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BF7" w14:textId="19EEB087" w:rsidR="00F609F3" w:rsidRPr="009A6DEB" w:rsidRDefault="009A6DEB">
      <w:pPr>
        <w:rPr>
          <w:rFonts w:ascii="標楷體" w:eastAsia="標楷體" w:hAnsi="標楷體"/>
          <w:color w:val="3333FF"/>
        </w:rPr>
      </w:pPr>
      <w:r w:rsidRPr="009A6DEB">
        <w:rPr>
          <w:rFonts w:ascii="標楷體" w:eastAsia="標楷體" w:hAnsi="標楷體" w:hint="eastAsia"/>
          <w:color w:val="3333FF"/>
        </w:rPr>
        <w:t>檢附112年12月12日校務會議提案</w:t>
      </w:r>
      <w:proofErr w:type="gramStart"/>
      <w:r w:rsidRPr="009A6DEB">
        <w:rPr>
          <w:rFonts w:ascii="標楷體" w:eastAsia="標楷體" w:hAnsi="標楷體" w:hint="eastAsia"/>
          <w:color w:val="3333FF"/>
        </w:rPr>
        <w:t>─</w:t>
      </w:r>
      <w:proofErr w:type="gramEnd"/>
      <w:r w:rsidRPr="009A6DEB">
        <w:rPr>
          <w:rFonts w:ascii="標楷體" w:eastAsia="標楷體" w:hAnsi="標楷體" w:hint="eastAsia"/>
          <w:color w:val="3333FF"/>
        </w:rPr>
        <w:t>本校教育目標、學生基本素養及核心能力之修正草案提供</w:t>
      </w:r>
      <w:r>
        <w:rPr>
          <w:rFonts w:ascii="標楷體" w:eastAsia="標楷體" w:hAnsi="標楷體" w:hint="eastAsia"/>
          <w:color w:val="3333FF"/>
        </w:rPr>
        <w:t>評鑑作業</w:t>
      </w:r>
      <w:r w:rsidRPr="009A6DEB">
        <w:rPr>
          <w:rFonts w:ascii="標楷體" w:eastAsia="標楷體" w:hAnsi="標楷體" w:hint="eastAsia"/>
          <w:color w:val="3333FF"/>
        </w:rPr>
        <w:t>參考，後續請依據秘書室公告之112-1學期校務會議紀錄決議事項為</w:t>
      </w:r>
      <w:proofErr w:type="gramStart"/>
      <w:r w:rsidRPr="009A6DEB">
        <w:rPr>
          <w:rFonts w:ascii="標楷體" w:eastAsia="標楷體" w:hAnsi="標楷體" w:hint="eastAsia"/>
          <w:color w:val="3333FF"/>
        </w:rPr>
        <w:t>準</w:t>
      </w:r>
      <w:proofErr w:type="gramEnd"/>
      <w:r w:rsidRPr="009A6DEB">
        <w:rPr>
          <w:rFonts w:ascii="標楷體" w:eastAsia="標楷體" w:hAnsi="標楷體" w:hint="eastAsia"/>
          <w:color w:val="3333FF"/>
        </w:rPr>
        <w:t>。謝謝！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8719"/>
      </w:tblGrid>
      <w:tr w:rsidR="009A6DEB" w:rsidRPr="009A6DEB" w14:paraId="5BFFE34A" w14:textId="77777777" w:rsidTr="002C6AC8">
        <w:trPr>
          <w:trHeight w:val="704"/>
          <w:jc w:val="center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04EA11" w14:textId="77777777" w:rsidR="009A6DEB" w:rsidRPr="009A6DEB" w:rsidRDefault="009A6DEB" w:rsidP="002C6A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案由(六)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945EA6" w14:textId="77777777" w:rsidR="009A6DEB" w:rsidRPr="009A6DEB" w:rsidRDefault="009A6DEB" w:rsidP="002C6AC8">
            <w:pPr>
              <w:widowControl/>
              <w:ind w:hanging="75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提案單位：秘書室</w:t>
            </w:r>
          </w:p>
        </w:tc>
      </w:tr>
      <w:tr w:rsidR="009A6DEB" w:rsidRPr="009A6DEB" w14:paraId="0E4DACD8" w14:textId="77777777" w:rsidTr="002C6AC8">
        <w:trPr>
          <w:trHeight w:val="771"/>
          <w:jc w:val="center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BF77B0" w14:textId="77777777" w:rsidR="009A6DEB" w:rsidRPr="009A6DEB" w:rsidRDefault="009A6DEB" w:rsidP="002C6A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提案主旨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5F3A56" w14:textId="77777777" w:rsidR="009A6DEB" w:rsidRPr="009A6DEB" w:rsidRDefault="009A6DEB" w:rsidP="002C6AC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本校「教育目標」、「學生基本素養及核心能力」修正草案，提請討論。</w:t>
            </w:r>
          </w:p>
        </w:tc>
      </w:tr>
      <w:tr w:rsidR="009A6DEB" w:rsidRPr="009A6DEB" w14:paraId="5E0D5BBC" w14:textId="77777777" w:rsidTr="002C6AC8">
        <w:trPr>
          <w:trHeight w:val="1186"/>
          <w:jc w:val="center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EC9C65" w14:textId="77777777" w:rsidR="009A6DEB" w:rsidRPr="009A6DEB" w:rsidRDefault="009A6DEB" w:rsidP="002C6A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說明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38B9A8" w14:textId="77777777" w:rsidR="009A6DEB" w:rsidRPr="009A6DEB" w:rsidRDefault="009A6DEB" w:rsidP="002C6AC8">
            <w:pPr>
              <w:widowControl/>
              <w:ind w:hanging="9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一、因應校務發展及評鑑需要，</w:t>
            </w:r>
            <w:proofErr w:type="gramStart"/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研</w:t>
            </w:r>
            <w:proofErr w:type="gramEnd"/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擬修訂學校教育目標、學生基本素養及核心能力。</w:t>
            </w:r>
          </w:p>
          <w:p w14:paraId="5F370D7D" w14:textId="77777777" w:rsidR="009A6DEB" w:rsidRPr="009A6DEB" w:rsidRDefault="009A6DEB" w:rsidP="002C6AC8">
            <w:pPr>
              <w:widowControl/>
              <w:ind w:hanging="9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二、本案業經112年11月6日主管會議及112年11月7日校務發展委員會討論通過。</w:t>
            </w:r>
          </w:p>
        </w:tc>
      </w:tr>
      <w:tr w:rsidR="009A6DEB" w:rsidRPr="009A6DEB" w14:paraId="0C8B716B" w14:textId="77777777" w:rsidTr="002C6AC8">
        <w:trPr>
          <w:trHeight w:val="1263"/>
          <w:jc w:val="center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8527A5" w14:textId="77777777" w:rsidR="009A6DEB" w:rsidRPr="009A6DEB" w:rsidRDefault="009A6DEB" w:rsidP="002C6A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討論資料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4EB172" w14:textId="77777777" w:rsidR="009A6DEB" w:rsidRPr="009A6DEB" w:rsidRDefault="009A6DEB" w:rsidP="002C6AC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一、本校</w:t>
            </w:r>
            <w:r w:rsidRPr="009A6DEB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教育目標、學生基本素養及核心能力修正草案對照表</w:t>
            </w: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。</w:t>
            </w:r>
          </w:p>
          <w:p w14:paraId="61FA2759" w14:textId="77777777" w:rsidR="009A6DEB" w:rsidRPr="009A6DEB" w:rsidRDefault="009A6DEB" w:rsidP="002C6AC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二、</w:t>
            </w: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101學年第1學期第7次行政會議修正</w:t>
            </w:r>
            <w:r w:rsidRPr="009A6DE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通過之教育目標</w:t>
            </w: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。</w:t>
            </w:r>
          </w:p>
          <w:p w14:paraId="54C45F5E" w14:textId="77777777" w:rsidR="009A6DEB" w:rsidRPr="009A6DEB" w:rsidRDefault="009A6DEB" w:rsidP="002C6AC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三、其他國立大學之教育目標、學生基本素養或核心能力</w:t>
            </w: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。</w:t>
            </w:r>
          </w:p>
        </w:tc>
      </w:tr>
      <w:tr w:rsidR="009A6DEB" w:rsidRPr="009A6DEB" w14:paraId="64008E48" w14:textId="77777777" w:rsidTr="002C6AC8">
        <w:trPr>
          <w:trHeight w:val="660"/>
          <w:jc w:val="center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8AC84C" w14:textId="77777777" w:rsidR="009A6DEB" w:rsidRPr="009A6DEB" w:rsidRDefault="009A6DEB" w:rsidP="002C6A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辦法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32EED0" w14:textId="77777777" w:rsidR="009A6DEB" w:rsidRPr="009A6DEB" w:rsidRDefault="009A6DEB" w:rsidP="002C6AC8">
            <w:pPr>
              <w:widowControl/>
              <w:ind w:firstLine="19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通過後，公告實施。</w:t>
            </w:r>
          </w:p>
        </w:tc>
      </w:tr>
      <w:tr w:rsidR="009A6DEB" w:rsidRPr="009A6DEB" w14:paraId="739C0FB5" w14:textId="77777777" w:rsidTr="002C6AC8">
        <w:trPr>
          <w:trHeight w:val="704"/>
          <w:jc w:val="center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5F4F81" w14:textId="77777777" w:rsidR="009A6DEB" w:rsidRPr="009A6DEB" w:rsidRDefault="009A6DEB" w:rsidP="002C6A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決議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79B831" w14:textId="77777777" w:rsidR="009A6DEB" w:rsidRPr="009A6DEB" w:rsidRDefault="009A6DEB" w:rsidP="002C6AC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79C70BB4" w14:textId="6418F3F2" w:rsidR="009A6DEB" w:rsidRPr="009A6DEB" w:rsidRDefault="009A6DEB">
      <w:pPr>
        <w:rPr>
          <w:rFonts w:ascii="標楷體" w:eastAsia="標楷體" w:hAnsi="標楷體"/>
        </w:rPr>
      </w:pPr>
    </w:p>
    <w:p w14:paraId="097BFD81" w14:textId="77777777" w:rsidR="009A6DEB" w:rsidRPr="009A6DEB" w:rsidRDefault="009A6DEB" w:rsidP="009A6DEB">
      <w:pPr>
        <w:widowControl/>
        <w:spacing w:line="480" w:lineRule="auto"/>
        <w:ind w:hanging="17"/>
        <w:jc w:val="center"/>
        <w:rPr>
          <w:rFonts w:ascii="標楷體" w:eastAsia="標楷體" w:hAnsi="標楷體" w:cs="新細明體"/>
          <w:kern w:val="0"/>
          <w:szCs w:val="24"/>
        </w:rPr>
      </w:pPr>
      <w:r w:rsidRPr="009A6DEB">
        <w:rPr>
          <w:rFonts w:ascii="標楷體" w:eastAsia="標楷體" w:hAnsi="標楷體" w:cs="Times New Roman"/>
          <w:b/>
          <w:bCs/>
          <w:color w:val="000000"/>
          <w:kern w:val="0"/>
          <w:szCs w:val="24"/>
        </w:rPr>
        <w:t>國立</w:t>
      </w:r>
      <w:proofErr w:type="gramStart"/>
      <w:r w:rsidRPr="009A6DEB">
        <w:rPr>
          <w:rFonts w:ascii="標楷體" w:eastAsia="標楷體" w:hAnsi="標楷體" w:cs="Times New Roman"/>
          <w:b/>
          <w:bCs/>
          <w:color w:val="000000"/>
          <w:kern w:val="0"/>
          <w:szCs w:val="24"/>
        </w:rPr>
        <w:t>臺</w:t>
      </w:r>
      <w:proofErr w:type="gramEnd"/>
      <w:r w:rsidRPr="009A6DEB">
        <w:rPr>
          <w:rFonts w:ascii="標楷體" w:eastAsia="標楷體" w:hAnsi="標楷體" w:cs="Times New Roman"/>
          <w:b/>
          <w:bCs/>
          <w:color w:val="000000"/>
          <w:kern w:val="0"/>
          <w:szCs w:val="24"/>
        </w:rPr>
        <w:t>北科技大學之教育目標、學生基本素養及核心能力修正草案對照表</w:t>
      </w:r>
    </w:p>
    <w:p w14:paraId="74B8F289" w14:textId="77777777" w:rsidR="009A6DEB" w:rsidRPr="009A6DEB" w:rsidRDefault="009A6DEB" w:rsidP="009A6DEB">
      <w:pPr>
        <w:widowControl/>
        <w:spacing w:before="120" w:line="480" w:lineRule="auto"/>
        <w:ind w:right="84" w:hanging="17"/>
        <w:jc w:val="right"/>
        <w:rPr>
          <w:rFonts w:ascii="標楷體" w:eastAsia="標楷體" w:hAnsi="標楷體" w:cs="新細明體"/>
          <w:kern w:val="0"/>
          <w:szCs w:val="24"/>
        </w:rPr>
      </w:pPr>
      <w:r w:rsidRPr="009A6DEB">
        <w:rPr>
          <w:rFonts w:ascii="標楷體" w:eastAsia="標楷體" w:hAnsi="標楷體" w:cs="Times New Roman"/>
          <w:color w:val="000000"/>
          <w:kern w:val="0"/>
          <w:szCs w:val="24"/>
        </w:rPr>
        <w:t>112年12月12日112學年度第一學期校務會議討論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3634"/>
        <w:gridCol w:w="2836"/>
        <w:gridCol w:w="3231"/>
      </w:tblGrid>
      <w:tr w:rsidR="009A6DEB" w:rsidRPr="009A6DEB" w14:paraId="59347F58" w14:textId="77777777" w:rsidTr="009A6DEB">
        <w:trPr>
          <w:trHeight w:val="3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3D6635" w14:textId="77777777" w:rsidR="009A6DEB" w:rsidRPr="009A6DEB" w:rsidRDefault="009A6DEB" w:rsidP="009A6DEB">
            <w:pPr>
              <w:widowControl/>
              <w:spacing w:line="48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項目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86E396" w14:textId="77777777" w:rsidR="009A6DEB" w:rsidRPr="009A6DEB" w:rsidRDefault="009A6DEB" w:rsidP="009A6DEB">
            <w:pPr>
              <w:widowControl/>
              <w:spacing w:line="48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b/>
                <w:bCs/>
                <w:color w:val="5F497A"/>
                <w:kern w:val="0"/>
                <w:szCs w:val="24"/>
              </w:rPr>
              <w:t>修正後內容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D5AD5C" w14:textId="77777777" w:rsidR="009A6DEB" w:rsidRPr="009A6DEB" w:rsidRDefault="009A6DEB" w:rsidP="009A6DEB">
            <w:pPr>
              <w:widowControl/>
              <w:spacing w:line="48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修正前內容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88149" w14:textId="77777777" w:rsidR="009A6DEB" w:rsidRPr="009A6DEB" w:rsidRDefault="009A6DEB" w:rsidP="009A6DEB">
            <w:pPr>
              <w:widowControl/>
              <w:spacing w:line="48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說明</w:t>
            </w:r>
          </w:p>
        </w:tc>
      </w:tr>
      <w:tr w:rsidR="009A6DEB" w:rsidRPr="009A6DEB" w14:paraId="2F754DC0" w14:textId="77777777" w:rsidTr="009A6DEB">
        <w:trPr>
          <w:trHeight w:val="18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064B27" w14:textId="77777777" w:rsidR="009A6DEB" w:rsidRPr="009A6DEB" w:rsidRDefault="009A6DEB" w:rsidP="009A6DE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教育</w:t>
            </w:r>
          </w:p>
          <w:p w14:paraId="627DFE7E" w14:textId="77777777" w:rsidR="009A6DEB" w:rsidRPr="009A6DEB" w:rsidRDefault="009A6DEB" w:rsidP="009A6DE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目標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9141F" w14:textId="77777777" w:rsidR="009A6DEB" w:rsidRPr="009A6DEB" w:rsidRDefault="009A6DEB" w:rsidP="009A6DEB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培育具備高尚品格、核心素養、國際視野、社會關懷之專業人才與企業領導人。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5B5C4" w14:textId="77777777" w:rsidR="009A6DEB" w:rsidRPr="009A6DEB" w:rsidRDefault="009A6DEB" w:rsidP="009A6DEB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本校致力於實務研究與產學合作之發展，以發揚務實致用精神，落實「企業家搖籃」的教育目標，訂定學生優質人才八大核心能力指標，包含專業實務力、品格實踐力、國際移動力、創新創業力、資訊應用力、團隊合作力、領導溝通力及自主學習力。（108學年度學校自我評鑑報告）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AE523" w14:textId="77777777" w:rsidR="009A6DEB" w:rsidRPr="009A6DEB" w:rsidRDefault="009A6DEB" w:rsidP="009A6DEB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5F497A"/>
                <w:kern w:val="0"/>
                <w:szCs w:val="24"/>
              </w:rPr>
              <w:t>因應校務發展及評鑑需要，修訂學校教育目標。</w:t>
            </w:r>
          </w:p>
        </w:tc>
      </w:tr>
      <w:tr w:rsidR="009A6DEB" w:rsidRPr="009A6DEB" w14:paraId="6A1BB86C" w14:textId="77777777" w:rsidTr="009A6DEB">
        <w:trPr>
          <w:trHeight w:val="4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349704" w14:textId="77777777" w:rsidR="009A6DEB" w:rsidRPr="009A6DEB" w:rsidRDefault="009A6DEB" w:rsidP="009A6DE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學生基本素養及核心能力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24D3D" w14:textId="77777777" w:rsidR="009A6DEB" w:rsidRPr="009A6DEB" w:rsidRDefault="009A6DEB" w:rsidP="009A6DEB">
            <w:pPr>
              <w:widowControl/>
              <w:numPr>
                <w:ilvl w:val="0"/>
                <w:numId w:val="1"/>
              </w:numPr>
              <w:spacing w:line="400" w:lineRule="exact"/>
              <w:ind w:left="0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人文涵養與社會關懷能力</w:t>
            </w:r>
          </w:p>
          <w:p w14:paraId="65AA26BA" w14:textId="77777777" w:rsidR="009A6DEB" w:rsidRPr="009A6DEB" w:rsidRDefault="009A6DEB" w:rsidP="009A6DEB">
            <w:pPr>
              <w:widowControl/>
              <w:numPr>
                <w:ilvl w:val="0"/>
                <w:numId w:val="1"/>
              </w:numPr>
              <w:spacing w:line="400" w:lineRule="exact"/>
              <w:ind w:left="0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溝通表達與團隊合作能力</w:t>
            </w:r>
          </w:p>
          <w:p w14:paraId="4B9C9A4A" w14:textId="77777777" w:rsidR="009A6DEB" w:rsidRPr="009A6DEB" w:rsidRDefault="009A6DEB" w:rsidP="009A6DEB">
            <w:pPr>
              <w:widowControl/>
              <w:numPr>
                <w:ilvl w:val="0"/>
                <w:numId w:val="1"/>
              </w:numPr>
              <w:spacing w:line="400" w:lineRule="exact"/>
              <w:ind w:left="0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專業實務</w:t>
            </w:r>
            <w:proofErr w:type="gramStart"/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與跨域整合</w:t>
            </w:r>
            <w:proofErr w:type="gramEnd"/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能力</w:t>
            </w:r>
          </w:p>
          <w:p w14:paraId="51D7F83A" w14:textId="77777777" w:rsidR="009A6DEB" w:rsidRPr="009A6DEB" w:rsidRDefault="009A6DEB" w:rsidP="009A6DEB">
            <w:pPr>
              <w:widowControl/>
              <w:numPr>
                <w:ilvl w:val="0"/>
                <w:numId w:val="1"/>
              </w:numPr>
              <w:spacing w:line="400" w:lineRule="exact"/>
              <w:ind w:left="0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創新領導與解決問題能力</w:t>
            </w:r>
          </w:p>
          <w:p w14:paraId="655A9FC3" w14:textId="77777777" w:rsidR="009A6DEB" w:rsidRPr="009A6DEB" w:rsidRDefault="009A6DEB" w:rsidP="009A6DEB">
            <w:pPr>
              <w:widowControl/>
              <w:numPr>
                <w:ilvl w:val="0"/>
                <w:numId w:val="1"/>
              </w:numPr>
              <w:spacing w:line="400" w:lineRule="exact"/>
              <w:ind w:left="0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A6DEB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國際移動與永續實踐能力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FDBBF" w14:textId="77777777" w:rsidR="009A6DEB" w:rsidRPr="009A6DEB" w:rsidRDefault="009A6DEB" w:rsidP="009A6DEB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E1B68" w14:textId="77777777" w:rsidR="009A6DEB" w:rsidRPr="009A6DEB" w:rsidRDefault="009A6DEB" w:rsidP="009A6DEB">
            <w:pPr>
              <w:widowControl/>
              <w:spacing w:line="400" w:lineRule="exact"/>
              <w:ind w:hanging="46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1.因應校務發展及評鑑需要，修訂學生基本素養及核心能力。</w:t>
            </w:r>
          </w:p>
          <w:p w14:paraId="47BE49A2" w14:textId="77777777" w:rsidR="009A6DEB" w:rsidRPr="009A6DEB" w:rsidRDefault="009A6DEB" w:rsidP="009A6DEB">
            <w:pPr>
              <w:widowControl/>
              <w:spacing w:line="400" w:lineRule="exact"/>
              <w:ind w:hanging="46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A6DE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2.本校願景為「邁向國際優質且具有技職特色之實務研究型科技大學」，以「培育具備高尚品格、核心素養、國際視野、社會關懷之專業人才與企業領導人」為教育目標，學生應具備的基本素養及核心能力如修正後內容。</w:t>
            </w:r>
          </w:p>
        </w:tc>
      </w:tr>
    </w:tbl>
    <w:p w14:paraId="2C5378FC" w14:textId="77777777" w:rsidR="009A6DEB" w:rsidRPr="009A6DEB" w:rsidRDefault="009A6DEB">
      <w:pPr>
        <w:rPr>
          <w:rFonts w:hint="eastAsia"/>
        </w:rPr>
      </w:pPr>
    </w:p>
    <w:sectPr w:rsidR="009A6DEB" w:rsidRPr="009A6DEB" w:rsidSect="009A6D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36C35"/>
    <w:multiLevelType w:val="multilevel"/>
    <w:tmpl w:val="F936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EB"/>
    <w:rsid w:val="00737753"/>
    <w:rsid w:val="007448FD"/>
    <w:rsid w:val="009A6DEB"/>
    <w:rsid w:val="00F12CC9"/>
    <w:rsid w:val="00F6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1B63"/>
  <w15:chartTrackingRefBased/>
  <w15:docId w15:val="{9F2A0020-843F-45AD-897E-AA65F8C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A6DE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User-038664</dc:creator>
  <cp:keywords/>
  <dc:description/>
  <cp:lastModifiedBy>User-038664</cp:lastModifiedBy>
  <cp:revision>2</cp:revision>
  <dcterms:created xsi:type="dcterms:W3CDTF">2023-12-13T03:14:00Z</dcterms:created>
  <dcterms:modified xsi:type="dcterms:W3CDTF">2023-12-13T03:20:00Z</dcterms:modified>
</cp:coreProperties>
</file>