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369A1D" w14:textId="31017FF1" w:rsidR="00815E3F" w:rsidRPr="007D7C9A" w:rsidRDefault="00815E3F" w:rsidP="00815E3F">
      <w:pPr>
        <w:pStyle w:val="1"/>
        <w:rPr>
          <w:color w:val="000000" w:themeColor="text1"/>
        </w:rPr>
      </w:pPr>
    </w:p>
    <w:p w14:paraId="2F2EB357" w14:textId="77777777" w:rsidR="00815E3F" w:rsidRPr="007D7C9A" w:rsidRDefault="00815E3F" w:rsidP="00815E3F">
      <w:pPr>
        <w:pStyle w:val="1"/>
        <w:rPr>
          <w:color w:val="000000" w:themeColor="text1"/>
        </w:rPr>
      </w:pPr>
    </w:p>
    <w:p w14:paraId="2FAEC0A0" w14:textId="64C330A9" w:rsidR="00A0776D" w:rsidRPr="007D7C9A" w:rsidRDefault="00B55D56" w:rsidP="00815E3F">
      <w:pPr>
        <w:pStyle w:val="1"/>
        <w:rPr>
          <w:color w:val="000000" w:themeColor="text1"/>
        </w:rPr>
      </w:pPr>
      <w:r w:rsidRPr="007D7C9A">
        <w:rPr>
          <w:color w:val="000000" w:themeColor="text1"/>
        </w:rPr>
        <w:t>國立</w:t>
      </w:r>
      <w:proofErr w:type="gramStart"/>
      <w:r w:rsidRPr="007D7C9A">
        <w:rPr>
          <w:color w:val="000000" w:themeColor="text1"/>
        </w:rPr>
        <w:t>臺</w:t>
      </w:r>
      <w:proofErr w:type="gramEnd"/>
      <w:r w:rsidRPr="007D7C9A">
        <w:rPr>
          <w:color w:val="000000" w:themeColor="text1"/>
        </w:rPr>
        <w:t>北科技</w:t>
      </w:r>
      <w:r w:rsidR="00B66BE6" w:rsidRPr="007D7C9A">
        <w:rPr>
          <w:color w:val="000000" w:themeColor="text1"/>
        </w:rPr>
        <w:t>大學</w:t>
      </w:r>
      <w:r w:rsidR="00B66BE6" w:rsidRPr="007D7C9A">
        <w:rPr>
          <w:noProof/>
          <w:color w:val="000000" w:themeColor="text1"/>
        </w:rPr>
        <mc:AlternateContent>
          <mc:Choice Requires="wps">
            <w:drawing>
              <wp:anchor distT="0" distB="0" distL="0" distR="0" simplePos="0" relativeHeight="251652096" behindDoc="1" locked="0" layoutInCell="1" allowOverlap="1" wp14:anchorId="3390BB75" wp14:editId="1E6A0198">
                <wp:simplePos x="0" y="0"/>
                <wp:positionH relativeFrom="page">
                  <wp:posOffset>683895</wp:posOffset>
                </wp:positionH>
                <wp:positionV relativeFrom="page">
                  <wp:posOffset>1127760</wp:posOffset>
                </wp:positionV>
                <wp:extent cx="6350" cy="19685"/>
                <wp:effectExtent l="0" t="0" r="0" b="0"/>
                <wp:wrapNone/>
                <wp:docPr id="2050" name="2050"/>
                <wp:cNvGraphicFramePr/>
                <a:graphic xmlns:a="http://schemas.openxmlformats.org/drawingml/2006/main">
                  <a:graphicData uri="http://schemas.microsoft.com/office/word/2010/wordprocessingShape">
                    <wps:wsp>
                      <wps:cNvSpPr/>
                      <wps:spPr>
                        <a:xfrm>
                          <a:off x="0" y="0"/>
                          <a:ext cx="6350" cy="19685"/>
                        </a:xfrm>
                        <a:prstGeom prst="rect">
                          <a:avLst/>
                        </a:prstGeom>
                        <a:solidFill>
                          <a:srgbClr val="000000"/>
                        </a:solidFill>
                        <a:ln>
                          <a:noFill/>
                        </a:ln>
                      </wps:spPr>
                      <wps:bodyPr vert="horz" wrap="square" lIns="91440" tIns="45720" rIns="91440" bIns="45720" anchor="t">
                        <a:noAutofit/>
                      </wps:bodyPr>
                    </wps:wsp>
                  </a:graphicData>
                </a:graphic>
              </wp:anchor>
            </w:drawing>
          </mc:Choice>
          <mc:Fallback>
            <w:pict>
              <v:rect w14:anchorId="7A36837B" id="2050" o:spid="_x0000_s1026" style="position:absolute;margin-left:53.85pt;margin-top:88.8pt;width:.5pt;height:1.55pt;z-index:-251664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" fillcolor="black" stroked="f">
                <w10:wrap anchorx="page" anchory="page"/>
              </v:rect>
            </w:pict>
          </mc:Fallback>
        </mc:AlternateContent>
      </w:r>
      <w:r w:rsidR="00B66BE6" w:rsidRPr="007D7C9A">
        <w:rPr>
          <w:noProof/>
          <w:color w:val="000000" w:themeColor="text1"/>
        </w:rPr>
        <mc:AlternateContent>
          <mc:Choice Requires="wps">
            <w:drawing>
              <wp:anchor distT="0" distB="0" distL="0" distR="0" simplePos="0" relativeHeight="251653120" behindDoc="1" locked="0" layoutInCell="1" allowOverlap="1" wp14:anchorId="5316B201" wp14:editId="63CBE8C7">
                <wp:simplePos x="0" y="0"/>
                <wp:positionH relativeFrom="page">
                  <wp:posOffset>683895</wp:posOffset>
                </wp:positionH>
                <wp:positionV relativeFrom="page">
                  <wp:posOffset>1127760</wp:posOffset>
                </wp:positionV>
                <wp:extent cx="18415" cy="6350"/>
                <wp:effectExtent l="0" t="0" r="0" b="0"/>
                <wp:wrapNone/>
                <wp:docPr id="2051" name="2051"/>
                <wp:cNvGraphicFramePr/>
                <a:graphic xmlns:a="http://schemas.openxmlformats.org/drawingml/2006/main">
                  <a:graphicData uri="http://schemas.microsoft.com/office/word/2010/wordprocessingShape">
                    <wps:wsp>
                      <wps:cNvSpPr/>
                      <wps:spPr>
                        <a:xfrm>
                          <a:off x="0" y="0"/>
                          <a:ext cx="18415" cy="6350"/>
                        </a:xfrm>
                        <a:prstGeom prst="rect">
                          <a:avLst/>
                        </a:prstGeom>
                        <a:solidFill>
                          <a:srgbClr val="000000"/>
                        </a:solidFill>
                        <a:ln>
                          <a:noFill/>
                        </a:ln>
                      </wps:spPr>
                      <wps:bodyPr vert="horz" wrap="square" lIns="91440" tIns="45720" rIns="91440" bIns="45720" anchor="t">
                        <a:noAutofit/>
                      </wps:bodyPr>
                    </wps:wsp>
                  </a:graphicData>
                </a:graphic>
              </wp:anchor>
            </w:drawing>
          </mc:Choice>
          <mc:Fallback>
            <w:pict>
              <v:rect w14:anchorId="6C854B6F" id="2051" o:spid="_x0000_s1026" style="position:absolute;margin-left:53.85pt;margin-top:88.8pt;width:1.45pt;height:.5pt;z-index:-251663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" fillcolor="black" stroked="f">
                <w10:wrap anchorx="page" anchory="page"/>
              </v:rect>
            </w:pict>
          </mc:Fallback>
        </mc:AlternateContent>
      </w:r>
      <w:r w:rsidR="00B66BE6" w:rsidRPr="007D7C9A">
        <w:rPr>
          <w:noProof/>
          <w:color w:val="000000" w:themeColor="text1"/>
        </w:rPr>
        <mc:AlternateContent>
          <mc:Choice Requires="wps">
            <w:drawing>
              <wp:anchor distT="0" distB="0" distL="0" distR="0" simplePos="0" relativeHeight="251654144" behindDoc="1" locked="0" layoutInCell="1" allowOverlap="1" wp14:anchorId="27C76D0C" wp14:editId="20ADFBDA">
                <wp:simplePos x="0" y="0"/>
                <wp:positionH relativeFrom="page">
                  <wp:posOffset>696595</wp:posOffset>
                </wp:positionH>
                <wp:positionV relativeFrom="page">
                  <wp:posOffset>1139825</wp:posOffset>
                </wp:positionV>
                <wp:extent cx="6350" cy="7620"/>
                <wp:effectExtent l="0" t="0" r="0" b="0"/>
                <wp:wrapNone/>
                <wp:docPr id="2052" name="2052"/>
                <wp:cNvGraphicFramePr/>
                <a:graphic xmlns:a="http://schemas.openxmlformats.org/drawingml/2006/main">
                  <a:graphicData uri="http://schemas.microsoft.com/office/word/2010/wordprocessingShape">
                    <wps:wsp>
                      <wps:cNvSpPr/>
                      <wps:spPr>
                        <a:xfrm>
                          <a:off x="0" y="0"/>
                          <a:ext cx="6350" cy="7620"/>
                        </a:xfrm>
                        <a:prstGeom prst="rect">
                          <a:avLst/>
                        </a:prstGeom>
                        <a:solidFill>
                          <a:srgbClr val="000000"/>
                        </a:solidFill>
                        <a:ln>
                          <a:noFill/>
                        </a:ln>
                      </wps:spPr>
                      <wps:bodyPr vert="horz" wrap="square" lIns="91440" tIns="45720" rIns="91440" bIns="45720" anchor="t">
                        <a:noAutofit/>
                      </wps:bodyPr>
                    </wps:wsp>
                  </a:graphicData>
                </a:graphic>
              </wp:anchor>
            </w:drawing>
          </mc:Choice>
          <mc:Fallback>
            <w:pict>
              <v:rect w14:anchorId="3CD5D322" id="2052" o:spid="_x0000_s1026" style="position:absolute;margin-left:54.85pt;margin-top:89.75pt;width:.5pt;height:.6pt;z-index:-25166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" fillcolor="black" stroked="f">
                <w10:wrap anchorx="page" anchory="page"/>
              </v:rect>
            </w:pict>
          </mc:Fallback>
        </mc:AlternateContent>
      </w:r>
      <w:r w:rsidR="00B66BE6" w:rsidRPr="007D7C9A">
        <w:rPr>
          <w:noProof/>
          <w:color w:val="000000" w:themeColor="text1"/>
        </w:rPr>
        <mc:AlternateContent>
          <mc:Choice Requires="wps">
            <w:drawing>
              <wp:anchor distT="0" distB="0" distL="0" distR="0" simplePos="0" relativeHeight="251655168" behindDoc="1" locked="0" layoutInCell="1" allowOverlap="1" wp14:anchorId="663517E7" wp14:editId="4DA3A0B4">
                <wp:simplePos x="0" y="0"/>
                <wp:positionH relativeFrom="page">
                  <wp:posOffset>696595</wp:posOffset>
                </wp:positionH>
                <wp:positionV relativeFrom="page">
                  <wp:posOffset>1139825</wp:posOffset>
                </wp:positionV>
                <wp:extent cx="6350" cy="5715"/>
                <wp:effectExtent l="0" t="0" r="0" b="0"/>
                <wp:wrapNone/>
                <wp:docPr id="2053" name="2053"/>
                <wp:cNvGraphicFramePr/>
                <a:graphic xmlns:a="http://schemas.openxmlformats.org/drawingml/2006/main">
                  <a:graphicData uri="http://schemas.microsoft.com/office/word/2010/wordprocessingShape">
                    <wps:wsp>
                      <wps:cNvSpPr/>
                      <wps:spPr>
                        <a:xfrm>
                          <a:off x="0" y="0"/>
                          <a:ext cx="6350" cy="5715"/>
                        </a:xfrm>
                        <a:prstGeom prst="rect">
                          <a:avLst/>
                        </a:prstGeom>
                        <a:solidFill>
                          <a:srgbClr val="000000"/>
                        </a:solidFill>
                        <a:ln>
                          <a:noFill/>
                        </a:ln>
                      </wps:spPr>
                      <wps:bodyPr vert="horz" wrap="square" lIns="91440" tIns="45720" rIns="91440" bIns="45720" anchor="t">
                        <a:noAutofit/>
                      </wps:bodyPr>
                    </wps:wsp>
                  </a:graphicData>
                </a:graphic>
              </wp:anchor>
            </w:drawing>
          </mc:Choice>
          <mc:Fallback>
            <w:pict>
              <v:rect w14:anchorId="4932AC6C" id="2053" o:spid="_x0000_s1026" style="position:absolute;margin-left:54.85pt;margin-top:89.75pt;width:.5pt;height:.45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" fillcolor="black" stroked="f">
                <w10:wrap anchorx="page" anchory="page"/>
              </v:rect>
            </w:pict>
          </mc:Fallback>
        </mc:AlternateContent>
      </w:r>
      <w:r w:rsidR="00B66BE6" w:rsidRPr="007D7C9A">
        <w:rPr>
          <w:noProof/>
          <w:color w:val="000000" w:themeColor="text1"/>
        </w:rPr>
        <mc:AlternateContent>
          <mc:Choice Requires="wps">
            <w:drawing>
              <wp:anchor distT="0" distB="0" distL="0" distR="0" simplePos="0" relativeHeight="251656192" behindDoc="1" locked="0" layoutInCell="1" allowOverlap="1" wp14:anchorId="75AB8848" wp14:editId="1958F04F">
                <wp:simplePos x="0" y="0"/>
                <wp:positionH relativeFrom="page">
                  <wp:posOffset>6868795</wp:posOffset>
                </wp:positionH>
                <wp:positionV relativeFrom="page">
                  <wp:posOffset>1127760</wp:posOffset>
                </wp:positionV>
                <wp:extent cx="6350" cy="19685"/>
                <wp:effectExtent l="0" t="0" r="0" b="0"/>
                <wp:wrapNone/>
                <wp:docPr id="2055" name="2055"/>
                <wp:cNvGraphicFramePr/>
                <a:graphic xmlns:a="http://schemas.openxmlformats.org/drawingml/2006/main">
                  <a:graphicData uri="http://schemas.microsoft.com/office/word/2010/wordprocessingShape">
                    <wps:wsp>
                      <wps:cNvSpPr/>
                      <wps:spPr>
                        <a:xfrm>
                          <a:off x="0" y="0"/>
                          <a:ext cx="6350" cy="19685"/>
                        </a:xfrm>
                        <a:prstGeom prst="rect">
                          <a:avLst/>
                        </a:prstGeom>
                        <a:solidFill>
                          <a:srgbClr val="000000"/>
                        </a:solidFill>
                        <a:ln>
                          <a:noFill/>
                        </a:ln>
                      </wps:spPr>
                      <wps:bodyPr vert="horz" wrap="square" lIns="91440" tIns="45720" rIns="91440" bIns="45720" anchor="t">
                        <a:noAutofit/>
                      </wps:bodyPr>
                    </wps:wsp>
                  </a:graphicData>
                </a:graphic>
              </wp:anchor>
            </w:drawing>
          </mc:Choice>
          <mc:Fallback>
            <w:pict>
              <v:rect w14:anchorId="7581AC55" id="2055" o:spid="_x0000_s1026" style="position:absolute;margin-left:540.85pt;margin-top:88.8pt;width:.5pt;height:1.55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" fillcolor="black" stroked="f">
                <w10:wrap anchorx="page" anchory="page"/>
              </v:rect>
            </w:pict>
          </mc:Fallback>
        </mc:AlternateContent>
      </w:r>
      <w:r w:rsidR="00B66BE6" w:rsidRPr="007D7C9A">
        <w:rPr>
          <w:noProof/>
          <w:color w:val="000000" w:themeColor="text1"/>
        </w:rPr>
        <mc:AlternateContent>
          <mc:Choice Requires="wps">
            <w:drawing>
              <wp:anchor distT="0" distB="0" distL="0" distR="0" simplePos="0" relativeHeight="251657216" behindDoc="1" locked="0" layoutInCell="1" allowOverlap="1" wp14:anchorId="77EDDAE4" wp14:editId="0407D527">
                <wp:simplePos x="0" y="0"/>
                <wp:positionH relativeFrom="page">
                  <wp:posOffset>6856095</wp:posOffset>
                </wp:positionH>
                <wp:positionV relativeFrom="page">
                  <wp:posOffset>1127760</wp:posOffset>
                </wp:positionV>
                <wp:extent cx="18415" cy="6350"/>
                <wp:effectExtent l="0" t="0" r="0" b="0"/>
                <wp:wrapNone/>
                <wp:docPr id="2056" name="2056"/>
                <wp:cNvGraphicFramePr/>
                <a:graphic xmlns:a="http://schemas.openxmlformats.org/drawingml/2006/main">
                  <a:graphicData uri="http://schemas.microsoft.com/office/word/2010/wordprocessingShape">
                    <wps:wsp>
                      <wps:cNvSpPr/>
                      <wps:spPr>
                        <a:xfrm>
                          <a:off x="0" y="0"/>
                          <a:ext cx="18415" cy="6350"/>
                        </a:xfrm>
                        <a:prstGeom prst="rect">
                          <a:avLst/>
                        </a:prstGeom>
                        <a:solidFill>
                          <a:srgbClr val="000000"/>
                        </a:solidFill>
                        <a:ln>
                          <a:noFill/>
                        </a:ln>
                      </wps:spPr>
                      <wps:bodyPr vert="horz" wrap="square" lIns="91440" tIns="45720" rIns="91440" bIns="45720" anchor="t">
                        <a:noAutofit/>
                      </wps:bodyPr>
                    </wps:wsp>
                  </a:graphicData>
                </a:graphic>
              </wp:anchor>
            </w:drawing>
          </mc:Choice>
          <mc:Fallback>
            <w:pict>
              <v:rect w14:anchorId="1C46AB60" id="2056" o:spid="_x0000_s1026" style="position:absolute;margin-left:539.85pt;margin-top:88.8pt;width:1.45pt;height:.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" fillcolor="black" stroked="f">
                <w10:wrap anchorx="page" anchory="page"/>
              </v:rect>
            </w:pict>
          </mc:Fallback>
        </mc:AlternateContent>
      </w:r>
      <w:r w:rsidR="00B66BE6" w:rsidRPr="007D7C9A">
        <w:rPr>
          <w:noProof/>
          <w:color w:val="000000" w:themeColor="text1"/>
        </w:rPr>
        <mc:AlternateContent>
          <mc:Choice Requires="wps">
            <w:drawing>
              <wp:anchor distT="0" distB="0" distL="0" distR="0" simplePos="0" relativeHeight="251658240" behindDoc="1" locked="0" layoutInCell="1" allowOverlap="1" wp14:anchorId="6683DF5F" wp14:editId="3B88F376">
                <wp:simplePos x="0" y="0"/>
                <wp:positionH relativeFrom="page">
                  <wp:posOffset>6856095</wp:posOffset>
                </wp:positionH>
                <wp:positionV relativeFrom="page">
                  <wp:posOffset>1139825</wp:posOffset>
                </wp:positionV>
                <wp:extent cx="6350" cy="7620"/>
                <wp:effectExtent l="0" t="0" r="0" b="0"/>
                <wp:wrapNone/>
                <wp:docPr id="2057" name="2057"/>
                <wp:cNvGraphicFramePr/>
                <a:graphic xmlns:a="http://schemas.openxmlformats.org/drawingml/2006/main">
                  <a:graphicData uri="http://schemas.microsoft.com/office/word/2010/wordprocessingShape">
                    <wps:wsp>
                      <wps:cNvSpPr/>
                      <wps:spPr>
                        <a:xfrm>
                          <a:off x="0" y="0"/>
                          <a:ext cx="6350" cy="7620"/>
                        </a:xfrm>
                        <a:prstGeom prst="rect">
                          <a:avLst/>
                        </a:prstGeom>
                        <a:solidFill>
                          <a:srgbClr val="000000"/>
                        </a:solidFill>
                        <a:ln>
                          <a:noFill/>
                        </a:ln>
                      </wps:spPr>
                      <wps:bodyPr vert="horz" wrap="square" lIns="91440" tIns="45720" rIns="91440" bIns="45720" anchor="t">
                        <a:noAutofit/>
                      </wps:bodyPr>
                    </wps:wsp>
                  </a:graphicData>
                </a:graphic>
              </wp:anchor>
            </w:drawing>
          </mc:Choice>
          <mc:Fallback>
            <w:pict>
              <v:rect w14:anchorId="219A2BFC" id="2057" o:spid="_x0000_s1026" style="position:absolute;margin-left:539.85pt;margin-top:89.75pt;width:.5pt;height:.6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" fillcolor="black" stroked="f">
                <w10:wrap anchorx="page" anchory="page"/>
              </v:rect>
            </w:pict>
          </mc:Fallback>
        </mc:AlternateContent>
      </w:r>
      <w:r w:rsidR="00B66BE6" w:rsidRPr="007D7C9A">
        <w:rPr>
          <w:noProof/>
          <w:color w:val="000000" w:themeColor="text1"/>
        </w:rPr>
        <mc:AlternateContent>
          <mc:Choice Requires="wps">
            <w:drawing>
              <wp:anchor distT="0" distB="0" distL="0" distR="0" simplePos="0" relativeHeight="251659264" behindDoc="1" locked="0" layoutInCell="1" allowOverlap="1" wp14:anchorId="35DAC6EB" wp14:editId="0FF0DBD9">
                <wp:simplePos x="0" y="0"/>
                <wp:positionH relativeFrom="page">
                  <wp:posOffset>6856095</wp:posOffset>
                </wp:positionH>
                <wp:positionV relativeFrom="page">
                  <wp:posOffset>1139825</wp:posOffset>
                </wp:positionV>
                <wp:extent cx="6350" cy="5715"/>
                <wp:effectExtent l="0" t="0" r="0" b="0"/>
                <wp:wrapNone/>
                <wp:docPr id="2058" name="2058"/>
                <wp:cNvGraphicFramePr/>
                <a:graphic xmlns:a="http://schemas.openxmlformats.org/drawingml/2006/main">
                  <a:graphicData uri="http://schemas.microsoft.com/office/word/2010/wordprocessingShape">
                    <wps:wsp>
                      <wps:cNvSpPr/>
                      <wps:spPr>
                        <a:xfrm>
                          <a:off x="0" y="0"/>
                          <a:ext cx="6350" cy="5715"/>
                        </a:xfrm>
                        <a:prstGeom prst="rect">
                          <a:avLst/>
                        </a:prstGeom>
                        <a:solidFill>
                          <a:srgbClr val="000000"/>
                        </a:solidFill>
                        <a:ln>
                          <a:noFill/>
                        </a:ln>
                      </wps:spPr>
                      <wps:bodyPr vert="horz" wrap="square" lIns="91440" tIns="45720" rIns="91440" bIns="45720" anchor="t">
                        <a:noAutofit/>
                      </wps:bodyPr>
                    </wps:wsp>
                  </a:graphicData>
                </a:graphic>
              </wp:anchor>
            </w:drawing>
          </mc:Choice>
          <mc:Fallback>
            <w:pict>
              <v:rect w14:anchorId="79C5E716" id="2058" o:spid="_x0000_s1026" style="position:absolute;margin-left:539.85pt;margin-top:89.75pt;width:.5pt;height:.4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" fillcolor="black" stroked="f">
                <w10:wrap anchorx="page" anchory="page"/>
              </v:rect>
            </w:pict>
          </mc:Fallback>
        </mc:AlternateContent>
      </w:r>
    </w:p>
    <w:p w14:paraId="5E208919" w14:textId="440EFFBF" w:rsidR="00A0776D" w:rsidRPr="007D7C9A" w:rsidRDefault="00B66BE6" w:rsidP="00815E3F">
      <w:pPr>
        <w:pStyle w:val="1"/>
        <w:rPr>
          <w:color w:val="000000" w:themeColor="text1"/>
        </w:rPr>
      </w:pPr>
      <w:proofErr w:type="gramStart"/>
      <w:r w:rsidRPr="007D7C9A">
        <w:rPr>
          <w:color w:val="000000" w:themeColor="text1"/>
        </w:rPr>
        <w:t>113</w:t>
      </w:r>
      <w:proofErr w:type="gramEnd"/>
      <w:r w:rsidRPr="007D7C9A">
        <w:rPr>
          <w:color w:val="000000" w:themeColor="text1"/>
        </w:rPr>
        <w:t>年度下半年</w:t>
      </w:r>
    </w:p>
    <w:p w14:paraId="21386F28" w14:textId="77777777" w:rsidR="00A0776D" w:rsidRPr="007D7C9A" w:rsidRDefault="00B66BE6" w:rsidP="00815E3F">
      <w:pPr>
        <w:pStyle w:val="1"/>
        <w:rPr>
          <w:color w:val="000000" w:themeColor="text1"/>
        </w:rPr>
      </w:pPr>
      <w:r w:rsidRPr="007D7C9A">
        <w:rPr>
          <w:color w:val="000000" w:themeColor="text1"/>
        </w:rPr>
        <w:t>大專校院委託辦理品質保證認可</w:t>
      </w:r>
    </w:p>
    <w:p w14:paraId="0D0D1AAA" w14:textId="0BAF4DEC" w:rsidR="00A0776D" w:rsidRPr="007D7C9A" w:rsidRDefault="00B66BE6" w:rsidP="00815E3F">
      <w:pPr>
        <w:pStyle w:val="1"/>
        <w:rPr>
          <w:color w:val="000000" w:themeColor="text1"/>
        </w:rPr>
      </w:pPr>
      <w:r w:rsidRPr="007D7C9A">
        <w:rPr>
          <w:color w:val="000000" w:themeColor="text1"/>
        </w:rPr>
        <w:t>自我評鑑報告</w:t>
      </w:r>
    </w:p>
    <w:p w14:paraId="5F4CFF92" w14:textId="7CA21026" w:rsidR="00B55D56" w:rsidRPr="007D7C9A" w:rsidRDefault="00B55D56">
      <w:pPr>
        <w:autoSpaceDE w:val="0"/>
        <w:autoSpaceDN w:val="0"/>
        <w:spacing w:before="120" w:after="120" w:line="700" w:lineRule="exact"/>
        <w:ind w:left="560" w:right="140" w:firstLine="1120"/>
        <w:rPr>
          <w:rFonts w:ascii="標楷體" w:hAnsi="標楷體" w:cs="標楷體"/>
          <w:color w:val="000000" w:themeColor="text1"/>
          <w:sz w:val="56"/>
        </w:rPr>
      </w:pPr>
    </w:p>
    <w:p w14:paraId="70528D05" w14:textId="77777777" w:rsidR="00877A12" w:rsidRPr="007D7C9A" w:rsidRDefault="00877A12">
      <w:pPr>
        <w:autoSpaceDE w:val="0"/>
        <w:autoSpaceDN w:val="0"/>
        <w:spacing w:before="120" w:after="120" w:line="700" w:lineRule="exact"/>
        <w:ind w:left="560" w:right="140" w:firstLine="1120"/>
        <w:rPr>
          <w:rFonts w:ascii="標楷體" w:hAnsi="標楷體" w:cs="標楷體"/>
          <w:color w:val="000000" w:themeColor="text1"/>
          <w:sz w:val="56"/>
        </w:rPr>
      </w:pPr>
    </w:p>
    <w:p w14:paraId="0C64EF0A" w14:textId="77777777" w:rsidR="00B55D56" w:rsidRPr="007D7C9A" w:rsidRDefault="00B55D56" w:rsidP="00532B16">
      <w:pPr>
        <w:pStyle w:val="2"/>
        <w:rPr>
          <w:rFonts w:hint="eastAsia"/>
          <w:color w:val="000000" w:themeColor="text1"/>
        </w:rPr>
      </w:pPr>
      <w:r w:rsidRPr="007D7C9A">
        <w:rPr>
          <w:rFonts w:hint="eastAsia"/>
          <w:color w:val="000000" w:themeColor="text1"/>
        </w:rPr>
        <w:t>技術及職業教育研究</w:t>
      </w:r>
      <w:r w:rsidR="00B66BE6" w:rsidRPr="007D7C9A">
        <w:rPr>
          <w:rFonts w:hint="eastAsia"/>
          <w:color w:val="000000" w:themeColor="text1"/>
        </w:rPr>
        <w:t>所</w:t>
      </w:r>
    </w:p>
    <w:p w14:paraId="75BB7FD8" w14:textId="6F966E45" w:rsidR="00A0776D" w:rsidRPr="007D7C9A" w:rsidRDefault="00B55D56" w:rsidP="00532B16">
      <w:pPr>
        <w:pStyle w:val="2"/>
        <w:rPr>
          <w:rFonts w:hint="eastAsia"/>
          <w:color w:val="000000" w:themeColor="text1"/>
        </w:rPr>
      </w:pPr>
      <w:r w:rsidRPr="007D7C9A">
        <w:rPr>
          <w:color w:val="000000" w:themeColor="text1"/>
        </w:rPr>
        <w:t>(</w:t>
      </w:r>
      <w:r w:rsidRPr="007D7C9A">
        <w:rPr>
          <w:rFonts w:hint="eastAsia"/>
          <w:color w:val="000000" w:themeColor="text1"/>
        </w:rPr>
        <w:t>博、碩、碩士在職專</w:t>
      </w:r>
      <w:r w:rsidR="00B66BE6" w:rsidRPr="007D7C9A">
        <w:rPr>
          <w:rFonts w:hint="eastAsia"/>
          <w:color w:val="000000" w:themeColor="text1"/>
        </w:rPr>
        <w:t>班</w:t>
      </w:r>
      <w:r w:rsidRPr="007D7C9A">
        <w:rPr>
          <w:rFonts w:hint="eastAsia"/>
          <w:color w:val="000000" w:themeColor="text1"/>
        </w:rPr>
        <w:t>)</w:t>
      </w:r>
    </w:p>
    <w:p w14:paraId="79114CBE" w14:textId="27BA02A5" w:rsidR="005C456F" w:rsidRPr="007D7C9A" w:rsidRDefault="005C456F" w:rsidP="003C3467">
      <w:pPr>
        <w:pStyle w:val="af5"/>
        <w:rPr>
          <w:color w:val="000000" w:themeColor="text1"/>
        </w:rPr>
      </w:pPr>
    </w:p>
    <w:p w14:paraId="260443E4" w14:textId="0CAD5467" w:rsidR="005C456F" w:rsidRPr="007D7C9A" w:rsidRDefault="005C456F" w:rsidP="003C3467">
      <w:pPr>
        <w:pStyle w:val="af5"/>
        <w:rPr>
          <w:color w:val="000000" w:themeColor="text1"/>
        </w:rPr>
      </w:pPr>
    </w:p>
    <w:p w14:paraId="708BAD56" w14:textId="3985A5BE" w:rsidR="005C456F" w:rsidRPr="007D7C9A" w:rsidRDefault="005C456F" w:rsidP="003C3467">
      <w:pPr>
        <w:pStyle w:val="af5"/>
        <w:rPr>
          <w:color w:val="000000" w:themeColor="text1"/>
        </w:rPr>
      </w:pPr>
    </w:p>
    <w:p w14:paraId="2B01F1E5" w14:textId="04A9A095" w:rsidR="005C456F" w:rsidRPr="007D7C9A" w:rsidRDefault="005C456F" w:rsidP="003C3467">
      <w:pPr>
        <w:pStyle w:val="af5"/>
        <w:rPr>
          <w:color w:val="000000" w:themeColor="text1"/>
        </w:rPr>
      </w:pPr>
    </w:p>
    <w:p w14:paraId="7A82250E" w14:textId="77777777" w:rsidR="005C456F" w:rsidRPr="007D7C9A" w:rsidRDefault="005C456F" w:rsidP="003C3467">
      <w:pPr>
        <w:pStyle w:val="af5"/>
        <w:rPr>
          <w:color w:val="000000" w:themeColor="text1"/>
        </w:rPr>
      </w:pPr>
    </w:p>
    <w:p w14:paraId="51CC550B" w14:textId="283ADD02" w:rsidR="00A0776D" w:rsidRPr="007D7C9A" w:rsidRDefault="00B101A2" w:rsidP="00C16725">
      <w:pPr>
        <w:pStyle w:val="3"/>
        <w:rPr>
          <w:color w:val="000000" w:themeColor="text1"/>
        </w:rPr>
      </w:pPr>
      <w:r w:rsidRPr="007D7C9A">
        <w:rPr>
          <w:noProof/>
          <w:color w:val="000000" w:themeColor="text1"/>
          <w:bdr w:val="nil"/>
        </w:rPr>
        <mc:AlternateContent>
          <mc:Choice Requires="wps">
            <w:drawing>
              <wp:anchor distT="0" distB="0" distL="114300" distR="114300" simplePos="0" relativeHeight="251662336" behindDoc="0" locked="0" layoutInCell="1" allowOverlap="1" wp14:anchorId="0CAB3390" wp14:editId="262ECF7A">
                <wp:simplePos x="0" y="0"/>
                <wp:positionH relativeFrom="column">
                  <wp:posOffset>2135505</wp:posOffset>
                </wp:positionH>
                <wp:positionV relativeFrom="paragraph">
                  <wp:posOffset>342363</wp:posOffset>
                </wp:positionV>
                <wp:extent cx="2073275" cy="0"/>
                <wp:effectExtent l="0" t="0" r="0" b="0"/>
                <wp:wrapNone/>
                <wp:docPr id="3" name="直線接點 3"/>
                <wp:cNvGraphicFramePr/>
                <a:graphic xmlns:a="http://schemas.openxmlformats.org/drawingml/2006/main">
                  <a:graphicData uri="http://schemas.microsoft.com/office/word/2010/wordprocessingShape">
                    <wps:wsp>
                      <wps:cNvCnPr/>
                      <wps:spPr>
                        <a:xfrm>
                          <a:off x="0" y="0"/>
                          <a:ext cx="20732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9754721" id="直線接點 3"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68.15pt,26.95pt" to="331.4pt,2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" strokecolor="black [3200]" strokeweight=".5pt">
                <v:stroke joinstyle="miter"/>
              </v:line>
            </w:pict>
          </mc:Fallback>
        </mc:AlternateContent>
      </w:r>
      <w:r w:rsidR="00B66BE6" w:rsidRPr="007D7C9A">
        <w:rPr>
          <w:color w:val="000000" w:themeColor="text1"/>
        </w:rPr>
        <w:t>聯</w:t>
      </w:r>
      <w:r w:rsidR="00B66BE6" w:rsidRPr="007D7C9A">
        <w:rPr>
          <w:color w:val="000000" w:themeColor="text1"/>
        </w:rPr>
        <w:t xml:space="preserve"> </w:t>
      </w:r>
      <w:r w:rsidR="00B66BE6" w:rsidRPr="007D7C9A">
        <w:rPr>
          <w:color w:val="000000" w:themeColor="text1"/>
        </w:rPr>
        <w:t>絡</w:t>
      </w:r>
      <w:r w:rsidR="00B66BE6" w:rsidRPr="007D7C9A">
        <w:rPr>
          <w:color w:val="000000" w:themeColor="text1"/>
        </w:rPr>
        <w:t xml:space="preserve"> </w:t>
      </w:r>
      <w:r w:rsidR="00B66BE6" w:rsidRPr="007D7C9A">
        <w:rPr>
          <w:color w:val="000000" w:themeColor="text1"/>
        </w:rPr>
        <w:t>人：</w:t>
      </w:r>
      <w:r w:rsidR="00B55D56" w:rsidRPr="007D7C9A">
        <w:rPr>
          <w:rFonts w:hint="eastAsia"/>
          <w:color w:val="000000" w:themeColor="text1"/>
        </w:rPr>
        <w:t>謝青芳</w:t>
      </w:r>
      <w:r w:rsidR="00B55D56" w:rsidRPr="007D7C9A">
        <w:rPr>
          <w:rFonts w:hint="eastAsia"/>
          <w:color w:val="000000" w:themeColor="text1"/>
        </w:rPr>
        <w:t xml:space="preserve">                  </w:t>
      </w:r>
    </w:p>
    <w:p w14:paraId="26E777B1" w14:textId="090848E6" w:rsidR="00A0776D" w:rsidRPr="007D7C9A" w:rsidRDefault="00B101A2" w:rsidP="00C16725">
      <w:pPr>
        <w:pStyle w:val="3"/>
        <w:rPr>
          <w:color w:val="000000" w:themeColor="text1"/>
        </w:rPr>
      </w:pPr>
      <w:r w:rsidRPr="007D7C9A">
        <w:rPr>
          <w:noProof/>
          <w:color w:val="000000" w:themeColor="text1"/>
          <w:bdr w:val="nil"/>
        </w:rPr>
        <mc:AlternateContent>
          <mc:Choice Requires="wps">
            <w:drawing>
              <wp:anchor distT="0" distB="0" distL="114300" distR="114300" simplePos="0" relativeHeight="251663360" behindDoc="0" locked="0" layoutInCell="1" allowOverlap="1" wp14:anchorId="304ED01E" wp14:editId="6CDA4546">
                <wp:simplePos x="0" y="0"/>
                <wp:positionH relativeFrom="column">
                  <wp:posOffset>2130425</wp:posOffset>
                </wp:positionH>
                <wp:positionV relativeFrom="paragraph">
                  <wp:posOffset>284382</wp:posOffset>
                </wp:positionV>
                <wp:extent cx="2073275" cy="0"/>
                <wp:effectExtent l="0" t="0" r="0" b="0"/>
                <wp:wrapNone/>
                <wp:docPr id="4" name="直線接點 4"/>
                <wp:cNvGraphicFramePr/>
                <a:graphic xmlns:a="http://schemas.openxmlformats.org/drawingml/2006/main">
                  <a:graphicData uri="http://schemas.microsoft.com/office/word/2010/wordprocessingShape">
                    <wps:wsp>
                      <wps:cNvCnPr/>
                      <wps:spPr>
                        <a:xfrm>
                          <a:off x="0" y="0"/>
                          <a:ext cx="20732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38E9921" id="直線接點 4"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167.75pt,22.4pt" to="331pt,2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" strokecolor="black [3200]" strokeweight=".5pt">
                <v:stroke joinstyle="miter"/>
              </v:line>
            </w:pict>
          </mc:Fallback>
        </mc:AlternateContent>
      </w:r>
      <w:r w:rsidR="00B66BE6" w:rsidRPr="007D7C9A">
        <w:rPr>
          <w:color w:val="000000" w:themeColor="text1"/>
        </w:rPr>
        <w:t>聯絡電話：</w:t>
      </w:r>
      <w:r w:rsidR="00411815" w:rsidRPr="007D7C9A">
        <w:rPr>
          <w:rFonts w:hint="eastAsia"/>
          <w:color w:val="000000" w:themeColor="text1"/>
        </w:rPr>
        <w:t>(</w:t>
      </w:r>
      <w:r w:rsidR="00B55D56" w:rsidRPr="007D7C9A">
        <w:rPr>
          <w:rFonts w:hint="eastAsia"/>
          <w:color w:val="000000" w:themeColor="text1"/>
        </w:rPr>
        <w:t>0</w:t>
      </w:r>
      <w:r w:rsidR="00B55D56" w:rsidRPr="007D7C9A">
        <w:rPr>
          <w:color w:val="000000" w:themeColor="text1"/>
        </w:rPr>
        <w:t>2</w:t>
      </w:r>
      <w:r w:rsidR="00411815" w:rsidRPr="007D7C9A">
        <w:rPr>
          <w:color w:val="000000" w:themeColor="text1"/>
        </w:rPr>
        <w:t>)27712171</w:t>
      </w:r>
      <w:r w:rsidR="00411815" w:rsidRPr="007D7C9A">
        <w:rPr>
          <w:rFonts w:hint="eastAsia"/>
          <w:color w:val="000000" w:themeColor="text1"/>
        </w:rPr>
        <w:t>分機</w:t>
      </w:r>
      <w:r w:rsidR="00411815" w:rsidRPr="007D7C9A">
        <w:rPr>
          <w:rFonts w:hint="eastAsia"/>
          <w:color w:val="000000" w:themeColor="text1"/>
        </w:rPr>
        <w:t>4004</w:t>
      </w:r>
    </w:p>
    <w:p w14:paraId="6E9AAE0E" w14:textId="23FF024F" w:rsidR="00411815" w:rsidRPr="007D7C9A" w:rsidRDefault="00B101A2" w:rsidP="00C16725">
      <w:pPr>
        <w:pStyle w:val="3"/>
        <w:rPr>
          <w:color w:val="000000" w:themeColor="text1"/>
        </w:rPr>
      </w:pPr>
      <w:r w:rsidRPr="007D7C9A">
        <w:rPr>
          <w:noProof/>
          <w:color w:val="000000" w:themeColor="text1"/>
          <w:bdr w:val="nil"/>
        </w:rPr>
        <mc:AlternateContent>
          <mc:Choice Requires="wps">
            <w:drawing>
              <wp:anchor distT="0" distB="0" distL="114300" distR="114300" simplePos="0" relativeHeight="251661312" behindDoc="0" locked="0" layoutInCell="1" allowOverlap="1" wp14:anchorId="6ED380A2" wp14:editId="0CA072FD">
                <wp:simplePos x="0" y="0"/>
                <wp:positionH relativeFrom="column">
                  <wp:posOffset>2126804</wp:posOffset>
                </wp:positionH>
                <wp:positionV relativeFrom="paragraph">
                  <wp:posOffset>280965</wp:posOffset>
                </wp:positionV>
                <wp:extent cx="2073897" cy="0"/>
                <wp:effectExtent l="0" t="0" r="0" b="0"/>
                <wp:wrapNone/>
                <wp:docPr id="1" name="直線接點 1"/>
                <wp:cNvGraphicFramePr/>
                <a:graphic xmlns:a="http://schemas.openxmlformats.org/drawingml/2006/main">
                  <a:graphicData uri="http://schemas.microsoft.com/office/word/2010/wordprocessingShape">
                    <wps:wsp>
                      <wps:cNvCnPr/>
                      <wps:spPr>
                        <a:xfrm>
                          <a:off x="0" y="0"/>
                          <a:ext cx="207389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EF677E8" id="直線接點 1"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67.45pt,22.1pt" to="330.75pt,2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" strokecolor="black [3200]" strokeweight=".5pt">
                <v:stroke joinstyle="miter"/>
              </v:line>
            </w:pict>
          </mc:Fallback>
        </mc:AlternateContent>
      </w:r>
      <w:r w:rsidR="00B66BE6" w:rsidRPr="007D7C9A">
        <w:rPr>
          <w:color w:val="000000" w:themeColor="text1"/>
        </w:rPr>
        <w:t>電子郵件：</w:t>
      </w:r>
      <w:r w:rsidRPr="007D7C9A">
        <w:rPr>
          <w:rFonts w:hint="eastAsia"/>
          <w:color w:val="000000" w:themeColor="text1"/>
        </w:rPr>
        <w:t>f</w:t>
      </w:r>
      <w:r w:rsidRPr="007D7C9A">
        <w:rPr>
          <w:color w:val="000000" w:themeColor="text1"/>
        </w:rPr>
        <w:t>10906</w:t>
      </w:r>
      <w:r w:rsidR="00411815" w:rsidRPr="007D7C9A">
        <w:rPr>
          <w:color w:val="000000" w:themeColor="text1"/>
        </w:rPr>
        <w:t>@ntut.edu.tw</w:t>
      </w:r>
    </w:p>
    <w:p w14:paraId="39E34209" w14:textId="61833756" w:rsidR="00B101A2" w:rsidRPr="007D7C9A" w:rsidRDefault="00B66BE6" w:rsidP="00C16725">
      <w:pPr>
        <w:pStyle w:val="3"/>
        <w:rPr>
          <w:rFonts w:cs="標楷體"/>
          <w:color w:val="000000" w:themeColor="text1"/>
          <w:sz w:val="36"/>
        </w:rPr>
      </w:pPr>
      <w:r w:rsidRPr="007D7C9A">
        <w:rPr>
          <w:color w:val="000000" w:themeColor="text1"/>
        </w:rPr>
        <w:t>單位主管：</w:t>
      </w:r>
      <w:r w:rsidR="00411815" w:rsidRPr="007D7C9A">
        <w:rPr>
          <w:rFonts w:hint="eastAsia"/>
          <w:color w:val="000000" w:themeColor="text1"/>
        </w:rPr>
        <w:t>_</w:t>
      </w:r>
      <w:r w:rsidR="00411815" w:rsidRPr="007D7C9A">
        <w:rPr>
          <w:color w:val="000000" w:themeColor="text1"/>
        </w:rPr>
        <w:t>______________________</w:t>
      </w:r>
      <w:r w:rsidRPr="007D7C9A">
        <w:rPr>
          <w:color w:val="000000" w:themeColor="text1"/>
        </w:rPr>
        <w:t>（簽章）</w:t>
      </w:r>
    </w:p>
    <w:p w14:paraId="22A6DDA0" w14:textId="4187E89A" w:rsidR="00A0776D" w:rsidRPr="007D7C9A" w:rsidRDefault="00B66BE6" w:rsidP="00C16725">
      <w:pPr>
        <w:pStyle w:val="4"/>
        <w:rPr>
          <w:color w:val="000000" w:themeColor="text1"/>
        </w:rPr>
      </w:pPr>
      <w:r w:rsidRPr="007D7C9A">
        <w:rPr>
          <w:color w:val="000000" w:themeColor="text1"/>
        </w:rPr>
        <w:t>中華民國</w:t>
      </w:r>
      <w:r w:rsidR="00EE787A" w:rsidRPr="007D7C9A">
        <w:rPr>
          <w:rFonts w:hint="eastAsia"/>
          <w:color w:val="000000" w:themeColor="text1"/>
        </w:rPr>
        <w:t xml:space="preserve"> </w:t>
      </w:r>
      <w:r w:rsidR="00EE787A" w:rsidRPr="007D7C9A">
        <w:rPr>
          <w:color w:val="000000" w:themeColor="text1"/>
        </w:rPr>
        <w:t xml:space="preserve">113 </w:t>
      </w:r>
      <w:r w:rsidRPr="007D7C9A">
        <w:rPr>
          <w:color w:val="000000" w:themeColor="text1"/>
        </w:rPr>
        <w:t>年</w:t>
      </w:r>
      <w:r w:rsidR="00EE787A" w:rsidRPr="007D7C9A">
        <w:rPr>
          <w:rFonts w:hint="eastAsia"/>
          <w:color w:val="000000" w:themeColor="text1"/>
        </w:rPr>
        <w:t xml:space="preserve"> </w:t>
      </w:r>
      <w:r w:rsidR="00DC7A99" w:rsidRPr="007D7C9A">
        <w:rPr>
          <w:color w:val="000000" w:themeColor="text1"/>
        </w:rPr>
        <w:t>3</w:t>
      </w:r>
      <w:r w:rsidR="00EE787A" w:rsidRPr="007D7C9A">
        <w:rPr>
          <w:color w:val="000000" w:themeColor="text1"/>
        </w:rPr>
        <w:t xml:space="preserve"> </w:t>
      </w:r>
      <w:r w:rsidRPr="007D7C9A">
        <w:rPr>
          <w:color w:val="000000" w:themeColor="text1"/>
        </w:rPr>
        <w:t>月</w:t>
      </w:r>
    </w:p>
    <w:p w14:paraId="741576CA" w14:textId="77777777" w:rsidR="00D3409F" w:rsidRPr="007D7C9A" w:rsidRDefault="00D3409F">
      <w:pPr>
        <w:autoSpaceDE w:val="0"/>
        <w:autoSpaceDN w:val="0"/>
        <w:spacing w:before="120" w:after="120"/>
        <w:ind w:left="560" w:right="140" w:firstLine="400"/>
        <w:rPr>
          <w:color w:val="000000" w:themeColor="text1"/>
          <w:sz w:val="20"/>
        </w:rPr>
        <w:sectPr w:rsidR="00D3409F" w:rsidRPr="007D7C9A" w:rsidSect="001E1446">
          <w:headerReference w:type="even" r:id="rId8"/>
          <w:headerReference w:type="default" r:id="rId9"/>
          <w:footerReference w:type="even" r:id="rId10"/>
          <w:footerReference w:type="default" r:id="rId11"/>
          <w:headerReference w:type="first" r:id="rId12"/>
          <w:footerReference w:type="first" r:id="rId13"/>
          <w:footnotePr>
            <w:pos w:val="sectEnd"/>
            <w:numStart w:val="0"/>
          </w:footnotePr>
          <w:endnotePr>
            <w:numFmt w:val="decimal"/>
            <w:numStart w:val="0"/>
          </w:endnotePr>
          <w:pgSz w:w="11904" w:h="16840" w:code="9"/>
          <w:pgMar w:top="1134" w:right="1418" w:bottom="1134" w:left="1418" w:header="0" w:footer="0" w:gutter="0"/>
          <w:pgBorders>
            <w:top w:val="single" w:sz="4" w:space="1" w:color="auto"/>
            <w:left w:val="single" w:sz="4" w:space="4" w:color="auto"/>
            <w:bottom w:val="single" w:sz="4" w:space="1" w:color="auto"/>
            <w:right w:val="single" w:sz="4" w:space="4" w:color="auto"/>
          </w:pgBorders>
          <w:cols w:space="720"/>
        </w:sectPr>
      </w:pPr>
    </w:p>
    <w:p w14:paraId="6E75D427" w14:textId="77777777" w:rsidR="00D3409F" w:rsidRPr="007D7C9A" w:rsidRDefault="00D3409F">
      <w:pPr>
        <w:autoSpaceDE w:val="0"/>
        <w:autoSpaceDN w:val="0"/>
        <w:spacing w:before="120" w:after="120"/>
        <w:ind w:left="560" w:right="140" w:firstLine="400"/>
        <w:rPr>
          <w:color w:val="000000" w:themeColor="text1"/>
          <w:sz w:val="20"/>
        </w:rPr>
      </w:pPr>
    </w:p>
    <w:p w14:paraId="214A376A" w14:textId="10BE0400" w:rsidR="00C93865" w:rsidRDefault="00C93865" w:rsidP="00FD365C">
      <w:pPr>
        <w:spacing w:before="120" w:after="120"/>
        <w:ind w:left="560" w:right="140" w:firstLine="400"/>
        <w:rPr>
          <w:color w:val="000000" w:themeColor="text1"/>
          <w:sz w:val="20"/>
        </w:rPr>
      </w:pPr>
    </w:p>
    <w:p w14:paraId="64AC3A22" w14:textId="77777777" w:rsidR="00C93865" w:rsidRDefault="00C93865">
      <w:pPr>
        <w:widowControl/>
        <w:adjustRightInd/>
        <w:snapToGrid/>
        <w:spacing w:beforeLines="0" w:before="0" w:afterLines="0" w:after="0"/>
        <w:ind w:leftChars="0" w:left="0" w:rightChars="0" w:right="0" w:firstLineChars="0" w:firstLine="0"/>
        <w:jc w:val="left"/>
        <w:rPr>
          <w:color w:val="000000" w:themeColor="text1"/>
          <w:sz w:val="20"/>
        </w:rPr>
      </w:pPr>
      <w:r>
        <w:rPr>
          <w:color w:val="000000" w:themeColor="text1"/>
          <w:sz w:val="20"/>
        </w:rPr>
        <w:br w:type="page"/>
      </w:r>
    </w:p>
    <w:p w14:paraId="4EC98EFC" w14:textId="7CA6398F" w:rsidR="00212C17" w:rsidRPr="00212C17" w:rsidRDefault="00212C17" w:rsidP="00256BA3">
      <w:pPr>
        <w:widowControl/>
        <w:adjustRightInd/>
        <w:spacing w:beforeLines="100" w:before="240" w:afterLines="100" w:after="240"/>
        <w:ind w:leftChars="0" w:left="0" w:rightChars="0" w:right="0" w:firstLineChars="0" w:firstLine="0"/>
        <w:jc w:val="center"/>
        <w:rPr>
          <w:color w:val="000000" w:themeColor="text1"/>
          <w:sz w:val="40"/>
          <w:szCs w:val="40"/>
        </w:rPr>
      </w:pPr>
      <w:r w:rsidRPr="00212C17">
        <w:rPr>
          <w:rFonts w:hint="eastAsia"/>
          <w:color w:val="000000" w:themeColor="text1"/>
          <w:sz w:val="40"/>
          <w:szCs w:val="40"/>
        </w:rPr>
        <w:lastRenderedPageBreak/>
        <w:t>目</w:t>
      </w:r>
      <w:r w:rsidR="00256BA3">
        <w:rPr>
          <w:rFonts w:hint="eastAsia"/>
          <w:color w:val="000000" w:themeColor="text1"/>
          <w:sz w:val="40"/>
          <w:szCs w:val="40"/>
        </w:rPr>
        <w:t xml:space="preserve"> </w:t>
      </w:r>
      <w:r w:rsidRPr="00212C17">
        <w:rPr>
          <w:rFonts w:hint="eastAsia"/>
          <w:color w:val="000000" w:themeColor="text1"/>
          <w:sz w:val="40"/>
          <w:szCs w:val="40"/>
        </w:rPr>
        <w:t>錄</w:t>
      </w:r>
    </w:p>
    <w:p w14:paraId="4A782C1C" w14:textId="7A702093" w:rsidR="000519F5" w:rsidRDefault="001C5228" w:rsidP="0090126B">
      <w:pPr>
        <w:pStyle w:val="1f"/>
        <w:spacing w:beforeLines="50" w:before="120"/>
        <w:ind w:left="780" w:hanging="500"/>
        <w:rPr>
          <w:rFonts w:asciiTheme="minorHAnsi" w:eastAsiaTheme="minorEastAsia" w:hAnsiTheme="minorHAnsi" w:cstheme="minorBidi"/>
          <w:noProof/>
          <w:color w:val="auto"/>
          <w:kern w:val="2"/>
          <w:sz w:val="24"/>
          <w:szCs w:val="22"/>
          <w:bdr w:val="none" w:sz="0" w:space="0" w:color="auto"/>
        </w:rPr>
      </w:pPr>
      <w:r>
        <w:rPr>
          <w:color w:val="000000" w:themeColor="text1"/>
          <w:sz w:val="20"/>
        </w:rPr>
        <w:fldChar w:fldCharType="begin"/>
      </w:r>
      <w:r>
        <w:rPr>
          <w:color w:val="000000" w:themeColor="text1"/>
          <w:sz w:val="20"/>
        </w:rPr>
        <w:instrText xml:space="preserve"> TOC \h \z \t "</w:instrText>
      </w:r>
      <w:r>
        <w:rPr>
          <w:color w:val="000000" w:themeColor="text1"/>
          <w:sz w:val="20"/>
        </w:rPr>
        <w:instrText>項目</w:instrText>
      </w:r>
      <w:r>
        <w:rPr>
          <w:color w:val="000000" w:themeColor="text1"/>
          <w:sz w:val="20"/>
        </w:rPr>
        <w:instrText>,1,1-1-1,1,</w:instrText>
      </w:r>
      <w:r>
        <w:rPr>
          <w:color w:val="000000" w:themeColor="text1"/>
          <w:sz w:val="20"/>
        </w:rPr>
        <w:instrText>大</w:instrText>
      </w:r>
      <w:r>
        <w:rPr>
          <w:color w:val="000000" w:themeColor="text1"/>
          <w:sz w:val="20"/>
        </w:rPr>
        <w:instrText>(</w:instrText>
      </w:r>
      <w:r>
        <w:rPr>
          <w:color w:val="000000" w:themeColor="text1"/>
          <w:sz w:val="20"/>
        </w:rPr>
        <w:instrText>一</w:instrText>
      </w:r>
      <w:r>
        <w:rPr>
          <w:color w:val="000000" w:themeColor="text1"/>
          <w:sz w:val="20"/>
        </w:rPr>
        <w:instrText>),1,</w:instrText>
      </w:r>
      <w:r>
        <w:rPr>
          <w:color w:val="000000" w:themeColor="text1"/>
          <w:sz w:val="20"/>
        </w:rPr>
        <w:instrText>貳</w:instrText>
      </w:r>
      <w:r>
        <w:rPr>
          <w:color w:val="000000" w:themeColor="text1"/>
          <w:sz w:val="20"/>
        </w:rPr>
        <w:instrText xml:space="preserve">,1,1-1,1,1-10,1" </w:instrText>
      </w:r>
      <w:r>
        <w:rPr>
          <w:color w:val="000000" w:themeColor="text1"/>
          <w:sz w:val="20"/>
        </w:rPr>
        <w:fldChar w:fldCharType="separate"/>
      </w:r>
      <w:hyperlink w:anchor="_Toc162273410" w:history="1">
        <w:r w:rsidR="000519F5" w:rsidRPr="000603E2">
          <w:rPr>
            <w:rStyle w:val="a8"/>
            <w:rFonts w:hint="eastAsia"/>
            <w:noProof/>
          </w:rPr>
          <w:t>壹、摘要</w:t>
        </w:r>
        <w:r w:rsidR="000519F5">
          <w:rPr>
            <w:noProof/>
            <w:webHidden/>
          </w:rPr>
          <w:tab/>
        </w:r>
        <w:r w:rsidR="000519F5">
          <w:rPr>
            <w:noProof/>
            <w:webHidden/>
          </w:rPr>
          <w:fldChar w:fldCharType="begin"/>
        </w:r>
        <w:r w:rsidR="000519F5">
          <w:rPr>
            <w:noProof/>
            <w:webHidden/>
          </w:rPr>
          <w:instrText xml:space="preserve"> PAGEREF _Toc162273410 \h </w:instrText>
        </w:r>
        <w:r w:rsidR="000519F5">
          <w:rPr>
            <w:noProof/>
            <w:webHidden/>
          </w:rPr>
        </w:r>
        <w:r w:rsidR="000519F5">
          <w:rPr>
            <w:noProof/>
            <w:webHidden/>
          </w:rPr>
          <w:fldChar w:fldCharType="separate"/>
        </w:r>
        <w:r w:rsidR="000519F5">
          <w:rPr>
            <w:noProof/>
            <w:webHidden/>
          </w:rPr>
          <w:t>1</w:t>
        </w:r>
        <w:r w:rsidR="000519F5">
          <w:rPr>
            <w:noProof/>
            <w:webHidden/>
          </w:rPr>
          <w:fldChar w:fldCharType="end"/>
        </w:r>
      </w:hyperlink>
    </w:p>
    <w:p w14:paraId="7F4113EC" w14:textId="2B9A16FD" w:rsidR="000519F5" w:rsidRDefault="001608C5" w:rsidP="0090126B">
      <w:pPr>
        <w:pStyle w:val="1f"/>
        <w:spacing w:beforeLines="50" w:before="120"/>
        <w:rPr>
          <w:rFonts w:asciiTheme="minorHAnsi" w:eastAsiaTheme="minorEastAsia" w:hAnsiTheme="minorHAnsi" w:cstheme="minorBidi"/>
          <w:noProof/>
          <w:color w:val="auto"/>
          <w:kern w:val="2"/>
          <w:sz w:val="24"/>
          <w:szCs w:val="22"/>
          <w:bdr w:val="none" w:sz="0" w:space="0" w:color="auto"/>
        </w:rPr>
      </w:pPr>
      <w:hyperlink w:anchor="_Toc162273411" w:history="1">
        <w:r w:rsidR="000519F5" w:rsidRPr="000603E2">
          <w:rPr>
            <w:rStyle w:val="a8"/>
            <w:rFonts w:hint="eastAsia"/>
            <w:noProof/>
          </w:rPr>
          <w:t>貳、自我評鑑</w:t>
        </w:r>
        <w:r w:rsidR="000519F5">
          <w:rPr>
            <w:noProof/>
            <w:webHidden/>
          </w:rPr>
          <w:tab/>
        </w:r>
        <w:r w:rsidR="000519F5">
          <w:rPr>
            <w:noProof/>
            <w:webHidden/>
          </w:rPr>
          <w:fldChar w:fldCharType="begin"/>
        </w:r>
        <w:r w:rsidR="000519F5">
          <w:rPr>
            <w:noProof/>
            <w:webHidden/>
          </w:rPr>
          <w:instrText xml:space="preserve"> PAGEREF _Toc162273411 \h </w:instrText>
        </w:r>
        <w:r w:rsidR="000519F5">
          <w:rPr>
            <w:noProof/>
            <w:webHidden/>
          </w:rPr>
        </w:r>
        <w:r w:rsidR="000519F5">
          <w:rPr>
            <w:noProof/>
            <w:webHidden/>
          </w:rPr>
          <w:fldChar w:fldCharType="separate"/>
        </w:r>
        <w:r w:rsidR="000519F5">
          <w:rPr>
            <w:noProof/>
            <w:webHidden/>
          </w:rPr>
          <w:t>1</w:t>
        </w:r>
        <w:r w:rsidR="000519F5">
          <w:rPr>
            <w:noProof/>
            <w:webHidden/>
          </w:rPr>
          <w:fldChar w:fldCharType="end"/>
        </w:r>
      </w:hyperlink>
    </w:p>
    <w:p w14:paraId="7EA63832" w14:textId="0BB05942" w:rsidR="000519F5" w:rsidRDefault="001608C5" w:rsidP="0090126B">
      <w:pPr>
        <w:pStyle w:val="1f"/>
        <w:spacing w:beforeLines="50" w:before="120"/>
        <w:rPr>
          <w:rFonts w:asciiTheme="minorHAnsi" w:eastAsiaTheme="minorEastAsia" w:hAnsiTheme="minorHAnsi" w:cstheme="minorBidi"/>
          <w:noProof/>
          <w:color w:val="auto"/>
          <w:kern w:val="2"/>
          <w:sz w:val="24"/>
          <w:szCs w:val="22"/>
          <w:bdr w:val="none" w:sz="0" w:space="0" w:color="auto"/>
        </w:rPr>
      </w:pPr>
      <w:hyperlink w:anchor="_Toc162273412" w:history="1">
        <w:r w:rsidR="000519F5" w:rsidRPr="000603E2">
          <w:rPr>
            <w:rStyle w:val="a8"/>
            <w:rFonts w:hint="eastAsia"/>
            <w:noProof/>
          </w:rPr>
          <w:sym w:font="Webdings" w:char="F03D"/>
        </w:r>
        <w:r w:rsidR="000519F5" w:rsidRPr="000603E2">
          <w:rPr>
            <w:rStyle w:val="a8"/>
            <w:noProof/>
          </w:rPr>
          <w:t xml:space="preserve"> </w:t>
        </w:r>
        <w:r w:rsidR="000519F5" w:rsidRPr="000603E2">
          <w:rPr>
            <w:rStyle w:val="a8"/>
            <w:rFonts w:hint="eastAsia"/>
            <w:noProof/>
          </w:rPr>
          <w:t>系所之歷史沿革與自我定位</w:t>
        </w:r>
        <w:r w:rsidR="000519F5">
          <w:rPr>
            <w:noProof/>
            <w:webHidden/>
          </w:rPr>
          <w:tab/>
        </w:r>
        <w:r w:rsidR="000519F5">
          <w:rPr>
            <w:noProof/>
            <w:webHidden/>
          </w:rPr>
          <w:fldChar w:fldCharType="begin"/>
        </w:r>
        <w:r w:rsidR="000519F5">
          <w:rPr>
            <w:noProof/>
            <w:webHidden/>
          </w:rPr>
          <w:instrText xml:space="preserve"> PAGEREF _Toc162273412 \h </w:instrText>
        </w:r>
        <w:r w:rsidR="000519F5">
          <w:rPr>
            <w:noProof/>
            <w:webHidden/>
          </w:rPr>
        </w:r>
        <w:r w:rsidR="000519F5">
          <w:rPr>
            <w:noProof/>
            <w:webHidden/>
          </w:rPr>
          <w:fldChar w:fldCharType="separate"/>
        </w:r>
        <w:r w:rsidR="000519F5">
          <w:rPr>
            <w:noProof/>
            <w:webHidden/>
          </w:rPr>
          <w:t>1</w:t>
        </w:r>
        <w:r w:rsidR="000519F5">
          <w:rPr>
            <w:noProof/>
            <w:webHidden/>
          </w:rPr>
          <w:fldChar w:fldCharType="end"/>
        </w:r>
      </w:hyperlink>
    </w:p>
    <w:p w14:paraId="49C6D2EB" w14:textId="1CB4ACE7" w:rsidR="000519F5" w:rsidRDefault="001608C5" w:rsidP="0090126B">
      <w:pPr>
        <w:pStyle w:val="1f"/>
        <w:spacing w:beforeLines="50" w:before="120"/>
        <w:rPr>
          <w:rFonts w:asciiTheme="minorHAnsi" w:eastAsiaTheme="minorEastAsia" w:hAnsiTheme="minorHAnsi" w:cstheme="minorBidi"/>
          <w:noProof/>
          <w:color w:val="auto"/>
          <w:kern w:val="2"/>
          <w:sz w:val="24"/>
          <w:szCs w:val="22"/>
          <w:bdr w:val="none" w:sz="0" w:space="0" w:color="auto"/>
        </w:rPr>
      </w:pPr>
      <w:hyperlink w:anchor="_Toc162273413" w:history="1">
        <w:r w:rsidR="000519F5" w:rsidRPr="000603E2">
          <w:rPr>
            <w:rStyle w:val="a8"/>
            <w:rFonts w:hint="eastAsia"/>
            <w:noProof/>
          </w:rPr>
          <w:sym w:font="Webdings" w:char="F03D"/>
        </w:r>
        <w:r w:rsidR="000519F5" w:rsidRPr="000603E2">
          <w:rPr>
            <w:rStyle w:val="a8"/>
            <w:noProof/>
          </w:rPr>
          <w:t xml:space="preserve"> </w:t>
        </w:r>
        <w:r w:rsidR="000519F5" w:rsidRPr="000603E2">
          <w:rPr>
            <w:rStyle w:val="a8"/>
            <w:rFonts w:hint="eastAsia"/>
            <w:noProof/>
          </w:rPr>
          <w:t>自我評鑑過程</w:t>
        </w:r>
        <w:r w:rsidR="000519F5">
          <w:rPr>
            <w:noProof/>
            <w:webHidden/>
          </w:rPr>
          <w:tab/>
        </w:r>
        <w:r w:rsidR="000519F5">
          <w:rPr>
            <w:noProof/>
            <w:webHidden/>
          </w:rPr>
          <w:fldChar w:fldCharType="begin"/>
        </w:r>
        <w:r w:rsidR="000519F5">
          <w:rPr>
            <w:noProof/>
            <w:webHidden/>
          </w:rPr>
          <w:instrText xml:space="preserve"> PAGEREF _Toc162273413 \h </w:instrText>
        </w:r>
        <w:r w:rsidR="000519F5">
          <w:rPr>
            <w:noProof/>
            <w:webHidden/>
          </w:rPr>
        </w:r>
        <w:r w:rsidR="000519F5">
          <w:rPr>
            <w:noProof/>
            <w:webHidden/>
          </w:rPr>
          <w:fldChar w:fldCharType="separate"/>
        </w:r>
        <w:r w:rsidR="000519F5">
          <w:rPr>
            <w:noProof/>
            <w:webHidden/>
          </w:rPr>
          <w:t>1</w:t>
        </w:r>
        <w:r w:rsidR="000519F5">
          <w:rPr>
            <w:noProof/>
            <w:webHidden/>
          </w:rPr>
          <w:fldChar w:fldCharType="end"/>
        </w:r>
      </w:hyperlink>
    </w:p>
    <w:p w14:paraId="6B966BD8" w14:textId="5A7C922F" w:rsidR="000519F5" w:rsidRDefault="001608C5" w:rsidP="0090126B">
      <w:pPr>
        <w:pStyle w:val="1f"/>
        <w:spacing w:beforeLines="50" w:before="120"/>
        <w:rPr>
          <w:rFonts w:asciiTheme="minorHAnsi" w:eastAsiaTheme="minorEastAsia" w:hAnsiTheme="minorHAnsi" w:cstheme="minorBidi"/>
          <w:noProof/>
          <w:color w:val="auto"/>
          <w:kern w:val="2"/>
          <w:sz w:val="24"/>
          <w:szCs w:val="22"/>
          <w:bdr w:val="none" w:sz="0" w:space="0" w:color="auto"/>
        </w:rPr>
      </w:pPr>
      <w:hyperlink w:anchor="_Toc162273414" w:history="1">
        <w:r w:rsidR="000519F5" w:rsidRPr="000603E2">
          <w:rPr>
            <w:rStyle w:val="a8"/>
            <w:rFonts w:hint="eastAsia"/>
            <w:noProof/>
          </w:rPr>
          <w:sym w:font="Webdings" w:char="F03D"/>
        </w:r>
        <w:r w:rsidR="000519F5" w:rsidRPr="000603E2">
          <w:rPr>
            <w:rStyle w:val="a8"/>
            <w:noProof/>
          </w:rPr>
          <w:t xml:space="preserve"> </w:t>
        </w:r>
        <w:r w:rsidR="000519F5" w:rsidRPr="000603E2">
          <w:rPr>
            <w:rStyle w:val="a8"/>
            <w:rFonts w:hint="eastAsia"/>
            <w:noProof/>
          </w:rPr>
          <w:t>自我評鑑結果</w:t>
        </w:r>
        <w:r w:rsidR="000519F5">
          <w:rPr>
            <w:noProof/>
            <w:webHidden/>
          </w:rPr>
          <w:tab/>
        </w:r>
        <w:r w:rsidR="000519F5">
          <w:rPr>
            <w:noProof/>
            <w:webHidden/>
          </w:rPr>
          <w:fldChar w:fldCharType="begin"/>
        </w:r>
        <w:r w:rsidR="000519F5">
          <w:rPr>
            <w:noProof/>
            <w:webHidden/>
          </w:rPr>
          <w:instrText xml:space="preserve"> PAGEREF _Toc162273414 \h </w:instrText>
        </w:r>
        <w:r w:rsidR="000519F5">
          <w:rPr>
            <w:noProof/>
            <w:webHidden/>
          </w:rPr>
        </w:r>
        <w:r w:rsidR="000519F5">
          <w:rPr>
            <w:noProof/>
            <w:webHidden/>
          </w:rPr>
          <w:fldChar w:fldCharType="separate"/>
        </w:r>
        <w:r w:rsidR="000519F5">
          <w:rPr>
            <w:noProof/>
            <w:webHidden/>
          </w:rPr>
          <w:t>3</w:t>
        </w:r>
        <w:r w:rsidR="000519F5">
          <w:rPr>
            <w:noProof/>
            <w:webHidden/>
          </w:rPr>
          <w:fldChar w:fldCharType="end"/>
        </w:r>
      </w:hyperlink>
    </w:p>
    <w:p w14:paraId="04B41B95" w14:textId="6024C12D" w:rsidR="000519F5" w:rsidRDefault="001608C5" w:rsidP="0090126B">
      <w:pPr>
        <w:pStyle w:val="1f"/>
        <w:spacing w:beforeLines="50" w:before="120"/>
        <w:rPr>
          <w:rFonts w:asciiTheme="minorHAnsi" w:eastAsiaTheme="minorEastAsia" w:hAnsiTheme="minorHAnsi" w:cstheme="minorBidi"/>
          <w:noProof/>
          <w:color w:val="auto"/>
          <w:kern w:val="2"/>
          <w:sz w:val="24"/>
          <w:szCs w:val="22"/>
          <w:bdr w:val="none" w:sz="0" w:space="0" w:color="auto"/>
        </w:rPr>
      </w:pPr>
      <w:hyperlink w:anchor="_Toc162273415" w:history="1">
        <w:r w:rsidR="000519F5" w:rsidRPr="000603E2">
          <w:rPr>
            <w:rStyle w:val="a8"/>
            <w:rFonts w:hint="eastAsia"/>
            <w:noProof/>
          </w:rPr>
          <w:t>項目一：系所發展、經營及改善</w:t>
        </w:r>
        <w:r w:rsidR="000519F5">
          <w:rPr>
            <w:noProof/>
            <w:webHidden/>
          </w:rPr>
          <w:tab/>
        </w:r>
        <w:r w:rsidR="000519F5">
          <w:rPr>
            <w:noProof/>
            <w:webHidden/>
          </w:rPr>
          <w:fldChar w:fldCharType="begin"/>
        </w:r>
        <w:r w:rsidR="000519F5">
          <w:rPr>
            <w:noProof/>
            <w:webHidden/>
          </w:rPr>
          <w:instrText xml:space="preserve"> PAGEREF _Toc162273415 \h </w:instrText>
        </w:r>
        <w:r w:rsidR="000519F5">
          <w:rPr>
            <w:noProof/>
            <w:webHidden/>
          </w:rPr>
        </w:r>
        <w:r w:rsidR="000519F5">
          <w:rPr>
            <w:noProof/>
            <w:webHidden/>
          </w:rPr>
          <w:fldChar w:fldCharType="separate"/>
        </w:r>
        <w:r w:rsidR="000519F5">
          <w:rPr>
            <w:noProof/>
            <w:webHidden/>
          </w:rPr>
          <w:t>4</w:t>
        </w:r>
        <w:r w:rsidR="000519F5">
          <w:rPr>
            <w:noProof/>
            <w:webHidden/>
          </w:rPr>
          <w:fldChar w:fldCharType="end"/>
        </w:r>
      </w:hyperlink>
    </w:p>
    <w:p w14:paraId="0C92DC01" w14:textId="01E0B041" w:rsidR="000519F5" w:rsidRDefault="001608C5" w:rsidP="0090126B">
      <w:pPr>
        <w:pStyle w:val="1f"/>
        <w:spacing w:beforeLines="50" w:before="120"/>
        <w:rPr>
          <w:rFonts w:asciiTheme="minorHAnsi" w:eastAsiaTheme="minorEastAsia" w:hAnsiTheme="minorHAnsi" w:cstheme="minorBidi"/>
          <w:noProof/>
          <w:color w:val="auto"/>
          <w:kern w:val="2"/>
          <w:sz w:val="24"/>
          <w:szCs w:val="22"/>
          <w:bdr w:val="none" w:sz="0" w:space="0" w:color="auto"/>
        </w:rPr>
      </w:pPr>
      <w:hyperlink w:anchor="_Toc162273416" w:history="1">
        <w:r w:rsidR="000519F5" w:rsidRPr="000603E2">
          <w:rPr>
            <w:rStyle w:val="a8"/>
            <w:rFonts w:hint="eastAsia"/>
            <w:noProof/>
          </w:rPr>
          <w:t>（一）現況描述</w:t>
        </w:r>
        <w:r w:rsidR="000519F5">
          <w:rPr>
            <w:noProof/>
            <w:webHidden/>
          </w:rPr>
          <w:tab/>
        </w:r>
        <w:r w:rsidR="000519F5">
          <w:rPr>
            <w:noProof/>
            <w:webHidden/>
          </w:rPr>
          <w:fldChar w:fldCharType="begin"/>
        </w:r>
        <w:r w:rsidR="000519F5">
          <w:rPr>
            <w:noProof/>
            <w:webHidden/>
          </w:rPr>
          <w:instrText xml:space="preserve"> PAGEREF _Toc162273416 \h </w:instrText>
        </w:r>
        <w:r w:rsidR="000519F5">
          <w:rPr>
            <w:noProof/>
            <w:webHidden/>
          </w:rPr>
        </w:r>
        <w:r w:rsidR="000519F5">
          <w:rPr>
            <w:noProof/>
            <w:webHidden/>
          </w:rPr>
          <w:fldChar w:fldCharType="separate"/>
        </w:r>
        <w:r w:rsidR="000519F5">
          <w:rPr>
            <w:noProof/>
            <w:webHidden/>
          </w:rPr>
          <w:t>4</w:t>
        </w:r>
        <w:r w:rsidR="000519F5">
          <w:rPr>
            <w:noProof/>
            <w:webHidden/>
          </w:rPr>
          <w:fldChar w:fldCharType="end"/>
        </w:r>
      </w:hyperlink>
    </w:p>
    <w:p w14:paraId="790EC0AA" w14:textId="23A067D6" w:rsidR="000519F5" w:rsidRDefault="001608C5" w:rsidP="0090126B">
      <w:pPr>
        <w:pStyle w:val="1f"/>
        <w:spacing w:beforeLines="50" w:before="120"/>
        <w:rPr>
          <w:rFonts w:asciiTheme="minorHAnsi" w:eastAsiaTheme="minorEastAsia" w:hAnsiTheme="minorHAnsi" w:cstheme="minorBidi"/>
          <w:noProof/>
          <w:color w:val="auto"/>
          <w:kern w:val="2"/>
          <w:sz w:val="24"/>
          <w:szCs w:val="22"/>
          <w:bdr w:val="none" w:sz="0" w:space="0" w:color="auto"/>
        </w:rPr>
      </w:pPr>
      <w:hyperlink w:anchor="_Toc162273417" w:history="1">
        <w:r w:rsidR="000519F5" w:rsidRPr="000603E2">
          <w:rPr>
            <w:rStyle w:val="a8"/>
            <w:noProof/>
          </w:rPr>
          <w:t>1-1</w:t>
        </w:r>
        <w:r w:rsidR="000519F5" w:rsidRPr="000603E2">
          <w:rPr>
            <w:rStyle w:val="a8"/>
            <w:rFonts w:hint="eastAsia"/>
            <w:noProof/>
          </w:rPr>
          <w:t>系所目標、特色及發展</w:t>
        </w:r>
        <w:r w:rsidR="000519F5">
          <w:rPr>
            <w:noProof/>
            <w:webHidden/>
          </w:rPr>
          <w:tab/>
        </w:r>
        <w:r w:rsidR="000519F5">
          <w:rPr>
            <w:noProof/>
            <w:webHidden/>
          </w:rPr>
          <w:fldChar w:fldCharType="begin"/>
        </w:r>
        <w:r w:rsidR="000519F5">
          <w:rPr>
            <w:noProof/>
            <w:webHidden/>
          </w:rPr>
          <w:instrText xml:space="preserve"> PAGEREF _Toc162273417 \h </w:instrText>
        </w:r>
        <w:r w:rsidR="000519F5">
          <w:rPr>
            <w:noProof/>
            <w:webHidden/>
          </w:rPr>
        </w:r>
        <w:r w:rsidR="000519F5">
          <w:rPr>
            <w:noProof/>
            <w:webHidden/>
          </w:rPr>
          <w:fldChar w:fldCharType="separate"/>
        </w:r>
        <w:r w:rsidR="000519F5">
          <w:rPr>
            <w:noProof/>
            <w:webHidden/>
          </w:rPr>
          <w:t>4</w:t>
        </w:r>
        <w:r w:rsidR="000519F5">
          <w:rPr>
            <w:noProof/>
            <w:webHidden/>
          </w:rPr>
          <w:fldChar w:fldCharType="end"/>
        </w:r>
      </w:hyperlink>
    </w:p>
    <w:p w14:paraId="460243B3" w14:textId="732C49D7" w:rsidR="000519F5" w:rsidRDefault="001608C5" w:rsidP="0090126B">
      <w:pPr>
        <w:pStyle w:val="1f"/>
        <w:spacing w:beforeLines="50" w:before="120"/>
        <w:rPr>
          <w:rFonts w:asciiTheme="minorHAnsi" w:eastAsiaTheme="minorEastAsia" w:hAnsiTheme="minorHAnsi" w:cstheme="minorBidi"/>
          <w:noProof/>
          <w:color w:val="auto"/>
          <w:kern w:val="2"/>
          <w:sz w:val="24"/>
          <w:szCs w:val="22"/>
          <w:bdr w:val="none" w:sz="0" w:space="0" w:color="auto"/>
        </w:rPr>
      </w:pPr>
      <w:hyperlink w:anchor="_Toc162273418" w:history="1">
        <w:r w:rsidR="000519F5" w:rsidRPr="000603E2">
          <w:rPr>
            <w:rStyle w:val="a8"/>
            <w:noProof/>
          </w:rPr>
          <w:t>1-1-1</w:t>
        </w:r>
        <w:r w:rsidR="000519F5" w:rsidRPr="000603E2">
          <w:rPr>
            <w:rStyle w:val="a8"/>
            <w:rFonts w:hint="eastAsia"/>
            <w:noProof/>
          </w:rPr>
          <w:t>系所有明確的自我定位、教育目標及發展策略，並有因應內外部環境變遷</w:t>
        </w:r>
        <w:r w:rsidR="000519F5" w:rsidRPr="000603E2">
          <w:rPr>
            <w:rStyle w:val="a8"/>
            <w:noProof/>
          </w:rPr>
          <w:t>(</w:t>
        </w:r>
        <w:r w:rsidR="000519F5" w:rsidRPr="000603E2">
          <w:rPr>
            <w:rStyle w:val="a8"/>
            <w:rFonts w:hint="eastAsia"/>
            <w:noProof/>
          </w:rPr>
          <w:t>含校院發展方向</w:t>
        </w:r>
        <w:r w:rsidR="000519F5" w:rsidRPr="000603E2">
          <w:rPr>
            <w:rStyle w:val="a8"/>
            <w:noProof/>
          </w:rPr>
          <w:t>)</w:t>
        </w:r>
        <w:r w:rsidR="000519F5" w:rsidRPr="000603E2">
          <w:rPr>
            <w:rStyle w:val="a8"/>
            <w:rFonts w:hint="eastAsia"/>
            <w:noProof/>
          </w:rPr>
          <w:t>之調整機制與作法</w:t>
        </w:r>
        <w:r w:rsidR="000519F5">
          <w:rPr>
            <w:noProof/>
            <w:webHidden/>
          </w:rPr>
          <w:tab/>
        </w:r>
        <w:r w:rsidR="000519F5">
          <w:rPr>
            <w:noProof/>
            <w:webHidden/>
          </w:rPr>
          <w:fldChar w:fldCharType="begin"/>
        </w:r>
        <w:r w:rsidR="000519F5">
          <w:rPr>
            <w:noProof/>
            <w:webHidden/>
          </w:rPr>
          <w:instrText xml:space="preserve"> PAGEREF _Toc162273418 \h </w:instrText>
        </w:r>
        <w:r w:rsidR="000519F5">
          <w:rPr>
            <w:noProof/>
            <w:webHidden/>
          </w:rPr>
        </w:r>
        <w:r w:rsidR="000519F5">
          <w:rPr>
            <w:noProof/>
            <w:webHidden/>
          </w:rPr>
          <w:fldChar w:fldCharType="separate"/>
        </w:r>
        <w:r w:rsidR="000519F5">
          <w:rPr>
            <w:noProof/>
            <w:webHidden/>
          </w:rPr>
          <w:t>4</w:t>
        </w:r>
        <w:r w:rsidR="000519F5">
          <w:rPr>
            <w:noProof/>
            <w:webHidden/>
          </w:rPr>
          <w:fldChar w:fldCharType="end"/>
        </w:r>
      </w:hyperlink>
    </w:p>
    <w:p w14:paraId="5FEC134D" w14:textId="11527AC5" w:rsidR="000519F5" w:rsidRDefault="001608C5" w:rsidP="0090126B">
      <w:pPr>
        <w:pStyle w:val="1f"/>
        <w:spacing w:beforeLines="50" w:before="120"/>
        <w:rPr>
          <w:rFonts w:asciiTheme="minorHAnsi" w:eastAsiaTheme="minorEastAsia" w:hAnsiTheme="minorHAnsi" w:cstheme="minorBidi"/>
          <w:noProof/>
          <w:color w:val="auto"/>
          <w:kern w:val="2"/>
          <w:sz w:val="24"/>
          <w:szCs w:val="22"/>
          <w:bdr w:val="none" w:sz="0" w:space="0" w:color="auto"/>
        </w:rPr>
      </w:pPr>
      <w:hyperlink w:anchor="_Toc162273419" w:history="1">
        <w:r w:rsidR="000519F5" w:rsidRPr="000603E2">
          <w:rPr>
            <w:rStyle w:val="a8"/>
            <w:noProof/>
          </w:rPr>
          <w:t>1-1-2</w:t>
        </w:r>
        <w:r w:rsidR="000519F5" w:rsidRPr="000603E2">
          <w:rPr>
            <w:rStyle w:val="a8"/>
            <w:rFonts w:hint="eastAsia"/>
            <w:noProof/>
          </w:rPr>
          <w:t>系所能依據自我定位、教育目標及發展策略擬定實施方案與發展辦學特色</w:t>
        </w:r>
        <w:r w:rsidR="000519F5">
          <w:rPr>
            <w:noProof/>
            <w:webHidden/>
          </w:rPr>
          <w:tab/>
        </w:r>
        <w:r w:rsidR="000519F5">
          <w:rPr>
            <w:noProof/>
            <w:webHidden/>
          </w:rPr>
          <w:fldChar w:fldCharType="begin"/>
        </w:r>
        <w:r w:rsidR="000519F5">
          <w:rPr>
            <w:noProof/>
            <w:webHidden/>
          </w:rPr>
          <w:instrText xml:space="preserve"> PAGEREF _Toc162273419 \h </w:instrText>
        </w:r>
        <w:r w:rsidR="000519F5">
          <w:rPr>
            <w:noProof/>
            <w:webHidden/>
          </w:rPr>
        </w:r>
        <w:r w:rsidR="000519F5">
          <w:rPr>
            <w:noProof/>
            <w:webHidden/>
          </w:rPr>
          <w:fldChar w:fldCharType="separate"/>
        </w:r>
        <w:r w:rsidR="000519F5">
          <w:rPr>
            <w:noProof/>
            <w:webHidden/>
          </w:rPr>
          <w:t>8</w:t>
        </w:r>
        <w:r w:rsidR="000519F5">
          <w:rPr>
            <w:noProof/>
            <w:webHidden/>
          </w:rPr>
          <w:fldChar w:fldCharType="end"/>
        </w:r>
      </w:hyperlink>
    </w:p>
    <w:p w14:paraId="7EAD52AD" w14:textId="2986B914" w:rsidR="000519F5" w:rsidRDefault="001608C5" w:rsidP="0090126B">
      <w:pPr>
        <w:pStyle w:val="1f"/>
        <w:spacing w:beforeLines="50" w:before="120"/>
        <w:rPr>
          <w:rFonts w:asciiTheme="minorHAnsi" w:eastAsiaTheme="minorEastAsia" w:hAnsiTheme="minorHAnsi" w:cstheme="minorBidi"/>
          <w:noProof/>
          <w:color w:val="auto"/>
          <w:kern w:val="2"/>
          <w:sz w:val="24"/>
          <w:szCs w:val="22"/>
          <w:bdr w:val="none" w:sz="0" w:space="0" w:color="auto"/>
        </w:rPr>
      </w:pPr>
      <w:hyperlink w:anchor="_Toc162273420" w:history="1">
        <w:r w:rsidR="000519F5" w:rsidRPr="000603E2">
          <w:rPr>
            <w:rStyle w:val="a8"/>
            <w:noProof/>
          </w:rPr>
          <w:t>1-1-3</w:t>
        </w:r>
        <w:r w:rsidR="000519F5" w:rsidRPr="000603E2">
          <w:rPr>
            <w:rStyle w:val="a8"/>
            <w:rFonts w:hint="eastAsia"/>
            <w:noProof/>
          </w:rPr>
          <w:t>系所配合學校回應聯合國永續發展目標</w:t>
        </w:r>
        <w:r w:rsidR="000519F5" w:rsidRPr="000603E2">
          <w:rPr>
            <w:rStyle w:val="a8"/>
            <w:noProof/>
          </w:rPr>
          <w:t>(SDGs)</w:t>
        </w:r>
        <w:r w:rsidR="000519F5" w:rsidRPr="000603E2">
          <w:rPr>
            <w:rStyle w:val="a8"/>
            <w:rFonts w:hint="eastAsia"/>
            <w:noProof/>
          </w:rPr>
          <w:t>與大學社會責任</w:t>
        </w:r>
        <w:r w:rsidR="000519F5" w:rsidRPr="000603E2">
          <w:rPr>
            <w:rStyle w:val="a8"/>
            <w:noProof/>
          </w:rPr>
          <w:t>(USR)</w:t>
        </w:r>
        <w:r w:rsidR="000519F5" w:rsidRPr="000603E2">
          <w:rPr>
            <w:rStyle w:val="a8"/>
            <w:rFonts w:hint="eastAsia"/>
            <w:noProof/>
          </w:rPr>
          <w:t>之實施方案與作法</w:t>
        </w:r>
        <w:r w:rsidR="000519F5">
          <w:rPr>
            <w:noProof/>
            <w:webHidden/>
          </w:rPr>
          <w:tab/>
        </w:r>
        <w:r w:rsidR="000519F5">
          <w:rPr>
            <w:noProof/>
            <w:webHidden/>
          </w:rPr>
          <w:fldChar w:fldCharType="begin"/>
        </w:r>
        <w:r w:rsidR="000519F5">
          <w:rPr>
            <w:noProof/>
            <w:webHidden/>
          </w:rPr>
          <w:instrText xml:space="preserve"> PAGEREF _Toc162273420 \h </w:instrText>
        </w:r>
        <w:r w:rsidR="000519F5">
          <w:rPr>
            <w:noProof/>
            <w:webHidden/>
          </w:rPr>
        </w:r>
        <w:r w:rsidR="000519F5">
          <w:rPr>
            <w:noProof/>
            <w:webHidden/>
          </w:rPr>
          <w:fldChar w:fldCharType="separate"/>
        </w:r>
        <w:r w:rsidR="000519F5">
          <w:rPr>
            <w:noProof/>
            <w:webHidden/>
          </w:rPr>
          <w:t>9</w:t>
        </w:r>
        <w:r w:rsidR="000519F5">
          <w:rPr>
            <w:noProof/>
            <w:webHidden/>
          </w:rPr>
          <w:fldChar w:fldCharType="end"/>
        </w:r>
      </w:hyperlink>
    </w:p>
    <w:p w14:paraId="5A49B1A7" w14:textId="7533B7DE" w:rsidR="000519F5" w:rsidRDefault="001608C5" w:rsidP="0090126B">
      <w:pPr>
        <w:pStyle w:val="1f"/>
        <w:spacing w:beforeLines="50" w:before="120"/>
        <w:rPr>
          <w:rFonts w:asciiTheme="minorHAnsi" w:eastAsiaTheme="minorEastAsia" w:hAnsiTheme="minorHAnsi" w:cstheme="minorBidi"/>
          <w:noProof/>
          <w:color w:val="auto"/>
          <w:kern w:val="2"/>
          <w:sz w:val="24"/>
          <w:szCs w:val="22"/>
          <w:bdr w:val="none" w:sz="0" w:space="0" w:color="auto"/>
        </w:rPr>
      </w:pPr>
      <w:hyperlink w:anchor="_Toc162273421" w:history="1">
        <w:r w:rsidR="000519F5" w:rsidRPr="000603E2">
          <w:rPr>
            <w:rStyle w:val="a8"/>
            <w:noProof/>
          </w:rPr>
          <w:t>1-1-4</w:t>
        </w:r>
        <w:r w:rsidR="000519F5" w:rsidRPr="000603E2">
          <w:rPr>
            <w:rStyle w:val="a8"/>
            <w:rFonts w:hint="eastAsia"/>
            <w:noProof/>
          </w:rPr>
          <w:t>系所向教職員生宣導教育目標及發展方向之作法</w:t>
        </w:r>
        <w:r w:rsidR="000519F5">
          <w:rPr>
            <w:noProof/>
            <w:webHidden/>
          </w:rPr>
          <w:tab/>
        </w:r>
        <w:r w:rsidR="000519F5">
          <w:rPr>
            <w:noProof/>
            <w:webHidden/>
          </w:rPr>
          <w:fldChar w:fldCharType="begin"/>
        </w:r>
        <w:r w:rsidR="000519F5">
          <w:rPr>
            <w:noProof/>
            <w:webHidden/>
          </w:rPr>
          <w:instrText xml:space="preserve"> PAGEREF _Toc162273421 \h </w:instrText>
        </w:r>
        <w:r w:rsidR="000519F5">
          <w:rPr>
            <w:noProof/>
            <w:webHidden/>
          </w:rPr>
        </w:r>
        <w:r w:rsidR="000519F5">
          <w:rPr>
            <w:noProof/>
            <w:webHidden/>
          </w:rPr>
          <w:fldChar w:fldCharType="separate"/>
        </w:r>
        <w:r w:rsidR="000519F5">
          <w:rPr>
            <w:noProof/>
            <w:webHidden/>
          </w:rPr>
          <w:t>11</w:t>
        </w:r>
        <w:r w:rsidR="000519F5">
          <w:rPr>
            <w:noProof/>
            <w:webHidden/>
          </w:rPr>
          <w:fldChar w:fldCharType="end"/>
        </w:r>
      </w:hyperlink>
    </w:p>
    <w:p w14:paraId="583148C8" w14:textId="7FCE0C02" w:rsidR="000519F5" w:rsidRDefault="001608C5" w:rsidP="0090126B">
      <w:pPr>
        <w:pStyle w:val="1f"/>
        <w:spacing w:beforeLines="50" w:before="120"/>
        <w:rPr>
          <w:rFonts w:asciiTheme="minorHAnsi" w:eastAsiaTheme="minorEastAsia" w:hAnsiTheme="minorHAnsi" w:cstheme="minorBidi"/>
          <w:noProof/>
          <w:color w:val="auto"/>
          <w:kern w:val="2"/>
          <w:sz w:val="24"/>
          <w:szCs w:val="22"/>
          <w:bdr w:val="none" w:sz="0" w:space="0" w:color="auto"/>
        </w:rPr>
      </w:pPr>
      <w:hyperlink w:anchor="_Toc162273422" w:history="1">
        <w:r w:rsidR="000519F5" w:rsidRPr="000603E2">
          <w:rPr>
            <w:rStyle w:val="a8"/>
            <w:noProof/>
          </w:rPr>
          <w:t>1-2</w:t>
        </w:r>
        <w:r w:rsidR="000519F5" w:rsidRPr="000603E2">
          <w:rPr>
            <w:rStyle w:val="a8"/>
            <w:rFonts w:hint="eastAsia"/>
            <w:noProof/>
          </w:rPr>
          <w:t>系所課程規劃與開設與評估</w:t>
        </w:r>
        <w:r w:rsidR="000519F5">
          <w:rPr>
            <w:noProof/>
            <w:webHidden/>
          </w:rPr>
          <w:tab/>
        </w:r>
        <w:r w:rsidR="000519F5">
          <w:rPr>
            <w:noProof/>
            <w:webHidden/>
          </w:rPr>
          <w:fldChar w:fldCharType="begin"/>
        </w:r>
        <w:r w:rsidR="000519F5">
          <w:rPr>
            <w:noProof/>
            <w:webHidden/>
          </w:rPr>
          <w:instrText xml:space="preserve"> PAGEREF _Toc162273422 \h </w:instrText>
        </w:r>
        <w:r w:rsidR="000519F5">
          <w:rPr>
            <w:noProof/>
            <w:webHidden/>
          </w:rPr>
        </w:r>
        <w:r w:rsidR="000519F5">
          <w:rPr>
            <w:noProof/>
            <w:webHidden/>
          </w:rPr>
          <w:fldChar w:fldCharType="separate"/>
        </w:r>
        <w:r w:rsidR="000519F5">
          <w:rPr>
            <w:noProof/>
            <w:webHidden/>
          </w:rPr>
          <w:t>13</w:t>
        </w:r>
        <w:r w:rsidR="000519F5">
          <w:rPr>
            <w:noProof/>
            <w:webHidden/>
          </w:rPr>
          <w:fldChar w:fldCharType="end"/>
        </w:r>
      </w:hyperlink>
    </w:p>
    <w:p w14:paraId="75C1F6D2" w14:textId="6AF722D2" w:rsidR="000519F5" w:rsidRDefault="001608C5" w:rsidP="0090126B">
      <w:pPr>
        <w:pStyle w:val="1f"/>
        <w:spacing w:beforeLines="50" w:before="120"/>
        <w:rPr>
          <w:rFonts w:asciiTheme="minorHAnsi" w:eastAsiaTheme="minorEastAsia" w:hAnsiTheme="minorHAnsi" w:cstheme="minorBidi"/>
          <w:noProof/>
          <w:color w:val="auto"/>
          <w:kern w:val="2"/>
          <w:sz w:val="24"/>
          <w:szCs w:val="22"/>
          <w:bdr w:val="none" w:sz="0" w:space="0" w:color="auto"/>
        </w:rPr>
      </w:pPr>
      <w:hyperlink w:anchor="_Toc162273423" w:history="1">
        <w:r w:rsidR="000519F5" w:rsidRPr="000603E2">
          <w:rPr>
            <w:rStyle w:val="a8"/>
            <w:noProof/>
          </w:rPr>
          <w:t>1-2-1</w:t>
        </w:r>
        <w:r w:rsidR="000519F5" w:rsidRPr="000603E2">
          <w:rPr>
            <w:rStyle w:val="a8"/>
            <w:rFonts w:hint="eastAsia"/>
            <w:noProof/>
          </w:rPr>
          <w:t>系所能依教育目標、發展策略訂定各班制之學生核心能力，並說明其關聯性</w:t>
        </w:r>
        <w:r w:rsidR="000519F5">
          <w:rPr>
            <w:noProof/>
            <w:webHidden/>
          </w:rPr>
          <w:tab/>
        </w:r>
        <w:r w:rsidR="000519F5">
          <w:rPr>
            <w:noProof/>
            <w:webHidden/>
          </w:rPr>
          <w:fldChar w:fldCharType="begin"/>
        </w:r>
        <w:r w:rsidR="000519F5">
          <w:rPr>
            <w:noProof/>
            <w:webHidden/>
          </w:rPr>
          <w:instrText xml:space="preserve"> PAGEREF _Toc162273423 \h </w:instrText>
        </w:r>
        <w:r w:rsidR="000519F5">
          <w:rPr>
            <w:noProof/>
            <w:webHidden/>
          </w:rPr>
        </w:r>
        <w:r w:rsidR="000519F5">
          <w:rPr>
            <w:noProof/>
            <w:webHidden/>
          </w:rPr>
          <w:fldChar w:fldCharType="separate"/>
        </w:r>
        <w:r w:rsidR="000519F5">
          <w:rPr>
            <w:noProof/>
            <w:webHidden/>
          </w:rPr>
          <w:t>13</w:t>
        </w:r>
        <w:r w:rsidR="000519F5">
          <w:rPr>
            <w:noProof/>
            <w:webHidden/>
          </w:rPr>
          <w:fldChar w:fldCharType="end"/>
        </w:r>
      </w:hyperlink>
    </w:p>
    <w:p w14:paraId="2D26D226" w14:textId="7B87754F" w:rsidR="000519F5" w:rsidRDefault="001608C5" w:rsidP="0090126B">
      <w:pPr>
        <w:pStyle w:val="1f"/>
        <w:spacing w:beforeLines="50" w:before="120"/>
        <w:rPr>
          <w:rFonts w:asciiTheme="minorHAnsi" w:eastAsiaTheme="minorEastAsia" w:hAnsiTheme="minorHAnsi" w:cstheme="minorBidi"/>
          <w:noProof/>
          <w:color w:val="auto"/>
          <w:kern w:val="2"/>
          <w:sz w:val="24"/>
          <w:szCs w:val="22"/>
          <w:bdr w:val="none" w:sz="0" w:space="0" w:color="auto"/>
        </w:rPr>
      </w:pPr>
      <w:hyperlink w:anchor="_Toc162273424" w:history="1">
        <w:r w:rsidR="000519F5" w:rsidRPr="000603E2">
          <w:rPr>
            <w:rStyle w:val="a8"/>
            <w:noProof/>
          </w:rPr>
          <w:t>1-2-2</w:t>
        </w:r>
        <w:r w:rsidR="000519F5" w:rsidRPr="000603E2">
          <w:rPr>
            <w:rStyle w:val="a8"/>
            <w:rFonts w:hint="eastAsia"/>
            <w:noProof/>
          </w:rPr>
          <w:t>系所能依核心能力規劃整體課程架構，並開設相關課程及辦理教學活動</w:t>
        </w:r>
        <w:r w:rsidR="000519F5">
          <w:rPr>
            <w:noProof/>
            <w:webHidden/>
          </w:rPr>
          <w:tab/>
        </w:r>
        <w:r w:rsidR="000519F5">
          <w:rPr>
            <w:noProof/>
            <w:webHidden/>
          </w:rPr>
          <w:fldChar w:fldCharType="begin"/>
        </w:r>
        <w:r w:rsidR="000519F5">
          <w:rPr>
            <w:noProof/>
            <w:webHidden/>
          </w:rPr>
          <w:instrText xml:space="preserve"> PAGEREF _Toc162273424 \h </w:instrText>
        </w:r>
        <w:r w:rsidR="000519F5">
          <w:rPr>
            <w:noProof/>
            <w:webHidden/>
          </w:rPr>
        </w:r>
        <w:r w:rsidR="000519F5">
          <w:rPr>
            <w:noProof/>
            <w:webHidden/>
          </w:rPr>
          <w:fldChar w:fldCharType="separate"/>
        </w:r>
        <w:r w:rsidR="000519F5">
          <w:rPr>
            <w:noProof/>
            <w:webHidden/>
          </w:rPr>
          <w:t>15</w:t>
        </w:r>
        <w:r w:rsidR="000519F5">
          <w:rPr>
            <w:noProof/>
            <w:webHidden/>
          </w:rPr>
          <w:fldChar w:fldCharType="end"/>
        </w:r>
      </w:hyperlink>
    </w:p>
    <w:p w14:paraId="4558B905" w14:textId="5091385E" w:rsidR="000519F5" w:rsidRDefault="001608C5" w:rsidP="0090126B">
      <w:pPr>
        <w:pStyle w:val="1f"/>
        <w:spacing w:beforeLines="50" w:before="120"/>
        <w:rPr>
          <w:rFonts w:asciiTheme="minorHAnsi" w:eastAsiaTheme="minorEastAsia" w:hAnsiTheme="minorHAnsi" w:cstheme="minorBidi"/>
          <w:noProof/>
          <w:color w:val="auto"/>
          <w:kern w:val="2"/>
          <w:sz w:val="24"/>
          <w:szCs w:val="22"/>
          <w:bdr w:val="none" w:sz="0" w:space="0" w:color="auto"/>
        </w:rPr>
      </w:pPr>
      <w:hyperlink w:anchor="_Toc162273425" w:history="1">
        <w:r w:rsidR="000519F5" w:rsidRPr="000603E2">
          <w:rPr>
            <w:rStyle w:val="a8"/>
            <w:noProof/>
          </w:rPr>
          <w:t>1-2-3</w:t>
        </w:r>
        <w:r w:rsidR="000519F5" w:rsidRPr="000603E2">
          <w:rPr>
            <w:rStyle w:val="a8"/>
            <w:rFonts w:hint="eastAsia"/>
            <w:noProof/>
          </w:rPr>
          <w:t>系所具明確合理的課程修訂、評估與改善機制</w:t>
        </w:r>
        <w:r w:rsidR="000519F5">
          <w:rPr>
            <w:noProof/>
            <w:webHidden/>
          </w:rPr>
          <w:tab/>
        </w:r>
        <w:r w:rsidR="000519F5">
          <w:rPr>
            <w:noProof/>
            <w:webHidden/>
          </w:rPr>
          <w:fldChar w:fldCharType="begin"/>
        </w:r>
        <w:r w:rsidR="000519F5">
          <w:rPr>
            <w:noProof/>
            <w:webHidden/>
          </w:rPr>
          <w:instrText xml:space="preserve"> PAGEREF _Toc162273425 \h </w:instrText>
        </w:r>
        <w:r w:rsidR="000519F5">
          <w:rPr>
            <w:noProof/>
            <w:webHidden/>
          </w:rPr>
        </w:r>
        <w:r w:rsidR="000519F5">
          <w:rPr>
            <w:noProof/>
            <w:webHidden/>
          </w:rPr>
          <w:fldChar w:fldCharType="separate"/>
        </w:r>
        <w:r w:rsidR="000519F5">
          <w:rPr>
            <w:noProof/>
            <w:webHidden/>
          </w:rPr>
          <w:t>25</w:t>
        </w:r>
        <w:r w:rsidR="000519F5">
          <w:rPr>
            <w:noProof/>
            <w:webHidden/>
          </w:rPr>
          <w:fldChar w:fldCharType="end"/>
        </w:r>
      </w:hyperlink>
    </w:p>
    <w:p w14:paraId="77BEDE03" w14:textId="1F362174" w:rsidR="000519F5" w:rsidRDefault="001608C5" w:rsidP="0090126B">
      <w:pPr>
        <w:pStyle w:val="1f"/>
        <w:spacing w:beforeLines="50" w:before="120"/>
        <w:rPr>
          <w:rFonts w:asciiTheme="minorHAnsi" w:eastAsiaTheme="minorEastAsia" w:hAnsiTheme="minorHAnsi" w:cstheme="minorBidi"/>
          <w:noProof/>
          <w:color w:val="auto"/>
          <w:kern w:val="2"/>
          <w:sz w:val="24"/>
          <w:szCs w:val="22"/>
          <w:bdr w:val="none" w:sz="0" w:space="0" w:color="auto"/>
        </w:rPr>
      </w:pPr>
      <w:hyperlink w:anchor="_Toc162273426" w:history="1">
        <w:r w:rsidR="000519F5" w:rsidRPr="000603E2">
          <w:rPr>
            <w:rStyle w:val="a8"/>
            <w:noProof/>
          </w:rPr>
          <w:t>1-2-4</w:t>
        </w:r>
        <w:r w:rsidR="000519F5" w:rsidRPr="000603E2">
          <w:rPr>
            <w:rStyle w:val="a8"/>
            <w:rFonts w:hint="eastAsia"/>
            <w:noProof/>
          </w:rPr>
          <w:t>系所能與產官學界建立合作關係、規劃與進行相關教學活動</w:t>
        </w:r>
        <w:r w:rsidR="000519F5">
          <w:rPr>
            <w:noProof/>
            <w:webHidden/>
          </w:rPr>
          <w:tab/>
        </w:r>
        <w:r w:rsidR="000519F5">
          <w:rPr>
            <w:noProof/>
            <w:webHidden/>
          </w:rPr>
          <w:fldChar w:fldCharType="begin"/>
        </w:r>
        <w:r w:rsidR="000519F5">
          <w:rPr>
            <w:noProof/>
            <w:webHidden/>
          </w:rPr>
          <w:instrText xml:space="preserve"> PAGEREF _Toc162273426 \h </w:instrText>
        </w:r>
        <w:r w:rsidR="000519F5">
          <w:rPr>
            <w:noProof/>
            <w:webHidden/>
          </w:rPr>
        </w:r>
        <w:r w:rsidR="000519F5">
          <w:rPr>
            <w:noProof/>
            <w:webHidden/>
          </w:rPr>
          <w:fldChar w:fldCharType="separate"/>
        </w:r>
        <w:r w:rsidR="000519F5">
          <w:rPr>
            <w:noProof/>
            <w:webHidden/>
          </w:rPr>
          <w:t>27</w:t>
        </w:r>
        <w:r w:rsidR="000519F5">
          <w:rPr>
            <w:noProof/>
            <w:webHidden/>
          </w:rPr>
          <w:fldChar w:fldCharType="end"/>
        </w:r>
      </w:hyperlink>
    </w:p>
    <w:p w14:paraId="70581A30" w14:textId="6A0C5386" w:rsidR="000519F5" w:rsidRDefault="001608C5" w:rsidP="0090126B">
      <w:pPr>
        <w:pStyle w:val="1f"/>
        <w:spacing w:beforeLines="50" w:before="120"/>
        <w:rPr>
          <w:rFonts w:asciiTheme="minorHAnsi" w:eastAsiaTheme="minorEastAsia" w:hAnsiTheme="minorHAnsi" w:cstheme="minorBidi"/>
          <w:noProof/>
          <w:color w:val="auto"/>
          <w:kern w:val="2"/>
          <w:sz w:val="24"/>
          <w:szCs w:val="22"/>
          <w:bdr w:val="none" w:sz="0" w:space="0" w:color="auto"/>
        </w:rPr>
      </w:pPr>
      <w:hyperlink w:anchor="_Toc162273427" w:history="1">
        <w:r w:rsidR="000519F5" w:rsidRPr="000603E2">
          <w:rPr>
            <w:rStyle w:val="a8"/>
            <w:noProof/>
          </w:rPr>
          <w:t>1-3</w:t>
        </w:r>
        <w:r w:rsidR="000519F5" w:rsidRPr="000603E2">
          <w:rPr>
            <w:rStyle w:val="a8"/>
            <w:rFonts w:hint="eastAsia"/>
            <w:noProof/>
          </w:rPr>
          <w:t>系所經營、行政支援與成效</w:t>
        </w:r>
        <w:r w:rsidR="000519F5">
          <w:rPr>
            <w:noProof/>
            <w:webHidden/>
          </w:rPr>
          <w:tab/>
        </w:r>
        <w:r w:rsidR="000519F5">
          <w:rPr>
            <w:noProof/>
            <w:webHidden/>
          </w:rPr>
          <w:fldChar w:fldCharType="begin"/>
        </w:r>
        <w:r w:rsidR="000519F5">
          <w:rPr>
            <w:noProof/>
            <w:webHidden/>
          </w:rPr>
          <w:instrText xml:space="preserve"> PAGEREF _Toc162273427 \h </w:instrText>
        </w:r>
        <w:r w:rsidR="000519F5">
          <w:rPr>
            <w:noProof/>
            <w:webHidden/>
          </w:rPr>
        </w:r>
        <w:r w:rsidR="000519F5">
          <w:rPr>
            <w:noProof/>
            <w:webHidden/>
          </w:rPr>
          <w:fldChar w:fldCharType="separate"/>
        </w:r>
        <w:r w:rsidR="000519F5">
          <w:rPr>
            <w:noProof/>
            <w:webHidden/>
          </w:rPr>
          <w:t>31</w:t>
        </w:r>
        <w:r w:rsidR="000519F5">
          <w:rPr>
            <w:noProof/>
            <w:webHidden/>
          </w:rPr>
          <w:fldChar w:fldCharType="end"/>
        </w:r>
      </w:hyperlink>
    </w:p>
    <w:p w14:paraId="7EF1A270" w14:textId="51422F93" w:rsidR="000519F5" w:rsidRDefault="001608C5" w:rsidP="0090126B">
      <w:pPr>
        <w:pStyle w:val="1f"/>
        <w:spacing w:beforeLines="50" w:before="120"/>
        <w:rPr>
          <w:rFonts w:asciiTheme="minorHAnsi" w:eastAsiaTheme="minorEastAsia" w:hAnsiTheme="minorHAnsi" w:cstheme="minorBidi"/>
          <w:noProof/>
          <w:color w:val="auto"/>
          <w:kern w:val="2"/>
          <w:sz w:val="24"/>
          <w:szCs w:val="22"/>
          <w:bdr w:val="none" w:sz="0" w:space="0" w:color="auto"/>
        </w:rPr>
      </w:pPr>
      <w:hyperlink w:anchor="_Toc162273428" w:history="1">
        <w:r w:rsidR="000519F5" w:rsidRPr="000603E2">
          <w:rPr>
            <w:rStyle w:val="a8"/>
            <w:noProof/>
          </w:rPr>
          <w:t>1-3-1</w:t>
        </w:r>
        <w:r w:rsidR="000519F5" w:rsidRPr="000603E2">
          <w:rPr>
            <w:rStyle w:val="a8"/>
            <w:rFonts w:hint="eastAsia"/>
            <w:noProof/>
          </w:rPr>
          <w:t>系所具備合宜之行政管理與支持機制並能落實執行</w:t>
        </w:r>
        <w:r w:rsidR="000519F5">
          <w:rPr>
            <w:noProof/>
            <w:webHidden/>
          </w:rPr>
          <w:tab/>
        </w:r>
        <w:r w:rsidR="000519F5">
          <w:rPr>
            <w:noProof/>
            <w:webHidden/>
          </w:rPr>
          <w:fldChar w:fldCharType="begin"/>
        </w:r>
        <w:r w:rsidR="000519F5">
          <w:rPr>
            <w:noProof/>
            <w:webHidden/>
          </w:rPr>
          <w:instrText xml:space="preserve"> PAGEREF _Toc162273428 \h </w:instrText>
        </w:r>
        <w:r w:rsidR="000519F5">
          <w:rPr>
            <w:noProof/>
            <w:webHidden/>
          </w:rPr>
        </w:r>
        <w:r w:rsidR="000519F5">
          <w:rPr>
            <w:noProof/>
            <w:webHidden/>
          </w:rPr>
          <w:fldChar w:fldCharType="separate"/>
        </w:r>
        <w:r w:rsidR="000519F5">
          <w:rPr>
            <w:noProof/>
            <w:webHidden/>
          </w:rPr>
          <w:t>31</w:t>
        </w:r>
        <w:r w:rsidR="000519F5">
          <w:rPr>
            <w:noProof/>
            <w:webHidden/>
          </w:rPr>
          <w:fldChar w:fldCharType="end"/>
        </w:r>
      </w:hyperlink>
    </w:p>
    <w:p w14:paraId="16F19E66" w14:textId="4AAEFDCD" w:rsidR="000519F5" w:rsidRDefault="001608C5" w:rsidP="0090126B">
      <w:pPr>
        <w:pStyle w:val="1f"/>
        <w:spacing w:beforeLines="50" w:before="120"/>
        <w:rPr>
          <w:rFonts w:asciiTheme="minorHAnsi" w:eastAsiaTheme="minorEastAsia" w:hAnsiTheme="minorHAnsi" w:cstheme="minorBidi"/>
          <w:noProof/>
          <w:color w:val="auto"/>
          <w:kern w:val="2"/>
          <w:sz w:val="24"/>
          <w:szCs w:val="22"/>
          <w:bdr w:val="none" w:sz="0" w:space="0" w:color="auto"/>
        </w:rPr>
      </w:pPr>
      <w:hyperlink w:anchor="_Toc162273429" w:history="1">
        <w:r w:rsidR="000519F5" w:rsidRPr="000603E2">
          <w:rPr>
            <w:rStyle w:val="a8"/>
            <w:noProof/>
          </w:rPr>
          <w:t>1-3-2</w:t>
        </w:r>
        <w:r w:rsidR="000519F5" w:rsidRPr="000603E2">
          <w:rPr>
            <w:rStyle w:val="a8"/>
            <w:rFonts w:hint="eastAsia"/>
            <w:noProof/>
          </w:rPr>
          <w:t>系所因應突發或危機狀態之機制並能落實執行</w:t>
        </w:r>
        <w:r w:rsidR="000519F5">
          <w:rPr>
            <w:noProof/>
            <w:webHidden/>
          </w:rPr>
          <w:tab/>
        </w:r>
        <w:r w:rsidR="000519F5">
          <w:rPr>
            <w:noProof/>
            <w:webHidden/>
          </w:rPr>
          <w:fldChar w:fldCharType="begin"/>
        </w:r>
        <w:r w:rsidR="000519F5">
          <w:rPr>
            <w:noProof/>
            <w:webHidden/>
          </w:rPr>
          <w:instrText xml:space="preserve"> PAGEREF _Toc162273429 \h </w:instrText>
        </w:r>
        <w:r w:rsidR="000519F5">
          <w:rPr>
            <w:noProof/>
            <w:webHidden/>
          </w:rPr>
        </w:r>
        <w:r w:rsidR="000519F5">
          <w:rPr>
            <w:noProof/>
            <w:webHidden/>
          </w:rPr>
          <w:fldChar w:fldCharType="separate"/>
        </w:r>
        <w:r w:rsidR="000519F5">
          <w:rPr>
            <w:noProof/>
            <w:webHidden/>
          </w:rPr>
          <w:t>39</w:t>
        </w:r>
        <w:r w:rsidR="000519F5">
          <w:rPr>
            <w:noProof/>
            <w:webHidden/>
          </w:rPr>
          <w:fldChar w:fldCharType="end"/>
        </w:r>
      </w:hyperlink>
    </w:p>
    <w:p w14:paraId="4E565E55" w14:textId="4B3C3AB8" w:rsidR="000519F5" w:rsidRDefault="001608C5" w:rsidP="0090126B">
      <w:pPr>
        <w:pStyle w:val="1f"/>
        <w:spacing w:beforeLines="50" w:before="120"/>
        <w:rPr>
          <w:rFonts w:asciiTheme="minorHAnsi" w:eastAsiaTheme="minorEastAsia" w:hAnsiTheme="minorHAnsi" w:cstheme="minorBidi"/>
          <w:noProof/>
          <w:color w:val="auto"/>
          <w:kern w:val="2"/>
          <w:sz w:val="24"/>
          <w:szCs w:val="22"/>
          <w:bdr w:val="none" w:sz="0" w:space="0" w:color="auto"/>
        </w:rPr>
      </w:pPr>
      <w:hyperlink w:anchor="_Toc162273430" w:history="1">
        <w:r w:rsidR="000519F5" w:rsidRPr="000603E2">
          <w:rPr>
            <w:rStyle w:val="a8"/>
            <w:noProof/>
          </w:rPr>
          <w:t>1-3-3</w:t>
        </w:r>
        <w:r w:rsidR="000519F5" w:rsidRPr="000603E2">
          <w:rPr>
            <w:rStyle w:val="a8"/>
            <w:rFonts w:hint="eastAsia"/>
            <w:noProof/>
          </w:rPr>
          <w:t>系所落實向互動關係人公布與更新辦學相關資訊之作法</w:t>
        </w:r>
        <w:r w:rsidR="000519F5">
          <w:rPr>
            <w:noProof/>
            <w:webHidden/>
          </w:rPr>
          <w:tab/>
        </w:r>
        <w:r w:rsidR="000519F5">
          <w:rPr>
            <w:noProof/>
            <w:webHidden/>
          </w:rPr>
          <w:fldChar w:fldCharType="begin"/>
        </w:r>
        <w:r w:rsidR="000519F5">
          <w:rPr>
            <w:noProof/>
            <w:webHidden/>
          </w:rPr>
          <w:instrText xml:space="preserve"> PAGEREF _Toc162273430 \h </w:instrText>
        </w:r>
        <w:r w:rsidR="000519F5">
          <w:rPr>
            <w:noProof/>
            <w:webHidden/>
          </w:rPr>
        </w:r>
        <w:r w:rsidR="000519F5">
          <w:rPr>
            <w:noProof/>
            <w:webHidden/>
          </w:rPr>
          <w:fldChar w:fldCharType="separate"/>
        </w:r>
        <w:r w:rsidR="000519F5">
          <w:rPr>
            <w:noProof/>
            <w:webHidden/>
          </w:rPr>
          <w:t>41</w:t>
        </w:r>
        <w:r w:rsidR="000519F5">
          <w:rPr>
            <w:noProof/>
            <w:webHidden/>
          </w:rPr>
          <w:fldChar w:fldCharType="end"/>
        </w:r>
      </w:hyperlink>
    </w:p>
    <w:p w14:paraId="626DD452" w14:textId="224904A9" w:rsidR="000519F5" w:rsidRDefault="001608C5" w:rsidP="0090126B">
      <w:pPr>
        <w:pStyle w:val="1f"/>
        <w:spacing w:beforeLines="50" w:before="120"/>
        <w:rPr>
          <w:rFonts w:asciiTheme="minorHAnsi" w:eastAsiaTheme="minorEastAsia" w:hAnsiTheme="minorHAnsi" w:cstheme="minorBidi"/>
          <w:noProof/>
          <w:color w:val="auto"/>
          <w:kern w:val="2"/>
          <w:sz w:val="24"/>
          <w:szCs w:val="22"/>
          <w:bdr w:val="none" w:sz="0" w:space="0" w:color="auto"/>
        </w:rPr>
      </w:pPr>
      <w:hyperlink w:anchor="_Toc162273431" w:history="1">
        <w:r w:rsidR="000519F5" w:rsidRPr="000603E2">
          <w:rPr>
            <w:rStyle w:val="a8"/>
            <w:noProof/>
          </w:rPr>
          <w:t>1-4-1</w:t>
        </w:r>
        <w:r w:rsidR="000519F5" w:rsidRPr="000603E2">
          <w:rPr>
            <w:rStyle w:val="a8"/>
            <w:rFonts w:hint="eastAsia"/>
            <w:noProof/>
          </w:rPr>
          <w:t>系所具備合宜自我評估與檢討機制</w:t>
        </w:r>
        <w:r w:rsidR="000519F5">
          <w:rPr>
            <w:noProof/>
            <w:webHidden/>
          </w:rPr>
          <w:tab/>
        </w:r>
        <w:r w:rsidR="000519F5">
          <w:rPr>
            <w:noProof/>
            <w:webHidden/>
          </w:rPr>
          <w:fldChar w:fldCharType="begin"/>
        </w:r>
        <w:r w:rsidR="000519F5">
          <w:rPr>
            <w:noProof/>
            <w:webHidden/>
          </w:rPr>
          <w:instrText xml:space="preserve"> PAGEREF _Toc162273431 \h </w:instrText>
        </w:r>
        <w:r w:rsidR="000519F5">
          <w:rPr>
            <w:noProof/>
            <w:webHidden/>
          </w:rPr>
        </w:r>
        <w:r w:rsidR="000519F5">
          <w:rPr>
            <w:noProof/>
            <w:webHidden/>
          </w:rPr>
          <w:fldChar w:fldCharType="separate"/>
        </w:r>
        <w:r w:rsidR="000519F5">
          <w:rPr>
            <w:noProof/>
            <w:webHidden/>
          </w:rPr>
          <w:t>43</w:t>
        </w:r>
        <w:r w:rsidR="000519F5">
          <w:rPr>
            <w:noProof/>
            <w:webHidden/>
          </w:rPr>
          <w:fldChar w:fldCharType="end"/>
        </w:r>
      </w:hyperlink>
    </w:p>
    <w:p w14:paraId="2A7727C8" w14:textId="586B8063" w:rsidR="000519F5" w:rsidRDefault="001608C5" w:rsidP="0090126B">
      <w:pPr>
        <w:pStyle w:val="1f"/>
        <w:spacing w:beforeLines="50" w:before="120"/>
        <w:rPr>
          <w:rFonts w:asciiTheme="minorHAnsi" w:eastAsiaTheme="minorEastAsia" w:hAnsiTheme="minorHAnsi" w:cstheme="minorBidi"/>
          <w:noProof/>
          <w:color w:val="auto"/>
          <w:kern w:val="2"/>
          <w:sz w:val="24"/>
          <w:szCs w:val="22"/>
          <w:bdr w:val="none" w:sz="0" w:space="0" w:color="auto"/>
        </w:rPr>
      </w:pPr>
      <w:hyperlink w:anchor="_Toc162273432" w:history="1">
        <w:r w:rsidR="000519F5" w:rsidRPr="000603E2">
          <w:rPr>
            <w:rStyle w:val="a8"/>
            <w:noProof/>
          </w:rPr>
          <w:t>1-4-2</w:t>
        </w:r>
        <w:r w:rsidR="000519F5" w:rsidRPr="000603E2">
          <w:rPr>
            <w:rStyle w:val="a8"/>
            <w:rFonts w:hint="eastAsia"/>
            <w:noProof/>
          </w:rPr>
          <w:t>系所能依據自我評估與檢討結果，擬定具體之改善作法與配套措施</w:t>
        </w:r>
        <w:r w:rsidR="000519F5">
          <w:rPr>
            <w:noProof/>
            <w:webHidden/>
          </w:rPr>
          <w:tab/>
        </w:r>
        <w:r w:rsidR="000519F5">
          <w:rPr>
            <w:noProof/>
            <w:webHidden/>
          </w:rPr>
          <w:fldChar w:fldCharType="begin"/>
        </w:r>
        <w:r w:rsidR="000519F5">
          <w:rPr>
            <w:noProof/>
            <w:webHidden/>
          </w:rPr>
          <w:instrText xml:space="preserve"> PAGEREF _Toc162273432 \h </w:instrText>
        </w:r>
        <w:r w:rsidR="000519F5">
          <w:rPr>
            <w:noProof/>
            <w:webHidden/>
          </w:rPr>
        </w:r>
        <w:r w:rsidR="000519F5">
          <w:rPr>
            <w:noProof/>
            <w:webHidden/>
          </w:rPr>
          <w:fldChar w:fldCharType="separate"/>
        </w:r>
        <w:r w:rsidR="000519F5">
          <w:rPr>
            <w:noProof/>
            <w:webHidden/>
          </w:rPr>
          <w:t>43</w:t>
        </w:r>
        <w:r w:rsidR="000519F5">
          <w:rPr>
            <w:noProof/>
            <w:webHidden/>
          </w:rPr>
          <w:fldChar w:fldCharType="end"/>
        </w:r>
      </w:hyperlink>
    </w:p>
    <w:p w14:paraId="383DDCE7" w14:textId="387BEF17" w:rsidR="000519F5" w:rsidRDefault="001608C5" w:rsidP="0090126B">
      <w:pPr>
        <w:pStyle w:val="1f"/>
        <w:spacing w:beforeLines="50" w:before="120"/>
        <w:rPr>
          <w:rFonts w:asciiTheme="minorHAnsi" w:eastAsiaTheme="minorEastAsia" w:hAnsiTheme="minorHAnsi" w:cstheme="minorBidi"/>
          <w:noProof/>
          <w:color w:val="auto"/>
          <w:kern w:val="2"/>
          <w:sz w:val="24"/>
          <w:szCs w:val="22"/>
          <w:bdr w:val="none" w:sz="0" w:space="0" w:color="auto"/>
        </w:rPr>
      </w:pPr>
      <w:hyperlink w:anchor="_Toc162273433" w:history="1">
        <w:r w:rsidR="000519F5" w:rsidRPr="000603E2">
          <w:rPr>
            <w:rStyle w:val="a8"/>
            <w:noProof/>
          </w:rPr>
          <w:t>1-4-3</w:t>
        </w:r>
        <w:r w:rsidR="000519F5" w:rsidRPr="000603E2">
          <w:rPr>
            <w:rStyle w:val="a8"/>
            <w:rFonts w:hint="eastAsia"/>
            <w:noProof/>
          </w:rPr>
          <w:t>系所能有效落實所擬定之自我改善作法與措施</w:t>
        </w:r>
        <w:r w:rsidR="000519F5" w:rsidRPr="000603E2">
          <w:rPr>
            <w:rStyle w:val="a8"/>
            <w:noProof/>
          </w:rPr>
          <w:t>(</w:t>
        </w:r>
        <w:r w:rsidR="000519F5" w:rsidRPr="000603E2">
          <w:rPr>
            <w:rStyle w:val="a8"/>
            <w:rFonts w:hint="eastAsia"/>
            <w:noProof/>
          </w:rPr>
          <w:t>含前次系所品保</w:t>
        </w:r>
        <w:r w:rsidR="000519F5" w:rsidRPr="000603E2">
          <w:rPr>
            <w:rStyle w:val="a8"/>
            <w:rFonts w:hint="eastAsia"/>
            <w:noProof/>
          </w:rPr>
          <w:lastRenderedPageBreak/>
          <w:t>結果之運用、檢討與改善情形</w:t>
        </w:r>
        <w:r w:rsidR="000519F5" w:rsidRPr="000603E2">
          <w:rPr>
            <w:rStyle w:val="a8"/>
            <w:noProof/>
          </w:rPr>
          <w:t>)</w:t>
        </w:r>
        <w:r w:rsidR="000519F5" w:rsidRPr="000603E2">
          <w:rPr>
            <w:rStyle w:val="a8"/>
            <w:rFonts w:hint="eastAsia"/>
            <w:noProof/>
          </w:rPr>
          <w:t>，持續進行回饋與精進</w:t>
        </w:r>
        <w:r w:rsidR="000519F5">
          <w:rPr>
            <w:noProof/>
            <w:webHidden/>
          </w:rPr>
          <w:tab/>
        </w:r>
        <w:r w:rsidR="000519F5">
          <w:rPr>
            <w:noProof/>
            <w:webHidden/>
          </w:rPr>
          <w:fldChar w:fldCharType="begin"/>
        </w:r>
        <w:r w:rsidR="000519F5">
          <w:rPr>
            <w:noProof/>
            <w:webHidden/>
          </w:rPr>
          <w:instrText xml:space="preserve"> PAGEREF _Toc162273433 \h </w:instrText>
        </w:r>
        <w:r w:rsidR="000519F5">
          <w:rPr>
            <w:noProof/>
            <w:webHidden/>
          </w:rPr>
        </w:r>
        <w:r w:rsidR="000519F5">
          <w:rPr>
            <w:noProof/>
            <w:webHidden/>
          </w:rPr>
          <w:fldChar w:fldCharType="separate"/>
        </w:r>
        <w:r w:rsidR="000519F5">
          <w:rPr>
            <w:noProof/>
            <w:webHidden/>
          </w:rPr>
          <w:t>44</w:t>
        </w:r>
        <w:r w:rsidR="000519F5">
          <w:rPr>
            <w:noProof/>
            <w:webHidden/>
          </w:rPr>
          <w:fldChar w:fldCharType="end"/>
        </w:r>
      </w:hyperlink>
    </w:p>
    <w:p w14:paraId="38505B11" w14:textId="0B3CEA84" w:rsidR="000519F5" w:rsidRDefault="001608C5" w:rsidP="0090126B">
      <w:pPr>
        <w:pStyle w:val="1f"/>
        <w:spacing w:beforeLines="50" w:before="120"/>
        <w:rPr>
          <w:rFonts w:asciiTheme="minorHAnsi" w:eastAsiaTheme="minorEastAsia" w:hAnsiTheme="minorHAnsi" w:cstheme="minorBidi"/>
          <w:noProof/>
          <w:color w:val="auto"/>
          <w:kern w:val="2"/>
          <w:sz w:val="24"/>
          <w:szCs w:val="22"/>
          <w:bdr w:val="none" w:sz="0" w:space="0" w:color="auto"/>
        </w:rPr>
      </w:pPr>
      <w:hyperlink w:anchor="_Toc162273434" w:history="1">
        <w:r w:rsidR="000519F5" w:rsidRPr="000603E2">
          <w:rPr>
            <w:rStyle w:val="a8"/>
            <w:rFonts w:hint="eastAsia"/>
            <w:noProof/>
          </w:rPr>
          <w:t>（二）特色</w:t>
        </w:r>
        <w:r w:rsidR="000519F5">
          <w:rPr>
            <w:noProof/>
            <w:webHidden/>
          </w:rPr>
          <w:tab/>
        </w:r>
        <w:r w:rsidR="000519F5">
          <w:rPr>
            <w:noProof/>
            <w:webHidden/>
          </w:rPr>
          <w:fldChar w:fldCharType="begin"/>
        </w:r>
        <w:r w:rsidR="000519F5">
          <w:rPr>
            <w:noProof/>
            <w:webHidden/>
          </w:rPr>
          <w:instrText xml:space="preserve"> PAGEREF _Toc162273434 \h </w:instrText>
        </w:r>
        <w:r w:rsidR="000519F5">
          <w:rPr>
            <w:noProof/>
            <w:webHidden/>
          </w:rPr>
        </w:r>
        <w:r w:rsidR="000519F5">
          <w:rPr>
            <w:noProof/>
            <w:webHidden/>
          </w:rPr>
          <w:fldChar w:fldCharType="separate"/>
        </w:r>
        <w:r w:rsidR="000519F5">
          <w:rPr>
            <w:noProof/>
            <w:webHidden/>
          </w:rPr>
          <w:t>54</w:t>
        </w:r>
        <w:r w:rsidR="000519F5">
          <w:rPr>
            <w:noProof/>
            <w:webHidden/>
          </w:rPr>
          <w:fldChar w:fldCharType="end"/>
        </w:r>
      </w:hyperlink>
    </w:p>
    <w:p w14:paraId="7DC26A26" w14:textId="592C5579" w:rsidR="000519F5" w:rsidRDefault="001608C5" w:rsidP="0090126B">
      <w:pPr>
        <w:pStyle w:val="1f"/>
        <w:spacing w:beforeLines="50" w:before="120"/>
        <w:rPr>
          <w:rFonts w:asciiTheme="minorHAnsi" w:eastAsiaTheme="minorEastAsia" w:hAnsiTheme="minorHAnsi" w:cstheme="minorBidi"/>
          <w:noProof/>
          <w:color w:val="auto"/>
          <w:kern w:val="2"/>
          <w:sz w:val="24"/>
          <w:szCs w:val="22"/>
          <w:bdr w:val="none" w:sz="0" w:space="0" w:color="auto"/>
        </w:rPr>
      </w:pPr>
      <w:hyperlink w:anchor="_Toc162273435" w:history="1">
        <w:r w:rsidR="000519F5" w:rsidRPr="000603E2">
          <w:rPr>
            <w:rStyle w:val="a8"/>
            <w:rFonts w:hint="eastAsia"/>
            <w:noProof/>
          </w:rPr>
          <w:t>（三）問題與困難</w:t>
        </w:r>
        <w:r w:rsidR="000519F5">
          <w:rPr>
            <w:noProof/>
            <w:webHidden/>
          </w:rPr>
          <w:tab/>
        </w:r>
        <w:r w:rsidR="000519F5">
          <w:rPr>
            <w:noProof/>
            <w:webHidden/>
          </w:rPr>
          <w:fldChar w:fldCharType="begin"/>
        </w:r>
        <w:r w:rsidR="000519F5">
          <w:rPr>
            <w:noProof/>
            <w:webHidden/>
          </w:rPr>
          <w:instrText xml:space="preserve"> PAGEREF _Toc162273435 \h </w:instrText>
        </w:r>
        <w:r w:rsidR="000519F5">
          <w:rPr>
            <w:noProof/>
            <w:webHidden/>
          </w:rPr>
        </w:r>
        <w:r w:rsidR="000519F5">
          <w:rPr>
            <w:noProof/>
            <w:webHidden/>
          </w:rPr>
          <w:fldChar w:fldCharType="separate"/>
        </w:r>
        <w:r w:rsidR="000519F5">
          <w:rPr>
            <w:noProof/>
            <w:webHidden/>
          </w:rPr>
          <w:t>55</w:t>
        </w:r>
        <w:r w:rsidR="000519F5">
          <w:rPr>
            <w:noProof/>
            <w:webHidden/>
          </w:rPr>
          <w:fldChar w:fldCharType="end"/>
        </w:r>
      </w:hyperlink>
    </w:p>
    <w:p w14:paraId="266F1EE1" w14:textId="2835B931" w:rsidR="000519F5" w:rsidRDefault="001608C5" w:rsidP="0090126B">
      <w:pPr>
        <w:pStyle w:val="1f"/>
        <w:spacing w:beforeLines="50" w:before="120"/>
        <w:rPr>
          <w:rFonts w:asciiTheme="minorHAnsi" w:eastAsiaTheme="minorEastAsia" w:hAnsiTheme="minorHAnsi" w:cstheme="minorBidi"/>
          <w:noProof/>
          <w:color w:val="auto"/>
          <w:kern w:val="2"/>
          <w:sz w:val="24"/>
          <w:szCs w:val="22"/>
          <w:bdr w:val="none" w:sz="0" w:space="0" w:color="auto"/>
        </w:rPr>
      </w:pPr>
      <w:hyperlink w:anchor="_Toc162273436" w:history="1">
        <w:r w:rsidR="000519F5" w:rsidRPr="000603E2">
          <w:rPr>
            <w:rStyle w:val="a8"/>
            <w:rFonts w:hint="eastAsia"/>
            <w:noProof/>
          </w:rPr>
          <w:t>（四）改善策略</w:t>
        </w:r>
        <w:r w:rsidR="000519F5">
          <w:rPr>
            <w:noProof/>
            <w:webHidden/>
          </w:rPr>
          <w:tab/>
        </w:r>
        <w:r w:rsidR="000519F5">
          <w:rPr>
            <w:noProof/>
            <w:webHidden/>
          </w:rPr>
          <w:fldChar w:fldCharType="begin"/>
        </w:r>
        <w:r w:rsidR="000519F5">
          <w:rPr>
            <w:noProof/>
            <w:webHidden/>
          </w:rPr>
          <w:instrText xml:space="preserve"> PAGEREF _Toc162273436 \h </w:instrText>
        </w:r>
        <w:r w:rsidR="000519F5">
          <w:rPr>
            <w:noProof/>
            <w:webHidden/>
          </w:rPr>
        </w:r>
        <w:r w:rsidR="000519F5">
          <w:rPr>
            <w:noProof/>
            <w:webHidden/>
          </w:rPr>
          <w:fldChar w:fldCharType="separate"/>
        </w:r>
        <w:r w:rsidR="000519F5">
          <w:rPr>
            <w:noProof/>
            <w:webHidden/>
          </w:rPr>
          <w:t>55</w:t>
        </w:r>
        <w:r w:rsidR="000519F5">
          <w:rPr>
            <w:noProof/>
            <w:webHidden/>
          </w:rPr>
          <w:fldChar w:fldCharType="end"/>
        </w:r>
      </w:hyperlink>
    </w:p>
    <w:p w14:paraId="100066F2" w14:textId="39D1631F" w:rsidR="000519F5" w:rsidRDefault="001608C5" w:rsidP="0090126B">
      <w:pPr>
        <w:pStyle w:val="1f"/>
        <w:spacing w:beforeLines="50" w:before="120"/>
        <w:rPr>
          <w:rFonts w:asciiTheme="minorHAnsi" w:eastAsiaTheme="minorEastAsia" w:hAnsiTheme="minorHAnsi" w:cstheme="minorBidi"/>
          <w:noProof/>
          <w:color w:val="auto"/>
          <w:kern w:val="2"/>
          <w:sz w:val="24"/>
          <w:szCs w:val="22"/>
          <w:bdr w:val="none" w:sz="0" w:space="0" w:color="auto"/>
        </w:rPr>
      </w:pPr>
      <w:hyperlink w:anchor="_Toc162273437" w:history="1">
        <w:r w:rsidR="000519F5" w:rsidRPr="000603E2">
          <w:rPr>
            <w:rStyle w:val="a8"/>
            <w:rFonts w:hint="eastAsia"/>
            <w:noProof/>
          </w:rPr>
          <w:t>項目二</w:t>
        </w:r>
        <w:r w:rsidR="000519F5" w:rsidRPr="000603E2">
          <w:rPr>
            <w:rStyle w:val="a8"/>
            <w:noProof/>
          </w:rPr>
          <w:t xml:space="preserve"> </w:t>
        </w:r>
        <w:r w:rsidR="000519F5" w:rsidRPr="000603E2">
          <w:rPr>
            <w:rStyle w:val="a8"/>
            <w:rFonts w:hint="eastAsia"/>
            <w:noProof/>
          </w:rPr>
          <w:t>教師與教學</w:t>
        </w:r>
        <w:r w:rsidR="000519F5">
          <w:rPr>
            <w:noProof/>
            <w:webHidden/>
          </w:rPr>
          <w:tab/>
        </w:r>
        <w:r w:rsidR="000519F5">
          <w:rPr>
            <w:noProof/>
            <w:webHidden/>
          </w:rPr>
          <w:fldChar w:fldCharType="begin"/>
        </w:r>
        <w:r w:rsidR="000519F5">
          <w:rPr>
            <w:noProof/>
            <w:webHidden/>
          </w:rPr>
          <w:instrText xml:space="preserve"> PAGEREF _Toc162273437 \h </w:instrText>
        </w:r>
        <w:r w:rsidR="000519F5">
          <w:rPr>
            <w:noProof/>
            <w:webHidden/>
          </w:rPr>
        </w:r>
        <w:r w:rsidR="000519F5">
          <w:rPr>
            <w:noProof/>
            <w:webHidden/>
          </w:rPr>
          <w:fldChar w:fldCharType="separate"/>
        </w:r>
        <w:r w:rsidR="000519F5">
          <w:rPr>
            <w:noProof/>
            <w:webHidden/>
          </w:rPr>
          <w:t>57</w:t>
        </w:r>
        <w:r w:rsidR="000519F5">
          <w:rPr>
            <w:noProof/>
            <w:webHidden/>
          </w:rPr>
          <w:fldChar w:fldCharType="end"/>
        </w:r>
      </w:hyperlink>
    </w:p>
    <w:p w14:paraId="7A7A1725" w14:textId="027670FD" w:rsidR="000519F5" w:rsidRDefault="001608C5" w:rsidP="0090126B">
      <w:pPr>
        <w:pStyle w:val="1f"/>
        <w:spacing w:beforeLines="50" w:before="120"/>
        <w:rPr>
          <w:rFonts w:asciiTheme="minorHAnsi" w:eastAsiaTheme="minorEastAsia" w:hAnsiTheme="minorHAnsi" w:cstheme="minorBidi"/>
          <w:noProof/>
          <w:color w:val="auto"/>
          <w:kern w:val="2"/>
          <w:sz w:val="24"/>
          <w:szCs w:val="22"/>
          <w:bdr w:val="none" w:sz="0" w:space="0" w:color="auto"/>
        </w:rPr>
      </w:pPr>
      <w:hyperlink w:anchor="_Toc162273438" w:history="1">
        <w:r w:rsidR="000519F5" w:rsidRPr="000603E2">
          <w:rPr>
            <w:rStyle w:val="a8"/>
            <w:rFonts w:hint="eastAsia"/>
            <w:noProof/>
          </w:rPr>
          <w:t>（一）現況描述</w:t>
        </w:r>
        <w:r w:rsidR="000519F5">
          <w:rPr>
            <w:noProof/>
            <w:webHidden/>
          </w:rPr>
          <w:tab/>
        </w:r>
        <w:r w:rsidR="000519F5">
          <w:rPr>
            <w:noProof/>
            <w:webHidden/>
          </w:rPr>
          <w:fldChar w:fldCharType="begin"/>
        </w:r>
        <w:r w:rsidR="000519F5">
          <w:rPr>
            <w:noProof/>
            <w:webHidden/>
          </w:rPr>
          <w:instrText xml:space="preserve"> PAGEREF _Toc162273438 \h </w:instrText>
        </w:r>
        <w:r w:rsidR="000519F5">
          <w:rPr>
            <w:noProof/>
            <w:webHidden/>
          </w:rPr>
        </w:r>
        <w:r w:rsidR="000519F5">
          <w:rPr>
            <w:noProof/>
            <w:webHidden/>
          </w:rPr>
          <w:fldChar w:fldCharType="separate"/>
        </w:r>
        <w:r w:rsidR="000519F5">
          <w:rPr>
            <w:noProof/>
            <w:webHidden/>
          </w:rPr>
          <w:t>57</w:t>
        </w:r>
        <w:r w:rsidR="000519F5">
          <w:rPr>
            <w:noProof/>
            <w:webHidden/>
          </w:rPr>
          <w:fldChar w:fldCharType="end"/>
        </w:r>
      </w:hyperlink>
    </w:p>
    <w:p w14:paraId="38D6E05A" w14:textId="72BDE3C5" w:rsidR="000519F5" w:rsidRDefault="001608C5" w:rsidP="0090126B">
      <w:pPr>
        <w:pStyle w:val="1f"/>
        <w:spacing w:beforeLines="50" w:before="120"/>
        <w:rPr>
          <w:rFonts w:asciiTheme="minorHAnsi" w:eastAsiaTheme="minorEastAsia" w:hAnsiTheme="minorHAnsi" w:cstheme="minorBidi"/>
          <w:noProof/>
          <w:color w:val="auto"/>
          <w:kern w:val="2"/>
          <w:sz w:val="24"/>
          <w:szCs w:val="22"/>
          <w:bdr w:val="none" w:sz="0" w:space="0" w:color="auto"/>
        </w:rPr>
      </w:pPr>
      <w:hyperlink w:anchor="_Toc162273439" w:history="1">
        <w:r w:rsidR="000519F5" w:rsidRPr="000603E2">
          <w:rPr>
            <w:rStyle w:val="a8"/>
            <w:noProof/>
          </w:rPr>
          <w:t>2-1</w:t>
        </w:r>
        <w:r w:rsidR="000519F5" w:rsidRPr="000603E2">
          <w:rPr>
            <w:rStyle w:val="a8"/>
            <w:rFonts w:hint="eastAsia"/>
            <w:noProof/>
          </w:rPr>
          <w:t>教師遴聘、組成、專業及其與教育目標、課程與學生學習之關係</w:t>
        </w:r>
        <w:r w:rsidR="000519F5">
          <w:rPr>
            <w:noProof/>
            <w:webHidden/>
          </w:rPr>
          <w:tab/>
        </w:r>
        <w:r w:rsidR="000519F5">
          <w:rPr>
            <w:noProof/>
            <w:webHidden/>
          </w:rPr>
          <w:fldChar w:fldCharType="begin"/>
        </w:r>
        <w:r w:rsidR="000519F5">
          <w:rPr>
            <w:noProof/>
            <w:webHidden/>
          </w:rPr>
          <w:instrText xml:space="preserve"> PAGEREF _Toc162273439 \h </w:instrText>
        </w:r>
        <w:r w:rsidR="000519F5">
          <w:rPr>
            <w:noProof/>
            <w:webHidden/>
          </w:rPr>
        </w:r>
        <w:r w:rsidR="000519F5">
          <w:rPr>
            <w:noProof/>
            <w:webHidden/>
          </w:rPr>
          <w:fldChar w:fldCharType="separate"/>
        </w:r>
        <w:r w:rsidR="000519F5">
          <w:rPr>
            <w:noProof/>
            <w:webHidden/>
          </w:rPr>
          <w:t>57</w:t>
        </w:r>
        <w:r w:rsidR="000519F5">
          <w:rPr>
            <w:noProof/>
            <w:webHidden/>
          </w:rPr>
          <w:fldChar w:fldCharType="end"/>
        </w:r>
      </w:hyperlink>
    </w:p>
    <w:p w14:paraId="2669A48E" w14:textId="334A3EB8" w:rsidR="000519F5" w:rsidRDefault="001608C5" w:rsidP="0090126B">
      <w:pPr>
        <w:pStyle w:val="1f"/>
        <w:spacing w:beforeLines="50" w:before="120"/>
        <w:rPr>
          <w:rFonts w:asciiTheme="minorHAnsi" w:eastAsiaTheme="minorEastAsia" w:hAnsiTheme="minorHAnsi" w:cstheme="minorBidi"/>
          <w:noProof/>
          <w:color w:val="auto"/>
          <w:kern w:val="2"/>
          <w:sz w:val="24"/>
          <w:szCs w:val="22"/>
          <w:bdr w:val="none" w:sz="0" w:space="0" w:color="auto"/>
        </w:rPr>
      </w:pPr>
      <w:hyperlink w:anchor="_Toc162273440" w:history="1">
        <w:r w:rsidR="000519F5" w:rsidRPr="000603E2">
          <w:rPr>
            <w:rStyle w:val="a8"/>
            <w:noProof/>
          </w:rPr>
          <w:t>2-1-1</w:t>
        </w:r>
        <w:r w:rsidR="000519F5" w:rsidRPr="000603E2">
          <w:rPr>
            <w:rStyle w:val="a8"/>
            <w:rFonts w:hint="eastAsia"/>
            <w:noProof/>
          </w:rPr>
          <w:t>系所能訂定與落實合宜之專、兼任教師遴選與聘用機制</w:t>
        </w:r>
        <w:r w:rsidR="000519F5">
          <w:rPr>
            <w:noProof/>
            <w:webHidden/>
          </w:rPr>
          <w:tab/>
        </w:r>
        <w:r w:rsidR="000519F5">
          <w:rPr>
            <w:noProof/>
            <w:webHidden/>
          </w:rPr>
          <w:fldChar w:fldCharType="begin"/>
        </w:r>
        <w:r w:rsidR="000519F5">
          <w:rPr>
            <w:noProof/>
            <w:webHidden/>
          </w:rPr>
          <w:instrText xml:space="preserve"> PAGEREF _Toc162273440 \h </w:instrText>
        </w:r>
        <w:r w:rsidR="000519F5">
          <w:rPr>
            <w:noProof/>
            <w:webHidden/>
          </w:rPr>
        </w:r>
        <w:r w:rsidR="000519F5">
          <w:rPr>
            <w:noProof/>
            <w:webHidden/>
          </w:rPr>
          <w:fldChar w:fldCharType="separate"/>
        </w:r>
        <w:r w:rsidR="000519F5">
          <w:rPr>
            <w:noProof/>
            <w:webHidden/>
          </w:rPr>
          <w:t>57</w:t>
        </w:r>
        <w:r w:rsidR="000519F5">
          <w:rPr>
            <w:noProof/>
            <w:webHidden/>
          </w:rPr>
          <w:fldChar w:fldCharType="end"/>
        </w:r>
      </w:hyperlink>
    </w:p>
    <w:p w14:paraId="3DDA967B" w14:textId="654AA6B9" w:rsidR="000519F5" w:rsidRDefault="001608C5" w:rsidP="0090126B">
      <w:pPr>
        <w:pStyle w:val="1f"/>
        <w:spacing w:beforeLines="50" w:before="120"/>
        <w:rPr>
          <w:rFonts w:asciiTheme="minorHAnsi" w:eastAsiaTheme="minorEastAsia" w:hAnsiTheme="minorHAnsi" w:cstheme="minorBidi"/>
          <w:noProof/>
          <w:color w:val="auto"/>
          <w:kern w:val="2"/>
          <w:sz w:val="24"/>
          <w:szCs w:val="22"/>
          <w:bdr w:val="none" w:sz="0" w:space="0" w:color="auto"/>
        </w:rPr>
      </w:pPr>
      <w:hyperlink w:anchor="_Toc162273441" w:history="1">
        <w:r w:rsidR="000519F5" w:rsidRPr="000603E2">
          <w:rPr>
            <w:rStyle w:val="a8"/>
            <w:noProof/>
          </w:rPr>
          <w:t>2-1-2</w:t>
        </w:r>
        <w:r w:rsidR="000519F5" w:rsidRPr="000603E2">
          <w:rPr>
            <w:rStyle w:val="a8"/>
            <w:rFonts w:hint="eastAsia"/>
            <w:noProof/>
          </w:rPr>
          <w:t>系所具合理之專、兼任師資組成與質量</w:t>
        </w:r>
        <w:r w:rsidR="000519F5">
          <w:rPr>
            <w:noProof/>
            <w:webHidden/>
          </w:rPr>
          <w:tab/>
        </w:r>
        <w:r w:rsidR="000519F5">
          <w:rPr>
            <w:noProof/>
            <w:webHidden/>
          </w:rPr>
          <w:fldChar w:fldCharType="begin"/>
        </w:r>
        <w:r w:rsidR="000519F5">
          <w:rPr>
            <w:noProof/>
            <w:webHidden/>
          </w:rPr>
          <w:instrText xml:space="preserve"> PAGEREF _Toc162273441 \h </w:instrText>
        </w:r>
        <w:r w:rsidR="000519F5">
          <w:rPr>
            <w:noProof/>
            <w:webHidden/>
          </w:rPr>
        </w:r>
        <w:r w:rsidR="000519F5">
          <w:rPr>
            <w:noProof/>
            <w:webHidden/>
          </w:rPr>
          <w:fldChar w:fldCharType="separate"/>
        </w:r>
        <w:r w:rsidR="000519F5">
          <w:rPr>
            <w:noProof/>
            <w:webHidden/>
          </w:rPr>
          <w:t>58</w:t>
        </w:r>
        <w:r w:rsidR="000519F5">
          <w:rPr>
            <w:noProof/>
            <w:webHidden/>
          </w:rPr>
          <w:fldChar w:fldCharType="end"/>
        </w:r>
      </w:hyperlink>
    </w:p>
    <w:p w14:paraId="05CBBDAF" w14:textId="2EC3C9E2" w:rsidR="000519F5" w:rsidRDefault="001608C5" w:rsidP="0090126B">
      <w:pPr>
        <w:pStyle w:val="1f"/>
        <w:spacing w:beforeLines="50" w:before="120"/>
        <w:rPr>
          <w:rFonts w:asciiTheme="minorHAnsi" w:eastAsiaTheme="minorEastAsia" w:hAnsiTheme="minorHAnsi" w:cstheme="minorBidi"/>
          <w:noProof/>
          <w:color w:val="auto"/>
          <w:kern w:val="2"/>
          <w:sz w:val="24"/>
          <w:szCs w:val="22"/>
          <w:bdr w:val="none" w:sz="0" w:space="0" w:color="auto"/>
        </w:rPr>
      </w:pPr>
      <w:hyperlink w:anchor="_Toc162273442" w:history="1">
        <w:r w:rsidR="000519F5" w:rsidRPr="000603E2">
          <w:rPr>
            <w:rStyle w:val="a8"/>
            <w:noProof/>
          </w:rPr>
          <w:t>2-1-3</w:t>
        </w:r>
        <w:r w:rsidR="000519F5" w:rsidRPr="000603E2">
          <w:rPr>
            <w:rStyle w:val="a8"/>
            <w:rFonts w:hint="eastAsia"/>
            <w:noProof/>
          </w:rPr>
          <w:t>師資專長符合系所自我定位、教育目標及開授課程</w:t>
        </w:r>
        <w:r w:rsidR="000519F5">
          <w:rPr>
            <w:noProof/>
            <w:webHidden/>
          </w:rPr>
          <w:tab/>
        </w:r>
        <w:r w:rsidR="000519F5">
          <w:rPr>
            <w:noProof/>
            <w:webHidden/>
          </w:rPr>
          <w:fldChar w:fldCharType="begin"/>
        </w:r>
        <w:r w:rsidR="000519F5">
          <w:rPr>
            <w:noProof/>
            <w:webHidden/>
          </w:rPr>
          <w:instrText xml:space="preserve"> PAGEREF _Toc162273442 \h </w:instrText>
        </w:r>
        <w:r w:rsidR="000519F5">
          <w:rPr>
            <w:noProof/>
            <w:webHidden/>
          </w:rPr>
        </w:r>
        <w:r w:rsidR="000519F5">
          <w:rPr>
            <w:noProof/>
            <w:webHidden/>
          </w:rPr>
          <w:fldChar w:fldCharType="separate"/>
        </w:r>
        <w:r w:rsidR="000519F5">
          <w:rPr>
            <w:noProof/>
            <w:webHidden/>
          </w:rPr>
          <w:t>63</w:t>
        </w:r>
        <w:r w:rsidR="000519F5">
          <w:rPr>
            <w:noProof/>
            <w:webHidden/>
          </w:rPr>
          <w:fldChar w:fldCharType="end"/>
        </w:r>
      </w:hyperlink>
    </w:p>
    <w:p w14:paraId="7438A39C" w14:textId="5842BE20" w:rsidR="000519F5" w:rsidRDefault="001608C5" w:rsidP="0090126B">
      <w:pPr>
        <w:pStyle w:val="1f"/>
        <w:spacing w:beforeLines="50" w:before="120"/>
        <w:rPr>
          <w:rFonts w:asciiTheme="minorHAnsi" w:eastAsiaTheme="minorEastAsia" w:hAnsiTheme="minorHAnsi" w:cstheme="minorBidi"/>
          <w:noProof/>
          <w:color w:val="auto"/>
          <w:kern w:val="2"/>
          <w:sz w:val="24"/>
          <w:szCs w:val="22"/>
          <w:bdr w:val="none" w:sz="0" w:space="0" w:color="auto"/>
        </w:rPr>
      </w:pPr>
      <w:hyperlink w:anchor="_Toc162273443" w:history="1">
        <w:r w:rsidR="000519F5" w:rsidRPr="000603E2">
          <w:rPr>
            <w:rStyle w:val="a8"/>
            <w:noProof/>
          </w:rPr>
          <w:t>2-1-4</w:t>
        </w:r>
        <w:r w:rsidR="000519F5" w:rsidRPr="000603E2">
          <w:rPr>
            <w:rStyle w:val="a8"/>
            <w:rFonts w:hint="eastAsia"/>
            <w:noProof/>
          </w:rPr>
          <w:t>專、兼任教師教學負擔與授課時數合理</w:t>
        </w:r>
        <w:r w:rsidR="000519F5">
          <w:rPr>
            <w:noProof/>
            <w:webHidden/>
          </w:rPr>
          <w:tab/>
        </w:r>
        <w:r w:rsidR="000519F5">
          <w:rPr>
            <w:noProof/>
            <w:webHidden/>
          </w:rPr>
          <w:fldChar w:fldCharType="begin"/>
        </w:r>
        <w:r w:rsidR="000519F5">
          <w:rPr>
            <w:noProof/>
            <w:webHidden/>
          </w:rPr>
          <w:instrText xml:space="preserve"> PAGEREF _Toc162273443 \h </w:instrText>
        </w:r>
        <w:r w:rsidR="000519F5">
          <w:rPr>
            <w:noProof/>
            <w:webHidden/>
          </w:rPr>
        </w:r>
        <w:r w:rsidR="000519F5">
          <w:rPr>
            <w:noProof/>
            <w:webHidden/>
          </w:rPr>
          <w:fldChar w:fldCharType="separate"/>
        </w:r>
        <w:r w:rsidR="000519F5">
          <w:rPr>
            <w:noProof/>
            <w:webHidden/>
          </w:rPr>
          <w:t>66</w:t>
        </w:r>
        <w:r w:rsidR="000519F5">
          <w:rPr>
            <w:noProof/>
            <w:webHidden/>
          </w:rPr>
          <w:fldChar w:fldCharType="end"/>
        </w:r>
      </w:hyperlink>
    </w:p>
    <w:p w14:paraId="3BE98AFD" w14:textId="474528D9" w:rsidR="000519F5" w:rsidRDefault="001608C5" w:rsidP="0090126B">
      <w:pPr>
        <w:pStyle w:val="1f"/>
        <w:spacing w:beforeLines="50" w:before="120"/>
        <w:rPr>
          <w:rFonts w:asciiTheme="minorHAnsi" w:eastAsiaTheme="minorEastAsia" w:hAnsiTheme="minorHAnsi" w:cstheme="minorBidi"/>
          <w:noProof/>
          <w:color w:val="auto"/>
          <w:kern w:val="2"/>
          <w:sz w:val="24"/>
          <w:szCs w:val="22"/>
          <w:bdr w:val="none" w:sz="0" w:space="0" w:color="auto"/>
        </w:rPr>
      </w:pPr>
      <w:hyperlink w:anchor="_Toc162273444" w:history="1">
        <w:r w:rsidR="000519F5" w:rsidRPr="000603E2">
          <w:rPr>
            <w:rStyle w:val="a8"/>
            <w:noProof/>
          </w:rPr>
          <w:t>2-2-1</w:t>
        </w:r>
        <w:r w:rsidR="000519F5" w:rsidRPr="000603E2">
          <w:rPr>
            <w:rStyle w:val="a8"/>
            <w:rFonts w:hint="eastAsia"/>
            <w:noProof/>
          </w:rPr>
          <w:t>教師達成教學目標及提升教學品質之作法</w:t>
        </w:r>
        <w:r w:rsidR="000519F5">
          <w:rPr>
            <w:noProof/>
            <w:webHidden/>
          </w:rPr>
          <w:tab/>
        </w:r>
        <w:r w:rsidR="000519F5">
          <w:rPr>
            <w:noProof/>
            <w:webHidden/>
          </w:rPr>
          <w:fldChar w:fldCharType="begin"/>
        </w:r>
        <w:r w:rsidR="000519F5">
          <w:rPr>
            <w:noProof/>
            <w:webHidden/>
          </w:rPr>
          <w:instrText xml:space="preserve"> PAGEREF _Toc162273444 \h </w:instrText>
        </w:r>
        <w:r w:rsidR="000519F5">
          <w:rPr>
            <w:noProof/>
            <w:webHidden/>
          </w:rPr>
        </w:r>
        <w:r w:rsidR="000519F5">
          <w:rPr>
            <w:noProof/>
            <w:webHidden/>
          </w:rPr>
          <w:fldChar w:fldCharType="separate"/>
        </w:r>
        <w:r w:rsidR="000519F5">
          <w:rPr>
            <w:noProof/>
            <w:webHidden/>
          </w:rPr>
          <w:t>68</w:t>
        </w:r>
        <w:r w:rsidR="000519F5">
          <w:rPr>
            <w:noProof/>
            <w:webHidden/>
          </w:rPr>
          <w:fldChar w:fldCharType="end"/>
        </w:r>
      </w:hyperlink>
    </w:p>
    <w:p w14:paraId="0985D45F" w14:textId="67BF2A9E" w:rsidR="000519F5" w:rsidRDefault="001608C5" w:rsidP="0090126B">
      <w:pPr>
        <w:pStyle w:val="1f"/>
        <w:spacing w:beforeLines="50" w:before="120"/>
        <w:rPr>
          <w:rFonts w:asciiTheme="minorHAnsi" w:eastAsiaTheme="minorEastAsia" w:hAnsiTheme="minorHAnsi" w:cstheme="minorBidi"/>
          <w:noProof/>
          <w:color w:val="auto"/>
          <w:kern w:val="2"/>
          <w:sz w:val="24"/>
          <w:szCs w:val="22"/>
          <w:bdr w:val="none" w:sz="0" w:space="0" w:color="auto"/>
        </w:rPr>
      </w:pPr>
      <w:hyperlink w:anchor="_Toc162273445" w:history="1">
        <w:r w:rsidR="000519F5" w:rsidRPr="000603E2">
          <w:rPr>
            <w:rStyle w:val="a8"/>
            <w:noProof/>
          </w:rPr>
          <w:t>2-2-2</w:t>
        </w:r>
        <w:r w:rsidR="000519F5" w:rsidRPr="000603E2">
          <w:rPr>
            <w:rStyle w:val="a8"/>
            <w:rFonts w:hint="eastAsia"/>
            <w:noProof/>
          </w:rPr>
          <w:t>教師教學能獲得所需之空間、設備、人力等支持</w:t>
        </w:r>
        <w:r w:rsidR="000519F5">
          <w:rPr>
            <w:noProof/>
            <w:webHidden/>
          </w:rPr>
          <w:tab/>
        </w:r>
        <w:r w:rsidR="000519F5">
          <w:rPr>
            <w:noProof/>
            <w:webHidden/>
          </w:rPr>
          <w:fldChar w:fldCharType="begin"/>
        </w:r>
        <w:r w:rsidR="000519F5">
          <w:rPr>
            <w:noProof/>
            <w:webHidden/>
          </w:rPr>
          <w:instrText xml:space="preserve"> PAGEREF _Toc162273445 \h </w:instrText>
        </w:r>
        <w:r w:rsidR="000519F5">
          <w:rPr>
            <w:noProof/>
            <w:webHidden/>
          </w:rPr>
        </w:r>
        <w:r w:rsidR="000519F5">
          <w:rPr>
            <w:noProof/>
            <w:webHidden/>
          </w:rPr>
          <w:fldChar w:fldCharType="separate"/>
        </w:r>
        <w:r w:rsidR="000519F5">
          <w:rPr>
            <w:noProof/>
            <w:webHidden/>
          </w:rPr>
          <w:t>74</w:t>
        </w:r>
        <w:r w:rsidR="000519F5">
          <w:rPr>
            <w:noProof/>
            <w:webHidden/>
          </w:rPr>
          <w:fldChar w:fldCharType="end"/>
        </w:r>
      </w:hyperlink>
    </w:p>
    <w:p w14:paraId="6E30E66C" w14:textId="4AE579FF" w:rsidR="000519F5" w:rsidRDefault="001608C5" w:rsidP="0090126B">
      <w:pPr>
        <w:pStyle w:val="1f"/>
        <w:spacing w:beforeLines="50" w:before="120"/>
        <w:rPr>
          <w:rFonts w:asciiTheme="minorHAnsi" w:eastAsiaTheme="minorEastAsia" w:hAnsiTheme="minorHAnsi" w:cstheme="minorBidi"/>
          <w:noProof/>
          <w:color w:val="auto"/>
          <w:kern w:val="2"/>
          <w:sz w:val="24"/>
          <w:szCs w:val="22"/>
          <w:bdr w:val="none" w:sz="0" w:space="0" w:color="auto"/>
        </w:rPr>
      </w:pPr>
      <w:hyperlink w:anchor="_Toc162273446" w:history="1">
        <w:r w:rsidR="000519F5" w:rsidRPr="000603E2">
          <w:rPr>
            <w:rStyle w:val="a8"/>
            <w:noProof/>
          </w:rPr>
          <w:t>2-2-3</w:t>
        </w:r>
        <w:r w:rsidR="000519F5" w:rsidRPr="000603E2">
          <w:rPr>
            <w:rStyle w:val="a8"/>
            <w:rFonts w:hint="eastAsia"/>
            <w:noProof/>
          </w:rPr>
          <w:t>系所具協助教師教學專業成長與精進之相關作法及落實情形</w:t>
        </w:r>
        <w:r w:rsidR="000519F5">
          <w:rPr>
            <w:noProof/>
            <w:webHidden/>
          </w:rPr>
          <w:tab/>
        </w:r>
        <w:r w:rsidR="000519F5">
          <w:rPr>
            <w:noProof/>
            <w:webHidden/>
          </w:rPr>
          <w:fldChar w:fldCharType="begin"/>
        </w:r>
        <w:r w:rsidR="000519F5">
          <w:rPr>
            <w:noProof/>
            <w:webHidden/>
          </w:rPr>
          <w:instrText xml:space="preserve"> PAGEREF _Toc162273446 \h </w:instrText>
        </w:r>
        <w:r w:rsidR="000519F5">
          <w:rPr>
            <w:noProof/>
            <w:webHidden/>
          </w:rPr>
        </w:r>
        <w:r w:rsidR="000519F5">
          <w:rPr>
            <w:noProof/>
            <w:webHidden/>
          </w:rPr>
          <w:fldChar w:fldCharType="separate"/>
        </w:r>
        <w:r w:rsidR="000519F5">
          <w:rPr>
            <w:noProof/>
            <w:webHidden/>
          </w:rPr>
          <w:t>75</w:t>
        </w:r>
        <w:r w:rsidR="000519F5">
          <w:rPr>
            <w:noProof/>
            <w:webHidden/>
          </w:rPr>
          <w:fldChar w:fldCharType="end"/>
        </w:r>
      </w:hyperlink>
    </w:p>
    <w:p w14:paraId="6504B9FD" w14:textId="45F55B6E" w:rsidR="000519F5" w:rsidRDefault="001608C5" w:rsidP="0090126B">
      <w:pPr>
        <w:pStyle w:val="1f"/>
        <w:spacing w:beforeLines="50" w:before="120"/>
        <w:rPr>
          <w:rFonts w:asciiTheme="minorHAnsi" w:eastAsiaTheme="minorEastAsia" w:hAnsiTheme="minorHAnsi" w:cstheme="minorBidi"/>
          <w:noProof/>
          <w:color w:val="auto"/>
          <w:kern w:val="2"/>
          <w:sz w:val="24"/>
          <w:szCs w:val="22"/>
          <w:bdr w:val="none" w:sz="0" w:space="0" w:color="auto"/>
        </w:rPr>
      </w:pPr>
      <w:hyperlink w:anchor="_Toc162273447" w:history="1">
        <w:r w:rsidR="000519F5" w:rsidRPr="000603E2">
          <w:rPr>
            <w:rStyle w:val="a8"/>
            <w:noProof/>
          </w:rPr>
          <w:t>2-3-1</w:t>
        </w:r>
        <w:r w:rsidR="000519F5" w:rsidRPr="000603E2">
          <w:rPr>
            <w:rStyle w:val="a8"/>
            <w:rFonts w:hint="eastAsia"/>
            <w:noProof/>
          </w:rPr>
          <w:t>系所具協助與支持教師學術與專業發展之相關作法及落實情形</w:t>
        </w:r>
        <w:r w:rsidR="000519F5">
          <w:rPr>
            <w:noProof/>
            <w:webHidden/>
          </w:rPr>
          <w:tab/>
        </w:r>
        <w:r w:rsidR="000519F5">
          <w:rPr>
            <w:noProof/>
            <w:webHidden/>
          </w:rPr>
          <w:fldChar w:fldCharType="begin"/>
        </w:r>
        <w:r w:rsidR="000519F5">
          <w:rPr>
            <w:noProof/>
            <w:webHidden/>
          </w:rPr>
          <w:instrText xml:space="preserve"> PAGEREF _Toc162273447 \h </w:instrText>
        </w:r>
        <w:r w:rsidR="000519F5">
          <w:rPr>
            <w:noProof/>
            <w:webHidden/>
          </w:rPr>
        </w:r>
        <w:r w:rsidR="000519F5">
          <w:rPr>
            <w:noProof/>
            <w:webHidden/>
          </w:rPr>
          <w:fldChar w:fldCharType="separate"/>
        </w:r>
        <w:r w:rsidR="000519F5">
          <w:rPr>
            <w:noProof/>
            <w:webHidden/>
          </w:rPr>
          <w:t>76</w:t>
        </w:r>
        <w:r w:rsidR="000519F5">
          <w:rPr>
            <w:noProof/>
            <w:webHidden/>
          </w:rPr>
          <w:fldChar w:fldCharType="end"/>
        </w:r>
      </w:hyperlink>
    </w:p>
    <w:p w14:paraId="01600963" w14:textId="7F4E04AA" w:rsidR="000519F5" w:rsidRDefault="001608C5" w:rsidP="0090126B">
      <w:pPr>
        <w:pStyle w:val="1f"/>
        <w:spacing w:beforeLines="50" w:before="120"/>
        <w:rPr>
          <w:rFonts w:asciiTheme="minorHAnsi" w:eastAsiaTheme="minorEastAsia" w:hAnsiTheme="minorHAnsi" w:cstheme="minorBidi"/>
          <w:noProof/>
          <w:color w:val="auto"/>
          <w:kern w:val="2"/>
          <w:sz w:val="24"/>
          <w:szCs w:val="22"/>
          <w:bdr w:val="none" w:sz="0" w:space="0" w:color="auto"/>
        </w:rPr>
      </w:pPr>
      <w:hyperlink w:anchor="_Toc162273448" w:history="1">
        <w:r w:rsidR="000519F5" w:rsidRPr="000603E2">
          <w:rPr>
            <w:rStyle w:val="a8"/>
            <w:noProof/>
          </w:rPr>
          <w:t>2-3-2</w:t>
        </w:r>
        <w:r w:rsidR="000519F5" w:rsidRPr="000603E2">
          <w:rPr>
            <w:rStyle w:val="a8"/>
            <w:rFonts w:hint="eastAsia"/>
            <w:noProof/>
          </w:rPr>
          <w:t>系所具協助與支持教師輔導及服務之相關作法及落實情形</w:t>
        </w:r>
        <w:r w:rsidR="000519F5">
          <w:rPr>
            <w:noProof/>
            <w:webHidden/>
          </w:rPr>
          <w:tab/>
        </w:r>
        <w:r w:rsidR="000519F5">
          <w:rPr>
            <w:noProof/>
            <w:webHidden/>
          </w:rPr>
          <w:fldChar w:fldCharType="begin"/>
        </w:r>
        <w:r w:rsidR="000519F5">
          <w:rPr>
            <w:noProof/>
            <w:webHidden/>
          </w:rPr>
          <w:instrText xml:space="preserve"> PAGEREF _Toc162273448 \h </w:instrText>
        </w:r>
        <w:r w:rsidR="000519F5">
          <w:rPr>
            <w:noProof/>
            <w:webHidden/>
          </w:rPr>
        </w:r>
        <w:r w:rsidR="000519F5">
          <w:rPr>
            <w:noProof/>
            <w:webHidden/>
          </w:rPr>
          <w:fldChar w:fldCharType="separate"/>
        </w:r>
        <w:r w:rsidR="000519F5">
          <w:rPr>
            <w:noProof/>
            <w:webHidden/>
          </w:rPr>
          <w:t>79</w:t>
        </w:r>
        <w:r w:rsidR="000519F5">
          <w:rPr>
            <w:noProof/>
            <w:webHidden/>
          </w:rPr>
          <w:fldChar w:fldCharType="end"/>
        </w:r>
      </w:hyperlink>
    </w:p>
    <w:p w14:paraId="5C54D2B6" w14:textId="4B77A18C" w:rsidR="000519F5" w:rsidRDefault="001608C5" w:rsidP="0090126B">
      <w:pPr>
        <w:pStyle w:val="1f"/>
        <w:spacing w:beforeLines="50" w:before="120"/>
        <w:rPr>
          <w:rFonts w:asciiTheme="minorHAnsi" w:eastAsiaTheme="minorEastAsia" w:hAnsiTheme="minorHAnsi" w:cstheme="minorBidi"/>
          <w:noProof/>
          <w:color w:val="auto"/>
          <w:kern w:val="2"/>
          <w:sz w:val="24"/>
          <w:szCs w:val="22"/>
          <w:bdr w:val="none" w:sz="0" w:space="0" w:color="auto"/>
        </w:rPr>
      </w:pPr>
      <w:hyperlink w:anchor="_Toc162273449" w:history="1">
        <w:r w:rsidR="000519F5" w:rsidRPr="000603E2">
          <w:rPr>
            <w:rStyle w:val="a8"/>
            <w:rFonts w:hint="eastAsia"/>
            <w:noProof/>
          </w:rPr>
          <w:t>（二）特色</w:t>
        </w:r>
        <w:r w:rsidR="000519F5">
          <w:rPr>
            <w:noProof/>
            <w:webHidden/>
          </w:rPr>
          <w:tab/>
        </w:r>
        <w:r w:rsidR="000519F5">
          <w:rPr>
            <w:noProof/>
            <w:webHidden/>
          </w:rPr>
          <w:fldChar w:fldCharType="begin"/>
        </w:r>
        <w:r w:rsidR="000519F5">
          <w:rPr>
            <w:noProof/>
            <w:webHidden/>
          </w:rPr>
          <w:instrText xml:space="preserve"> PAGEREF _Toc162273449 \h </w:instrText>
        </w:r>
        <w:r w:rsidR="000519F5">
          <w:rPr>
            <w:noProof/>
            <w:webHidden/>
          </w:rPr>
        </w:r>
        <w:r w:rsidR="000519F5">
          <w:rPr>
            <w:noProof/>
            <w:webHidden/>
          </w:rPr>
          <w:fldChar w:fldCharType="separate"/>
        </w:r>
        <w:r w:rsidR="000519F5">
          <w:rPr>
            <w:noProof/>
            <w:webHidden/>
          </w:rPr>
          <w:t>89</w:t>
        </w:r>
        <w:r w:rsidR="000519F5">
          <w:rPr>
            <w:noProof/>
            <w:webHidden/>
          </w:rPr>
          <w:fldChar w:fldCharType="end"/>
        </w:r>
      </w:hyperlink>
    </w:p>
    <w:p w14:paraId="3D246F5A" w14:textId="0B9EAA1A" w:rsidR="000519F5" w:rsidRDefault="001608C5" w:rsidP="0090126B">
      <w:pPr>
        <w:pStyle w:val="1f"/>
        <w:spacing w:beforeLines="50" w:before="120"/>
        <w:rPr>
          <w:rFonts w:asciiTheme="minorHAnsi" w:eastAsiaTheme="minorEastAsia" w:hAnsiTheme="minorHAnsi" w:cstheme="minorBidi"/>
          <w:noProof/>
          <w:color w:val="auto"/>
          <w:kern w:val="2"/>
          <w:sz w:val="24"/>
          <w:szCs w:val="22"/>
          <w:bdr w:val="none" w:sz="0" w:space="0" w:color="auto"/>
        </w:rPr>
      </w:pPr>
      <w:hyperlink w:anchor="_Toc162273450" w:history="1">
        <w:r w:rsidR="000519F5" w:rsidRPr="000603E2">
          <w:rPr>
            <w:rStyle w:val="a8"/>
            <w:rFonts w:hint="eastAsia"/>
            <w:noProof/>
          </w:rPr>
          <w:t>（三）問題、困難及改善策略</w:t>
        </w:r>
        <w:r w:rsidR="000519F5">
          <w:rPr>
            <w:noProof/>
            <w:webHidden/>
          </w:rPr>
          <w:tab/>
        </w:r>
        <w:r w:rsidR="000519F5">
          <w:rPr>
            <w:noProof/>
            <w:webHidden/>
          </w:rPr>
          <w:fldChar w:fldCharType="begin"/>
        </w:r>
        <w:r w:rsidR="000519F5">
          <w:rPr>
            <w:noProof/>
            <w:webHidden/>
          </w:rPr>
          <w:instrText xml:space="preserve"> PAGEREF _Toc162273450 \h </w:instrText>
        </w:r>
        <w:r w:rsidR="000519F5">
          <w:rPr>
            <w:noProof/>
            <w:webHidden/>
          </w:rPr>
        </w:r>
        <w:r w:rsidR="000519F5">
          <w:rPr>
            <w:noProof/>
            <w:webHidden/>
          </w:rPr>
          <w:fldChar w:fldCharType="separate"/>
        </w:r>
        <w:r w:rsidR="000519F5">
          <w:rPr>
            <w:noProof/>
            <w:webHidden/>
          </w:rPr>
          <w:t>92</w:t>
        </w:r>
        <w:r w:rsidR="000519F5">
          <w:rPr>
            <w:noProof/>
            <w:webHidden/>
          </w:rPr>
          <w:fldChar w:fldCharType="end"/>
        </w:r>
      </w:hyperlink>
    </w:p>
    <w:p w14:paraId="39D0AFD4" w14:textId="0C995089" w:rsidR="000519F5" w:rsidRDefault="001608C5" w:rsidP="0090126B">
      <w:pPr>
        <w:pStyle w:val="1f"/>
        <w:spacing w:beforeLines="50" w:before="120"/>
        <w:rPr>
          <w:rFonts w:asciiTheme="minorHAnsi" w:eastAsiaTheme="minorEastAsia" w:hAnsiTheme="minorHAnsi" w:cstheme="minorBidi"/>
          <w:noProof/>
          <w:color w:val="auto"/>
          <w:kern w:val="2"/>
          <w:sz w:val="24"/>
          <w:szCs w:val="22"/>
          <w:bdr w:val="none" w:sz="0" w:space="0" w:color="auto"/>
        </w:rPr>
      </w:pPr>
      <w:hyperlink w:anchor="_Toc162273451" w:history="1">
        <w:r w:rsidR="000519F5" w:rsidRPr="000603E2">
          <w:rPr>
            <w:rStyle w:val="a8"/>
            <w:rFonts w:hint="eastAsia"/>
            <w:noProof/>
          </w:rPr>
          <w:t>（五）項目二之總結</w:t>
        </w:r>
        <w:r w:rsidR="000519F5">
          <w:rPr>
            <w:noProof/>
            <w:webHidden/>
          </w:rPr>
          <w:tab/>
        </w:r>
        <w:r w:rsidR="000519F5">
          <w:rPr>
            <w:noProof/>
            <w:webHidden/>
          </w:rPr>
          <w:fldChar w:fldCharType="begin"/>
        </w:r>
        <w:r w:rsidR="000519F5">
          <w:rPr>
            <w:noProof/>
            <w:webHidden/>
          </w:rPr>
          <w:instrText xml:space="preserve"> PAGEREF _Toc162273451 \h </w:instrText>
        </w:r>
        <w:r w:rsidR="000519F5">
          <w:rPr>
            <w:noProof/>
            <w:webHidden/>
          </w:rPr>
        </w:r>
        <w:r w:rsidR="000519F5">
          <w:rPr>
            <w:noProof/>
            <w:webHidden/>
          </w:rPr>
          <w:fldChar w:fldCharType="separate"/>
        </w:r>
        <w:r w:rsidR="000519F5">
          <w:rPr>
            <w:noProof/>
            <w:webHidden/>
          </w:rPr>
          <w:t>94</w:t>
        </w:r>
        <w:r w:rsidR="000519F5">
          <w:rPr>
            <w:noProof/>
            <w:webHidden/>
          </w:rPr>
          <w:fldChar w:fldCharType="end"/>
        </w:r>
      </w:hyperlink>
    </w:p>
    <w:p w14:paraId="15F63395" w14:textId="55B6A02E" w:rsidR="000519F5" w:rsidRDefault="001608C5" w:rsidP="0090126B">
      <w:pPr>
        <w:pStyle w:val="1f"/>
        <w:spacing w:beforeLines="50" w:before="120"/>
        <w:rPr>
          <w:rFonts w:asciiTheme="minorHAnsi" w:eastAsiaTheme="minorEastAsia" w:hAnsiTheme="minorHAnsi" w:cstheme="minorBidi"/>
          <w:noProof/>
          <w:color w:val="auto"/>
          <w:kern w:val="2"/>
          <w:sz w:val="24"/>
          <w:szCs w:val="22"/>
          <w:bdr w:val="none" w:sz="0" w:space="0" w:color="auto"/>
        </w:rPr>
      </w:pPr>
      <w:hyperlink w:anchor="_Toc162273452" w:history="1">
        <w:r w:rsidR="000519F5" w:rsidRPr="000603E2">
          <w:rPr>
            <w:rStyle w:val="a8"/>
            <w:rFonts w:hint="eastAsia"/>
            <w:noProof/>
          </w:rPr>
          <w:t>項目三：學生與學習</w:t>
        </w:r>
        <w:r w:rsidR="000519F5">
          <w:rPr>
            <w:noProof/>
            <w:webHidden/>
          </w:rPr>
          <w:tab/>
        </w:r>
        <w:r w:rsidR="000519F5">
          <w:rPr>
            <w:noProof/>
            <w:webHidden/>
          </w:rPr>
          <w:fldChar w:fldCharType="begin"/>
        </w:r>
        <w:r w:rsidR="000519F5">
          <w:rPr>
            <w:noProof/>
            <w:webHidden/>
          </w:rPr>
          <w:instrText xml:space="preserve"> PAGEREF _Toc162273452 \h </w:instrText>
        </w:r>
        <w:r w:rsidR="000519F5">
          <w:rPr>
            <w:noProof/>
            <w:webHidden/>
          </w:rPr>
        </w:r>
        <w:r w:rsidR="000519F5">
          <w:rPr>
            <w:noProof/>
            <w:webHidden/>
          </w:rPr>
          <w:fldChar w:fldCharType="separate"/>
        </w:r>
        <w:r w:rsidR="000519F5">
          <w:rPr>
            <w:noProof/>
            <w:webHidden/>
          </w:rPr>
          <w:t>96</w:t>
        </w:r>
        <w:r w:rsidR="000519F5">
          <w:rPr>
            <w:noProof/>
            <w:webHidden/>
          </w:rPr>
          <w:fldChar w:fldCharType="end"/>
        </w:r>
      </w:hyperlink>
    </w:p>
    <w:p w14:paraId="21258D42" w14:textId="3692E86B" w:rsidR="000519F5" w:rsidRDefault="001608C5" w:rsidP="0090126B">
      <w:pPr>
        <w:pStyle w:val="1f"/>
        <w:spacing w:beforeLines="50" w:before="120"/>
        <w:rPr>
          <w:rFonts w:asciiTheme="minorHAnsi" w:eastAsiaTheme="minorEastAsia" w:hAnsiTheme="minorHAnsi" w:cstheme="minorBidi"/>
          <w:noProof/>
          <w:color w:val="auto"/>
          <w:kern w:val="2"/>
          <w:sz w:val="24"/>
          <w:szCs w:val="22"/>
          <w:bdr w:val="none" w:sz="0" w:space="0" w:color="auto"/>
        </w:rPr>
      </w:pPr>
      <w:hyperlink w:anchor="_Toc162273453" w:history="1">
        <w:r w:rsidR="000519F5" w:rsidRPr="000603E2">
          <w:rPr>
            <w:rStyle w:val="a8"/>
            <w:rFonts w:hint="eastAsia"/>
            <w:noProof/>
          </w:rPr>
          <w:t>（一）現況描述</w:t>
        </w:r>
        <w:r w:rsidR="000519F5">
          <w:rPr>
            <w:noProof/>
            <w:webHidden/>
          </w:rPr>
          <w:tab/>
        </w:r>
        <w:r w:rsidR="000519F5">
          <w:rPr>
            <w:noProof/>
            <w:webHidden/>
          </w:rPr>
          <w:fldChar w:fldCharType="begin"/>
        </w:r>
        <w:r w:rsidR="000519F5">
          <w:rPr>
            <w:noProof/>
            <w:webHidden/>
          </w:rPr>
          <w:instrText xml:space="preserve"> PAGEREF _Toc162273453 \h </w:instrText>
        </w:r>
        <w:r w:rsidR="000519F5">
          <w:rPr>
            <w:noProof/>
            <w:webHidden/>
          </w:rPr>
        </w:r>
        <w:r w:rsidR="000519F5">
          <w:rPr>
            <w:noProof/>
            <w:webHidden/>
          </w:rPr>
          <w:fldChar w:fldCharType="separate"/>
        </w:r>
        <w:r w:rsidR="000519F5">
          <w:rPr>
            <w:noProof/>
            <w:webHidden/>
          </w:rPr>
          <w:t>96</w:t>
        </w:r>
        <w:r w:rsidR="000519F5">
          <w:rPr>
            <w:noProof/>
            <w:webHidden/>
          </w:rPr>
          <w:fldChar w:fldCharType="end"/>
        </w:r>
      </w:hyperlink>
    </w:p>
    <w:p w14:paraId="38A8E44F" w14:textId="1FAE05D2" w:rsidR="000519F5" w:rsidRDefault="001608C5" w:rsidP="0090126B">
      <w:pPr>
        <w:pStyle w:val="1f"/>
        <w:spacing w:beforeLines="50" w:before="120"/>
        <w:rPr>
          <w:rFonts w:asciiTheme="minorHAnsi" w:eastAsiaTheme="minorEastAsia" w:hAnsiTheme="minorHAnsi" w:cstheme="minorBidi"/>
          <w:noProof/>
          <w:color w:val="auto"/>
          <w:kern w:val="2"/>
          <w:sz w:val="24"/>
          <w:szCs w:val="22"/>
          <w:bdr w:val="none" w:sz="0" w:space="0" w:color="auto"/>
        </w:rPr>
      </w:pPr>
      <w:hyperlink w:anchor="_Toc162273454" w:history="1">
        <w:r w:rsidR="000519F5" w:rsidRPr="000603E2">
          <w:rPr>
            <w:rStyle w:val="a8"/>
            <w:bCs/>
            <w:noProof/>
          </w:rPr>
          <w:t>3-1</w:t>
        </w:r>
        <w:r w:rsidR="000519F5" w:rsidRPr="000603E2">
          <w:rPr>
            <w:rStyle w:val="a8"/>
            <w:rFonts w:hint="eastAsia"/>
            <w:noProof/>
          </w:rPr>
          <w:t>學生入學與就學管理</w:t>
        </w:r>
        <w:r w:rsidR="000519F5">
          <w:rPr>
            <w:noProof/>
            <w:webHidden/>
          </w:rPr>
          <w:tab/>
        </w:r>
        <w:r w:rsidR="000519F5">
          <w:rPr>
            <w:noProof/>
            <w:webHidden/>
          </w:rPr>
          <w:fldChar w:fldCharType="begin"/>
        </w:r>
        <w:r w:rsidR="000519F5">
          <w:rPr>
            <w:noProof/>
            <w:webHidden/>
          </w:rPr>
          <w:instrText xml:space="preserve"> PAGEREF _Toc162273454 \h </w:instrText>
        </w:r>
        <w:r w:rsidR="000519F5">
          <w:rPr>
            <w:noProof/>
            <w:webHidden/>
          </w:rPr>
        </w:r>
        <w:r w:rsidR="000519F5">
          <w:rPr>
            <w:noProof/>
            <w:webHidden/>
          </w:rPr>
          <w:fldChar w:fldCharType="separate"/>
        </w:r>
        <w:r w:rsidR="000519F5">
          <w:rPr>
            <w:noProof/>
            <w:webHidden/>
          </w:rPr>
          <w:t>96</w:t>
        </w:r>
        <w:r w:rsidR="000519F5">
          <w:rPr>
            <w:noProof/>
            <w:webHidden/>
          </w:rPr>
          <w:fldChar w:fldCharType="end"/>
        </w:r>
      </w:hyperlink>
    </w:p>
    <w:p w14:paraId="424B818B" w14:textId="0C813AAD" w:rsidR="000519F5" w:rsidRDefault="001608C5" w:rsidP="0090126B">
      <w:pPr>
        <w:pStyle w:val="1f"/>
        <w:spacing w:beforeLines="50" w:before="120"/>
        <w:rPr>
          <w:rFonts w:asciiTheme="minorHAnsi" w:eastAsiaTheme="minorEastAsia" w:hAnsiTheme="minorHAnsi" w:cstheme="minorBidi"/>
          <w:noProof/>
          <w:color w:val="auto"/>
          <w:kern w:val="2"/>
          <w:sz w:val="24"/>
          <w:szCs w:val="22"/>
          <w:bdr w:val="none" w:sz="0" w:space="0" w:color="auto"/>
        </w:rPr>
      </w:pPr>
      <w:hyperlink w:anchor="_Toc162273455" w:history="1">
        <w:r w:rsidR="000519F5" w:rsidRPr="000603E2">
          <w:rPr>
            <w:rStyle w:val="a8"/>
            <w:noProof/>
          </w:rPr>
          <w:t xml:space="preserve">3-1-1 </w:t>
        </w:r>
        <w:r w:rsidR="000519F5" w:rsidRPr="000603E2">
          <w:rPr>
            <w:rStyle w:val="a8"/>
            <w:rFonts w:hint="eastAsia"/>
            <w:noProof/>
          </w:rPr>
          <w:t>系所能依據其人才培育目標與發展方向制定合理之招生選才方式並能落實執行與調整</w:t>
        </w:r>
        <w:r w:rsidR="000519F5">
          <w:rPr>
            <w:noProof/>
            <w:webHidden/>
          </w:rPr>
          <w:tab/>
        </w:r>
        <w:r w:rsidR="000519F5">
          <w:rPr>
            <w:noProof/>
            <w:webHidden/>
          </w:rPr>
          <w:fldChar w:fldCharType="begin"/>
        </w:r>
        <w:r w:rsidR="000519F5">
          <w:rPr>
            <w:noProof/>
            <w:webHidden/>
          </w:rPr>
          <w:instrText xml:space="preserve"> PAGEREF _Toc162273455 \h </w:instrText>
        </w:r>
        <w:r w:rsidR="000519F5">
          <w:rPr>
            <w:noProof/>
            <w:webHidden/>
          </w:rPr>
        </w:r>
        <w:r w:rsidR="000519F5">
          <w:rPr>
            <w:noProof/>
            <w:webHidden/>
          </w:rPr>
          <w:fldChar w:fldCharType="separate"/>
        </w:r>
        <w:r w:rsidR="000519F5">
          <w:rPr>
            <w:noProof/>
            <w:webHidden/>
          </w:rPr>
          <w:t>96</w:t>
        </w:r>
        <w:r w:rsidR="000519F5">
          <w:rPr>
            <w:noProof/>
            <w:webHidden/>
          </w:rPr>
          <w:fldChar w:fldCharType="end"/>
        </w:r>
      </w:hyperlink>
    </w:p>
    <w:p w14:paraId="65B578FA" w14:textId="6EB3FD6B" w:rsidR="000519F5" w:rsidRDefault="001608C5" w:rsidP="0090126B">
      <w:pPr>
        <w:pStyle w:val="1f"/>
        <w:spacing w:beforeLines="50" w:before="120"/>
        <w:rPr>
          <w:rFonts w:asciiTheme="minorHAnsi" w:eastAsiaTheme="minorEastAsia" w:hAnsiTheme="minorHAnsi" w:cstheme="minorBidi"/>
          <w:noProof/>
          <w:color w:val="auto"/>
          <w:kern w:val="2"/>
          <w:sz w:val="24"/>
          <w:szCs w:val="22"/>
          <w:bdr w:val="none" w:sz="0" w:space="0" w:color="auto"/>
        </w:rPr>
      </w:pPr>
      <w:hyperlink w:anchor="_Toc162273456" w:history="1">
        <w:r w:rsidR="000519F5" w:rsidRPr="000603E2">
          <w:rPr>
            <w:rStyle w:val="a8"/>
            <w:noProof/>
          </w:rPr>
          <w:t xml:space="preserve">3-1-2 </w:t>
        </w:r>
        <w:r w:rsidR="000519F5" w:rsidRPr="000603E2">
          <w:rPr>
            <w:rStyle w:val="a8"/>
            <w:rFonts w:hint="eastAsia"/>
            <w:noProof/>
          </w:rPr>
          <w:t>系所能制定合理之入學支持與輔導機制及其成效</w:t>
        </w:r>
        <w:r w:rsidR="000519F5">
          <w:rPr>
            <w:noProof/>
            <w:webHidden/>
          </w:rPr>
          <w:tab/>
        </w:r>
        <w:r w:rsidR="000519F5">
          <w:rPr>
            <w:noProof/>
            <w:webHidden/>
          </w:rPr>
          <w:fldChar w:fldCharType="begin"/>
        </w:r>
        <w:r w:rsidR="000519F5">
          <w:rPr>
            <w:noProof/>
            <w:webHidden/>
          </w:rPr>
          <w:instrText xml:space="preserve"> PAGEREF _Toc162273456 \h </w:instrText>
        </w:r>
        <w:r w:rsidR="000519F5">
          <w:rPr>
            <w:noProof/>
            <w:webHidden/>
          </w:rPr>
        </w:r>
        <w:r w:rsidR="000519F5">
          <w:rPr>
            <w:noProof/>
            <w:webHidden/>
          </w:rPr>
          <w:fldChar w:fldCharType="separate"/>
        </w:r>
        <w:r w:rsidR="000519F5">
          <w:rPr>
            <w:noProof/>
            <w:webHidden/>
          </w:rPr>
          <w:t>96</w:t>
        </w:r>
        <w:r w:rsidR="000519F5">
          <w:rPr>
            <w:noProof/>
            <w:webHidden/>
          </w:rPr>
          <w:fldChar w:fldCharType="end"/>
        </w:r>
      </w:hyperlink>
    </w:p>
    <w:p w14:paraId="7DEEF398" w14:textId="74E7B4DF" w:rsidR="000519F5" w:rsidRDefault="001608C5" w:rsidP="0090126B">
      <w:pPr>
        <w:pStyle w:val="1f"/>
        <w:spacing w:beforeLines="50" w:before="120"/>
        <w:rPr>
          <w:rFonts w:asciiTheme="minorHAnsi" w:eastAsiaTheme="minorEastAsia" w:hAnsiTheme="minorHAnsi" w:cstheme="minorBidi"/>
          <w:noProof/>
          <w:color w:val="auto"/>
          <w:kern w:val="2"/>
          <w:sz w:val="24"/>
          <w:szCs w:val="22"/>
          <w:bdr w:val="none" w:sz="0" w:space="0" w:color="auto"/>
        </w:rPr>
      </w:pPr>
      <w:hyperlink w:anchor="_Toc162273457" w:history="1">
        <w:r w:rsidR="000519F5" w:rsidRPr="000603E2">
          <w:rPr>
            <w:rStyle w:val="a8"/>
            <w:noProof/>
          </w:rPr>
          <w:t xml:space="preserve">3-1-3 </w:t>
        </w:r>
        <w:r w:rsidR="000519F5" w:rsidRPr="000603E2">
          <w:rPr>
            <w:rStyle w:val="a8"/>
            <w:rFonts w:hint="eastAsia"/>
            <w:noProof/>
          </w:rPr>
          <w:t>系所制定、運用學生就學與學習歷程管理之機制及其推動成效</w:t>
        </w:r>
        <w:r w:rsidR="000519F5">
          <w:rPr>
            <w:noProof/>
            <w:webHidden/>
          </w:rPr>
          <w:tab/>
        </w:r>
        <w:r w:rsidR="000519F5">
          <w:rPr>
            <w:noProof/>
            <w:webHidden/>
          </w:rPr>
          <w:fldChar w:fldCharType="begin"/>
        </w:r>
        <w:r w:rsidR="000519F5">
          <w:rPr>
            <w:noProof/>
            <w:webHidden/>
          </w:rPr>
          <w:instrText xml:space="preserve"> PAGEREF _Toc162273457 \h </w:instrText>
        </w:r>
        <w:r w:rsidR="000519F5">
          <w:rPr>
            <w:noProof/>
            <w:webHidden/>
          </w:rPr>
        </w:r>
        <w:r w:rsidR="000519F5">
          <w:rPr>
            <w:noProof/>
            <w:webHidden/>
          </w:rPr>
          <w:fldChar w:fldCharType="separate"/>
        </w:r>
        <w:r w:rsidR="000519F5">
          <w:rPr>
            <w:noProof/>
            <w:webHidden/>
          </w:rPr>
          <w:t>98</w:t>
        </w:r>
        <w:r w:rsidR="000519F5">
          <w:rPr>
            <w:noProof/>
            <w:webHidden/>
          </w:rPr>
          <w:fldChar w:fldCharType="end"/>
        </w:r>
      </w:hyperlink>
    </w:p>
    <w:p w14:paraId="53041A2F" w14:textId="62B3CFD5" w:rsidR="000519F5" w:rsidRDefault="001608C5" w:rsidP="0090126B">
      <w:pPr>
        <w:pStyle w:val="1f"/>
        <w:spacing w:beforeLines="50" w:before="120"/>
        <w:rPr>
          <w:rFonts w:asciiTheme="minorHAnsi" w:eastAsiaTheme="minorEastAsia" w:hAnsiTheme="minorHAnsi" w:cstheme="minorBidi"/>
          <w:noProof/>
          <w:color w:val="auto"/>
          <w:kern w:val="2"/>
          <w:sz w:val="24"/>
          <w:szCs w:val="22"/>
          <w:bdr w:val="none" w:sz="0" w:space="0" w:color="auto"/>
        </w:rPr>
      </w:pPr>
      <w:hyperlink w:anchor="_Toc162273458" w:history="1">
        <w:r w:rsidR="000519F5" w:rsidRPr="000603E2">
          <w:rPr>
            <w:rStyle w:val="a8"/>
            <w:noProof/>
          </w:rPr>
          <w:t>3-2-1</w:t>
        </w:r>
        <w:r w:rsidR="000519F5" w:rsidRPr="000603E2">
          <w:rPr>
            <w:rStyle w:val="a8"/>
            <w:rFonts w:hint="eastAsia"/>
            <w:noProof/>
          </w:rPr>
          <w:t>系所具分析與掌握學生課業學習之作法並能回饋學生學習與輔導</w:t>
        </w:r>
        <w:r w:rsidR="000519F5">
          <w:rPr>
            <w:noProof/>
            <w:webHidden/>
          </w:rPr>
          <w:tab/>
        </w:r>
        <w:r w:rsidR="000519F5">
          <w:rPr>
            <w:noProof/>
            <w:webHidden/>
          </w:rPr>
          <w:fldChar w:fldCharType="begin"/>
        </w:r>
        <w:r w:rsidR="000519F5">
          <w:rPr>
            <w:noProof/>
            <w:webHidden/>
          </w:rPr>
          <w:instrText xml:space="preserve"> PAGEREF _Toc162273458 \h </w:instrText>
        </w:r>
        <w:r w:rsidR="000519F5">
          <w:rPr>
            <w:noProof/>
            <w:webHidden/>
          </w:rPr>
        </w:r>
        <w:r w:rsidR="000519F5">
          <w:rPr>
            <w:noProof/>
            <w:webHidden/>
          </w:rPr>
          <w:fldChar w:fldCharType="separate"/>
        </w:r>
        <w:r w:rsidR="000519F5">
          <w:rPr>
            <w:noProof/>
            <w:webHidden/>
          </w:rPr>
          <w:t>99</w:t>
        </w:r>
        <w:r w:rsidR="000519F5">
          <w:rPr>
            <w:noProof/>
            <w:webHidden/>
          </w:rPr>
          <w:fldChar w:fldCharType="end"/>
        </w:r>
      </w:hyperlink>
    </w:p>
    <w:p w14:paraId="5F6D629A" w14:textId="5B848125" w:rsidR="000519F5" w:rsidRDefault="001608C5" w:rsidP="0090126B">
      <w:pPr>
        <w:pStyle w:val="1f"/>
        <w:spacing w:beforeLines="50" w:before="120"/>
        <w:rPr>
          <w:rFonts w:asciiTheme="minorHAnsi" w:eastAsiaTheme="minorEastAsia" w:hAnsiTheme="minorHAnsi" w:cstheme="minorBidi"/>
          <w:noProof/>
          <w:color w:val="auto"/>
          <w:kern w:val="2"/>
          <w:sz w:val="24"/>
          <w:szCs w:val="22"/>
          <w:bdr w:val="none" w:sz="0" w:space="0" w:color="auto"/>
        </w:rPr>
      </w:pPr>
      <w:hyperlink w:anchor="_Toc162273459" w:history="1">
        <w:r w:rsidR="000519F5" w:rsidRPr="000603E2">
          <w:rPr>
            <w:rStyle w:val="a8"/>
            <w:noProof/>
          </w:rPr>
          <w:t xml:space="preserve">3-2-2 </w:t>
        </w:r>
        <w:r w:rsidR="000519F5" w:rsidRPr="000603E2">
          <w:rPr>
            <w:rStyle w:val="a8"/>
            <w:rFonts w:hint="eastAsia"/>
            <w:noProof/>
          </w:rPr>
          <w:t>系所能建置、管理與運用學習資源以支持學生課業學習</w:t>
        </w:r>
        <w:r w:rsidR="000519F5">
          <w:rPr>
            <w:noProof/>
            <w:webHidden/>
          </w:rPr>
          <w:tab/>
        </w:r>
        <w:r w:rsidR="000519F5">
          <w:rPr>
            <w:noProof/>
            <w:webHidden/>
          </w:rPr>
          <w:fldChar w:fldCharType="begin"/>
        </w:r>
        <w:r w:rsidR="000519F5">
          <w:rPr>
            <w:noProof/>
            <w:webHidden/>
          </w:rPr>
          <w:instrText xml:space="preserve"> PAGEREF _Toc162273459 \h </w:instrText>
        </w:r>
        <w:r w:rsidR="000519F5">
          <w:rPr>
            <w:noProof/>
            <w:webHidden/>
          </w:rPr>
        </w:r>
        <w:r w:rsidR="000519F5">
          <w:rPr>
            <w:noProof/>
            <w:webHidden/>
          </w:rPr>
          <w:fldChar w:fldCharType="separate"/>
        </w:r>
        <w:r w:rsidR="000519F5">
          <w:rPr>
            <w:noProof/>
            <w:webHidden/>
          </w:rPr>
          <w:t>101</w:t>
        </w:r>
        <w:r w:rsidR="000519F5">
          <w:rPr>
            <w:noProof/>
            <w:webHidden/>
          </w:rPr>
          <w:fldChar w:fldCharType="end"/>
        </w:r>
      </w:hyperlink>
    </w:p>
    <w:p w14:paraId="026C8C82" w14:textId="3932BF17" w:rsidR="000519F5" w:rsidRDefault="001608C5" w:rsidP="0090126B">
      <w:pPr>
        <w:pStyle w:val="1f"/>
        <w:spacing w:beforeLines="50" w:before="120"/>
        <w:rPr>
          <w:rFonts w:asciiTheme="minorHAnsi" w:eastAsiaTheme="minorEastAsia" w:hAnsiTheme="minorHAnsi" w:cstheme="minorBidi"/>
          <w:noProof/>
          <w:color w:val="auto"/>
          <w:kern w:val="2"/>
          <w:sz w:val="24"/>
          <w:szCs w:val="22"/>
          <w:bdr w:val="none" w:sz="0" w:space="0" w:color="auto"/>
        </w:rPr>
      </w:pPr>
      <w:hyperlink w:anchor="_Toc162273460" w:history="1">
        <w:r w:rsidR="000519F5" w:rsidRPr="000603E2">
          <w:rPr>
            <w:rStyle w:val="a8"/>
            <w:noProof/>
          </w:rPr>
          <w:t xml:space="preserve">3-2-3 </w:t>
        </w:r>
        <w:r w:rsidR="000519F5" w:rsidRPr="000603E2">
          <w:rPr>
            <w:rStyle w:val="a8"/>
            <w:rFonts w:hint="eastAsia"/>
            <w:noProof/>
          </w:rPr>
          <w:t>系所具研究生論文指導、品質管控作法並能落實執行（研究所適用）</w:t>
        </w:r>
        <w:r w:rsidR="000519F5">
          <w:rPr>
            <w:noProof/>
            <w:webHidden/>
          </w:rPr>
          <w:tab/>
        </w:r>
        <w:r w:rsidR="000519F5">
          <w:rPr>
            <w:noProof/>
            <w:webHidden/>
          </w:rPr>
          <w:fldChar w:fldCharType="begin"/>
        </w:r>
        <w:r w:rsidR="000519F5">
          <w:rPr>
            <w:noProof/>
            <w:webHidden/>
          </w:rPr>
          <w:instrText xml:space="preserve"> PAGEREF _Toc162273460 \h </w:instrText>
        </w:r>
        <w:r w:rsidR="000519F5">
          <w:rPr>
            <w:noProof/>
            <w:webHidden/>
          </w:rPr>
        </w:r>
        <w:r w:rsidR="000519F5">
          <w:rPr>
            <w:noProof/>
            <w:webHidden/>
          </w:rPr>
          <w:fldChar w:fldCharType="separate"/>
        </w:r>
        <w:r w:rsidR="000519F5">
          <w:rPr>
            <w:noProof/>
            <w:webHidden/>
          </w:rPr>
          <w:t>105</w:t>
        </w:r>
        <w:r w:rsidR="000519F5">
          <w:rPr>
            <w:noProof/>
            <w:webHidden/>
          </w:rPr>
          <w:fldChar w:fldCharType="end"/>
        </w:r>
      </w:hyperlink>
    </w:p>
    <w:p w14:paraId="1957138C" w14:textId="63E86C00" w:rsidR="000519F5" w:rsidRDefault="001608C5" w:rsidP="0090126B">
      <w:pPr>
        <w:pStyle w:val="1f"/>
        <w:spacing w:beforeLines="50" w:before="120"/>
        <w:rPr>
          <w:rFonts w:asciiTheme="minorHAnsi" w:eastAsiaTheme="minorEastAsia" w:hAnsiTheme="minorHAnsi" w:cstheme="minorBidi"/>
          <w:noProof/>
          <w:color w:val="auto"/>
          <w:kern w:val="2"/>
          <w:sz w:val="24"/>
          <w:szCs w:val="22"/>
          <w:bdr w:val="none" w:sz="0" w:space="0" w:color="auto"/>
        </w:rPr>
      </w:pPr>
      <w:hyperlink w:anchor="_Toc162273461" w:history="1">
        <w:r w:rsidR="000519F5" w:rsidRPr="000603E2">
          <w:rPr>
            <w:rStyle w:val="a8"/>
            <w:noProof/>
          </w:rPr>
          <w:t xml:space="preserve">3-2-4 </w:t>
        </w:r>
        <w:r w:rsidR="000519F5" w:rsidRPr="000603E2">
          <w:rPr>
            <w:rStyle w:val="a8"/>
            <w:rFonts w:hint="eastAsia"/>
            <w:noProof/>
          </w:rPr>
          <w:t>系所具推動學生學習誠信之作法並能落實執行</w:t>
        </w:r>
        <w:r w:rsidR="000519F5">
          <w:rPr>
            <w:noProof/>
            <w:webHidden/>
          </w:rPr>
          <w:tab/>
        </w:r>
        <w:r w:rsidR="000519F5">
          <w:rPr>
            <w:noProof/>
            <w:webHidden/>
          </w:rPr>
          <w:fldChar w:fldCharType="begin"/>
        </w:r>
        <w:r w:rsidR="000519F5">
          <w:rPr>
            <w:noProof/>
            <w:webHidden/>
          </w:rPr>
          <w:instrText xml:space="preserve"> PAGEREF _Toc162273461 \h </w:instrText>
        </w:r>
        <w:r w:rsidR="000519F5">
          <w:rPr>
            <w:noProof/>
            <w:webHidden/>
          </w:rPr>
        </w:r>
        <w:r w:rsidR="000519F5">
          <w:rPr>
            <w:noProof/>
            <w:webHidden/>
          </w:rPr>
          <w:fldChar w:fldCharType="separate"/>
        </w:r>
        <w:r w:rsidR="000519F5">
          <w:rPr>
            <w:noProof/>
            <w:webHidden/>
          </w:rPr>
          <w:t>107</w:t>
        </w:r>
        <w:r w:rsidR="000519F5">
          <w:rPr>
            <w:noProof/>
            <w:webHidden/>
          </w:rPr>
          <w:fldChar w:fldCharType="end"/>
        </w:r>
      </w:hyperlink>
    </w:p>
    <w:p w14:paraId="3C959DCE" w14:textId="66E8A48B" w:rsidR="000519F5" w:rsidRDefault="001608C5" w:rsidP="0090126B">
      <w:pPr>
        <w:pStyle w:val="1f"/>
        <w:spacing w:beforeLines="50" w:before="120"/>
        <w:rPr>
          <w:rFonts w:asciiTheme="minorHAnsi" w:eastAsiaTheme="minorEastAsia" w:hAnsiTheme="minorHAnsi" w:cstheme="minorBidi"/>
          <w:noProof/>
          <w:color w:val="auto"/>
          <w:kern w:val="2"/>
          <w:sz w:val="24"/>
          <w:szCs w:val="22"/>
          <w:bdr w:val="none" w:sz="0" w:space="0" w:color="auto"/>
        </w:rPr>
      </w:pPr>
      <w:hyperlink w:anchor="_Toc162273462" w:history="1">
        <w:r w:rsidR="000519F5" w:rsidRPr="000603E2">
          <w:rPr>
            <w:rStyle w:val="a8"/>
            <w:noProof/>
          </w:rPr>
          <w:t>3-3-1</w:t>
        </w:r>
        <w:r w:rsidR="000519F5" w:rsidRPr="000603E2">
          <w:rPr>
            <w:rStyle w:val="a8"/>
            <w:rFonts w:hint="eastAsia"/>
            <w:noProof/>
          </w:rPr>
          <w:t>系所提供學生課外活動學習之支持作法及其落實情形</w:t>
        </w:r>
        <w:r w:rsidR="000519F5">
          <w:rPr>
            <w:noProof/>
            <w:webHidden/>
          </w:rPr>
          <w:tab/>
        </w:r>
        <w:r w:rsidR="000519F5">
          <w:rPr>
            <w:noProof/>
            <w:webHidden/>
          </w:rPr>
          <w:fldChar w:fldCharType="begin"/>
        </w:r>
        <w:r w:rsidR="000519F5">
          <w:rPr>
            <w:noProof/>
            <w:webHidden/>
          </w:rPr>
          <w:instrText xml:space="preserve"> PAGEREF _Toc162273462 \h </w:instrText>
        </w:r>
        <w:r w:rsidR="000519F5">
          <w:rPr>
            <w:noProof/>
            <w:webHidden/>
          </w:rPr>
        </w:r>
        <w:r w:rsidR="000519F5">
          <w:rPr>
            <w:noProof/>
            <w:webHidden/>
          </w:rPr>
          <w:fldChar w:fldCharType="separate"/>
        </w:r>
        <w:r w:rsidR="000519F5">
          <w:rPr>
            <w:noProof/>
            <w:webHidden/>
          </w:rPr>
          <w:t>111</w:t>
        </w:r>
        <w:r w:rsidR="000519F5">
          <w:rPr>
            <w:noProof/>
            <w:webHidden/>
          </w:rPr>
          <w:fldChar w:fldCharType="end"/>
        </w:r>
      </w:hyperlink>
    </w:p>
    <w:p w14:paraId="52D3BE4D" w14:textId="7C3012E1" w:rsidR="000519F5" w:rsidRDefault="001608C5" w:rsidP="0090126B">
      <w:pPr>
        <w:pStyle w:val="1f"/>
        <w:spacing w:beforeLines="50" w:before="120"/>
        <w:rPr>
          <w:rFonts w:asciiTheme="minorHAnsi" w:eastAsiaTheme="minorEastAsia" w:hAnsiTheme="minorHAnsi" w:cstheme="minorBidi"/>
          <w:noProof/>
          <w:color w:val="auto"/>
          <w:kern w:val="2"/>
          <w:sz w:val="24"/>
          <w:szCs w:val="22"/>
          <w:bdr w:val="none" w:sz="0" w:space="0" w:color="auto"/>
        </w:rPr>
      </w:pPr>
      <w:hyperlink w:anchor="_Toc162273463" w:history="1">
        <w:r w:rsidR="000519F5" w:rsidRPr="000603E2">
          <w:rPr>
            <w:rStyle w:val="a8"/>
            <w:noProof/>
          </w:rPr>
          <w:t>3-3-2</w:t>
        </w:r>
        <w:r w:rsidR="000519F5" w:rsidRPr="000603E2">
          <w:rPr>
            <w:rStyle w:val="a8"/>
            <w:rFonts w:hint="eastAsia"/>
            <w:noProof/>
          </w:rPr>
          <w:t>系所提供學生生活學習之支持作法及其落實情形</w:t>
        </w:r>
        <w:r w:rsidR="000519F5">
          <w:rPr>
            <w:noProof/>
            <w:webHidden/>
          </w:rPr>
          <w:tab/>
        </w:r>
        <w:r w:rsidR="000519F5">
          <w:rPr>
            <w:noProof/>
            <w:webHidden/>
          </w:rPr>
          <w:fldChar w:fldCharType="begin"/>
        </w:r>
        <w:r w:rsidR="000519F5">
          <w:rPr>
            <w:noProof/>
            <w:webHidden/>
          </w:rPr>
          <w:instrText xml:space="preserve"> PAGEREF _Toc162273463 \h </w:instrText>
        </w:r>
        <w:r w:rsidR="000519F5">
          <w:rPr>
            <w:noProof/>
            <w:webHidden/>
          </w:rPr>
        </w:r>
        <w:r w:rsidR="000519F5">
          <w:rPr>
            <w:noProof/>
            <w:webHidden/>
          </w:rPr>
          <w:fldChar w:fldCharType="separate"/>
        </w:r>
        <w:r w:rsidR="000519F5">
          <w:rPr>
            <w:noProof/>
            <w:webHidden/>
          </w:rPr>
          <w:t>113</w:t>
        </w:r>
        <w:r w:rsidR="000519F5">
          <w:rPr>
            <w:noProof/>
            <w:webHidden/>
          </w:rPr>
          <w:fldChar w:fldCharType="end"/>
        </w:r>
      </w:hyperlink>
    </w:p>
    <w:p w14:paraId="20388157" w14:textId="4AE7D6BA" w:rsidR="000519F5" w:rsidRDefault="001608C5" w:rsidP="0090126B">
      <w:pPr>
        <w:pStyle w:val="1f"/>
        <w:spacing w:beforeLines="50" w:before="120"/>
        <w:rPr>
          <w:rFonts w:asciiTheme="minorHAnsi" w:eastAsiaTheme="minorEastAsia" w:hAnsiTheme="minorHAnsi" w:cstheme="minorBidi"/>
          <w:noProof/>
          <w:color w:val="auto"/>
          <w:kern w:val="2"/>
          <w:sz w:val="24"/>
          <w:szCs w:val="22"/>
          <w:bdr w:val="none" w:sz="0" w:space="0" w:color="auto"/>
        </w:rPr>
      </w:pPr>
      <w:hyperlink w:anchor="_Toc162273464" w:history="1">
        <w:r w:rsidR="000519F5" w:rsidRPr="000603E2">
          <w:rPr>
            <w:rStyle w:val="a8"/>
            <w:noProof/>
          </w:rPr>
          <w:t>3-3-3</w:t>
        </w:r>
        <w:r w:rsidR="000519F5" w:rsidRPr="000603E2">
          <w:rPr>
            <w:rStyle w:val="a8"/>
            <w:rFonts w:hint="eastAsia"/>
            <w:noProof/>
          </w:rPr>
          <w:t>系所提供學生生涯學習、職涯學習之支持作法及其落實情形</w:t>
        </w:r>
        <w:r w:rsidR="000519F5">
          <w:rPr>
            <w:noProof/>
            <w:webHidden/>
          </w:rPr>
          <w:tab/>
        </w:r>
        <w:r w:rsidR="000519F5">
          <w:rPr>
            <w:noProof/>
            <w:webHidden/>
          </w:rPr>
          <w:fldChar w:fldCharType="begin"/>
        </w:r>
        <w:r w:rsidR="000519F5">
          <w:rPr>
            <w:noProof/>
            <w:webHidden/>
          </w:rPr>
          <w:instrText xml:space="preserve"> PAGEREF _Toc162273464 \h </w:instrText>
        </w:r>
        <w:r w:rsidR="000519F5">
          <w:rPr>
            <w:noProof/>
            <w:webHidden/>
          </w:rPr>
        </w:r>
        <w:r w:rsidR="000519F5">
          <w:rPr>
            <w:noProof/>
            <w:webHidden/>
          </w:rPr>
          <w:fldChar w:fldCharType="separate"/>
        </w:r>
        <w:r w:rsidR="000519F5">
          <w:rPr>
            <w:noProof/>
            <w:webHidden/>
          </w:rPr>
          <w:t>115</w:t>
        </w:r>
        <w:r w:rsidR="000519F5">
          <w:rPr>
            <w:noProof/>
            <w:webHidden/>
          </w:rPr>
          <w:fldChar w:fldCharType="end"/>
        </w:r>
      </w:hyperlink>
    </w:p>
    <w:p w14:paraId="32C6B9A1" w14:textId="34BE6C22" w:rsidR="000519F5" w:rsidRDefault="001608C5" w:rsidP="0090126B">
      <w:pPr>
        <w:pStyle w:val="1f"/>
        <w:spacing w:beforeLines="50" w:before="120"/>
        <w:rPr>
          <w:rFonts w:asciiTheme="minorHAnsi" w:eastAsiaTheme="minorEastAsia" w:hAnsiTheme="minorHAnsi" w:cstheme="minorBidi"/>
          <w:noProof/>
          <w:color w:val="auto"/>
          <w:kern w:val="2"/>
          <w:sz w:val="24"/>
          <w:szCs w:val="22"/>
          <w:bdr w:val="none" w:sz="0" w:space="0" w:color="auto"/>
        </w:rPr>
      </w:pPr>
      <w:hyperlink w:anchor="_Toc162273465" w:history="1">
        <w:r w:rsidR="000519F5" w:rsidRPr="000603E2">
          <w:rPr>
            <w:rStyle w:val="a8"/>
            <w:rFonts w:eastAsia="Times New Roman"/>
            <w:noProof/>
          </w:rPr>
          <w:t>3-</w:t>
        </w:r>
        <w:r w:rsidR="000519F5" w:rsidRPr="000603E2">
          <w:rPr>
            <w:rStyle w:val="a8"/>
            <w:rFonts w:eastAsia="Times New Roman"/>
            <w:noProof/>
            <w:spacing w:val="58"/>
          </w:rPr>
          <w:t>4</w:t>
        </w:r>
        <w:r w:rsidR="000519F5" w:rsidRPr="000603E2">
          <w:rPr>
            <w:rStyle w:val="a8"/>
            <w:rFonts w:hint="eastAsia"/>
            <w:noProof/>
          </w:rPr>
          <w:t>學生學習成效與回饋</w:t>
        </w:r>
        <w:r w:rsidR="000519F5">
          <w:rPr>
            <w:noProof/>
            <w:webHidden/>
          </w:rPr>
          <w:tab/>
        </w:r>
        <w:r w:rsidR="000519F5">
          <w:rPr>
            <w:noProof/>
            <w:webHidden/>
          </w:rPr>
          <w:fldChar w:fldCharType="begin"/>
        </w:r>
        <w:r w:rsidR="000519F5">
          <w:rPr>
            <w:noProof/>
            <w:webHidden/>
          </w:rPr>
          <w:instrText xml:space="preserve"> PAGEREF _Toc162273465 \h </w:instrText>
        </w:r>
        <w:r w:rsidR="000519F5">
          <w:rPr>
            <w:noProof/>
            <w:webHidden/>
          </w:rPr>
        </w:r>
        <w:r w:rsidR="000519F5">
          <w:rPr>
            <w:noProof/>
            <w:webHidden/>
          </w:rPr>
          <w:fldChar w:fldCharType="separate"/>
        </w:r>
        <w:r w:rsidR="000519F5">
          <w:rPr>
            <w:noProof/>
            <w:webHidden/>
          </w:rPr>
          <w:t>118</w:t>
        </w:r>
        <w:r w:rsidR="000519F5">
          <w:rPr>
            <w:noProof/>
            <w:webHidden/>
          </w:rPr>
          <w:fldChar w:fldCharType="end"/>
        </w:r>
      </w:hyperlink>
    </w:p>
    <w:p w14:paraId="0CCC12DC" w14:textId="18C951C5" w:rsidR="000519F5" w:rsidRDefault="001608C5" w:rsidP="0090126B">
      <w:pPr>
        <w:pStyle w:val="1f"/>
        <w:spacing w:beforeLines="50" w:before="120"/>
        <w:rPr>
          <w:rFonts w:asciiTheme="minorHAnsi" w:eastAsiaTheme="minorEastAsia" w:hAnsiTheme="minorHAnsi" w:cstheme="minorBidi"/>
          <w:noProof/>
          <w:color w:val="auto"/>
          <w:kern w:val="2"/>
          <w:sz w:val="24"/>
          <w:szCs w:val="22"/>
          <w:bdr w:val="none" w:sz="0" w:space="0" w:color="auto"/>
        </w:rPr>
      </w:pPr>
      <w:hyperlink w:anchor="_Toc162273466" w:history="1">
        <w:r w:rsidR="000519F5" w:rsidRPr="000603E2">
          <w:rPr>
            <w:rStyle w:val="a8"/>
            <w:rFonts w:eastAsia="Times New Roman"/>
            <w:noProof/>
          </w:rPr>
          <w:t>3</w:t>
        </w:r>
        <w:r w:rsidR="000519F5" w:rsidRPr="000603E2">
          <w:rPr>
            <w:rStyle w:val="a8"/>
            <w:rFonts w:eastAsia="Times New Roman"/>
            <w:noProof/>
            <w:spacing w:val="-1"/>
          </w:rPr>
          <w:t>-</w:t>
        </w:r>
        <w:r w:rsidR="000519F5" w:rsidRPr="000603E2">
          <w:rPr>
            <w:rStyle w:val="a8"/>
            <w:rFonts w:eastAsia="Times New Roman"/>
            <w:noProof/>
          </w:rPr>
          <w:t>4</w:t>
        </w:r>
        <w:r w:rsidR="000519F5" w:rsidRPr="000603E2">
          <w:rPr>
            <w:rStyle w:val="a8"/>
            <w:rFonts w:eastAsia="Times New Roman"/>
            <w:noProof/>
            <w:spacing w:val="-1"/>
          </w:rPr>
          <w:t>-</w:t>
        </w:r>
        <w:r w:rsidR="000519F5" w:rsidRPr="000603E2">
          <w:rPr>
            <w:rStyle w:val="a8"/>
            <w:rFonts w:eastAsia="Times New Roman"/>
            <w:noProof/>
            <w:spacing w:val="14"/>
          </w:rPr>
          <w:t>1</w:t>
        </w:r>
        <w:r w:rsidR="000519F5" w:rsidRPr="000603E2">
          <w:rPr>
            <w:rStyle w:val="a8"/>
            <w:rFonts w:hint="eastAsia"/>
            <w:noProof/>
          </w:rPr>
          <w:t>系所建</w:t>
        </w:r>
        <w:r w:rsidR="000519F5" w:rsidRPr="000603E2">
          <w:rPr>
            <w:rStyle w:val="a8"/>
            <w:rFonts w:hint="eastAsia"/>
            <w:noProof/>
            <w:spacing w:val="-1"/>
          </w:rPr>
          <w:t>立</w:t>
        </w:r>
        <w:r w:rsidR="000519F5" w:rsidRPr="000603E2">
          <w:rPr>
            <w:rStyle w:val="a8"/>
            <w:rFonts w:hint="eastAsia"/>
            <w:noProof/>
          </w:rPr>
          <w:t>學</w:t>
        </w:r>
        <w:r w:rsidR="000519F5" w:rsidRPr="000603E2">
          <w:rPr>
            <w:rStyle w:val="a8"/>
            <w:rFonts w:hint="eastAsia"/>
            <w:noProof/>
            <w:spacing w:val="-1"/>
          </w:rPr>
          <w:t>生學</w:t>
        </w:r>
        <w:r w:rsidR="000519F5" w:rsidRPr="000603E2">
          <w:rPr>
            <w:rStyle w:val="a8"/>
            <w:rFonts w:hint="eastAsia"/>
            <w:noProof/>
          </w:rPr>
          <w:t>習品</w:t>
        </w:r>
        <w:r w:rsidR="000519F5" w:rsidRPr="000603E2">
          <w:rPr>
            <w:rStyle w:val="a8"/>
            <w:rFonts w:hint="eastAsia"/>
            <w:noProof/>
            <w:spacing w:val="-1"/>
          </w:rPr>
          <w:t>質</w:t>
        </w:r>
        <w:r w:rsidR="000519F5" w:rsidRPr="000603E2">
          <w:rPr>
            <w:rStyle w:val="a8"/>
            <w:rFonts w:hint="eastAsia"/>
            <w:noProof/>
          </w:rPr>
          <w:t>管理</w:t>
        </w:r>
        <w:r w:rsidR="000519F5" w:rsidRPr="000603E2">
          <w:rPr>
            <w:rStyle w:val="a8"/>
            <w:rFonts w:hint="eastAsia"/>
            <w:noProof/>
            <w:spacing w:val="-1"/>
          </w:rPr>
          <w:t>機</w:t>
        </w:r>
        <w:r w:rsidR="000519F5" w:rsidRPr="000603E2">
          <w:rPr>
            <w:rStyle w:val="a8"/>
            <w:rFonts w:hint="eastAsia"/>
            <w:noProof/>
          </w:rPr>
          <w:t>制</w:t>
        </w:r>
        <w:r w:rsidR="000519F5" w:rsidRPr="000603E2">
          <w:rPr>
            <w:rStyle w:val="a8"/>
            <w:rFonts w:hint="eastAsia"/>
            <w:noProof/>
            <w:spacing w:val="-14"/>
          </w:rPr>
          <w:t>及</w:t>
        </w:r>
        <w:r w:rsidR="000519F5" w:rsidRPr="000603E2">
          <w:rPr>
            <w:rStyle w:val="a8"/>
            <w:rFonts w:hint="eastAsia"/>
            <w:noProof/>
          </w:rPr>
          <w:t>落實情形</w:t>
        </w:r>
        <w:r w:rsidR="000519F5">
          <w:rPr>
            <w:noProof/>
            <w:webHidden/>
          </w:rPr>
          <w:tab/>
        </w:r>
        <w:r w:rsidR="000519F5">
          <w:rPr>
            <w:noProof/>
            <w:webHidden/>
          </w:rPr>
          <w:fldChar w:fldCharType="begin"/>
        </w:r>
        <w:r w:rsidR="000519F5">
          <w:rPr>
            <w:noProof/>
            <w:webHidden/>
          </w:rPr>
          <w:instrText xml:space="preserve"> PAGEREF _Toc162273466 \h </w:instrText>
        </w:r>
        <w:r w:rsidR="000519F5">
          <w:rPr>
            <w:noProof/>
            <w:webHidden/>
          </w:rPr>
        </w:r>
        <w:r w:rsidR="000519F5">
          <w:rPr>
            <w:noProof/>
            <w:webHidden/>
          </w:rPr>
          <w:fldChar w:fldCharType="separate"/>
        </w:r>
        <w:r w:rsidR="000519F5">
          <w:rPr>
            <w:noProof/>
            <w:webHidden/>
          </w:rPr>
          <w:t>118</w:t>
        </w:r>
        <w:r w:rsidR="000519F5">
          <w:rPr>
            <w:noProof/>
            <w:webHidden/>
          </w:rPr>
          <w:fldChar w:fldCharType="end"/>
        </w:r>
      </w:hyperlink>
    </w:p>
    <w:p w14:paraId="0BFC2C56" w14:textId="4C7AABE5" w:rsidR="000519F5" w:rsidRDefault="001608C5" w:rsidP="0090126B">
      <w:pPr>
        <w:pStyle w:val="1f"/>
        <w:spacing w:beforeLines="50" w:before="120"/>
        <w:rPr>
          <w:rFonts w:asciiTheme="minorHAnsi" w:eastAsiaTheme="minorEastAsia" w:hAnsiTheme="minorHAnsi" w:cstheme="minorBidi"/>
          <w:noProof/>
          <w:color w:val="auto"/>
          <w:kern w:val="2"/>
          <w:sz w:val="24"/>
          <w:szCs w:val="22"/>
          <w:bdr w:val="none" w:sz="0" w:space="0" w:color="auto"/>
        </w:rPr>
      </w:pPr>
      <w:hyperlink w:anchor="_Toc162273467" w:history="1">
        <w:r w:rsidR="000519F5" w:rsidRPr="000603E2">
          <w:rPr>
            <w:rStyle w:val="a8"/>
            <w:rFonts w:eastAsia="Times New Roman"/>
            <w:noProof/>
          </w:rPr>
          <w:t>3</w:t>
        </w:r>
        <w:r w:rsidR="000519F5" w:rsidRPr="000603E2">
          <w:rPr>
            <w:rStyle w:val="a8"/>
            <w:rFonts w:eastAsia="Times New Roman"/>
            <w:noProof/>
            <w:spacing w:val="-1"/>
          </w:rPr>
          <w:t>-</w:t>
        </w:r>
        <w:r w:rsidR="000519F5" w:rsidRPr="000603E2">
          <w:rPr>
            <w:rStyle w:val="a8"/>
            <w:rFonts w:eastAsia="Times New Roman"/>
            <w:noProof/>
          </w:rPr>
          <w:t>4</w:t>
        </w:r>
        <w:r w:rsidR="000519F5" w:rsidRPr="000603E2">
          <w:rPr>
            <w:rStyle w:val="a8"/>
            <w:rFonts w:eastAsia="Times New Roman"/>
            <w:noProof/>
            <w:spacing w:val="-1"/>
          </w:rPr>
          <w:t>-</w:t>
        </w:r>
        <w:r w:rsidR="000519F5" w:rsidRPr="000603E2">
          <w:rPr>
            <w:rStyle w:val="a8"/>
            <w:rFonts w:eastAsia="Times New Roman"/>
            <w:noProof/>
            <w:spacing w:val="14"/>
          </w:rPr>
          <w:t>2</w:t>
        </w:r>
        <w:r w:rsidR="000519F5" w:rsidRPr="000603E2">
          <w:rPr>
            <w:rStyle w:val="a8"/>
            <w:rFonts w:hint="eastAsia"/>
            <w:noProof/>
          </w:rPr>
          <w:t>學生課</w:t>
        </w:r>
        <w:r w:rsidR="000519F5" w:rsidRPr="000603E2">
          <w:rPr>
            <w:rStyle w:val="a8"/>
            <w:rFonts w:hint="eastAsia"/>
            <w:noProof/>
            <w:spacing w:val="-1"/>
          </w:rPr>
          <w:t>業</w:t>
        </w:r>
        <w:r w:rsidR="000519F5" w:rsidRPr="000603E2">
          <w:rPr>
            <w:rStyle w:val="a8"/>
            <w:rFonts w:hint="eastAsia"/>
            <w:noProof/>
          </w:rPr>
          <w:t>學</w:t>
        </w:r>
        <w:r w:rsidR="000519F5" w:rsidRPr="000603E2">
          <w:rPr>
            <w:rStyle w:val="a8"/>
            <w:rFonts w:hint="eastAsia"/>
            <w:noProof/>
            <w:spacing w:val="-1"/>
          </w:rPr>
          <w:t>習表</w:t>
        </w:r>
        <w:r w:rsidR="000519F5" w:rsidRPr="000603E2">
          <w:rPr>
            <w:rStyle w:val="a8"/>
            <w:rFonts w:hint="eastAsia"/>
            <w:noProof/>
          </w:rPr>
          <w:t>現能</w:t>
        </w:r>
        <w:r w:rsidR="000519F5" w:rsidRPr="000603E2">
          <w:rPr>
            <w:rStyle w:val="a8"/>
            <w:rFonts w:hint="eastAsia"/>
            <w:noProof/>
            <w:spacing w:val="-1"/>
          </w:rPr>
          <w:t>符</w:t>
        </w:r>
        <w:r w:rsidR="000519F5" w:rsidRPr="000603E2">
          <w:rPr>
            <w:rStyle w:val="a8"/>
            <w:rFonts w:hint="eastAsia"/>
            <w:noProof/>
          </w:rPr>
          <w:t>合系</w:t>
        </w:r>
        <w:r w:rsidR="000519F5" w:rsidRPr="000603E2">
          <w:rPr>
            <w:rStyle w:val="a8"/>
            <w:rFonts w:hint="eastAsia"/>
            <w:noProof/>
            <w:spacing w:val="-1"/>
          </w:rPr>
          <w:t>所</w:t>
        </w:r>
        <w:r w:rsidR="000519F5" w:rsidRPr="000603E2">
          <w:rPr>
            <w:rStyle w:val="a8"/>
            <w:rFonts w:hint="eastAsia"/>
            <w:noProof/>
          </w:rPr>
          <w:t>教</w:t>
        </w:r>
        <w:r w:rsidR="000519F5" w:rsidRPr="000603E2">
          <w:rPr>
            <w:rStyle w:val="a8"/>
            <w:rFonts w:hint="eastAsia"/>
            <w:noProof/>
            <w:spacing w:val="-14"/>
          </w:rPr>
          <w:t>育</w:t>
        </w:r>
        <w:r w:rsidR="000519F5" w:rsidRPr="000603E2">
          <w:rPr>
            <w:rStyle w:val="a8"/>
            <w:rFonts w:hint="eastAsia"/>
            <w:noProof/>
          </w:rPr>
          <w:t>目標與發展方向</w:t>
        </w:r>
        <w:r w:rsidR="000519F5">
          <w:rPr>
            <w:noProof/>
            <w:webHidden/>
          </w:rPr>
          <w:tab/>
        </w:r>
        <w:r w:rsidR="000519F5">
          <w:rPr>
            <w:noProof/>
            <w:webHidden/>
          </w:rPr>
          <w:fldChar w:fldCharType="begin"/>
        </w:r>
        <w:r w:rsidR="000519F5">
          <w:rPr>
            <w:noProof/>
            <w:webHidden/>
          </w:rPr>
          <w:instrText xml:space="preserve"> PAGEREF _Toc162273467 \h </w:instrText>
        </w:r>
        <w:r w:rsidR="000519F5">
          <w:rPr>
            <w:noProof/>
            <w:webHidden/>
          </w:rPr>
        </w:r>
        <w:r w:rsidR="000519F5">
          <w:rPr>
            <w:noProof/>
            <w:webHidden/>
          </w:rPr>
          <w:fldChar w:fldCharType="separate"/>
        </w:r>
        <w:r w:rsidR="000519F5">
          <w:rPr>
            <w:noProof/>
            <w:webHidden/>
          </w:rPr>
          <w:t>118</w:t>
        </w:r>
        <w:r w:rsidR="000519F5">
          <w:rPr>
            <w:noProof/>
            <w:webHidden/>
          </w:rPr>
          <w:fldChar w:fldCharType="end"/>
        </w:r>
      </w:hyperlink>
    </w:p>
    <w:p w14:paraId="643D8B60" w14:textId="1FD0A2F8" w:rsidR="000519F5" w:rsidRDefault="001608C5" w:rsidP="0090126B">
      <w:pPr>
        <w:pStyle w:val="1f"/>
        <w:spacing w:beforeLines="50" w:before="120"/>
        <w:rPr>
          <w:rFonts w:asciiTheme="minorHAnsi" w:eastAsiaTheme="minorEastAsia" w:hAnsiTheme="minorHAnsi" w:cstheme="minorBidi"/>
          <w:noProof/>
          <w:color w:val="auto"/>
          <w:kern w:val="2"/>
          <w:sz w:val="24"/>
          <w:szCs w:val="22"/>
          <w:bdr w:val="none" w:sz="0" w:space="0" w:color="auto"/>
        </w:rPr>
      </w:pPr>
      <w:hyperlink w:anchor="_Toc162273468" w:history="1">
        <w:r w:rsidR="000519F5" w:rsidRPr="000603E2">
          <w:rPr>
            <w:rStyle w:val="a8"/>
            <w:rFonts w:eastAsia="Times New Roman"/>
            <w:noProof/>
          </w:rPr>
          <w:t>3-4-</w:t>
        </w:r>
        <w:r w:rsidR="000519F5" w:rsidRPr="000603E2">
          <w:rPr>
            <w:rStyle w:val="a8"/>
            <w:rFonts w:eastAsia="Times New Roman"/>
            <w:noProof/>
            <w:spacing w:val="14"/>
          </w:rPr>
          <w:t>3</w:t>
        </w:r>
        <w:r w:rsidR="000519F5" w:rsidRPr="000603E2">
          <w:rPr>
            <w:rStyle w:val="a8"/>
            <w:rFonts w:hint="eastAsia"/>
            <w:noProof/>
            <w:spacing w:val="7"/>
          </w:rPr>
          <w:t>學生其</w:t>
        </w:r>
        <w:r w:rsidR="000519F5" w:rsidRPr="000603E2">
          <w:rPr>
            <w:rStyle w:val="a8"/>
            <w:rFonts w:hint="eastAsia"/>
            <w:noProof/>
            <w:spacing w:val="6"/>
          </w:rPr>
          <w:t>他</w:t>
        </w:r>
        <w:r w:rsidR="000519F5" w:rsidRPr="000603E2">
          <w:rPr>
            <w:rStyle w:val="a8"/>
            <w:rFonts w:hint="eastAsia"/>
            <w:noProof/>
            <w:spacing w:val="7"/>
          </w:rPr>
          <w:t>學</w:t>
        </w:r>
        <w:r w:rsidR="000519F5" w:rsidRPr="000603E2">
          <w:rPr>
            <w:rStyle w:val="a8"/>
            <w:rFonts w:hint="eastAsia"/>
            <w:noProof/>
            <w:spacing w:val="6"/>
          </w:rPr>
          <w:t>習表</w:t>
        </w:r>
        <w:r w:rsidR="000519F5" w:rsidRPr="000603E2">
          <w:rPr>
            <w:rStyle w:val="a8"/>
            <w:rFonts w:hint="eastAsia"/>
            <w:noProof/>
            <w:spacing w:val="7"/>
          </w:rPr>
          <w:t>現能</w:t>
        </w:r>
        <w:r w:rsidR="000519F5" w:rsidRPr="000603E2">
          <w:rPr>
            <w:rStyle w:val="a8"/>
            <w:rFonts w:hint="eastAsia"/>
            <w:noProof/>
            <w:spacing w:val="6"/>
          </w:rPr>
          <w:t>符</w:t>
        </w:r>
        <w:r w:rsidR="000519F5" w:rsidRPr="000603E2">
          <w:rPr>
            <w:rStyle w:val="a8"/>
            <w:rFonts w:hint="eastAsia"/>
            <w:noProof/>
            <w:spacing w:val="7"/>
          </w:rPr>
          <w:t>合系</w:t>
        </w:r>
        <w:r w:rsidR="000519F5" w:rsidRPr="000603E2">
          <w:rPr>
            <w:rStyle w:val="a8"/>
            <w:rFonts w:hint="eastAsia"/>
            <w:noProof/>
            <w:spacing w:val="6"/>
          </w:rPr>
          <w:t>所</w:t>
        </w:r>
        <w:r w:rsidR="000519F5" w:rsidRPr="000603E2">
          <w:rPr>
            <w:rStyle w:val="a8"/>
            <w:rFonts w:hint="eastAsia"/>
            <w:noProof/>
            <w:spacing w:val="7"/>
          </w:rPr>
          <w:t>教</w:t>
        </w:r>
        <w:r w:rsidR="000519F5" w:rsidRPr="000603E2">
          <w:rPr>
            <w:rStyle w:val="a8"/>
            <w:rFonts w:hint="eastAsia"/>
            <w:noProof/>
          </w:rPr>
          <w:t>育目標與發展方向</w:t>
        </w:r>
        <w:r w:rsidR="000519F5">
          <w:rPr>
            <w:noProof/>
            <w:webHidden/>
          </w:rPr>
          <w:tab/>
        </w:r>
        <w:r w:rsidR="000519F5">
          <w:rPr>
            <w:noProof/>
            <w:webHidden/>
          </w:rPr>
          <w:fldChar w:fldCharType="begin"/>
        </w:r>
        <w:r w:rsidR="000519F5">
          <w:rPr>
            <w:noProof/>
            <w:webHidden/>
          </w:rPr>
          <w:instrText xml:space="preserve"> PAGEREF _Toc162273468 \h </w:instrText>
        </w:r>
        <w:r w:rsidR="000519F5">
          <w:rPr>
            <w:noProof/>
            <w:webHidden/>
          </w:rPr>
        </w:r>
        <w:r w:rsidR="000519F5">
          <w:rPr>
            <w:noProof/>
            <w:webHidden/>
          </w:rPr>
          <w:fldChar w:fldCharType="separate"/>
        </w:r>
        <w:r w:rsidR="000519F5">
          <w:rPr>
            <w:noProof/>
            <w:webHidden/>
          </w:rPr>
          <w:t>122</w:t>
        </w:r>
        <w:r w:rsidR="000519F5">
          <w:rPr>
            <w:noProof/>
            <w:webHidden/>
          </w:rPr>
          <w:fldChar w:fldCharType="end"/>
        </w:r>
      </w:hyperlink>
    </w:p>
    <w:p w14:paraId="2818BB31" w14:textId="7111485E" w:rsidR="000519F5" w:rsidRDefault="001608C5" w:rsidP="0090126B">
      <w:pPr>
        <w:pStyle w:val="1f"/>
        <w:spacing w:beforeLines="50" w:before="120"/>
        <w:rPr>
          <w:rFonts w:asciiTheme="minorHAnsi" w:eastAsiaTheme="minorEastAsia" w:hAnsiTheme="minorHAnsi" w:cstheme="minorBidi"/>
          <w:noProof/>
          <w:color w:val="auto"/>
          <w:kern w:val="2"/>
          <w:sz w:val="24"/>
          <w:szCs w:val="22"/>
          <w:bdr w:val="none" w:sz="0" w:space="0" w:color="auto"/>
        </w:rPr>
      </w:pPr>
      <w:hyperlink w:anchor="_Toc162273469" w:history="1">
        <w:r w:rsidR="000519F5" w:rsidRPr="000603E2">
          <w:rPr>
            <w:rStyle w:val="a8"/>
            <w:rFonts w:eastAsia="Times New Roman"/>
            <w:noProof/>
            <w:spacing w:val="-4"/>
          </w:rPr>
          <w:t>3-4-4</w:t>
        </w:r>
        <w:r w:rsidR="000519F5" w:rsidRPr="000603E2">
          <w:rPr>
            <w:rStyle w:val="a8"/>
            <w:rFonts w:hint="eastAsia"/>
            <w:noProof/>
            <w:spacing w:val="-4"/>
          </w:rPr>
          <w:t>系所具瞭解與分析</w:t>
        </w:r>
        <w:r w:rsidR="000519F5" w:rsidRPr="000603E2">
          <w:rPr>
            <w:rStyle w:val="a8"/>
            <w:rFonts w:hint="eastAsia"/>
            <w:noProof/>
            <w:spacing w:val="-3"/>
          </w:rPr>
          <w:t>學生（含畢業生）</w:t>
        </w:r>
        <w:r w:rsidR="000519F5" w:rsidRPr="000603E2">
          <w:rPr>
            <w:rStyle w:val="a8"/>
            <w:noProof/>
          </w:rPr>
          <w:t xml:space="preserve"> </w:t>
        </w:r>
        <w:r w:rsidR="000519F5" w:rsidRPr="000603E2">
          <w:rPr>
            <w:rStyle w:val="a8"/>
            <w:rFonts w:hint="eastAsia"/>
            <w:noProof/>
          </w:rPr>
          <w:t>表現之作法及其回饋到系所辦學之情形</w:t>
        </w:r>
        <w:r w:rsidR="000519F5">
          <w:rPr>
            <w:noProof/>
            <w:webHidden/>
          </w:rPr>
          <w:tab/>
        </w:r>
        <w:r w:rsidR="000519F5">
          <w:rPr>
            <w:noProof/>
            <w:webHidden/>
          </w:rPr>
          <w:fldChar w:fldCharType="begin"/>
        </w:r>
        <w:r w:rsidR="000519F5">
          <w:rPr>
            <w:noProof/>
            <w:webHidden/>
          </w:rPr>
          <w:instrText xml:space="preserve"> PAGEREF _Toc162273469 \h </w:instrText>
        </w:r>
        <w:r w:rsidR="000519F5">
          <w:rPr>
            <w:noProof/>
            <w:webHidden/>
          </w:rPr>
        </w:r>
        <w:r w:rsidR="000519F5">
          <w:rPr>
            <w:noProof/>
            <w:webHidden/>
          </w:rPr>
          <w:fldChar w:fldCharType="separate"/>
        </w:r>
        <w:r w:rsidR="000519F5">
          <w:rPr>
            <w:noProof/>
            <w:webHidden/>
          </w:rPr>
          <w:t>122</w:t>
        </w:r>
        <w:r w:rsidR="000519F5">
          <w:rPr>
            <w:noProof/>
            <w:webHidden/>
          </w:rPr>
          <w:fldChar w:fldCharType="end"/>
        </w:r>
      </w:hyperlink>
    </w:p>
    <w:p w14:paraId="57D20E0E" w14:textId="13645752" w:rsidR="000519F5" w:rsidRDefault="001608C5" w:rsidP="0090126B">
      <w:pPr>
        <w:pStyle w:val="1f"/>
        <w:spacing w:beforeLines="50" w:before="120"/>
        <w:rPr>
          <w:rFonts w:asciiTheme="minorHAnsi" w:eastAsiaTheme="minorEastAsia" w:hAnsiTheme="minorHAnsi" w:cstheme="minorBidi"/>
          <w:noProof/>
          <w:color w:val="auto"/>
          <w:kern w:val="2"/>
          <w:sz w:val="24"/>
          <w:szCs w:val="22"/>
          <w:bdr w:val="none" w:sz="0" w:space="0" w:color="auto"/>
        </w:rPr>
      </w:pPr>
      <w:hyperlink w:anchor="_Toc162273470" w:history="1">
        <w:r w:rsidR="000519F5" w:rsidRPr="000603E2">
          <w:rPr>
            <w:rStyle w:val="a8"/>
            <w:rFonts w:hint="eastAsia"/>
            <w:noProof/>
          </w:rPr>
          <w:t>（三）問題與困難</w:t>
        </w:r>
        <w:r w:rsidR="000519F5">
          <w:rPr>
            <w:noProof/>
            <w:webHidden/>
          </w:rPr>
          <w:tab/>
        </w:r>
        <w:r w:rsidR="000519F5">
          <w:rPr>
            <w:noProof/>
            <w:webHidden/>
          </w:rPr>
          <w:fldChar w:fldCharType="begin"/>
        </w:r>
        <w:r w:rsidR="000519F5">
          <w:rPr>
            <w:noProof/>
            <w:webHidden/>
          </w:rPr>
          <w:instrText xml:space="preserve"> PAGEREF _Toc162273470 \h </w:instrText>
        </w:r>
        <w:r w:rsidR="000519F5">
          <w:rPr>
            <w:noProof/>
            <w:webHidden/>
          </w:rPr>
        </w:r>
        <w:r w:rsidR="000519F5">
          <w:rPr>
            <w:noProof/>
            <w:webHidden/>
          </w:rPr>
          <w:fldChar w:fldCharType="separate"/>
        </w:r>
        <w:r w:rsidR="000519F5">
          <w:rPr>
            <w:noProof/>
            <w:webHidden/>
          </w:rPr>
          <w:t>128</w:t>
        </w:r>
        <w:r w:rsidR="000519F5">
          <w:rPr>
            <w:noProof/>
            <w:webHidden/>
          </w:rPr>
          <w:fldChar w:fldCharType="end"/>
        </w:r>
      </w:hyperlink>
    </w:p>
    <w:p w14:paraId="30722553" w14:textId="0B173846" w:rsidR="000519F5" w:rsidRDefault="001608C5" w:rsidP="0090126B">
      <w:pPr>
        <w:pStyle w:val="1f"/>
        <w:spacing w:beforeLines="50" w:before="120"/>
        <w:rPr>
          <w:rFonts w:asciiTheme="minorHAnsi" w:eastAsiaTheme="minorEastAsia" w:hAnsiTheme="minorHAnsi" w:cstheme="minorBidi"/>
          <w:noProof/>
          <w:color w:val="auto"/>
          <w:kern w:val="2"/>
          <w:sz w:val="24"/>
          <w:szCs w:val="22"/>
          <w:bdr w:val="none" w:sz="0" w:space="0" w:color="auto"/>
        </w:rPr>
      </w:pPr>
      <w:hyperlink w:anchor="_Toc162273471" w:history="1">
        <w:r w:rsidR="000519F5" w:rsidRPr="000603E2">
          <w:rPr>
            <w:rStyle w:val="a8"/>
            <w:rFonts w:hint="eastAsia"/>
            <w:noProof/>
          </w:rPr>
          <w:t>（四）改善策略</w:t>
        </w:r>
        <w:r w:rsidR="000519F5">
          <w:rPr>
            <w:noProof/>
            <w:webHidden/>
          </w:rPr>
          <w:tab/>
        </w:r>
        <w:r w:rsidR="000519F5">
          <w:rPr>
            <w:noProof/>
            <w:webHidden/>
          </w:rPr>
          <w:fldChar w:fldCharType="begin"/>
        </w:r>
        <w:r w:rsidR="000519F5">
          <w:rPr>
            <w:noProof/>
            <w:webHidden/>
          </w:rPr>
          <w:instrText xml:space="preserve"> PAGEREF _Toc162273471 \h </w:instrText>
        </w:r>
        <w:r w:rsidR="000519F5">
          <w:rPr>
            <w:noProof/>
            <w:webHidden/>
          </w:rPr>
        </w:r>
        <w:r w:rsidR="000519F5">
          <w:rPr>
            <w:noProof/>
            <w:webHidden/>
          </w:rPr>
          <w:fldChar w:fldCharType="separate"/>
        </w:r>
        <w:r w:rsidR="000519F5">
          <w:rPr>
            <w:noProof/>
            <w:webHidden/>
          </w:rPr>
          <w:t>128</w:t>
        </w:r>
        <w:r w:rsidR="000519F5">
          <w:rPr>
            <w:noProof/>
            <w:webHidden/>
          </w:rPr>
          <w:fldChar w:fldCharType="end"/>
        </w:r>
      </w:hyperlink>
    </w:p>
    <w:p w14:paraId="260EACC2" w14:textId="137A4BF3" w:rsidR="000519F5" w:rsidRDefault="001608C5" w:rsidP="0090126B">
      <w:pPr>
        <w:pStyle w:val="1f"/>
        <w:spacing w:beforeLines="50" w:before="120"/>
        <w:rPr>
          <w:rFonts w:asciiTheme="minorHAnsi" w:eastAsiaTheme="minorEastAsia" w:hAnsiTheme="minorHAnsi" w:cstheme="minorBidi"/>
          <w:noProof/>
          <w:color w:val="auto"/>
          <w:kern w:val="2"/>
          <w:sz w:val="24"/>
          <w:szCs w:val="22"/>
          <w:bdr w:val="none" w:sz="0" w:space="0" w:color="auto"/>
        </w:rPr>
      </w:pPr>
      <w:hyperlink w:anchor="_Toc162273472" w:history="1">
        <w:r w:rsidR="000519F5" w:rsidRPr="000603E2">
          <w:rPr>
            <w:rStyle w:val="a8"/>
            <w:rFonts w:hint="eastAsia"/>
            <w:noProof/>
          </w:rPr>
          <w:t>（五）項目三之總結</w:t>
        </w:r>
        <w:r w:rsidR="000519F5">
          <w:rPr>
            <w:noProof/>
            <w:webHidden/>
          </w:rPr>
          <w:tab/>
        </w:r>
        <w:r w:rsidR="000519F5">
          <w:rPr>
            <w:noProof/>
            <w:webHidden/>
          </w:rPr>
          <w:fldChar w:fldCharType="begin"/>
        </w:r>
        <w:r w:rsidR="000519F5">
          <w:rPr>
            <w:noProof/>
            <w:webHidden/>
          </w:rPr>
          <w:instrText xml:space="preserve"> PAGEREF _Toc162273472 \h </w:instrText>
        </w:r>
        <w:r w:rsidR="000519F5">
          <w:rPr>
            <w:noProof/>
            <w:webHidden/>
          </w:rPr>
        </w:r>
        <w:r w:rsidR="000519F5">
          <w:rPr>
            <w:noProof/>
            <w:webHidden/>
          </w:rPr>
          <w:fldChar w:fldCharType="separate"/>
        </w:r>
        <w:r w:rsidR="000519F5">
          <w:rPr>
            <w:noProof/>
            <w:webHidden/>
          </w:rPr>
          <w:t>129</w:t>
        </w:r>
        <w:r w:rsidR="000519F5">
          <w:rPr>
            <w:noProof/>
            <w:webHidden/>
          </w:rPr>
          <w:fldChar w:fldCharType="end"/>
        </w:r>
      </w:hyperlink>
    </w:p>
    <w:p w14:paraId="1C064C85" w14:textId="6B8B0444" w:rsidR="000519F5" w:rsidRDefault="001608C5" w:rsidP="0090126B">
      <w:pPr>
        <w:pStyle w:val="1f"/>
        <w:spacing w:beforeLines="50" w:before="120"/>
        <w:rPr>
          <w:rFonts w:asciiTheme="minorHAnsi" w:eastAsiaTheme="minorEastAsia" w:hAnsiTheme="minorHAnsi" w:cstheme="minorBidi"/>
          <w:noProof/>
          <w:color w:val="auto"/>
          <w:kern w:val="2"/>
          <w:sz w:val="24"/>
          <w:szCs w:val="22"/>
          <w:bdr w:val="none" w:sz="0" w:space="0" w:color="auto"/>
        </w:rPr>
      </w:pPr>
      <w:hyperlink w:anchor="_Toc162273473" w:history="1">
        <w:r w:rsidR="000519F5" w:rsidRPr="000603E2">
          <w:rPr>
            <w:rStyle w:val="a8"/>
            <w:rFonts w:hint="eastAsia"/>
            <w:noProof/>
          </w:rPr>
          <w:t>參、其他</w:t>
        </w:r>
        <w:r w:rsidR="000519F5">
          <w:rPr>
            <w:noProof/>
            <w:webHidden/>
          </w:rPr>
          <w:tab/>
        </w:r>
        <w:r w:rsidR="000519F5">
          <w:rPr>
            <w:noProof/>
            <w:webHidden/>
          </w:rPr>
          <w:fldChar w:fldCharType="begin"/>
        </w:r>
        <w:r w:rsidR="000519F5">
          <w:rPr>
            <w:noProof/>
            <w:webHidden/>
          </w:rPr>
          <w:instrText xml:space="preserve"> PAGEREF _Toc162273473 \h </w:instrText>
        </w:r>
        <w:r w:rsidR="000519F5">
          <w:rPr>
            <w:noProof/>
            <w:webHidden/>
          </w:rPr>
        </w:r>
        <w:r w:rsidR="000519F5">
          <w:rPr>
            <w:noProof/>
            <w:webHidden/>
          </w:rPr>
          <w:fldChar w:fldCharType="separate"/>
        </w:r>
        <w:r w:rsidR="000519F5">
          <w:rPr>
            <w:noProof/>
            <w:webHidden/>
          </w:rPr>
          <w:t>130</w:t>
        </w:r>
        <w:r w:rsidR="000519F5">
          <w:rPr>
            <w:noProof/>
            <w:webHidden/>
          </w:rPr>
          <w:fldChar w:fldCharType="end"/>
        </w:r>
      </w:hyperlink>
    </w:p>
    <w:p w14:paraId="38B24D14" w14:textId="0CA87F21" w:rsidR="000519F5" w:rsidRDefault="001608C5" w:rsidP="0090126B">
      <w:pPr>
        <w:pStyle w:val="1f"/>
        <w:spacing w:beforeLines="50" w:before="120"/>
        <w:rPr>
          <w:rFonts w:asciiTheme="minorHAnsi" w:eastAsiaTheme="minorEastAsia" w:hAnsiTheme="minorHAnsi" w:cstheme="minorBidi"/>
          <w:noProof/>
          <w:color w:val="auto"/>
          <w:kern w:val="2"/>
          <w:sz w:val="24"/>
          <w:szCs w:val="22"/>
          <w:bdr w:val="none" w:sz="0" w:space="0" w:color="auto"/>
        </w:rPr>
      </w:pPr>
      <w:hyperlink w:anchor="_Toc162273474" w:history="1">
        <w:r w:rsidR="000519F5" w:rsidRPr="000603E2">
          <w:rPr>
            <w:rStyle w:val="a8"/>
            <w:rFonts w:hint="eastAsia"/>
            <w:noProof/>
          </w:rPr>
          <w:t>肆、總結</w:t>
        </w:r>
        <w:r w:rsidR="000519F5">
          <w:rPr>
            <w:noProof/>
            <w:webHidden/>
          </w:rPr>
          <w:tab/>
        </w:r>
        <w:r w:rsidR="000519F5">
          <w:rPr>
            <w:noProof/>
            <w:webHidden/>
          </w:rPr>
          <w:fldChar w:fldCharType="begin"/>
        </w:r>
        <w:r w:rsidR="000519F5">
          <w:rPr>
            <w:noProof/>
            <w:webHidden/>
          </w:rPr>
          <w:instrText xml:space="preserve"> PAGEREF _Toc162273474 \h </w:instrText>
        </w:r>
        <w:r w:rsidR="000519F5">
          <w:rPr>
            <w:noProof/>
            <w:webHidden/>
          </w:rPr>
        </w:r>
        <w:r w:rsidR="000519F5">
          <w:rPr>
            <w:noProof/>
            <w:webHidden/>
          </w:rPr>
          <w:fldChar w:fldCharType="separate"/>
        </w:r>
        <w:r w:rsidR="000519F5">
          <w:rPr>
            <w:noProof/>
            <w:webHidden/>
          </w:rPr>
          <w:t>130</w:t>
        </w:r>
        <w:r w:rsidR="000519F5">
          <w:rPr>
            <w:noProof/>
            <w:webHidden/>
          </w:rPr>
          <w:fldChar w:fldCharType="end"/>
        </w:r>
      </w:hyperlink>
    </w:p>
    <w:p w14:paraId="1A74DFE5" w14:textId="4FC59C12" w:rsidR="00C93865" w:rsidRDefault="001C5228" w:rsidP="00ED67D9">
      <w:pPr>
        <w:widowControl/>
        <w:spacing w:beforeLines="0" w:after="120"/>
        <w:ind w:leftChars="0" w:left="0" w:rightChars="0" w:right="0" w:firstLineChars="0" w:firstLine="0"/>
        <w:jc w:val="left"/>
        <w:rPr>
          <w:color w:val="000000" w:themeColor="text1"/>
          <w:sz w:val="20"/>
        </w:rPr>
      </w:pPr>
      <w:r>
        <w:rPr>
          <w:color w:val="000000" w:themeColor="text1"/>
          <w:sz w:val="20"/>
        </w:rPr>
        <w:fldChar w:fldCharType="end"/>
      </w:r>
    </w:p>
    <w:p w14:paraId="6B015094" w14:textId="0E7E2EDD" w:rsidR="009B007D" w:rsidRDefault="009B007D" w:rsidP="00ED67D9">
      <w:pPr>
        <w:widowControl/>
        <w:spacing w:beforeLines="0" w:after="120"/>
        <w:ind w:leftChars="0" w:left="0" w:rightChars="0" w:right="0" w:firstLineChars="0" w:firstLine="0"/>
        <w:jc w:val="left"/>
        <w:rPr>
          <w:color w:val="000000" w:themeColor="text1"/>
          <w:sz w:val="20"/>
        </w:rPr>
      </w:pPr>
    </w:p>
    <w:p w14:paraId="19D882F8" w14:textId="22251DCA" w:rsidR="009B007D" w:rsidRDefault="009B007D" w:rsidP="00ED67D9">
      <w:pPr>
        <w:widowControl/>
        <w:spacing w:beforeLines="0" w:after="120"/>
        <w:ind w:leftChars="0" w:left="0" w:rightChars="0" w:right="0" w:firstLineChars="0" w:firstLine="0"/>
        <w:jc w:val="left"/>
        <w:rPr>
          <w:color w:val="000000" w:themeColor="text1"/>
          <w:sz w:val="20"/>
        </w:rPr>
      </w:pPr>
    </w:p>
    <w:p w14:paraId="04F4A2FB" w14:textId="62A91ADC" w:rsidR="009B007D" w:rsidRPr="00A07834" w:rsidRDefault="009B007D" w:rsidP="009B007D">
      <w:pPr>
        <w:pStyle w:val="afff2"/>
        <w:rPr>
          <w:sz w:val="48"/>
          <w:szCs w:val="48"/>
        </w:rPr>
      </w:pPr>
      <w:r w:rsidRPr="00A07834">
        <w:rPr>
          <w:rFonts w:hint="eastAsia"/>
          <w:sz w:val="48"/>
          <w:szCs w:val="48"/>
          <w:highlight w:val="green"/>
        </w:rPr>
        <w:t>說明會中強調 各項目頁數 要平均</w:t>
      </w:r>
    </w:p>
    <w:p w14:paraId="2325AC12" w14:textId="77777777" w:rsidR="009B007D" w:rsidRDefault="009B007D" w:rsidP="009B007D">
      <w:pPr>
        <w:pStyle w:val="142"/>
      </w:pPr>
    </w:p>
    <w:p w14:paraId="2E360FCF" w14:textId="6DE94975" w:rsidR="00FD365C" w:rsidRPr="007D7C9A" w:rsidRDefault="00C93865" w:rsidP="00256BA3">
      <w:pPr>
        <w:widowControl/>
        <w:spacing w:beforeLines="0" w:after="120"/>
        <w:ind w:leftChars="0" w:left="0" w:rightChars="0" w:right="0" w:firstLineChars="0" w:firstLine="0"/>
        <w:jc w:val="left"/>
        <w:rPr>
          <w:color w:val="000000" w:themeColor="text1"/>
          <w:sz w:val="20"/>
        </w:rPr>
      </w:pPr>
      <w:r>
        <w:rPr>
          <w:color w:val="000000" w:themeColor="text1"/>
          <w:sz w:val="20"/>
        </w:rPr>
        <w:br w:type="page"/>
      </w:r>
    </w:p>
    <w:p w14:paraId="595B14C8" w14:textId="373CAFEE" w:rsidR="00FD365C" w:rsidRPr="007D7C9A" w:rsidRDefault="00FD365C" w:rsidP="00FD365C">
      <w:pPr>
        <w:spacing w:before="120" w:after="120"/>
        <w:ind w:left="560" w:right="140" w:firstLine="400"/>
        <w:rPr>
          <w:color w:val="000000" w:themeColor="text1"/>
          <w:sz w:val="20"/>
        </w:rPr>
        <w:sectPr w:rsidR="00FD365C" w:rsidRPr="007D7C9A" w:rsidSect="00256BA3">
          <w:footnotePr>
            <w:pos w:val="sectEnd"/>
            <w:numStart w:val="0"/>
          </w:footnotePr>
          <w:endnotePr>
            <w:numFmt w:val="decimal"/>
            <w:numStart w:val="0"/>
          </w:endnotePr>
          <w:pgSz w:w="11904" w:h="16840"/>
          <w:pgMar w:top="1134" w:right="1418" w:bottom="1134" w:left="1418" w:header="0" w:footer="0" w:gutter="0"/>
          <w:pgNumType w:start="1"/>
          <w:cols w:space="720"/>
        </w:sectPr>
      </w:pPr>
    </w:p>
    <w:p w14:paraId="769138FE" w14:textId="24BB75BC" w:rsidR="00821BD3" w:rsidRPr="00C93865" w:rsidRDefault="00821BD3" w:rsidP="00C93865">
      <w:pPr>
        <w:pStyle w:val="aff1"/>
      </w:pPr>
      <w:bookmarkStart w:id="0" w:name="_Toc162273410"/>
      <w:r w:rsidRPr="00C93865">
        <w:lastRenderedPageBreak/>
        <w:t>壹、摘要</w:t>
      </w:r>
      <w:bookmarkEnd w:id="0"/>
    </w:p>
    <w:p w14:paraId="3C444C9A" w14:textId="77777777" w:rsidR="00821BD3" w:rsidRPr="007D7C9A" w:rsidRDefault="00821BD3" w:rsidP="009B4037">
      <w:pPr>
        <w:pStyle w:val="afff2"/>
        <w:rPr>
          <w:bdr w:val="none" w:sz="0" w:space="0" w:color="auto"/>
        </w:rPr>
      </w:pPr>
      <w:r w:rsidRPr="007D7C9A">
        <w:rPr>
          <w:bdr w:val="none" w:sz="0" w:space="0" w:color="auto"/>
        </w:rPr>
        <w:t>簡述</w:t>
      </w:r>
      <w:r w:rsidRPr="007D7C9A">
        <w:rPr>
          <w:spacing w:val="-1"/>
          <w:bdr w:val="none" w:sz="0" w:space="0" w:color="auto"/>
        </w:rPr>
        <w:t>自</w:t>
      </w:r>
      <w:r w:rsidRPr="007D7C9A">
        <w:rPr>
          <w:bdr w:val="none" w:sz="0" w:space="0" w:color="auto"/>
        </w:rPr>
        <w:t>我評</w:t>
      </w:r>
      <w:r w:rsidRPr="007D7C9A">
        <w:rPr>
          <w:spacing w:val="-1"/>
          <w:bdr w:val="none" w:sz="0" w:space="0" w:color="auto"/>
        </w:rPr>
        <w:t>鑑後</w:t>
      </w:r>
      <w:r w:rsidRPr="007D7C9A">
        <w:rPr>
          <w:bdr w:val="none" w:sz="0" w:space="0" w:color="auto"/>
        </w:rPr>
        <w:t>各項系</w:t>
      </w:r>
      <w:proofErr w:type="gramStart"/>
      <w:r w:rsidRPr="007D7C9A">
        <w:rPr>
          <w:spacing w:val="-1"/>
          <w:bdr w:val="none" w:sz="0" w:space="0" w:color="auto"/>
        </w:rPr>
        <w:t>務</w:t>
      </w:r>
      <w:proofErr w:type="gramEnd"/>
      <w:r w:rsidRPr="007D7C9A">
        <w:rPr>
          <w:bdr w:val="none" w:sz="0" w:space="0" w:color="auto"/>
        </w:rPr>
        <w:t>推動</w:t>
      </w:r>
      <w:r w:rsidRPr="007D7C9A">
        <w:rPr>
          <w:spacing w:val="-1"/>
          <w:bdr w:val="none" w:sz="0" w:space="0" w:color="auto"/>
        </w:rPr>
        <w:t>成果</w:t>
      </w:r>
      <w:r w:rsidRPr="007D7C9A">
        <w:rPr>
          <w:bdr w:val="none" w:sz="0" w:space="0" w:color="auto"/>
        </w:rPr>
        <w:t>與發現，字</w:t>
      </w:r>
      <w:r w:rsidRPr="007D7C9A">
        <w:rPr>
          <w:spacing w:val="35"/>
          <w:bdr w:val="none" w:sz="0" w:space="0" w:color="auto"/>
        </w:rPr>
        <w:t>數</w:t>
      </w:r>
      <w:r w:rsidRPr="007D7C9A">
        <w:rPr>
          <w:rFonts w:eastAsia="Times New Roman"/>
          <w:spacing w:val="-1"/>
          <w:bdr w:val="none" w:sz="0" w:space="0" w:color="auto"/>
        </w:rPr>
        <w:t>60</w:t>
      </w:r>
      <w:r w:rsidRPr="007D7C9A">
        <w:rPr>
          <w:rFonts w:eastAsia="Times New Roman"/>
          <w:spacing w:val="69"/>
          <w:bdr w:val="none" w:sz="0" w:space="0" w:color="auto"/>
        </w:rPr>
        <w:t>0</w:t>
      </w:r>
      <w:r w:rsidRPr="007D7C9A">
        <w:rPr>
          <w:bdr w:val="none" w:sz="0" w:space="0" w:color="auto"/>
        </w:rPr>
        <w:t>字為限</w:t>
      </w:r>
    </w:p>
    <w:p w14:paraId="233B922E" w14:textId="77777777" w:rsidR="00821BD3" w:rsidRPr="007D7C9A" w:rsidRDefault="00821BD3" w:rsidP="00636B33">
      <w:pPr>
        <w:pStyle w:val="aff1"/>
      </w:pPr>
      <w:bookmarkStart w:id="1" w:name="_Toc162273411"/>
      <w:r w:rsidRPr="007D7C9A">
        <w:t>貳、自我評鑑</w:t>
      </w:r>
      <w:bookmarkEnd w:id="1"/>
    </w:p>
    <w:p w14:paraId="3F63A735" w14:textId="3B2FE95E" w:rsidR="00821BD3" w:rsidRPr="007D7C9A" w:rsidRDefault="00636B33" w:rsidP="00B2751F">
      <w:pPr>
        <w:pStyle w:val="ae"/>
        <w:rPr>
          <w:bdr w:val="none" w:sz="0" w:space="0" w:color="auto"/>
        </w:rPr>
      </w:pPr>
      <w:bookmarkStart w:id="2" w:name="_Toc162273412"/>
      <w:r w:rsidRPr="007D7C9A">
        <w:rPr>
          <w:rFonts w:hint="eastAsia"/>
          <w:bdr w:val="none" w:sz="0" w:space="0" w:color="auto"/>
        </w:rPr>
        <w:sym w:font="Webdings" w:char="F03D"/>
      </w:r>
      <w:r w:rsidR="000C3B2F" w:rsidRPr="007D7C9A">
        <w:rPr>
          <w:rFonts w:hint="eastAsia"/>
          <w:bdr w:val="none" w:sz="0" w:space="0" w:color="auto"/>
        </w:rPr>
        <w:t xml:space="preserve"> </w:t>
      </w:r>
      <w:r w:rsidR="00821BD3" w:rsidRPr="007D7C9A">
        <w:rPr>
          <w:rFonts w:hint="eastAsia"/>
          <w:bdr w:val="none" w:sz="0" w:space="0" w:color="auto"/>
        </w:rPr>
        <w:t>系所之歷史沿革與自我定位</w:t>
      </w:r>
      <w:bookmarkEnd w:id="2"/>
    </w:p>
    <w:p w14:paraId="6D127471" w14:textId="77777777" w:rsidR="00821BD3" w:rsidRPr="007D7C9A" w:rsidRDefault="00821BD3" w:rsidP="00636B33">
      <w:pPr>
        <w:pStyle w:val="afe"/>
        <w:rPr>
          <w:color w:val="000000" w:themeColor="text1"/>
          <w:bdr w:val="none" w:sz="0" w:space="0" w:color="auto"/>
        </w:rPr>
      </w:pPr>
      <w:r w:rsidRPr="007D7C9A">
        <w:rPr>
          <w:rFonts w:hint="eastAsia"/>
          <w:color w:val="000000" w:themeColor="text1"/>
          <w:bdr w:val="none" w:sz="0" w:space="0" w:color="auto"/>
        </w:rPr>
        <w:t>本所成立背景源於</w:t>
      </w:r>
      <w:r w:rsidRPr="007D7C9A">
        <w:rPr>
          <w:color w:val="000000" w:themeColor="text1"/>
          <w:bdr w:val="none" w:sz="0" w:space="0" w:color="auto"/>
        </w:rPr>
        <w:t>我國經濟朝向高科技發展，工業界需要更多優秀的技術人力，以配合社會與科技發展的需求，</w:t>
      </w:r>
      <w:r w:rsidRPr="007D7C9A">
        <w:rPr>
          <w:rFonts w:hint="eastAsia"/>
          <w:color w:val="000000" w:themeColor="text1"/>
          <w:bdr w:val="none" w:sz="0" w:space="0" w:color="auto"/>
        </w:rPr>
        <w:t>而本</w:t>
      </w:r>
      <w:r w:rsidRPr="007D7C9A">
        <w:rPr>
          <w:color w:val="000000" w:themeColor="text1"/>
          <w:bdr w:val="none" w:sz="0" w:space="0" w:color="auto"/>
        </w:rPr>
        <w:t>所</w:t>
      </w:r>
      <w:r w:rsidRPr="007D7C9A">
        <w:rPr>
          <w:rFonts w:hint="eastAsia"/>
          <w:color w:val="000000" w:themeColor="text1"/>
          <w:bdr w:val="none" w:sz="0" w:space="0" w:color="auto"/>
        </w:rPr>
        <w:t>之</w:t>
      </w:r>
      <w:r w:rsidRPr="007D7C9A">
        <w:rPr>
          <w:color w:val="000000" w:themeColor="text1"/>
          <w:bdr w:val="none" w:sz="0" w:space="0" w:color="auto"/>
        </w:rPr>
        <w:t>設立，可以充分結合</w:t>
      </w:r>
      <w:r w:rsidRPr="007D7C9A">
        <w:rPr>
          <w:rFonts w:hint="eastAsia"/>
          <w:color w:val="000000" w:themeColor="text1"/>
          <w:bdr w:val="none" w:sz="0" w:space="0" w:color="auto"/>
        </w:rPr>
        <w:t>本校</w:t>
      </w:r>
      <w:r w:rsidRPr="007D7C9A">
        <w:rPr>
          <w:color w:val="000000" w:themeColor="text1"/>
          <w:bdr w:val="none" w:sz="0" w:space="0" w:color="auto"/>
        </w:rPr>
        <w:t>原有十</w:t>
      </w:r>
      <w:r w:rsidRPr="007D7C9A">
        <w:rPr>
          <w:rFonts w:hint="eastAsia"/>
          <w:color w:val="000000" w:themeColor="text1"/>
          <w:bdr w:val="none" w:sz="0" w:space="0" w:color="auto"/>
        </w:rPr>
        <w:t>餘</w:t>
      </w:r>
      <w:proofErr w:type="gramStart"/>
      <w:r w:rsidRPr="007D7C9A">
        <w:rPr>
          <w:rFonts w:hint="eastAsia"/>
          <w:color w:val="000000" w:themeColor="text1"/>
          <w:bdr w:val="none" w:sz="0" w:space="0" w:color="auto"/>
        </w:rPr>
        <w:t>個</w:t>
      </w:r>
      <w:proofErr w:type="gramEnd"/>
      <w:r w:rsidRPr="007D7C9A">
        <w:rPr>
          <w:color w:val="000000" w:themeColor="text1"/>
          <w:bdr w:val="none" w:sz="0" w:space="0" w:color="auto"/>
        </w:rPr>
        <w:t>工科師資設備，培育優秀的技術職業教育人才；並進而培育更高品質的優秀技術人力為社會所用。</w:t>
      </w:r>
    </w:p>
    <w:p w14:paraId="780A0B3C" w14:textId="77777777" w:rsidR="00821BD3" w:rsidRPr="007D7C9A" w:rsidRDefault="00821BD3" w:rsidP="00636B33">
      <w:pPr>
        <w:pStyle w:val="afe"/>
        <w:rPr>
          <w:color w:val="000000" w:themeColor="text1"/>
          <w:bdr w:val="none" w:sz="0" w:space="0" w:color="auto"/>
        </w:rPr>
      </w:pPr>
      <w:r w:rsidRPr="007D7C9A">
        <w:rPr>
          <w:rFonts w:hint="eastAsia"/>
          <w:color w:val="000000" w:themeColor="text1"/>
          <w:bdr w:val="none" w:sz="0" w:space="0" w:color="auto"/>
        </w:rPr>
        <w:t>本所碩士班成立於民國</w:t>
      </w:r>
      <w:r w:rsidRPr="007D7C9A">
        <w:rPr>
          <w:rFonts w:hint="eastAsia"/>
          <w:color w:val="000000" w:themeColor="text1"/>
          <w:bdr w:val="none" w:sz="0" w:space="0" w:color="auto"/>
        </w:rPr>
        <w:t>87</w:t>
      </w:r>
      <w:r w:rsidRPr="007D7C9A">
        <w:rPr>
          <w:rFonts w:hint="eastAsia"/>
          <w:color w:val="000000" w:themeColor="text1"/>
          <w:bdr w:val="none" w:sz="0" w:space="0" w:color="auto"/>
        </w:rPr>
        <w:t>年</w:t>
      </w:r>
      <w:r w:rsidRPr="007D7C9A">
        <w:rPr>
          <w:rFonts w:hint="eastAsia"/>
          <w:color w:val="000000" w:themeColor="text1"/>
          <w:bdr w:val="none" w:sz="0" w:space="0" w:color="auto"/>
        </w:rPr>
        <w:t>8</w:t>
      </w:r>
      <w:r w:rsidRPr="007D7C9A">
        <w:rPr>
          <w:rFonts w:hint="eastAsia"/>
          <w:color w:val="000000" w:themeColor="text1"/>
          <w:bdr w:val="none" w:sz="0" w:space="0" w:color="auto"/>
        </w:rPr>
        <w:t>月，為全國</w:t>
      </w:r>
      <w:proofErr w:type="gramStart"/>
      <w:r w:rsidRPr="007D7C9A">
        <w:rPr>
          <w:rFonts w:hint="eastAsia"/>
          <w:color w:val="000000" w:themeColor="text1"/>
          <w:bdr w:val="none" w:sz="0" w:space="0" w:color="auto"/>
        </w:rPr>
        <w:t>第一所技職</w:t>
      </w:r>
      <w:proofErr w:type="gramEnd"/>
      <w:r w:rsidRPr="007D7C9A">
        <w:rPr>
          <w:rFonts w:hint="eastAsia"/>
          <w:color w:val="000000" w:themeColor="text1"/>
          <w:bdr w:val="none" w:sz="0" w:space="0" w:color="auto"/>
        </w:rPr>
        <w:t>教育研究所，</w:t>
      </w:r>
      <w:r w:rsidRPr="007D7C9A">
        <w:rPr>
          <w:color w:val="000000" w:themeColor="text1"/>
          <w:bdr w:val="none" w:sz="0" w:space="0" w:color="auto"/>
        </w:rPr>
        <w:t>8</w:t>
      </w:r>
      <w:r w:rsidRPr="007D7C9A">
        <w:rPr>
          <w:rFonts w:hint="eastAsia"/>
          <w:color w:val="000000" w:themeColor="text1"/>
          <w:bdr w:val="none" w:sz="0" w:space="0" w:color="auto"/>
        </w:rPr>
        <w:t>8</w:t>
      </w:r>
      <w:r w:rsidRPr="007D7C9A">
        <w:rPr>
          <w:rFonts w:hint="eastAsia"/>
          <w:color w:val="000000" w:themeColor="text1"/>
          <w:bdr w:val="none" w:sz="0" w:space="0" w:color="auto"/>
        </w:rPr>
        <w:t>學年增設碩士在職專班，亦為</w:t>
      </w:r>
      <w:proofErr w:type="gramStart"/>
      <w:r w:rsidRPr="007D7C9A">
        <w:rPr>
          <w:rFonts w:hint="eastAsia"/>
          <w:color w:val="000000" w:themeColor="text1"/>
          <w:bdr w:val="none" w:sz="0" w:space="0" w:color="auto"/>
        </w:rPr>
        <w:t>全國首設</w:t>
      </w:r>
      <w:proofErr w:type="gramEnd"/>
      <w:r w:rsidRPr="007D7C9A">
        <w:rPr>
          <w:rFonts w:hint="eastAsia"/>
          <w:color w:val="000000" w:themeColor="text1"/>
          <w:bdr w:val="none" w:sz="0" w:space="0" w:color="auto"/>
        </w:rPr>
        <w:t>；</w:t>
      </w:r>
      <w:r w:rsidRPr="007D7C9A">
        <w:rPr>
          <w:rFonts w:hint="eastAsia"/>
          <w:color w:val="000000" w:themeColor="text1"/>
          <w:bdr w:val="none" w:sz="0" w:space="0" w:color="auto"/>
        </w:rPr>
        <w:t>93</w:t>
      </w:r>
      <w:proofErr w:type="gramStart"/>
      <w:r w:rsidRPr="007D7C9A">
        <w:rPr>
          <w:rFonts w:hint="eastAsia"/>
          <w:color w:val="000000" w:themeColor="text1"/>
          <w:bdr w:val="none" w:sz="0" w:space="0" w:color="auto"/>
        </w:rPr>
        <w:t>學年度奉准</w:t>
      </w:r>
      <w:proofErr w:type="gramEnd"/>
      <w:r w:rsidRPr="007D7C9A">
        <w:rPr>
          <w:rFonts w:hint="eastAsia"/>
          <w:color w:val="000000" w:themeColor="text1"/>
          <w:bdr w:val="none" w:sz="0" w:space="0" w:color="auto"/>
        </w:rPr>
        <w:t>增設博士班，亦為全國技專校院第一所設有博士班之技職教育相關研究所。目前本所自我定位為技職教育實務研究及專業進階人才培育之研究所。本所在技職教育領域，向來皆致力於各項技職教育理論與實務教學、研究與服務的推展，以奠定本校掌握科技產業發展趨勢及培養高級專業人才辦學理念的厚實基礎。本所訂定教育目標，從創所之初以技職教育教學與行政為主，於</w:t>
      </w:r>
      <w:r w:rsidRPr="007D7C9A">
        <w:rPr>
          <w:rFonts w:hint="eastAsia"/>
          <w:color w:val="000000" w:themeColor="text1"/>
          <w:bdr w:val="none" w:sz="0" w:space="0" w:color="auto"/>
        </w:rPr>
        <w:t>90</w:t>
      </w:r>
      <w:r w:rsidRPr="007D7C9A">
        <w:rPr>
          <w:rFonts w:hint="eastAsia"/>
          <w:color w:val="000000" w:themeColor="text1"/>
          <w:bdr w:val="none" w:sz="0" w:space="0" w:color="auto"/>
        </w:rPr>
        <w:t>學年度有感於數位科技在教育的應用</w:t>
      </w:r>
      <w:proofErr w:type="gramStart"/>
      <w:r w:rsidRPr="007D7C9A">
        <w:rPr>
          <w:rFonts w:hint="eastAsia"/>
          <w:color w:val="000000" w:themeColor="text1"/>
          <w:bdr w:val="none" w:sz="0" w:space="0" w:color="auto"/>
        </w:rPr>
        <w:t>普及，</w:t>
      </w:r>
      <w:proofErr w:type="gramEnd"/>
      <w:r w:rsidRPr="007D7C9A">
        <w:rPr>
          <w:rFonts w:hint="eastAsia"/>
          <w:color w:val="000000" w:themeColor="text1"/>
          <w:bdr w:val="none" w:sz="0" w:space="0" w:color="auto"/>
        </w:rPr>
        <w:t>經所</w:t>
      </w:r>
      <w:proofErr w:type="gramStart"/>
      <w:r w:rsidRPr="007D7C9A">
        <w:rPr>
          <w:rFonts w:hint="eastAsia"/>
          <w:color w:val="000000" w:themeColor="text1"/>
          <w:bdr w:val="none" w:sz="0" w:space="0" w:color="auto"/>
        </w:rPr>
        <w:t>務</w:t>
      </w:r>
      <w:proofErr w:type="gramEnd"/>
      <w:r w:rsidRPr="007D7C9A">
        <w:rPr>
          <w:rFonts w:hint="eastAsia"/>
          <w:color w:val="000000" w:themeColor="text1"/>
          <w:bdr w:val="none" w:sz="0" w:space="0" w:color="auto"/>
        </w:rPr>
        <w:t>會議決議，遂聘任一位數位科技應用的副教授為本所數位教育領域的濫觴，並於</w:t>
      </w:r>
      <w:r w:rsidRPr="007D7C9A">
        <w:rPr>
          <w:rFonts w:hint="eastAsia"/>
          <w:color w:val="000000" w:themeColor="text1"/>
          <w:bdr w:val="none" w:sz="0" w:space="0" w:color="auto"/>
        </w:rPr>
        <w:t>91</w:t>
      </w:r>
      <w:r w:rsidRPr="007D7C9A">
        <w:rPr>
          <w:rFonts w:hint="eastAsia"/>
          <w:color w:val="000000" w:themeColor="text1"/>
          <w:bdr w:val="none" w:sz="0" w:space="0" w:color="auto"/>
        </w:rPr>
        <w:t>學年度另聘任兩位人力資源組的助理教授，以因應技職教育人力發展與教育訓練的需求，隨後，又陸續延聘具有數位學習及人力資源專長的教師加入，此刻，</w:t>
      </w:r>
      <w:proofErr w:type="gramStart"/>
      <w:r w:rsidRPr="007D7C9A">
        <w:rPr>
          <w:rFonts w:hint="eastAsia"/>
          <w:color w:val="000000" w:themeColor="text1"/>
          <w:bdr w:val="none" w:sz="0" w:space="0" w:color="auto"/>
        </w:rPr>
        <w:t>本所技職</w:t>
      </w:r>
      <w:proofErr w:type="gramEnd"/>
      <w:r w:rsidRPr="007D7C9A">
        <w:rPr>
          <w:rFonts w:hint="eastAsia"/>
          <w:color w:val="000000" w:themeColor="text1"/>
          <w:bdr w:val="none" w:sz="0" w:space="0" w:color="auto"/>
        </w:rPr>
        <w:t>教學</w:t>
      </w:r>
      <w:r w:rsidRPr="007D7C9A">
        <w:rPr>
          <w:rFonts w:hint="eastAsia"/>
          <w:color w:val="000000" w:themeColor="text1"/>
          <w:bdr w:val="none" w:sz="0" w:space="0" w:color="auto"/>
        </w:rPr>
        <w:t>/</w:t>
      </w:r>
      <w:r w:rsidRPr="007D7C9A">
        <w:rPr>
          <w:rFonts w:hint="eastAsia"/>
          <w:color w:val="000000" w:themeColor="text1"/>
          <w:bdr w:val="none" w:sz="0" w:space="0" w:color="auto"/>
        </w:rPr>
        <w:t>行政、人力資源與數位學習三大領域的專業師資已漸趨完整。</w:t>
      </w:r>
    </w:p>
    <w:p w14:paraId="345DE420" w14:textId="77777777" w:rsidR="00821BD3" w:rsidRPr="007D7C9A" w:rsidRDefault="00821BD3" w:rsidP="00636B33">
      <w:pPr>
        <w:pStyle w:val="afe"/>
        <w:rPr>
          <w:color w:val="000000" w:themeColor="text1"/>
          <w:bdr w:val="none" w:sz="0" w:space="0" w:color="auto"/>
        </w:rPr>
      </w:pPr>
      <w:r w:rsidRPr="007D7C9A">
        <w:rPr>
          <w:rFonts w:hint="eastAsia"/>
          <w:color w:val="000000" w:themeColor="text1"/>
          <w:bdr w:val="none" w:sz="0" w:space="0" w:color="auto"/>
        </w:rPr>
        <w:t>本所設有博士班、碩士日間班及在職專班每年各招收一班，博士班以招收在職生為主。目前本所共有</w:t>
      </w:r>
      <w:r w:rsidRPr="007D7C9A">
        <w:rPr>
          <w:rFonts w:hint="eastAsia"/>
          <w:color w:val="000000" w:themeColor="text1"/>
          <w:bdr w:val="none" w:sz="0" w:space="0" w:color="auto"/>
        </w:rPr>
        <w:t>7</w:t>
      </w:r>
      <w:r w:rsidRPr="007D7C9A">
        <w:rPr>
          <w:rFonts w:hint="eastAsia"/>
          <w:color w:val="000000" w:themeColor="text1"/>
          <w:bdr w:val="none" w:sz="0" w:space="0" w:color="auto"/>
        </w:rPr>
        <w:t>位專任教師，其中教授</w:t>
      </w:r>
      <w:r w:rsidRPr="007D7C9A">
        <w:rPr>
          <w:color w:val="000000" w:themeColor="text1"/>
          <w:bdr w:val="none" w:sz="0" w:space="0" w:color="auto"/>
        </w:rPr>
        <w:t>3</w:t>
      </w:r>
      <w:r w:rsidRPr="007D7C9A">
        <w:rPr>
          <w:rFonts w:hint="eastAsia"/>
          <w:color w:val="000000" w:themeColor="text1"/>
          <w:bdr w:val="none" w:sz="0" w:space="0" w:color="auto"/>
        </w:rPr>
        <w:t>人、副教授</w:t>
      </w:r>
      <w:r w:rsidRPr="007D7C9A">
        <w:rPr>
          <w:color w:val="000000" w:themeColor="text1"/>
          <w:bdr w:val="none" w:sz="0" w:space="0" w:color="auto"/>
        </w:rPr>
        <w:t>2</w:t>
      </w:r>
      <w:r w:rsidRPr="007D7C9A">
        <w:rPr>
          <w:rFonts w:hint="eastAsia"/>
          <w:color w:val="000000" w:themeColor="text1"/>
          <w:bdr w:val="none" w:sz="0" w:space="0" w:color="auto"/>
        </w:rPr>
        <w:t>人、助理教授</w:t>
      </w:r>
      <w:r w:rsidRPr="007D7C9A">
        <w:rPr>
          <w:color w:val="000000" w:themeColor="text1"/>
          <w:bdr w:val="none" w:sz="0" w:space="0" w:color="auto"/>
        </w:rPr>
        <w:t>2</w:t>
      </w:r>
      <w:r w:rsidRPr="007D7C9A">
        <w:rPr>
          <w:rFonts w:hint="eastAsia"/>
          <w:color w:val="000000" w:themeColor="text1"/>
          <w:bdr w:val="none" w:sz="0" w:space="0" w:color="auto"/>
        </w:rPr>
        <w:t>人，並與師資培育中心合聘</w:t>
      </w:r>
      <w:r w:rsidRPr="007D7C9A">
        <w:rPr>
          <w:rFonts w:hint="eastAsia"/>
          <w:color w:val="000000" w:themeColor="text1"/>
          <w:bdr w:val="none" w:sz="0" w:space="0" w:color="auto"/>
        </w:rPr>
        <w:t>3</w:t>
      </w:r>
      <w:r w:rsidRPr="007D7C9A">
        <w:rPr>
          <w:rFonts w:hint="eastAsia"/>
          <w:color w:val="000000" w:themeColor="text1"/>
          <w:bdr w:val="none" w:sz="0" w:space="0" w:color="auto"/>
        </w:rPr>
        <w:t>位師資，共</w:t>
      </w:r>
      <w:r w:rsidRPr="007D7C9A">
        <w:rPr>
          <w:rFonts w:hint="eastAsia"/>
          <w:color w:val="000000" w:themeColor="text1"/>
          <w:bdr w:val="none" w:sz="0" w:space="0" w:color="auto"/>
        </w:rPr>
        <w:t>1</w:t>
      </w:r>
      <w:r w:rsidRPr="007D7C9A">
        <w:rPr>
          <w:color w:val="000000" w:themeColor="text1"/>
          <w:bdr w:val="none" w:sz="0" w:space="0" w:color="auto"/>
        </w:rPr>
        <w:t>0</w:t>
      </w:r>
      <w:r w:rsidRPr="007D7C9A">
        <w:rPr>
          <w:rFonts w:hint="eastAsia"/>
          <w:color w:val="000000" w:themeColor="text1"/>
          <w:bdr w:val="none" w:sz="0" w:space="0" w:color="auto"/>
        </w:rPr>
        <w:t>位，另聘有占敎師名額之助教</w:t>
      </w:r>
      <w:r w:rsidRPr="007D7C9A">
        <w:rPr>
          <w:rFonts w:hint="eastAsia"/>
          <w:color w:val="000000" w:themeColor="text1"/>
          <w:bdr w:val="none" w:sz="0" w:space="0" w:color="auto"/>
        </w:rPr>
        <w:t>1</w:t>
      </w:r>
      <w:r w:rsidRPr="007D7C9A">
        <w:rPr>
          <w:rFonts w:hint="eastAsia"/>
          <w:color w:val="000000" w:themeColor="text1"/>
          <w:bdr w:val="none" w:sz="0" w:space="0" w:color="auto"/>
        </w:rPr>
        <w:t>人。所有教師均擁有博士學位，專長分為技職教學與行政、人力資源、數位學習三大領域，同時依其專長與研究領域擔任適合之任教科目。</w:t>
      </w:r>
    </w:p>
    <w:p w14:paraId="110565B0" w14:textId="38188ACC" w:rsidR="00821BD3" w:rsidRPr="007D7C9A" w:rsidRDefault="00636B33" w:rsidP="00B2751F">
      <w:pPr>
        <w:pStyle w:val="ae"/>
        <w:rPr>
          <w:bdr w:val="none" w:sz="0" w:space="0" w:color="auto"/>
        </w:rPr>
      </w:pPr>
      <w:bookmarkStart w:id="3" w:name="_Toc162273413"/>
      <w:r w:rsidRPr="007D7C9A">
        <w:rPr>
          <w:rFonts w:hint="eastAsia"/>
          <w:bdr w:val="none" w:sz="0" w:space="0" w:color="auto"/>
        </w:rPr>
        <w:sym w:font="Webdings" w:char="F03D"/>
      </w:r>
      <w:r w:rsidR="000C3B2F" w:rsidRPr="007D7C9A">
        <w:rPr>
          <w:rFonts w:hint="eastAsia"/>
          <w:bdr w:val="none" w:sz="0" w:space="0" w:color="auto"/>
        </w:rPr>
        <w:t xml:space="preserve"> </w:t>
      </w:r>
      <w:r w:rsidR="00821BD3" w:rsidRPr="007D7C9A">
        <w:rPr>
          <w:rFonts w:hint="eastAsia"/>
          <w:bdr w:val="none" w:sz="0" w:space="0" w:color="auto"/>
        </w:rPr>
        <w:t>自我評鑑過程</w:t>
      </w:r>
      <w:bookmarkEnd w:id="3"/>
    </w:p>
    <w:p w14:paraId="171ABE0C" w14:textId="77777777" w:rsidR="00821BD3" w:rsidRPr="007D7C9A" w:rsidRDefault="00821BD3" w:rsidP="000C3B2F">
      <w:pPr>
        <w:pStyle w:val="afe"/>
        <w:rPr>
          <w:color w:val="000000" w:themeColor="text1"/>
          <w:bdr w:val="none" w:sz="0" w:space="0" w:color="auto"/>
        </w:rPr>
      </w:pPr>
      <w:r w:rsidRPr="007D7C9A">
        <w:rPr>
          <w:rFonts w:hint="eastAsia"/>
          <w:color w:val="000000" w:themeColor="text1"/>
          <w:bdr w:val="none" w:sz="0" w:space="0" w:color="auto"/>
        </w:rPr>
        <w:t>依本校自我評鑑辦法規定，本所根據教師自我評鑑平時所登錄之資料，以及所蒐集學生及畢業校友相關資料，對本所辦學績效作全面之檢視。包括：</w:t>
      </w:r>
      <w:r w:rsidRPr="007D7C9A">
        <w:rPr>
          <w:rFonts w:hint="eastAsia"/>
          <w:color w:val="000000" w:themeColor="text1"/>
          <w:bdr w:val="none" w:sz="0" w:space="0" w:color="auto"/>
        </w:rPr>
        <w:t>1.</w:t>
      </w:r>
      <w:r w:rsidRPr="007D7C9A">
        <w:rPr>
          <w:rFonts w:hint="eastAsia"/>
          <w:color w:val="000000" w:themeColor="text1"/>
          <w:bdr w:val="none" w:sz="0" w:space="0" w:color="auto"/>
        </w:rPr>
        <w:t>本所訂有自我評鑑作業要點，依據該要點進行各項自我評鑑工作及改善機制的運作。</w:t>
      </w:r>
      <w:r w:rsidRPr="007D7C9A">
        <w:rPr>
          <w:rFonts w:hint="eastAsia"/>
          <w:color w:val="000000" w:themeColor="text1"/>
          <w:bdr w:val="none" w:sz="0" w:space="0" w:color="auto"/>
        </w:rPr>
        <w:t>2.</w:t>
      </w:r>
      <w:r w:rsidRPr="007D7C9A">
        <w:rPr>
          <w:rFonts w:hint="eastAsia"/>
          <w:color w:val="000000" w:themeColor="text1"/>
          <w:bdr w:val="none" w:sz="0" w:space="0" w:color="auto"/>
        </w:rPr>
        <w:t>定期檢視本所相關辦法規定，以符應學校</w:t>
      </w:r>
      <w:r w:rsidRPr="007D7C9A">
        <w:rPr>
          <w:rFonts w:hint="eastAsia"/>
          <w:color w:val="000000" w:themeColor="text1"/>
          <w:bdr w:val="none" w:sz="0" w:space="0" w:color="auto"/>
        </w:rPr>
        <w:lastRenderedPageBreak/>
        <w:t>辦學與學生學習需求。</w:t>
      </w:r>
      <w:r w:rsidRPr="007D7C9A">
        <w:rPr>
          <w:rFonts w:hint="eastAsia"/>
          <w:color w:val="000000" w:themeColor="text1"/>
          <w:bdr w:val="none" w:sz="0" w:space="0" w:color="auto"/>
        </w:rPr>
        <w:t>3.</w:t>
      </w:r>
      <w:r w:rsidRPr="007D7C9A">
        <w:rPr>
          <w:rFonts w:hint="eastAsia"/>
          <w:color w:val="000000" w:themeColor="text1"/>
          <w:bdr w:val="none" w:sz="0" w:space="0" w:color="auto"/>
        </w:rPr>
        <w:t>開會</w:t>
      </w:r>
      <w:proofErr w:type="gramStart"/>
      <w:r w:rsidRPr="007D7C9A">
        <w:rPr>
          <w:rFonts w:hint="eastAsia"/>
          <w:color w:val="000000" w:themeColor="text1"/>
          <w:bdr w:val="none" w:sz="0" w:space="0" w:color="auto"/>
        </w:rPr>
        <w:t>研</w:t>
      </w:r>
      <w:proofErr w:type="gramEnd"/>
      <w:r w:rsidRPr="007D7C9A">
        <w:rPr>
          <w:rFonts w:hint="eastAsia"/>
          <w:color w:val="000000" w:themeColor="text1"/>
          <w:bdr w:val="none" w:sz="0" w:space="0" w:color="auto"/>
        </w:rPr>
        <w:t>商前一次評鑑訪視意見與建議之回應與因應措施，</w:t>
      </w:r>
      <w:proofErr w:type="gramStart"/>
      <w:r w:rsidRPr="007D7C9A">
        <w:rPr>
          <w:rFonts w:hint="eastAsia"/>
          <w:color w:val="000000" w:themeColor="text1"/>
          <w:bdr w:val="none" w:sz="0" w:space="0" w:color="auto"/>
        </w:rPr>
        <w:t>並錄案接受</w:t>
      </w:r>
      <w:proofErr w:type="gramEnd"/>
      <w:r w:rsidRPr="007D7C9A">
        <w:rPr>
          <w:rFonts w:hint="eastAsia"/>
          <w:color w:val="000000" w:themeColor="text1"/>
          <w:bdr w:val="none" w:sz="0" w:space="0" w:color="auto"/>
        </w:rPr>
        <w:t>學校整體管考。</w:t>
      </w:r>
    </w:p>
    <w:p w14:paraId="77F9932B" w14:textId="77777777" w:rsidR="00821BD3" w:rsidRPr="007D7C9A" w:rsidRDefault="00821BD3" w:rsidP="000C3B2F">
      <w:pPr>
        <w:pStyle w:val="afe"/>
        <w:rPr>
          <w:color w:val="000000" w:themeColor="text1"/>
          <w:bdr w:val="none" w:sz="0" w:space="0" w:color="auto"/>
        </w:rPr>
      </w:pPr>
      <w:r w:rsidRPr="007D7C9A">
        <w:rPr>
          <w:rFonts w:hint="eastAsia"/>
          <w:color w:val="000000" w:themeColor="text1"/>
          <w:bdr w:val="none" w:sz="0" w:space="0" w:color="auto"/>
        </w:rPr>
        <w:t>針對本次評鑑資料的準備及內部檢視方面，則依下列程序進行：</w:t>
      </w:r>
    </w:p>
    <w:p w14:paraId="3C8FDD65" w14:textId="77777777" w:rsidR="00821BD3" w:rsidRPr="007D7C9A" w:rsidRDefault="00821BD3" w:rsidP="000C3B2F">
      <w:pPr>
        <w:pStyle w:val="aa"/>
        <w:spacing w:after="120"/>
      </w:pPr>
      <w:r w:rsidRPr="007D7C9A">
        <w:rPr>
          <w:rFonts w:hint="eastAsia"/>
        </w:rPr>
        <w:t>(</w:t>
      </w:r>
      <w:proofErr w:type="gramStart"/>
      <w:r w:rsidRPr="007D7C9A">
        <w:rPr>
          <w:rFonts w:hint="eastAsia"/>
        </w:rPr>
        <w:t>一</w:t>
      </w:r>
      <w:proofErr w:type="gramEnd"/>
      <w:r w:rsidRPr="007D7C9A">
        <w:rPr>
          <w:rFonts w:hint="eastAsia"/>
        </w:rPr>
        <w:t>)</w:t>
      </w:r>
      <w:r w:rsidRPr="007D7C9A">
        <w:rPr>
          <w:rFonts w:hint="eastAsia"/>
        </w:rPr>
        <w:t>決議全所的評鑑工作分派，按作業時程執行：由全體所上專任教師及行政人員組成評鑑工作小組，舉行評鑑會議，依評鑑的項目及內容，決議指定各評鑑項目的負責教師，分派每一評鑑項目由</w:t>
      </w:r>
      <w:r w:rsidRPr="007D7C9A">
        <w:rPr>
          <w:rFonts w:hint="eastAsia"/>
        </w:rPr>
        <w:t>1</w:t>
      </w:r>
      <w:r w:rsidRPr="007D7C9A">
        <w:rPr>
          <w:rFonts w:hint="eastAsia"/>
        </w:rPr>
        <w:t>位主負責教師及</w:t>
      </w:r>
      <w:r w:rsidRPr="007D7C9A">
        <w:rPr>
          <w:rFonts w:hint="eastAsia"/>
        </w:rPr>
        <w:t>1</w:t>
      </w:r>
      <w:r w:rsidRPr="007D7C9A">
        <w:rPr>
          <w:rFonts w:hint="eastAsia"/>
        </w:rPr>
        <w:t>至</w:t>
      </w:r>
      <w:r w:rsidRPr="007D7C9A">
        <w:rPr>
          <w:rFonts w:hint="eastAsia"/>
        </w:rPr>
        <w:t>2</w:t>
      </w:r>
      <w:r w:rsidRPr="007D7C9A">
        <w:rPr>
          <w:rFonts w:hint="eastAsia"/>
        </w:rPr>
        <w:t>位配合協助的教師共同參與。了解評鑑作業內容，檢視並</w:t>
      </w:r>
      <w:proofErr w:type="gramStart"/>
      <w:r w:rsidRPr="007D7C9A">
        <w:rPr>
          <w:rFonts w:hint="eastAsia"/>
        </w:rPr>
        <w:t>釐</w:t>
      </w:r>
      <w:proofErr w:type="gramEnd"/>
      <w:r w:rsidRPr="007D7C9A">
        <w:rPr>
          <w:rFonts w:hint="eastAsia"/>
        </w:rPr>
        <w:t>清本所在執行上可能產生的疑問，訂定資料蒐集及繳交撰文的時程表，並依照實施步驟，設定本所配合執行的進度時間表。</w:t>
      </w:r>
    </w:p>
    <w:p w14:paraId="762D406F" w14:textId="77777777" w:rsidR="00821BD3" w:rsidRPr="007D7C9A" w:rsidRDefault="00821BD3" w:rsidP="000C3B2F">
      <w:pPr>
        <w:pStyle w:val="aa"/>
        <w:spacing w:after="120"/>
      </w:pPr>
      <w:r w:rsidRPr="007D7C9A">
        <w:rPr>
          <w:rFonts w:hint="eastAsia"/>
        </w:rPr>
        <w:t>(</w:t>
      </w:r>
      <w:r w:rsidRPr="007D7C9A">
        <w:rPr>
          <w:rFonts w:hint="eastAsia"/>
        </w:rPr>
        <w:t>二</w:t>
      </w:r>
      <w:r w:rsidRPr="007D7C9A">
        <w:rPr>
          <w:rFonts w:hint="eastAsia"/>
        </w:rPr>
        <w:t>)</w:t>
      </w:r>
      <w:r w:rsidRPr="007D7C9A">
        <w:rPr>
          <w:rFonts w:hint="eastAsia"/>
        </w:rPr>
        <w:t>發展並建立自我評鑑工具，以利資料之蒐集與整理：發展獲選用具</w:t>
      </w:r>
      <w:proofErr w:type="gramStart"/>
      <w:r w:rsidRPr="007D7C9A">
        <w:rPr>
          <w:rFonts w:hint="eastAsia"/>
        </w:rPr>
        <w:t>信效度</w:t>
      </w:r>
      <w:proofErr w:type="gramEnd"/>
      <w:r w:rsidRPr="007D7C9A">
        <w:rPr>
          <w:rFonts w:hint="eastAsia"/>
        </w:rPr>
        <w:t>之自我評鑑工具，如：本所學生問卷調查表、本所校友問卷、本所教室設備查核表、本校</w:t>
      </w:r>
      <w:r w:rsidRPr="007D7C9A">
        <w:t>教學評量表</w:t>
      </w:r>
      <w:r w:rsidRPr="007D7C9A">
        <w:rPr>
          <w:rFonts w:hint="eastAsia"/>
        </w:rPr>
        <w:t>等。另舉行與所長有約座談會，徵集</w:t>
      </w:r>
      <w:proofErr w:type="gramStart"/>
      <w:r w:rsidRPr="007D7C9A">
        <w:rPr>
          <w:rFonts w:hint="eastAsia"/>
        </w:rPr>
        <w:t>在校碩博士</w:t>
      </w:r>
      <w:proofErr w:type="gramEnd"/>
      <w:r w:rsidRPr="007D7C9A">
        <w:rPr>
          <w:rFonts w:hint="eastAsia"/>
        </w:rPr>
        <w:t>研究生之反應訊息。</w:t>
      </w:r>
    </w:p>
    <w:p w14:paraId="410DCCDF" w14:textId="77777777" w:rsidR="00821BD3" w:rsidRPr="007D7C9A" w:rsidRDefault="00821BD3" w:rsidP="000C3B2F">
      <w:pPr>
        <w:pStyle w:val="aa"/>
        <w:spacing w:after="120"/>
      </w:pPr>
      <w:r w:rsidRPr="007D7C9A">
        <w:rPr>
          <w:rFonts w:hint="eastAsia"/>
        </w:rPr>
        <w:t>(</w:t>
      </w:r>
      <w:r w:rsidRPr="007D7C9A">
        <w:rPr>
          <w:rFonts w:hint="eastAsia"/>
        </w:rPr>
        <w:t>三</w:t>
      </w:r>
      <w:r w:rsidRPr="007D7C9A">
        <w:rPr>
          <w:rFonts w:hint="eastAsia"/>
        </w:rPr>
        <w:t>)</w:t>
      </w:r>
      <w:r w:rsidRPr="007D7C9A">
        <w:rPr>
          <w:rFonts w:hint="eastAsia"/>
        </w:rPr>
        <w:t>自我檢視、分工整理項目資料：負責各評鑑項目的專任教師，一方面建立收集資料的管道與方式，包括：彙集本所的會議及活動紀錄、教學情況、學生學習成果、輔導、服務、研究，及畢業校友就業情況等資訊，例如藉由電子郵件聯絡、調閱整</w:t>
      </w:r>
      <w:proofErr w:type="gramStart"/>
      <w:r w:rsidRPr="007D7C9A">
        <w:rPr>
          <w:rFonts w:hint="eastAsia"/>
        </w:rPr>
        <w:t>併</w:t>
      </w:r>
      <w:proofErr w:type="gramEnd"/>
      <w:r w:rsidRPr="007D7C9A">
        <w:rPr>
          <w:rFonts w:hint="eastAsia"/>
        </w:rPr>
        <w:t>過去的建檔文件紀錄，或透過問卷方式蒐集相關資料等作法，以</w:t>
      </w:r>
      <w:proofErr w:type="gramStart"/>
      <w:r w:rsidRPr="007D7C9A">
        <w:rPr>
          <w:rFonts w:hint="eastAsia"/>
        </w:rPr>
        <w:t>匯</w:t>
      </w:r>
      <w:proofErr w:type="gramEnd"/>
      <w:r w:rsidRPr="007D7C9A">
        <w:rPr>
          <w:rFonts w:hint="eastAsia"/>
        </w:rPr>
        <w:t>整各類資料。另一方面針對所</w:t>
      </w:r>
      <w:proofErr w:type="gramStart"/>
      <w:r w:rsidRPr="007D7C9A">
        <w:rPr>
          <w:rFonts w:hint="eastAsia"/>
        </w:rPr>
        <w:t>務</w:t>
      </w:r>
      <w:proofErr w:type="gramEnd"/>
      <w:r w:rsidRPr="007D7C9A">
        <w:rPr>
          <w:rFonts w:hint="eastAsia"/>
        </w:rPr>
        <w:t>進行自我檢視，如回顧本所設立的宗旨及教育目標、確認本所的教育目標是否能確切落實在教學理念及學習成效上等。隨後進行資料整編，由評鑑項目負責教師以撰文及設計數據圖表等方式，呈現各項評鑑內容，使每一評鑑項目及參照</w:t>
      </w:r>
      <w:proofErr w:type="gramStart"/>
      <w:r w:rsidRPr="007D7C9A">
        <w:rPr>
          <w:rFonts w:hint="eastAsia"/>
        </w:rPr>
        <w:t>指標均有足夠</w:t>
      </w:r>
      <w:proofErr w:type="gramEnd"/>
      <w:r w:rsidRPr="007D7C9A">
        <w:rPr>
          <w:rFonts w:hint="eastAsia"/>
        </w:rPr>
        <w:t>的說明及佐證資料。</w:t>
      </w:r>
      <w:proofErr w:type="gramStart"/>
      <w:r w:rsidRPr="007D7C9A">
        <w:rPr>
          <w:rFonts w:hint="eastAsia"/>
        </w:rPr>
        <w:t>此外，</w:t>
      </w:r>
      <w:proofErr w:type="gramEnd"/>
      <w:r w:rsidRPr="007D7C9A">
        <w:rPr>
          <w:rFonts w:hint="eastAsia"/>
        </w:rPr>
        <w:t>也安排學生參與評鑑活動的過程，包括協助評鑑資料的文書整理、分類</w:t>
      </w:r>
      <w:proofErr w:type="gramStart"/>
      <w:r w:rsidRPr="007D7C9A">
        <w:rPr>
          <w:rFonts w:hint="eastAsia"/>
        </w:rPr>
        <w:t>成冊時的</w:t>
      </w:r>
      <w:proofErr w:type="gramEnd"/>
      <w:r w:rsidRPr="007D7C9A">
        <w:rPr>
          <w:rFonts w:hint="eastAsia"/>
        </w:rPr>
        <w:t>標籤美編等。</w:t>
      </w:r>
    </w:p>
    <w:p w14:paraId="49796C3D" w14:textId="21D0F580" w:rsidR="00821BD3" w:rsidRPr="007D7C9A" w:rsidRDefault="00821BD3" w:rsidP="000C3B2F">
      <w:pPr>
        <w:pStyle w:val="aa"/>
        <w:spacing w:after="120"/>
      </w:pPr>
      <w:r w:rsidRPr="007D7C9A">
        <w:rPr>
          <w:rFonts w:hint="eastAsia"/>
        </w:rPr>
        <w:t>(</w:t>
      </w:r>
      <w:r w:rsidRPr="007D7C9A">
        <w:rPr>
          <w:rFonts w:hint="eastAsia"/>
        </w:rPr>
        <w:t>四</w:t>
      </w:r>
      <w:r w:rsidRPr="007D7C9A">
        <w:rPr>
          <w:rFonts w:hint="eastAsia"/>
        </w:rPr>
        <w:t>)</w:t>
      </w:r>
      <w:r w:rsidRPr="007D7C9A">
        <w:rPr>
          <w:rFonts w:hint="eastAsia"/>
        </w:rPr>
        <w:t>依據規劃定期召開自我評鑑會議：為統合並檢視自我評鑑的結果與成效，依據自我評鑑相關工作分配與時程表，定期召開自我評鑑會議。</w:t>
      </w:r>
      <w:r w:rsidRPr="007D7C9A">
        <w:rPr>
          <w:rFonts w:hint="eastAsia"/>
        </w:rPr>
        <w:t>11</w:t>
      </w:r>
      <w:r w:rsidRPr="007D7C9A">
        <w:t>2</w:t>
      </w:r>
      <w:r w:rsidRPr="007D7C9A">
        <w:rPr>
          <w:rFonts w:hint="eastAsia"/>
        </w:rPr>
        <w:t>年</w:t>
      </w:r>
      <w:r w:rsidRPr="007D7C9A">
        <w:t>12</w:t>
      </w:r>
      <w:r w:rsidRPr="007D7C9A">
        <w:rPr>
          <w:rFonts w:hint="eastAsia"/>
        </w:rPr>
        <w:t>月</w:t>
      </w:r>
      <w:r w:rsidR="00084264" w:rsidRPr="007D7C9A">
        <w:rPr>
          <w:rFonts w:hint="eastAsia"/>
        </w:rPr>
        <w:t>7</w:t>
      </w:r>
      <w:r w:rsidRPr="007D7C9A">
        <w:rPr>
          <w:rFonts w:hint="eastAsia"/>
        </w:rPr>
        <w:t>日、</w:t>
      </w:r>
      <w:r w:rsidRPr="007D7C9A">
        <w:t>113</w:t>
      </w:r>
      <w:r w:rsidRPr="007D7C9A">
        <w:rPr>
          <w:rFonts w:hint="eastAsia"/>
        </w:rPr>
        <w:t>年</w:t>
      </w:r>
      <w:r w:rsidRPr="007D7C9A">
        <w:rPr>
          <w:rFonts w:hint="eastAsia"/>
        </w:rPr>
        <w:t>1</w:t>
      </w:r>
      <w:r w:rsidRPr="007D7C9A">
        <w:rPr>
          <w:rFonts w:hint="eastAsia"/>
        </w:rPr>
        <w:t>月</w:t>
      </w:r>
      <w:r w:rsidRPr="007D7C9A">
        <w:t>19</w:t>
      </w:r>
      <w:r w:rsidRPr="007D7C9A">
        <w:rPr>
          <w:rFonts w:hint="eastAsia"/>
        </w:rPr>
        <w:t>日、</w:t>
      </w:r>
      <w:r w:rsidRPr="007D7C9A">
        <w:t>2</w:t>
      </w:r>
      <w:r w:rsidRPr="007D7C9A">
        <w:rPr>
          <w:rFonts w:hint="eastAsia"/>
        </w:rPr>
        <w:t>月</w:t>
      </w:r>
      <w:r w:rsidRPr="007D7C9A">
        <w:t>23</w:t>
      </w:r>
      <w:r w:rsidRPr="007D7C9A">
        <w:rPr>
          <w:rFonts w:hint="eastAsia"/>
        </w:rPr>
        <w:t>日、</w:t>
      </w:r>
      <w:r w:rsidRPr="007D7C9A">
        <w:t>3</w:t>
      </w:r>
      <w:r w:rsidRPr="007D7C9A">
        <w:rPr>
          <w:rFonts w:hint="eastAsia"/>
        </w:rPr>
        <w:t>月</w:t>
      </w:r>
      <w:r w:rsidRPr="007D7C9A">
        <w:t>22</w:t>
      </w:r>
      <w:r w:rsidRPr="007D7C9A">
        <w:rPr>
          <w:rFonts w:hint="eastAsia"/>
        </w:rPr>
        <w:t>日、</w:t>
      </w:r>
      <w:r w:rsidRPr="007D7C9A">
        <w:t>4</w:t>
      </w:r>
      <w:r w:rsidRPr="007D7C9A">
        <w:rPr>
          <w:rFonts w:hint="eastAsia"/>
        </w:rPr>
        <w:t>月</w:t>
      </w:r>
      <w:r w:rsidRPr="007D7C9A">
        <w:t>26</w:t>
      </w:r>
      <w:r w:rsidRPr="007D7C9A">
        <w:rPr>
          <w:rFonts w:hint="eastAsia"/>
        </w:rPr>
        <w:t>日、</w:t>
      </w:r>
      <w:r w:rsidRPr="007D7C9A">
        <w:rPr>
          <w:rFonts w:hint="eastAsia"/>
        </w:rPr>
        <w:t>5</w:t>
      </w:r>
      <w:r w:rsidRPr="007D7C9A">
        <w:rPr>
          <w:rFonts w:hint="eastAsia"/>
        </w:rPr>
        <w:t>月</w:t>
      </w:r>
      <w:proofErr w:type="gramStart"/>
      <w:r w:rsidRPr="007D7C9A">
        <w:rPr>
          <w:rFonts w:hint="eastAsia"/>
        </w:rPr>
        <w:t>Ｘ</w:t>
      </w:r>
      <w:proofErr w:type="gramEnd"/>
      <w:r w:rsidRPr="007D7C9A">
        <w:rPr>
          <w:rFonts w:hint="eastAsia"/>
        </w:rPr>
        <w:t>日、</w:t>
      </w:r>
      <w:r w:rsidRPr="007D7C9A">
        <w:t>6</w:t>
      </w:r>
      <w:r w:rsidRPr="007D7C9A">
        <w:rPr>
          <w:rFonts w:hint="eastAsia"/>
        </w:rPr>
        <w:t>月</w:t>
      </w:r>
      <w:proofErr w:type="gramStart"/>
      <w:r w:rsidRPr="007D7C9A">
        <w:rPr>
          <w:rFonts w:hint="eastAsia"/>
        </w:rPr>
        <w:t>Ｘ</w:t>
      </w:r>
      <w:proofErr w:type="gramEnd"/>
      <w:r w:rsidRPr="007D7C9A">
        <w:rPr>
          <w:rFonts w:hint="eastAsia"/>
        </w:rPr>
        <w:t>日業已召開</w:t>
      </w:r>
      <w:proofErr w:type="gramStart"/>
      <w:r w:rsidRPr="007D7C9A">
        <w:rPr>
          <w:rFonts w:hint="eastAsia"/>
        </w:rPr>
        <w:t>Ｘ</w:t>
      </w:r>
      <w:proofErr w:type="gramEnd"/>
      <w:r w:rsidRPr="007D7C9A">
        <w:rPr>
          <w:rFonts w:hint="eastAsia"/>
        </w:rPr>
        <w:t>次自我評鑑會議，未來仍將持續進行自我檢核與改善工作。</w:t>
      </w:r>
    </w:p>
    <w:p w14:paraId="523A4935" w14:textId="77777777" w:rsidR="00821BD3" w:rsidRPr="007D7C9A" w:rsidRDefault="00821BD3" w:rsidP="000C3B2F">
      <w:pPr>
        <w:pStyle w:val="aa"/>
        <w:spacing w:after="120"/>
      </w:pPr>
      <w:r w:rsidRPr="007D7C9A">
        <w:rPr>
          <w:rFonts w:hint="eastAsia"/>
        </w:rPr>
        <w:t>(</w:t>
      </w:r>
      <w:r w:rsidRPr="007D7C9A">
        <w:rPr>
          <w:rFonts w:hint="eastAsia"/>
        </w:rPr>
        <w:t>五</w:t>
      </w:r>
      <w:r w:rsidRPr="007D7C9A">
        <w:rPr>
          <w:rFonts w:hint="eastAsia"/>
        </w:rPr>
        <w:t>)</w:t>
      </w:r>
      <w:r w:rsidRPr="007D7C9A">
        <w:rPr>
          <w:rFonts w:hint="eastAsia"/>
        </w:rPr>
        <w:t>彙整資料、全文編撰：由本所所長針對每次匯集整理後之各項評鑑內容，進行整體檢視，確定內容的正確性及連貫性，並統一全文的書體格式及所對照的佐證資料，以完整呈現評鑑報告書內容。全報告書內容草稿再經全所教師審視，進行最後內容修訂，進入定稿。</w:t>
      </w:r>
    </w:p>
    <w:p w14:paraId="2117696C" w14:textId="77777777" w:rsidR="00821BD3" w:rsidRPr="007D7C9A" w:rsidRDefault="00821BD3" w:rsidP="000C3B2F">
      <w:pPr>
        <w:pStyle w:val="aa"/>
        <w:spacing w:after="120"/>
      </w:pPr>
      <w:r w:rsidRPr="007D7C9A">
        <w:rPr>
          <w:rFonts w:hint="eastAsia"/>
        </w:rPr>
        <w:lastRenderedPageBreak/>
        <w:t>(</w:t>
      </w:r>
      <w:r w:rsidRPr="007D7C9A">
        <w:rPr>
          <w:rFonts w:hint="eastAsia"/>
        </w:rPr>
        <w:t>六</w:t>
      </w:r>
      <w:r w:rsidRPr="007D7C9A">
        <w:rPr>
          <w:rFonts w:hint="eastAsia"/>
        </w:rPr>
        <w:t>)</w:t>
      </w:r>
      <w:r w:rsidRPr="007D7C9A">
        <w:rPr>
          <w:rFonts w:hint="eastAsia"/>
        </w:rPr>
        <w:t>進行內部評鑑及召開諮詢會議，以執行自我評鑑工作：配合本校自我評鑑作業時程，由本校校長、副校長及校內外學者專家共同組成內部評鑑小組，並接受本校副校長及院長、他系主任率隊指導自我評鑑之改進，復邀請業界、校友、學者專家代表參與本所自我評鑑諮詢會議以廣</w:t>
      </w:r>
      <w:proofErr w:type="gramStart"/>
      <w:r w:rsidRPr="007D7C9A">
        <w:rPr>
          <w:rFonts w:hint="eastAsia"/>
        </w:rPr>
        <w:t>諮</w:t>
      </w:r>
      <w:proofErr w:type="gramEnd"/>
      <w:r w:rsidRPr="007D7C9A">
        <w:rPr>
          <w:rFonts w:hint="eastAsia"/>
        </w:rPr>
        <w:t>博議。</w:t>
      </w:r>
    </w:p>
    <w:p w14:paraId="1A340EAE" w14:textId="77777777" w:rsidR="00821BD3" w:rsidRPr="007D7C9A" w:rsidRDefault="00821BD3" w:rsidP="000C3B2F">
      <w:pPr>
        <w:pStyle w:val="aa"/>
        <w:spacing w:after="120"/>
      </w:pPr>
      <w:r w:rsidRPr="007D7C9A">
        <w:rPr>
          <w:rFonts w:hint="eastAsia"/>
        </w:rPr>
        <w:t>(</w:t>
      </w:r>
      <w:r w:rsidRPr="007D7C9A">
        <w:rPr>
          <w:rFonts w:hint="eastAsia"/>
        </w:rPr>
        <w:t>七</w:t>
      </w:r>
      <w:r w:rsidRPr="007D7C9A">
        <w:rPr>
          <w:rFonts w:hint="eastAsia"/>
        </w:rPr>
        <w:t>)</w:t>
      </w:r>
      <w:r w:rsidRPr="007D7C9A">
        <w:rPr>
          <w:rFonts w:hint="eastAsia"/>
        </w:rPr>
        <w:t>配合本校期程邀請外部訪視委員進行外部評鑑。</w:t>
      </w:r>
      <w:r w:rsidRPr="007D7C9A">
        <w:t xml:space="preserve"> </w:t>
      </w:r>
    </w:p>
    <w:p w14:paraId="5A23F6C3" w14:textId="77777777" w:rsidR="00821BD3" w:rsidRPr="007D7C9A" w:rsidRDefault="00821BD3" w:rsidP="000C3B2F">
      <w:pPr>
        <w:pStyle w:val="aa"/>
        <w:spacing w:after="120"/>
      </w:pPr>
      <w:r w:rsidRPr="007D7C9A">
        <w:rPr>
          <w:rFonts w:hint="eastAsia"/>
        </w:rPr>
        <w:t>(</w:t>
      </w:r>
      <w:r w:rsidRPr="007D7C9A">
        <w:rPr>
          <w:rFonts w:hint="eastAsia"/>
        </w:rPr>
        <w:t>八</w:t>
      </w:r>
      <w:r w:rsidRPr="007D7C9A">
        <w:rPr>
          <w:rFonts w:hint="eastAsia"/>
        </w:rPr>
        <w:t>)</w:t>
      </w:r>
      <w:r w:rsidRPr="007D7C9A">
        <w:rPr>
          <w:rFonts w:hint="eastAsia"/>
        </w:rPr>
        <w:t>依據自我評鑑結果規劃改善措施並對全所宣導：除本所全體教師及行政同仁本所了解整體自我評鑑結果外，亦加強向全體學生宣導自我評鑑內容及評鑑作業對本所發展的意義，同時讓學生了解本所辦學的特色及優點，以及有哪些需要注意及運用的法規及措施，以加深學生對本所運作的認識及對本所的認同感。</w:t>
      </w:r>
    </w:p>
    <w:p w14:paraId="30BE709B" w14:textId="30A56967" w:rsidR="00821BD3" w:rsidRPr="007D7C9A" w:rsidRDefault="000C3B2F" w:rsidP="00B2751F">
      <w:pPr>
        <w:pStyle w:val="ae"/>
        <w:rPr>
          <w:bdr w:val="none" w:sz="0" w:space="0" w:color="auto"/>
        </w:rPr>
      </w:pPr>
      <w:bookmarkStart w:id="4" w:name="_Toc162273414"/>
      <w:r w:rsidRPr="007D7C9A">
        <w:rPr>
          <w:rFonts w:hint="eastAsia"/>
          <w:bdr w:val="none" w:sz="0" w:space="0" w:color="auto"/>
        </w:rPr>
        <w:sym w:font="Webdings" w:char="F03D"/>
      </w:r>
      <w:r w:rsidRPr="007D7C9A">
        <w:rPr>
          <w:rFonts w:hint="eastAsia"/>
          <w:bdr w:val="none" w:sz="0" w:space="0" w:color="auto"/>
        </w:rPr>
        <w:t xml:space="preserve"> </w:t>
      </w:r>
      <w:r w:rsidR="00821BD3" w:rsidRPr="007D7C9A">
        <w:rPr>
          <w:rFonts w:hint="eastAsia"/>
          <w:bdr w:val="none" w:sz="0" w:space="0" w:color="auto"/>
        </w:rPr>
        <w:t>自我評鑑結果</w:t>
      </w:r>
      <w:bookmarkEnd w:id="4"/>
    </w:p>
    <w:p w14:paraId="14F2B504" w14:textId="7CBF89F4" w:rsidR="00821BD3" w:rsidRPr="007D7C9A" w:rsidRDefault="00821BD3" w:rsidP="000C3B2F">
      <w:pPr>
        <w:pStyle w:val="afe"/>
        <w:rPr>
          <w:color w:val="000000" w:themeColor="text1"/>
          <w:bdr w:val="none" w:sz="0" w:space="0" w:color="auto"/>
        </w:rPr>
      </w:pPr>
      <w:r w:rsidRPr="007D7C9A">
        <w:rPr>
          <w:rFonts w:hint="eastAsia"/>
          <w:color w:val="000000" w:themeColor="text1"/>
          <w:bdr w:val="none" w:sz="0" w:space="0" w:color="auto"/>
        </w:rPr>
        <w:t>另本次</w:t>
      </w:r>
      <w:r w:rsidRPr="007D7C9A">
        <w:rPr>
          <w:color w:val="000000" w:themeColor="text1"/>
          <w:bdr w:val="none" w:sz="0" w:space="0" w:color="auto"/>
        </w:rPr>
        <w:t>經過一天的自我評鑑實地訪視，</w:t>
      </w:r>
      <w:r w:rsidR="001F4655" w:rsidRPr="007D7C9A">
        <w:rPr>
          <w:rFonts w:hint="eastAsia"/>
          <w:color w:val="000000" w:themeColor="text1"/>
          <w:bdr w:val="none" w:sz="0" w:space="0" w:color="auto"/>
        </w:rPr>
        <w:t>X</w:t>
      </w:r>
      <w:r w:rsidRPr="007D7C9A">
        <w:rPr>
          <w:color w:val="000000" w:themeColor="text1"/>
          <w:bdr w:val="none" w:sz="0" w:space="0" w:color="auto"/>
        </w:rPr>
        <w:t>位委員給予優點、待改進和建議事項，</w:t>
      </w:r>
      <w:r w:rsidRPr="007D7C9A">
        <w:rPr>
          <w:rFonts w:hint="eastAsia"/>
          <w:color w:val="000000" w:themeColor="text1"/>
          <w:bdr w:val="none" w:sz="0" w:space="0" w:color="auto"/>
        </w:rPr>
        <w:t>以</w:t>
      </w:r>
      <w:r w:rsidRPr="007D7C9A">
        <w:rPr>
          <w:color w:val="000000" w:themeColor="text1"/>
          <w:bdr w:val="none" w:sz="0" w:space="0" w:color="auto"/>
        </w:rPr>
        <w:t>及本所透過相關會議，完成之改善作為如表</w:t>
      </w:r>
      <w:r w:rsidR="000C3B2F" w:rsidRPr="007D7C9A">
        <w:rPr>
          <w:rFonts w:hint="eastAsia"/>
          <w:color w:val="000000" w:themeColor="text1"/>
          <w:bdr w:val="none" w:sz="0" w:space="0" w:color="auto"/>
        </w:rPr>
        <w:t>1</w:t>
      </w:r>
      <w:r w:rsidRPr="007D7C9A">
        <w:rPr>
          <w:color w:val="000000" w:themeColor="text1"/>
          <w:bdr w:val="none" w:sz="0" w:space="0" w:color="auto"/>
        </w:rPr>
        <w:t>所示。</w:t>
      </w:r>
      <w:bookmarkStart w:id="5" w:name="_bookmark4"/>
      <w:bookmarkEnd w:id="5"/>
    </w:p>
    <w:p w14:paraId="3E17119A" w14:textId="77777777" w:rsidR="00821BD3" w:rsidRPr="007D7C9A" w:rsidRDefault="00821BD3" w:rsidP="006463C3">
      <w:pPr>
        <w:pStyle w:val="af2"/>
      </w:pPr>
    </w:p>
    <w:p w14:paraId="160B0ECC" w14:textId="67F6966A" w:rsidR="00821BD3" w:rsidRPr="00212C17" w:rsidRDefault="00821BD3" w:rsidP="00212C17">
      <w:pPr>
        <w:pStyle w:val="1-11"/>
        <w:spacing w:before="120"/>
        <w:ind w:left="560"/>
      </w:pPr>
      <w:r w:rsidRPr="00212C17">
        <w:t>表</w:t>
      </w:r>
      <w:r w:rsidR="000C3B2F" w:rsidRPr="00212C17">
        <w:rPr>
          <w:rFonts w:hint="eastAsia"/>
        </w:rPr>
        <w:t>1</w:t>
      </w:r>
      <w:r w:rsidRPr="00212C17">
        <w:t xml:space="preserve"> </w:t>
      </w:r>
      <w:r w:rsidRPr="00212C17">
        <w:t>本所自我評鑑結果暨自我改善情形說明一覽表</w:t>
      </w:r>
    </w:p>
    <w:tbl>
      <w:tblPr>
        <w:tblStyle w:val="1c"/>
        <w:tblW w:w="0" w:type="auto"/>
        <w:tblInd w:w="562" w:type="dxa"/>
        <w:tblLook w:val="04A0" w:firstRow="1" w:lastRow="0" w:firstColumn="1" w:lastColumn="0" w:noHBand="0" w:noVBand="1"/>
      </w:tblPr>
      <w:tblGrid>
        <w:gridCol w:w="3190"/>
        <w:gridCol w:w="3050"/>
        <w:gridCol w:w="2461"/>
      </w:tblGrid>
      <w:tr w:rsidR="007D7C9A" w:rsidRPr="007D7C9A" w14:paraId="084570C3" w14:textId="77777777" w:rsidTr="00CA0DDD">
        <w:trPr>
          <w:trHeight w:val="586"/>
        </w:trPr>
        <w:tc>
          <w:tcPr>
            <w:tcW w:w="3190" w:type="dxa"/>
          </w:tcPr>
          <w:p w14:paraId="41437762" w14:textId="77777777" w:rsidR="00821BD3" w:rsidRPr="007D7C9A" w:rsidRDefault="00821BD3" w:rsidP="00CA0DDD">
            <w:pPr>
              <w:adjustRightInd/>
              <w:spacing w:before="120" w:afterLines="0" w:after="0"/>
              <w:ind w:leftChars="0" w:left="0" w:rightChars="0" w:right="0" w:firstLineChars="0" w:firstLine="0"/>
              <w:jc w:val="center"/>
              <w:rPr>
                <w:rFonts w:ascii="標楷體" w:hAnsi="標楷體"/>
                <w:color w:val="000000" w:themeColor="text1"/>
                <w:sz w:val="24"/>
                <w:szCs w:val="24"/>
              </w:rPr>
            </w:pPr>
            <w:r w:rsidRPr="007D7C9A">
              <w:rPr>
                <w:rFonts w:ascii="標楷體" w:hAnsi="標楷體" w:hint="eastAsia"/>
                <w:color w:val="000000" w:themeColor="text1"/>
                <w:sz w:val="24"/>
                <w:szCs w:val="24"/>
              </w:rPr>
              <w:t>評鑑項目</w:t>
            </w:r>
          </w:p>
        </w:tc>
        <w:tc>
          <w:tcPr>
            <w:tcW w:w="3050" w:type="dxa"/>
          </w:tcPr>
          <w:p w14:paraId="5447CB2F" w14:textId="77777777" w:rsidR="00821BD3" w:rsidRPr="007D7C9A" w:rsidRDefault="00821BD3" w:rsidP="00CA0DDD">
            <w:pPr>
              <w:adjustRightInd/>
              <w:spacing w:before="120" w:afterLines="0" w:after="0"/>
              <w:ind w:leftChars="0" w:left="0" w:rightChars="0" w:right="0" w:firstLineChars="0" w:firstLine="0"/>
              <w:jc w:val="center"/>
              <w:rPr>
                <w:rFonts w:ascii="標楷體" w:hAnsi="標楷體"/>
                <w:color w:val="000000" w:themeColor="text1"/>
                <w:sz w:val="24"/>
                <w:szCs w:val="24"/>
              </w:rPr>
            </w:pPr>
            <w:r w:rsidRPr="007D7C9A">
              <w:rPr>
                <w:rFonts w:ascii="標楷體" w:hAnsi="標楷體"/>
                <w:color w:val="000000" w:themeColor="text1"/>
                <w:spacing w:val="-2"/>
                <w:sz w:val="24"/>
              </w:rPr>
              <w:t>待改進事項或建議</w:t>
            </w:r>
          </w:p>
        </w:tc>
        <w:tc>
          <w:tcPr>
            <w:tcW w:w="2461" w:type="dxa"/>
          </w:tcPr>
          <w:p w14:paraId="614AA915" w14:textId="77777777" w:rsidR="00821BD3" w:rsidRPr="007D7C9A" w:rsidRDefault="00821BD3" w:rsidP="00CA0DDD">
            <w:pPr>
              <w:adjustRightInd/>
              <w:spacing w:before="120" w:afterLines="0" w:after="0"/>
              <w:ind w:leftChars="0" w:left="0" w:rightChars="0" w:right="0" w:firstLineChars="0" w:firstLine="0"/>
              <w:jc w:val="center"/>
              <w:rPr>
                <w:rFonts w:ascii="標楷體" w:hAnsi="標楷體"/>
                <w:color w:val="000000" w:themeColor="text1"/>
                <w:sz w:val="24"/>
                <w:szCs w:val="24"/>
              </w:rPr>
            </w:pPr>
            <w:r w:rsidRPr="007D7C9A">
              <w:rPr>
                <w:rFonts w:ascii="標楷體" w:hAnsi="標楷體"/>
                <w:color w:val="000000" w:themeColor="text1"/>
                <w:spacing w:val="-2"/>
                <w:sz w:val="24"/>
              </w:rPr>
              <w:t>改善作為或</w:t>
            </w:r>
            <w:proofErr w:type="gramStart"/>
            <w:r w:rsidRPr="007D7C9A">
              <w:rPr>
                <w:rFonts w:ascii="標楷體" w:hAnsi="標楷體"/>
                <w:color w:val="000000" w:themeColor="text1"/>
                <w:spacing w:val="-2"/>
                <w:sz w:val="24"/>
              </w:rPr>
              <w:t>釐</w:t>
            </w:r>
            <w:proofErr w:type="gramEnd"/>
            <w:r w:rsidRPr="007D7C9A">
              <w:rPr>
                <w:rFonts w:ascii="標楷體" w:hAnsi="標楷體"/>
                <w:color w:val="000000" w:themeColor="text1"/>
                <w:spacing w:val="-2"/>
                <w:sz w:val="24"/>
              </w:rPr>
              <w:t>清說明</w:t>
            </w:r>
          </w:p>
        </w:tc>
      </w:tr>
      <w:tr w:rsidR="007D7C9A" w:rsidRPr="007D7C9A" w14:paraId="0CBB75A7" w14:textId="77777777" w:rsidTr="00CA0DDD">
        <w:trPr>
          <w:trHeight w:val="1217"/>
        </w:trPr>
        <w:tc>
          <w:tcPr>
            <w:tcW w:w="3190" w:type="dxa"/>
          </w:tcPr>
          <w:p w14:paraId="6B038C0E" w14:textId="77777777" w:rsidR="00821BD3" w:rsidRPr="007D7C9A" w:rsidRDefault="00821BD3" w:rsidP="00821BD3">
            <w:pPr>
              <w:adjustRightInd/>
              <w:snapToGrid/>
              <w:spacing w:beforeLines="0" w:before="0" w:afterLines="0" w:after="0"/>
              <w:ind w:leftChars="0" w:left="0" w:rightChars="0" w:right="0" w:firstLineChars="0" w:firstLine="0"/>
              <w:rPr>
                <w:rFonts w:ascii="標楷體" w:hAnsi="標楷體"/>
                <w:color w:val="000000" w:themeColor="text1"/>
                <w:sz w:val="24"/>
                <w:szCs w:val="24"/>
              </w:rPr>
            </w:pPr>
            <w:r w:rsidRPr="007D7C9A">
              <w:rPr>
                <w:rFonts w:ascii="標楷體" w:hAnsi="標楷體" w:hint="eastAsia"/>
                <w:color w:val="000000" w:themeColor="text1"/>
                <w:sz w:val="24"/>
                <w:szCs w:val="24"/>
              </w:rPr>
              <w:t>項目</w:t>
            </w:r>
            <w:proofErr w:type="gramStart"/>
            <w:r w:rsidRPr="007D7C9A">
              <w:rPr>
                <w:rFonts w:ascii="標楷體" w:hAnsi="標楷體" w:hint="eastAsia"/>
                <w:color w:val="000000" w:themeColor="text1"/>
                <w:sz w:val="24"/>
                <w:szCs w:val="24"/>
              </w:rPr>
              <w:t>一</w:t>
            </w:r>
            <w:proofErr w:type="gramEnd"/>
          </w:p>
          <w:p w14:paraId="0220DD2A" w14:textId="77777777" w:rsidR="00821BD3" w:rsidRPr="007D7C9A" w:rsidRDefault="00821BD3" w:rsidP="00821BD3">
            <w:pPr>
              <w:adjustRightInd/>
              <w:snapToGrid/>
              <w:spacing w:beforeLines="0" w:before="0" w:afterLines="0" w:after="0"/>
              <w:ind w:leftChars="0" w:left="0" w:rightChars="0" w:right="0" w:firstLineChars="0" w:firstLine="0"/>
              <w:rPr>
                <w:rFonts w:ascii="標楷體" w:hAnsi="標楷體"/>
                <w:color w:val="000000" w:themeColor="text1"/>
                <w:sz w:val="24"/>
                <w:szCs w:val="24"/>
              </w:rPr>
            </w:pPr>
            <w:r w:rsidRPr="007D7C9A">
              <w:rPr>
                <w:rFonts w:ascii="標楷體" w:hAnsi="標楷體" w:hint="eastAsia"/>
                <w:color w:val="000000" w:themeColor="text1"/>
                <w:sz w:val="24"/>
              </w:rPr>
              <w:t>系所發展、經營及改善</w:t>
            </w:r>
          </w:p>
        </w:tc>
        <w:tc>
          <w:tcPr>
            <w:tcW w:w="3050" w:type="dxa"/>
          </w:tcPr>
          <w:p w14:paraId="41D15346" w14:textId="77777777" w:rsidR="00821BD3" w:rsidRPr="007D7C9A" w:rsidRDefault="00821BD3" w:rsidP="00821BD3">
            <w:pPr>
              <w:adjustRightInd/>
              <w:snapToGrid/>
              <w:spacing w:beforeLines="0" w:before="0" w:afterLines="0" w:after="0"/>
              <w:ind w:leftChars="0" w:left="0" w:rightChars="0" w:right="0" w:firstLineChars="0" w:firstLine="0"/>
              <w:rPr>
                <w:rFonts w:ascii="標楷體" w:hAnsi="標楷體"/>
                <w:color w:val="000000" w:themeColor="text1"/>
                <w:sz w:val="24"/>
                <w:szCs w:val="24"/>
              </w:rPr>
            </w:pPr>
          </w:p>
        </w:tc>
        <w:tc>
          <w:tcPr>
            <w:tcW w:w="2461" w:type="dxa"/>
          </w:tcPr>
          <w:p w14:paraId="1674750F" w14:textId="77777777" w:rsidR="00821BD3" w:rsidRPr="007D7C9A" w:rsidRDefault="00821BD3" w:rsidP="00821BD3">
            <w:pPr>
              <w:adjustRightInd/>
              <w:snapToGrid/>
              <w:spacing w:beforeLines="0" w:before="0" w:afterLines="0" w:after="0"/>
              <w:ind w:leftChars="0" w:left="0" w:rightChars="0" w:right="0" w:firstLineChars="0" w:firstLine="0"/>
              <w:rPr>
                <w:rFonts w:ascii="標楷體" w:hAnsi="標楷體"/>
                <w:color w:val="000000" w:themeColor="text1"/>
                <w:sz w:val="24"/>
                <w:szCs w:val="24"/>
              </w:rPr>
            </w:pPr>
          </w:p>
        </w:tc>
      </w:tr>
      <w:tr w:rsidR="007D7C9A" w:rsidRPr="007D7C9A" w14:paraId="5D55EDAF" w14:textId="77777777" w:rsidTr="00CA0DDD">
        <w:trPr>
          <w:trHeight w:val="1237"/>
        </w:trPr>
        <w:tc>
          <w:tcPr>
            <w:tcW w:w="3190" w:type="dxa"/>
          </w:tcPr>
          <w:p w14:paraId="0E9D39CC" w14:textId="77777777" w:rsidR="00821BD3" w:rsidRPr="007D7C9A" w:rsidRDefault="00821BD3" w:rsidP="00821BD3">
            <w:pPr>
              <w:adjustRightInd/>
              <w:snapToGrid/>
              <w:spacing w:beforeLines="0" w:before="0" w:afterLines="0" w:after="0"/>
              <w:ind w:leftChars="0" w:left="0" w:rightChars="0" w:right="0" w:firstLineChars="0" w:firstLine="0"/>
              <w:rPr>
                <w:rFonts w:ascii="標楷體" w:hAnsi="標楷體"/>
                <w:color w:val="000000" w:themeColor="text1"/>
                <w:sz w:val="24"/>
                <w:szCs w:val="24"/>
              </w:rPr>
            </w:pPr>
            <w:r w:rsidRPr="007D7C9A">
              <w:rPr>
                <w:rFonts w:ascii="標楷體" w:hAnsi="標楷體" w:hint="eastAsia"/>
                <w:color w:val="000000" w:themeColor="text1"/>
                <w:sz w:val="24"/>
                <w:szCs w:val="24"/>
              </w:rPr>
              <w:t>項目二</w:t>
            </w:r>
          </w:p>
          <w:p w14:paraId="7C99DBE4" w14:textId="5F898D18" w:rsidR="00821BD3" w:rsidRPr="007D7C9A" w:rsidRDefault="00821BD3" w:rsidP="00CA0DDD">
            <w:pPr>
              <w:adjustRightInd/>
              <w:snapToGrid/>
              <w:spacing w:beforeLines="0" w:before="0" w:afterLines="0" w:after="0"/>
              <w:ind w:leftChars="0" w:left="0" w:rightChars="0" w:right="0" w:firstLineChars="0" w:firstLine="0"/>
              <w:rPr>
                <w:rFonts w:ascii="標楷體" w:hAnsi="標楷體"/>
                <w:color w:val="000000" w:themeColor="text1"/>
                <w:sz w:val="24"/>
                <w:szCs w:val="24"/>
              </w:rPr>
            </w:pPr>
            <w:r w:rsidRPr="007D7C9A">
              <w:rPr>
                <w:rFonts w:ascii="標楷體" w:hAnsi="標楷體" w:cs="新細明體" w:hint="eastAsia"/>
                <w:color w:val="000000" w:themeColor="text1"/>
                <w:sz w:val="24"/>
                <w:szCs w:val="24"/>
              </w:rPr>
              <w:t>教師與教學</w:t>
            </w:r>
          </w:p>
        </w:tc>
        <w:tc>
          <w:tcPr>
            <w:tcW w:w="3050" w:type="dxa"/>
          </w:tcPr>
          <w:p w14:paraId="3595A7AD" w14:textId="77777777" w:rsidR="00821BD3" w:rsidRPr="007D7C9A" w:rsidRDefault="00821BD3" w:rsidP="00821BD3">
            <w:pPr>
              <w:adjustRightInd/>
              <w:snapToGrid/>
              <w:spacing w:beforeLines="0" w:before="0" w:afterLines="0" w:after="0"/>
              <w:ind w:leftChars="0" w:left="0" w:rightChars="0" w:right="0" w:firstLineChars="0" w:firstLine="0"/>
              <w:rPr>
                <w:rFonts w:ascii="標楷體" w:hAnsi="標楷體"/>
                <w:color w:val="000000" w:themeColor="text1"/>
                <w:sz w:val="24"/>
                <w:szCs w:val="24"/>
              </w:rPr>
            </w:pPr>
          </w:p>
        </w:tc>
        <w:tc>
          <w:tcPr>
            <w:tcW w:w="2461" w:type="dxa"/>
          </w:tcPr>
          <w:p w14:paraId="494E566A" w14:textId="77777777" w:rsidR="00821BD3" w:rsidRPr="007D7C9A" w:rsidRDefault="00821BD3" w:rsidP="00821BD3">
            <w:pPr>
              <w:adjustRightInd/>
              <w:snapToGrid/>
              <w:spacing w:beforeLines="0" w:before="0" w:afterLines="0" w:after="0"/>
              <w:ind w:leftChars="0" w:left="0" w:rightChars="0" w:right="0" w:firstLineChars="0" w:firstLine="0"/>
              <w:rPr>
                <w:rFonts w:ascii="標楷體" w:hAnsi="標楷體"/>
                <w:color w:val="000000" w:themeColor="text1"/>
                <w:sz w:val="24"/>
                <w:szCs w:val="24"/>
              </w:rPr>
            </w:pPr>
          </w:p>
        </w:tc>
      </w:tr>
      <w:tr w:rsidR="00821BD3" w:rsidRPr="007D7C9A" w14:paraId="602AF0D5" w14:textId="77777777" w:rsidTr="00CA0DDD">
        <w:trPr>
          <w:trHeight w:val="1237"/>
        </w:trPr>
        <w:tc>
          <w:tcPr>
            <w:tcW w:w="3190" w:type="dxa"/>
          </w:tcPr>
          <w:p w14:paraId="448C2FDC" w14:textId="77777777" w:rsidR="00821BD3" w:rsidRPr="007D7C9A" w:rsidRDefault="00821BD3" w:rsidP="00821BD3">
            <w:pPr>
              <w:adjustRightInd/>
              <w:snapToGrid/>
              <w:spacing w:beforeLines="0" w:before="0" w:afterLines="0" w:after="0"/>
              <w:ind w:leftChars="0" w:left="0" w:rightChars="0" w:right="0" w:firstLineChars="0" w:firstLine="0"/>
              <w:rPr>
                <w:rFonts w:ascii="標楷體" w:hAnsi="標楷體"/>
                <w:color w:val="000000" w:themeColor="text1"/>
                <w:sz w:val="24"/>
                <w:szCs w:val="24"/>
              </w:rPr>
            </w:pPr>
            <w:r w:rsidRPr="007D7C9A">
              <w:rPr>
                <w:rFonts w:ascii="標楷體" w:hAnsi="標楷體" w:hint="eastAsia"/>
                <w:color w:val="000000" w:themeColor="text1"/>
                <w:sz w:val="24"/>
                <w:szCs w:val="24"/>
              </w:rPr>
              <w:t>項目</w:t>
            </w:r>
            <w:proofErr w:type="gramStart"/>
            <w:r w:rsidRPr="007D7C9A">
              <w:rPr>
                <w:rFonts w:ascii="標楷體" w:hAnsi="標楷體" w:hint="eastAsia"/>
                <w:color w:val="000000" w:themeColor="text1"/>
                <w:sz w:val="24"/>
                <w:szCs w:val="24"/>
              </w:rPr>
              <w:t>三</w:t>
            </w:r>
            <w:proofErr w:type="gramEnd"/>
          </w:p>
          <w:p w14:paraId="2A6AB513" w14:textId="3AF6B3A7" w:rsidR="00821BD3" w:rsidRPr="007D7C9A" w:rsidRDefault="00821BD3" w:rsidP="00CA0DDD">
            <w:pPr>
              <w:adjustRightInd/>
              <w:snapToGrid/>
              <w:spacing w:beforeLines="0" w:before="0" w:afterLines="0" w:after="0"/>
              <w:ind w:leftChars="0" w:left="0" w:rightChars="0" w:right="0" w:firstLineChars="0" w:firstLine="0"/>
              <w:rPr>
                <w:rFonts w:ascii="標楷體" w:hAnsi="標楷體"/>
                <w:color w:val="000000" w:themeColor="text1"/>
                <w:sz w:val="24"/>
                <w:szCs w:val="24"/>
              </w:rPr>
            </w:pPr>
            <w:r w:rsidRPr="007D7C9A">
              <w:rPr>
                <w:rFonts w:ascii="標楷體" w:hAnsi="標楷體" w:cs="新細明體" w:hint="eastAsia"/>
                <w:color w:val="000000" w:themeColor="text1"/>
                <w:sz w:val="24"/>
                <w:szCs w:val="24"/>
              </w:rPr>
              <w:t>學生與學習</w:t>
            </w:r>
          </w:p>
        </w:tc>
        <w:tc>
          <w:tcPr>
            <w:tcW w:w="3050" w:type="dxa"/>
          </w:tcPr>
          <w:p w14:paraId="5AB152FF" w14:textId="77777777" w:rsidR="00821BD3" w:rsidRPr="007D7C9A" w:rsidRDefault="00821BD3" w:rsidP="00821BD3">
            <w:pPr>
              <w:adjustRightInd/>
              <w:snapToGrid/>
              <w:spacing w:beforeLines="0" w:before="0" w:afterLines="0" w:after="0"/>
              <w:ind w:leftChars="0" w:left="0" w:rightChars="0" w:right="0" w:firstLineChars="0" w:firstLine="0"/>
              <w:rPr>
                <w:rFonts w:ascii="標楷體" w:hAnsi="標楷體"/>
                <w:color w:val="000000" w:themeColor="text1"/>
                <w:sz w:val="24"/>
                <w:szCs w:val="24"/>
              </w:rPr>
            </w:pPr>
          </w:p>
        </w:tc>
        <w:tc>
          <w:tcPr>
            <w:tcW w:w="2461" w:type="dxa"/>
          </w:tcPr>
          <w:p w14:paraId="5FC9EA36" w14:textId="77777777" w:rsidR="00821BD3" w:rsidRPr="007D7C9A" w:rsidRDefault="00821BD3" w:rsidP="00821BD3">
            <w:pPr>
              <w:adjustRightInd/>
              <w:snapToGrid/>
              <w:spacing w:beforeLines="0" w:before="0" w:afterLines="0" w:after="0"/>
              <w:ind w:leftChars="0" w:left="0" w:rightChars="0" w:right="0" w:firstLineChars="0" w:firstLine="0"/>
              <w:rPr>
                <w:rFonts w:ascii="標楷體" w:hAnsi="標楷體"/>
                <w:color w:val="000000" w:themeColor="text1"/>
                <w:sz w:val="24"/>
                <w:szCs w:val="24"/>
              </w:rPr>
            </w:pPr>
          </w:p>
        </w:tc>
      </w:tr>
    </w:tbl>
    <w:p w14:paraId="6A6605B3" w14:textId="77777777" w:rsidR="00821BD3" w:rsidRPr="007D7C9A" w:rsidRDefault="00821BD3" w:rsidP="00821BD3">
      <w:pPr>
        <w:adjustRightInd/>
        <w:snapToGrid/>
        <w:spacing w:beforeLines="0" w:before="0" w:afterLines="0" w:after="0"/>
        <w:ind w:leftChars="0" w:left="0" w:rightChars="0" w:right="0" w:firstLineChars="0" w:firstLine="0"/>
        <w:rPr>
          <w:rFonts w:ascii="標楷體" w:hAnsi="標楷體"/>
          <w:color w:val="000000" w:themeColor="text1"/>
          <w:kern w:val="2"/>
          <w:sz w:val="24"/>
          <w:szCs w:val="24"/>
          <w:bdr w:val="none" w:sz="0" w:space="0" w:color="auto"/>
        </w:rPr>
      </w:pPr>
    </w:p>
    <w:p w14:paraId="53167F93" w14:textId="77777777" w:rsidR="000C3B2F" w:rsidRPr="007D7C9A" w:rsidRDefault="000C3B2F">
      <w:pPr>
        <w:widowControl/>
        <w:adjustRightInd/>
        <w:snapToGrid/>
        <w:spacing w:beforeLines="0" w:before="0" w:afterLines="0" w:after="0"/>
        <w:ind w:leftChars="0" w:left="0" w:rightChars="0" w:right="0" w:firstLineChars="0" w:firstLine="0"/>
        <w:jc w:val="left"/>
        <w:rPr>
          <w:bCs/>
          <w:color w:val="000000" w:themeColor="text1"/>
          <w:szCs w:val="28"/>
          <w:shd w:val="pct15" w:color="auto" w:fill="FFFFFF"/>
        </w:rPr>
      </w:pPr>
      <w:r w:rsidRPr="007D7C9A">
        <w:rPr>
          <w:color w:val="000000" w:themeColor="text1"/>
        </w:rPr>
        <w:br w:type="page"/>
      </w:r>
    </w:p>
    <w:p w14:paraId="56207284" w14:textId="79F5504C" w:rsidR="00080B3C" w:rsidRPr="007D7C9A" w:rsidRDefault="00080B3C" w:rsidP="00B2751F">
      <w:pPr>
        <w:pStyle w:val="ae"/>
      </w:pPr>
      <w:bookmarkStart w:id="6" w:name="_Toc162273415"/>
      <w:r w:rsidRPr="007D7C9A">
        <w:rPr>
          <w:rFonts w:hint="eastAsia"/>
        </w:rPr>
        <w:lastRenderedPageBreak/>
        <w:t>項目</w:t>
      </w:r>
      <w:proofErr w:type="gramStart"/>
      <w:r w:rsidRPr="007D7C9A">
        <w:rPr>
          <w:rFonts w:hint="eastAsia"/>
        </w:rPr>
        <w:t>一</w:t>
      </w:r>
      <w:proofErr w:type="gramEnd"/>
      <w:r w:rsidRPr="007D7C9A">
        <w:rPr>
          <w:rFonts w:hint="eastAsia"/>
        </w:rPr>
        <w:t>：系所發展、經營及改善</w:t>
      </w:r>
      <w:bookmarkEnd w:id="6"/>
    </w:p>
    <w:p w14:paraId="35D6244B" w14:textId="78DF187C" w:rsidR="00080B3C" w:rsidRPr="007D7C9A" w:rsidRDefault="00D02DC5" w:rsidP="009B4037">
      <w:pPr>
        <w:pStyle w:val="aff"/>
      </w:pPr>
      <w:bookmarkStart w:id="7" w:name="_Toc162273416"/>
      <w:r w:rsidRPr="007D7C9A">
        <w:t>（</w:t>
      </w:r>
      <w:r w:rsidR="00080B3C" w:rsidRPr="007D7C9A">
        <w:rPr>
          <w:rFonts w:hint="eastAsia"/>
        </w:rPr>
        <w:t>一</w:t>
      </w:r>
      <w:r w:rsidRPr="00D02DC5">
        <w:rPr>
          <w:rFonts w:hint="eastAsia"/>
        </w:rPr>
        <w:t>）</w:t>
      </w:r>
      <w:r w:rsidR="00080B3C" w:rsidRPr="007D7C9A">
        <w:rPr>
          <w:rFonts w:hint="eastAsia"/>
        </w:rPr>
        <w:t>現況描述</w:t>
      </w:r>
      <w:bookmarkEnd w:id="7"/>
    </w:p>
    <w:p w14:paraId="733B3220" w14:textId="77777777" w:rsidR="00080B3C" w:rsidRPr="007D7C9A" w:rsidRDefault="00080B3C" w:rsidP="00843AE9">
      <w:pPr>
        <w:pStyle w:val="1-10"/>
        <w:spacing w:before="120"/>
        <w:ind w:left="560"/>
        <w:rPr>
          <w:color w:val="000000" w:themeColor="text1"/>
        </w:rPr>
      </w:pPr>
      <w:bookmarkStart w:id="8" w:name="_Toc162273417"/>
      <w:r w:rsidRPr="007D7C9A">
        <w:rPr>
          <w:rFonts w:hint="eastAsia"/>
          <w:color w:val="000000" w:themeColor="text1"/>
        </w:rPr>
        <w:t>1-1</w:t>
      </w:r>
      <w:r w:rsidRPr="007D7C9A">
        <w:rPr>
          <w:rFonts w:hint="eastAsia"/>
          <w:color w:val="000000" w:themeColor="text1"/>
        </w:rPr>
        <w:t>系所目標、特色及發展</w:t>
      </w:r>
      <w:bookmarkEnd w:id="8"/>
    </w:p>
    <w:p w14:paraId="40FEF082" w14:textId="77777777" w:rsidR="00080B3C" w:rsidRPr="007D7C9A" w:rsidRDefault="00080B3C" w:rsidP="009B4037">
      <w:pPr>
        <w:pStyle w:val="1-1-1"/>
        <w:spacing w:before="120" w:afterLines="0" w:after="0"/>
        <w:ind w:left="1261" w:right="140" w:hanging="701"/>
      </w:pPr>
      <w:bookmarkStart w:id="9" w:name="_Toc162273418"/>
      <w:r w:rsidRPr="007D7C9A">
        <w:rPr>
          <w:rFonts w:hint="eastAsia"/>
        </w:rPr>
        <w:t>1-1-1</w:t>
      </w:r>
      <w:r w:rsidRPr="007D7C9A">
        <w:rPr>
          <w:rFonts w:hint="eastAsia"/>
        </w:rPr>
        <w:t>系所有明確的自我定位、教育目標及發展策略，並有因應內外部環境變遷</w:t>
      </w:r>
      <w:r w:rsidRPr="007D7C9A">
        <w:rPr>
          <w:rFonts w:hint="eastAsia"/>
        </w:rPr>
        <w:t>(</w:t>
      </w:r>
      <w:proofErr w:type="gramStart"/>
      <w:r w:rsidRPr="007D7C9A">
        <w:rPr>
          <w:rFonts w:hint="eastAsia"/>
        </w:rPr>
        <w:t>含校院</w:t>
      </w:r>
      <w:proofErr w:type="gramEnd"/>
      <w:r w:rsidRPr="007D7C9A">
        <w:rPr>
          <w:rFonts w:hint="eastAsia"/>
        </w:rPr>
        <w:t>發展方向</w:t>
      </w:r>
      <w:r w:rsidRPr="007D7C9A">
        <w:rPr>
          <w:rFonts w:hint="eastAsia"/>
        </w:rPr>
        <w:t>)</w:t>
      </w:r>
      <w:r w:rsidRPr="007D7C9A">
        <w:rPr>
          <w:rFonts w:hint="eastAsia"/>
        </w:rPr>
        <w:t>之調整機制與作法</w:t>
      </w:r>
      <w:bookmarkEnd w:id="9"/>
    </w:p>
    <w:p w14:paraId="42396912" w14:textId="77777777" w:rsidR="003C126A" w:rsidRPr="007D7C9A" w:rsidRDefault="003C126A" w:rsidP="0095347C">
      <w:pPr>
        <w:pStyle w:val="af"/>
        <w:rPr>
          <w:color w:val="000000" w:themeColor="text1"/>
        </w:rPr>
      </w:pPr>
      <w:r w:rsidRPr="007D7C9A">
        <w:rPr>
          <w:rFonts w:hint="eastAsia"/>
          <w:color w:val="000000" w:themeColor="text1"/>
        </w:rPr>
        <w:t>一、自我定位及教育目標</w:t>
      </w:r>
    </w:p>
    <w:p w14:paraId="2F80A47E" w14:textId="77777777" w:rsidR="003C126A" w:rsidRPr="007D7C9A" w:rsidRDefault="003C126A" w:rsidP="00594FBC">
      <w:pPr>
        <w:pStyle w:val="af1"/>
        <w:rPr>
          <w:color w:val="000000" w:themeColor="text1"/>
        </w:rPr>
      </w:pPr>
      <w:r w:rsidRPr="007D7C9A">
        <w:rPr>
          <w:rFonts w:hint="eastAsia"/>
          <w:color w:val="000000" w:themeColor="text1"/>
        </w:rPr>
        <w:t>本校擁有光榮傳統。此光榮傳統是奠基於過去</w:t>
      </w:r>
      <w:r w:rsidRPr="007D7C9A">
        <w:rPr>
          <w:color w:val="000000" w:themeColor="text1"/>
        </w:rPr>
        <w:t>112</w:t>
      </w:r>
      <w:r w:rsidRPr="007D7C9A">
        <w:rPr>
          <w:rFonts w:hint="eastAsia"/>
          <w:color w:val="000000" w:themeColor="text1"/>
        </w:rPr>
        <w:t>年來的耕耘結果。本所在既有光榮基礎之上，以及全校追求朝向「以科技為強項的國際知名大學」的願景指引下，將發展</w:t>
      </w:r>
      <w:proofErr w:type="gramStart"/>
      <w:r w:rsidRPr="007D7C9A">
        <w:rPr>
          <w:rFonts w:hint="eastAsia"/>
          <w:color w:val="000000" w:themeColor="text1"/>
        </w:rPr>
        <w:t>願景訂為</w:t>
      </w:r>
      <w:proofErr w:type="gramEnd"/>
      <w:r w:rsidRPr="007D7C9A">
        <w:rPr>
          <w:rFonts w:hint="eastAsia"/>
          <w:color w:val="000000" w:themeColor="text1"/>
        </w:rPr>
        <w:t>「技職教育的領航、人力資源的重鎮、數位學習的搖籃」，據此自我定位，以期發展成為領導國內技職教育研究與改革之領航，以及成為引領數位學習與人力資源之重要研究所。</w:t>
      </w:r>
    </w:p>
    <w:p w14:paraId="75333E27" w14:textId="77777777" w:rsidR="003C126A" w:rsidRPr="007D7C9A" w:rsidRDefault="003C126A" w:rsidP="00594FBC">
      <w:pPr>
        <w:pStyle w:val="af1"/>
        <w:rPr>
          <w:color w:val="000000" w:themeColor="text1"/>
        </w:rPr>
      </w:pPr>
      <w:r w:rsidRPr="007D7C9A">
        <w:rPr>
          <w:color w:val="000000" w:themeColor="text1"/>
        </w:rPr>
        <w:t>本所為我國第一所設立之技職教育專業研究所，本所教育目標係依據學校特色、審酌專業及產業發展趨勢、學生素質及自身條件</w:t>
      </w:r>
      <w:r w:rsidRPr="007D7C9A">
        <w:rPr>
          <w:color w:val="000000" w:themeColor="text1"/>
        </w:rPr>
        <w:t xml:space="preserve"> SWOT </w:t>
      </w:r>
      <w:r w:rsidRPr="007D7C9A">
        <w:rPr>
          <w:color w:val="000000" w:themeColor="text1"/>
        </w:rPr>
        <w:t>分析等訂定之。</w:t>
      </w:r>
    </w:p>
    <w:p w14:paraId="49E449D7" w14:textId="77777777" w:rsidR="003C126A" w:rsidRPr="007D7C9A" w:rsidRDefault="003C126A" w:rsidP="00594FBC">
      <w:pPr>
        <w:pStyle w:val="af1"/>
        <w:rPr>
          <w:color w:val="000000" w:themeColor="text1"/>
        </w:rPr>
      </w:pPr>
      <w:r w:rsidRPr="007D7C9A">
        <w:rPr>
          <w:color w:val="000000" w:themeColor="text1"/>
        </w:rPr>
        <w:t>首先，在學校特色方面，主要配合本校「誠、樸、精、勤」校訓以及「企業家搖籃」及「實務研究型科技大學」之辦學核心理念。同時，</w:t>
      </w:r>
      <w:proofErr w:type="gramStart"/>
      <w:r w:rsidRPr="007D7C9A">
        <w:rPr>
          <w:color w:val="000000" w:themeColor="text1"/>
        </w:rPr>
        <w:t>亦承續</w:t>
      </w:r>
      <w:proofErr w:type="gramEnd"/>
      <w:r w:rsidRPr="007D7C9A">
        <w:rPr>
          <w:color w:val="000000" w:themeColor="text1"/>
        </w:rPr>
        <w:t>人文暨社會科學學院「以全人教育理念，培養人文素養暨宏觀視野之技職教育專業人才」的發展目標，以期掌握科技與產業發展趨勢，培育學養精湛、術德兼備、獨立進取、敬業樂群的高級專業人才。</w:t>
      </w:r>
    </w:p>
    <w:p w14:paraId="55F197B1" w14:textId="77777777" w:rsidR="003C126A" w:rsidRPr="007D7C9A" w:rsidRDefault="003C126A" w:rsidP="00594FBC">
      <w:pPr>
        <w:pStyle w:val="af1"/>
        <w:rPr>
          <w:color w:val="000000" w:themeColor="text1"/>
        </w:rPr>
      </w:pPr>
      <w:r w:rsidRPr="007D7C9A">
        <w:rPr>
          <w:color w:val="000000" w:themeColor="text1"/>
        </w:rPr>
        <w:t>在專業發展趨勢上，技職教育是國家人才培育的基石，也是國家競爭力的利器，技職教育政策需要更多的學理支持以強化論述，在技職教育專業發展面向，本所</w:t>
      </w:r>
      <w:proofErr w:type="gramStart"/>
      <w:r w:rsidRPr="007D7C9A">
        <w:rPr>
          <w:color w:val="000000" w:themeColor="text1"/>
        </w:rPr>
        <w:t>扮演著技職</w:t>
      </w:r>
      <w:proofErr w:type="gramEnd"/>
      <w:r w:rsidRPr="007D7C9A">
        <w:rPr>
          <w:color w:val="000000" w:themeColor="text1"/>
        </w:rPr>
        <w:t>高階學術人力養成、技職教育智庫及專業服務等重要功能，且持續發揮影響力。</w:t>
      </w:r>
    </w:p>
    <w:p w14:paraId="3055524B" w14:textId="77777777" w:rsidR="003C126A" w:rsidRPr="007D7C9A" w:rsidRDefault="003C126A" w:rsidP="00594FBC">
      <w:pPr>
        <w:pStyle w:val="af1"/>
        <w:rPr>
          <w:color w:val="000000" w:themeColor="text1"/>
        </w:rPr>
      </w:pPr>
      <w:r w:rsidRPr="007D7C9A">
        <w:rPr>
          <w:color w:val="000000" w:themeColor="text1"/>
        </w:rPr>
        <w:t>在產業發展趨勢上，本所教育目標對準各級學校、教育行政機關、企業人力資源部門及數位產業等，可提供學校及教育行政機關人員之專業進修、企業人力資源部門及數位產業之人才儲備與在職訓練。</w:t>
      </w:r>
    </w:p>
    <w:p w14:paraId="5442DDCA" w14:textId="77777777" w:rsidR="003C126A" w:rsidRPr="007D7C9A" w:rsidRDefault="003C126A" w:rsidP="00594FBC">
      <w:pPr>
        <w:pStyle w:val="af1"/>
        <w:rPr>
          <w:color w:val="000000" w:themeColor="text1"/>
        </w:rPr>
      </w:pPr>
      <w:r w:rsidRPr="007D7C9A">
        <w:rPr>
          <w:color w:val="000000" w:themeColor="text1"/>
        </w:rPr>
        <w:t>在學生素質上，本所學生多來自教育行政人員及各級學校教師，產業界人士也日益增多，學生素質居於中上，經由本所三大領域所提供之專業訓練，可使其實務經驗與理論結合，進而提升專業知能。</w:t>
      </w:r>
    </w:p>
    <w:p w14:paraId="2443605B" w14:textId="77777777" w:rsidR="003C126A" w:rsidRPr="007D7C9A" w:rsidRDefault="003C126A" w:rsidP="00594FBC">
      <w:pPr>
        <w:pStyle w:val="af1"/>
        <w:rPr>
          <w:color w:val="000000" w:themeColor="text1"/>
        </w:rPr>
      </w:pPr>
      <w:r w:rsidRPr="007D7C9A">
        <w:rPr>
          <w:color w:val="000000" w:themeColor="text1"/>
        </w:rPr>
        <w:t>最後，經由</w:t>
      </w:r>
      <w:r w:rsidRPr="007D7C9A">
        <w:rPr>
          <w:color w:val="000000" w:themeColor="text1"/>
        </w:rPr>
        <w:t xml:space="preserve"> </w:t>
      </w:r>
      <w:r w:rsidRPr="007D7C9A">
        <w:rPr>
          <w:color w:val="000000" w:themeColor="text1"/>
        </w:rPr>
        <w:t>本所自身條件</w:t>
      </w:r>
      <w:r w:rsidRPr="007D7C9A">
        <w:rPr>
          <w:color w:val="000000" w:themeColor="text1"/>
        </w:rPr>
        <w:t xml:space="preserve">SWOT </w:t>
      </w:r>
      <w:r w:rsidRPr="007D7C9A">
        <w:rPr>
          <w:color w:val="000000" w:themeColor="text1"/>
        </w:rPr>
        <w:t>分析，如下表</w:t>
      </w:r>
      <w:r w:rsidRPr="007D7C9A">
        <w:rPr>
          <w:color w:val="000000" w:themeColor="text1"/>
        </w:rPr>
        <w:t xml:space="preserve"> 1.1 </w:t>
      </w:r>
      <w:r w:rsidRPr="007D7C9A">
        <w:rPr>
          <w:color w:val="000000" w:themeColor="text1"/>
        </w:rPr>
        <w:t>所示。</w:t>
      </w:r>
    </w:p>
    <w:p w14:paraId="47D451F5" w14:textId="4726BBA6" w:rsidR="003C126A" w:rsidRPr="007D7C9A" w:rsidRDefault="003C126A" w:rsidP="00EA3F39">
      <w:pPr>
        <w:pStyle w:val="x-x-x"/>
        <w:rPr>
          <w:color w:val="000000" w:themeColor="text1"/>
        </w:rPr>
      </w:pPr>
      <w:r w:rsidRPr="007D7C9A">
        <w:rPr>
          <w:color w:val="000000" w:themeColor="text1"/>
        </w:rPr>
        <w:lastRenderedPageBreak/>
        <w:t>表</w:t>
      </w:r>
      <w:r w:rsidRPr="007D7C9A">
        <w:rPr>
          <w:rFonts w:hint="eastAsia"/>
          <w:color w:val="000000" w:themeColor="text1"/>
        </w:rPr>
        <w:t>1</w:t>
      </w:r>
      <w:r w:rsidRPr="007D7C9A">
        <w:rPr>
          <w:color w:val="000000" w:themeColor="text1"/>
        </w:rPr>
        <w:t>-1-1</w:t>
      </w:r>
      <w:r w:rsidRPr="007D7C9A">
        <w:rPr>
          <w:color w:val="000000" w:themeColor="text1"/>
        </w:rPr>
        <w:t>本所</w:t>
      </w:r>
      <w:r w:rsidRPr="007D7C9A">
        <w:rPr>
          <w:color w:val="000000" w:themeColor="text1"/>
        </w:rPr>
        <w:t xml:space="preserve"> SWOT </w:t>
      </w:r>
      <w:r w:rsidRPr="007D7C9A">
        <w:rPr>
          <w:color w:val="000000" w:themeColor="text1"/>
        </w:rPr>
        <w:t>分析</w:t>
      </w:r>
      <w:bookmarkStart w:id="10" w:name="_bookmark7"/>
      <w:bookmarkEnd w:id="10"/>
    </w:p>
    <w:tbl>
      <w:tblPr>
        <w:tblW w:w="8692" w:type="dxa"/>
        <w:jc w:val="right"/>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1E0" w:firstRow="1" w:lastRow="1" w:firstColumn="1" w:lastColumn="1" w:noHBand="0" w:noVBand="0"/>
      </w:tblPr>
      <w:tblGrid>
        <w:gridCol w:w="4346"/>
        <w:gridCol w:w="4346"/>
      </w:tblGrid>
      <w:tr w:rsidR="007D7C9A" w:rsidRPr="007D7C9A" w14:paraId="3ED6C4B8" w14:textId="77777777" w:rsidTr="009B4037">
        <w:trPr>
          <w:trHeight w:hRule="exact" w:val="510"/>
          <w:jc w:val="right"/>
        </w:trPr>
        <w:tc>
          <w:tcPr>
            <w:tcW w:w="4346" w:type="dxa"/>
            <w:shd w:val="clear" w:color="auto" w:fill="auto"/>
            <w:vAlign w:val="center"/>
          </w:tcPr>
          <w:p w14:paraId="09F7C2B0" w14:textId="77777777" w:rsidR="006B5155" w:rsidRPr="007D7C9A" w:rsidRDefault="006B5155" w:rsidP="0008184B">
            <w:pPr>
              <w:pStyle w:val="affa"/>
            </w:pPr>
            <w:r w:rsidRPr="007D7C9A">
              <w:t>優勢</w:t>
            </w:r>
            <w:r w:rsidRPr="007D7C9A">
              <w:t xml:space="preserve"> </w:t>
            </w:r>
            <w:r w:rsidRPr="007D7C9A">
              <w:rPr>
                <w:rStyle w:val="time0"/>
                <w:rFonts w:ascii="Times New Roman" w:hAnsi="Times New Roman" w:cs="Times New Roman"/>
              </w:rPr>
              <w:t>(Strength)</w:t>
            </w:r>
          </w:p>
        </w:tc>
        <w:tc>
          <w:tcPr>
            <w:tcW w:w="4346" w:type="dxa"/>
            <w:shd w:val="clear" w:color="auto" w:fill="auto"/>
            <w:vAlign w:val="center"/>
          </w:tcPr>
          <w:p w14:paraId="00F47FC8" w14:textId="77777777" w:rsidR="006B5155" w:rsidRPr="007D7C9A" w:rsidRDefault="006B5155" w:rsidP="0008184B">
            <w:pPr>
              <w:pStyle w:val="affa"/>
            </w:pPr>
            <w:r w:rsidRPr="007D7C9A">
              <w:t>劣勢</w:t>
            </w:r>
            <w:r w:rsidRPr="007D7C9A">
              <w:t xml:space="preserve"> (Weakness)</w:t>
            </w:r>
          </w:p>
        </w:tc>
      </w:tr>
      <w:tr w:rsidR="007D7C9A" w:rsidRPr="007D7C9A" w14:paraId="2CA776E7" w14:textId="77777777" w:rsidTr="00E32D68">
        <w:trPr>
          <w:trHeight w:hRule="exact" w:val="6009"/>
          <w:jc w:val="right"/>
        </w:trPr>
        <w:tc>
          <w:tcPr>
            <w:tcW w:w="4346" w:type="dxa"/>
            <w:shd w:val="clear" w:color="auto" w:fill="auto"/>
          </w:tcPr>
          <w:p w14:paraId="50458F00" w14:textId="77777777" w:rsidR="006B5155" w:rsidRPr="007D7C9A" w:rsidRDefault="006B5155" w:rsidP="009A2349">
            <w:pPr>
              <w:pStyle w:val="19"/>
            </w:pPr>
            <w:r w:rsidRPr="007D7C9A">
              <w:t>1.</w:t>
            </w:r>
            <w:r w:rsidRPr="007D7C9A">
              <w:t>本校位處都會中心且交通便捷，利於回流教育的辦理。</w:t>
            </w:r>
          </w:p>
          <w:p w14:paraId="178BD53C" w14:textId="77777777" w:rsidR="006B5155" w:rsidRPr="007D7C9A" w:rsidRDefault="006B5155" w:rsidP="009A2349">
            <w:pPr>
              <w:pStyle w:val="19"/>
            </w:pPr>
            <w:r w:rsidRPr="007D7C9A">
              <w:t>2.</w:t>
            </w:r>
            <w:r w:rsidRPr="007D7C9A">
              <w:t>本校鄰近中央部會及臺北市政府，有利</w:t>
            </w:r>
            <w:r w:rsidRPr="007D7C9A">
              <w:rPr>
                <w:rFonts w:hint="eastAsia"/>
              </w:rPr>
              <w:t>產學</w:t>
            </w:r>
            <w:r w:rsidRPr="007D7C9A">
              <w:t>合作案之爭取及業師的延聘。</w:t>
            </w:r>
          </w:p>
          <w:p w14:paraId="6A80174A" w14:textId="77777777" w:rsidR="006B5155" w:rsidRPr="007D7C9A" w:rsidRDefault="006B5155" w:rsidP="009A2349">
            <w:pPr>
              <w:pStyle w:val="19"/>
            </w:pPr>
            <w:r w:rsidRPr="007D7C9A">
              <w:t>3.</w:t>
            </w:r>
            <w:r w:rsidRPr="007D7C9A">
              <w:t>本所教師於教學領域之專業理論與實務經驗兼具，主持或參與研究及相關專案經驗豐富。</w:t>
            </w:r>
          </w:p>
          <w:p w14:paraId="4F0A7070" w14:textId="77777777" w:rsidR="006B5155" w:rsidRPr="007D7C9A" w:rsidRDefault="006B5155" w:rsidP="009A2349">
            <w:pPr>
              <w:pStyle w:val="19"/>
            </w:pPr>
            <w:r w:rsidRPr="007D7C9A">
              <w:t>4.</w:t>
            </w:r>
            <w:r w:rsidRPr="007D7C9A">
              <w:t>本所教師積極參與或從事技職教育相關</w:t>
            </w:r>
            <w:r w:rsidRPr="007D7C9A">
              <w:rPr>
                <w:rFonts w:hint="eastAsia"/>
              </w:rPr>
              <w:t>工作</w:t>
            </w:r>
            <w:r w:rsidRPr="007D7C9A">
              <w:t>，</w:t>
            </w:r>
            <w:proofErr w:type="gramStart"/>
            <w:r w:rsidRPr="007D7C9A">
              <w:t>對技職</w:t>
            </w:r>
            <w:proofErr w:type="gramEnd"/>
            <w:r w:rsidRPr="007D7C9A">
              <w:t>教育政策具影響力。</w:t>
            </w:r>
          </w:p>
          <w:p w14:paraId="5E884A82" w14:textId="77777777" w:rsidR="006B5155" w:rsidRPr="007D7C9A" w:rsidRDefault="006B5155" w:rsidP="009A2349">
            <w:pPr>
              <w:pStyle w:val="19"/>
            </w:pPr>
            <w:r w:rsidRPr="007D7C9A">
              <w:t>5.</w:t>
            </w:r>
            <w:r w:rsidRPr="007D7C9A">
              <w:t>本所畢業校友遍及教育行政機關、北臺灣之高中職與中小學，擔任校長、主任、組長與教師，兼具豐富之行政經驗，對本校向心力高，是本所重要資源。</w:t>
            </w:r>
          </w:p>
        </w:tc>
        <w:tc>
          <w:tcPr>
            <w:tcW w:w="4346" w:type="dxa"/>
            <w:shd w:val="clear" w:color="auto" w:fill="auto"/>
          </w:tcPr>
          <w:p w14:paraId="2D9F448E" w14:textId="77777777" w:rsidR="006B5155" w:rsidRPr="007D7C9A" w:rsidRDefault="006B5155" w:rsidP="009A2349">
            <w:pPr>
              <w:pStyle w:val="19"/>
            </w:pPr>
            <w:r w:rsidRPr="007D7C9A">
              <w:t>1.</w:t>
            </w:r>
            <w:r w:rsidRPr="007D7C9A">
              <w:t>本所全數員額與師培中心合聘師資，教師需於本所</w:t>
            </w:r>
            <w:proofErr w:type="gramStart"/>
            <w:r w:rsidRPr="007D7C9A">
              <w:t>日間碩</w:t>
            </w:r>
            <w:proofErr w:type="gramEnd"/>
            <w:r w:rsidRPr="007D7C9A">
              <w:rPr>
                <w:rFonts w:hint="eastAsia"/>
              </w:rPr>
              <w:t>、</w:t>
            </w:r>
            <w:r w:rsidRPr="007D7C9A">
              <w:t>博士班及夜間</w:t>
            </w:r>
            <w:proofErr w:type="gramStart"/>
            <w:r w:rsidRPr="007D7C9A">
              <w:t>在職碩專</w:t>
            </w:r>
            <w:proofErr w:type="gramEnd"/>
            <w:r w:rsidRPr="007D7C9A">
              <w:t>班</w:t>
            </w:r>
            <w:proofErr w:type="gramStart"/>
            <w:r w:rsidRPr="007D7C9A">
              <w:t>任課且需</w:t>
            </w:r>
            <w:proofErr w:type="gramEnd"/>
            <w:r w:rsidRPr="007D7C9A">
              <w:t>支援師培中心授課，教學負擔較重。</w:t>
            </w:r>
          </w:p>
          <w:p w14:paraId="5215C191" w14:textId="77777777" w:rsidR="006B5155" w:rsidRPr="007D7C9A" w:rsidRDefault="006B5155" w:rsidP="009A2349">
            <w:pPr>
              <w:pStyle w:val="19"/>
            </w:pPr>
            <w:r w:rsidRPr="007D7C9A">
              <w:t>2.</w:t>
            </w:r>
            <w:r w:rsidRPr="007D7C9A">
              <w:t>本校位居都會區，校地空間有限，</w:t>
            </w:r>
            <w:r w:rsidRPr="007D7C9A">
              <w:rPr>
                <w:rFonts w:hint="eastAsia"/>
              </w:rPr>
              <w:t>且</w:t>
            </w:r>
            <w:r w:rsidRPr="007D7C9A">
              <w:rPr>
                <w:rFonts w:asciiTheme="minorEastAsia" w:hAnsiTheme="minorEastAsia" w:cs="微軟正黑體" w:hint="eastAsia"/>
              </w:rPr>
              <w:t>獨立所經費資源有限，</w:t>
            </w:r>
            <w:r w:rsidRPr="007D7C9A">
              <w:t>所</w:t>
            </w:r>
            <w:proofErr w:type="gramStart"/>
            <w:r w:rsidRPr="007D7C9A">
              <w:t>務</w:t>
            </w:r>
            <w:proofErr w:type="gramEnd"/>
            <w:r w:rsidRPr="007D7C9A">
              <w:t>發展</w:t>
            </w:r>
            <w:r w:rsidRPr="007D7C9A">
              <w:rPr>
                <w:rFonts w:hint="eastAsia"/>
              </w:rPr>
              <w:t>相對</w:t>
            </w:r>
            <w:r w:rsidRPr="007D7C9A">
              <w:t>受限。</w:t>
            </w:r>
          </w:p>
          <w:p w14:paraId="27AFCA8B" w14:textId="77777777" w:rsidR="006B5155" w:rsidRPr="007D7C9A" w:rsidRDefault="006B5155" w:rsidP="009A2349">
            <w:pPr>
              <w:pStyle w:val="19"/>
            </w:pPr>
            <w:r w:rsidRPr="007D7C9A">
              <w:t>3.</w:t>
            </w:r>
            <w:r w:rsidRPr="007D7C9A">
              <w:t>教育類相關研究所設置</w:t>
            </w:r>
            <w:proofErr w:type="gramStart"/>
            <w:r w:rsidRPr="007D7C9A">
              <w:t>普及，</w:t>
            </w:r>
            <w:proofErr w:type="gramEnd"/>
            <w:r w:rsidRPr="007D7C9A">
              <w:t>競爭激烈，學生來源素質逐漸下降，尤以日間一般生為最。</w:t>
            </w:r>
          </w:p>
          <w:p w14:paraId="1DF9FB6F" w14:textId="77777777" w:rsidR="006B5155" w:rsidRPr="007D7C9A" w:rsidRDefault="006B5155" w:rsidP="009A2349">
            <w:pPr>
              <w:pStyle w:val="19"/>
            </w:pPr>
            <w:r w:rsidRPr="007D7C9A">
              <w:t>4.</w:t>
            </w:r>
            <w:proofErr w:type="gramStart"/>
            <w:r w:rsidRPr="007D7C9A">
              <w:t>在職生占學生</w:t>
            </w:r>
            <w:proofErr w:type="gramEnd"/>
            <w:r w:rsidRPr="007D7C9A">
              <w:t>總數比例日增，專職投入研究及協助所</w:t>
            </w:r>
            <w:proofErr w:type="gramStart"/>
            <w:r w:rsidRPr="007D7C9A">
              <w:t>務</w:t>
            </w:r>
            <w:proofErr w:type="gramEnd"/>
            <w:r w:rsidRPr="007D7C9A">
              <w:t>人力日減。</w:t>
            </w:r>
          </w:p>
          <w:p w14:paraId="1A2F8900" w14:textId="77777777" w:rsidR="006B5155" w:rsidRPr="007D7C9A" w:rsidRDefault="006B5155" w:rsidP="009A2349">
            <w:pPr>
              <w:pStyle w:val="19"/>
            </w:pPr>
            <w:r w:rsidRPr="007D7C9A">
              <w:t>5.</w:t>
            </w:r>
            <w:r w:rsidRPr="007D7C9A">
              <w:t>空間雖</w:t>
            </w:r>
            <w:proofErr w:type="gramStart"/>
            <w:r w:rsidRPr="007D7C9A">
              <w:t>勉</w:t>
            </w:r>
            <w:proofErr w:type="gramEnd"/>
            <w:r w:rsidRPr="007D7C9A">
              <w:t>以維持教學運作，但學生研究室空間仍不夠充裕，且教學與研究空間尚未能集中。</w:t>
            </w:r>
          </w:p>
        </w:tc>
      </w:tr>
      <w:tr w:rsidR="007D7C9A" w:rsidRPr="007D7C9A" w14:paraId="4ADD51B9" w14:textId="77777777" w:rsidTr="009B4037">
        <w:trPr>
          <w:trHeight w:val="567"/>
          <w:jc w:val="right"/>
        </w:trPr>
        <w:tc>
          <w:tcPr>
            <w:tcW w:w="4346" w:type="dxa"/>
            <w:shd w:val="clear" w:color="auto" w:fill="auto"/>
            <w:vAlign w:val="center"/>
          </w:tcPr>
          <w:p w14:paraId="2F8954B6" w14:textId="77777777" w:rsidR="006B5155" w:rsidRPr="007D7C9A" w:rsidRDefault="006B5155" w:rsidP="0008184B">
            <w:pPr>
              <w:pStyle w:val="affa"/>
            </w:pPr>
            <w:r w:rsidRPr="007D7C9A">
              <w:t>機會</w:t>
            </w:r>
            <w:r w:rsidRPr="007D7C9A">
              <w:t xml:space="preserve"> (Opportunity)</w:t>
            </w:r>
          </w:p>
        </w:tc>
        <w:tc>
          <w:tcPr>
            <w:tcW w:w="4346" w:type="dxa"/>
            <w:shd w:val="clear" w:color="auto" w:fill="auto"/>
            <w:vAlign w:val="center"/>
          </w:tcPr>
          <w:p w14:paraId="428386F6" w14:textId="77777777" w:rsidR="006B5155" w:rsidRPr="007D7C9A" w:rsidRDefault="006B5155" w:rsidP="0008184B">
            <w:pPr>
              <w:pStyle w:val="affa"/>
            </w:pPr>
            <w:r w:rsidRPr="007D7C9A">
              <w:t>威脅</w:t>
            </w:r>
            <w:r w:rsidRPr="007D7C9A">
              <w:t xml:space="preserve"> (Threatening)</w:t>
            </w:r>
          </w:p>
        </w:tc>
      </w:tr>
      <w:tr w:rsidR="007D7C9A" w:rsidRPr="007D7C9A" w14:paraId="1C1D53E5" w14:textId="77777777" w:rsidTr="009B4037">
        <w:trPr>
          <w:trHeight w:val="789"/>
          <w:jc w:val="right"/>
        </w:trPr>
        <w:tc>
          <w:tcPr>
            <w:tcW w:w="4346" w:type="dxa"/>
            <w:shd w:val="clear" w:color="auto" w:fill="auto"/>
          </w:tcPr>
          <w:p w14:paraId="2795158D" w14:textId="5CD4F41B" w:rsidR="006B5155" w:rsidRPr="007D7C9A" w:rsidRDefault="006B5155" w:rsidP="009A2349">
            <w:pPr>
              <w:pStyle w:val="19"/>
            </w:pPr>
            <w:r w:rsidRPr="007D7C9A">
              <w:t>1.</w:t>
            </w:r>
            <w:r w:rsidRPr="007D7C9A">
              <w:t>數位學習思潮蓬勃發展，有利吸引學校及產業人士報考本所</w:t>
            </w:r>
            <w:r w:rsidR="009A2349" w:rsidRPr="007D7C9A">
              <w:rPr>
                <w:rFonts w:hint="eastAsia"/>
              </w:rPr>
              <w:t>。</w:t>
            </w:r>
          </w:p>
          <w:p w14:paraId="1D6898EB" w14:textId="77777777" w:rsidR="006B5155" w:rsidRPr="007D7C9A" w:rsidRDefault="006B5155" w:rsidP="009A2349">
            <w:pPr>
              <w:pStyle w:val="19"/>
            </w:pPr>
            <w:r w:rsidRPr="007D7C9A">
              <w:t>2.</w:t>
            </w:r>
            <w:r w:rsidRPr="007D7C9A">
              <w:t>鄰近各級學校多，合作與交流機會多。</w:t>
            </w:r>
          </w:p>
          <w:p w14:paraId="50BF28EA" w14:textId="77777777" w:rsidR="006B5155" w:rsidRPr="007D7C9A" w:rsidRDefault="006B5155" w:rsidP="009A2349">
            <w:pPr>
              <w:pStyle w:val="19"/>
            </w:pPr>
            <w:r w:rsidRPr="007D7C9A">
              <w:t>3.</w:t>
            </w:r>
            <w:r w:rsidRPr="007D7C9A">
              <w:t>常年辦理全國性技職教育研討會或學術活動</w:t>
            </w:r>
            <w:r w:rsidRPr="007D7C9A">
              <w:rPr>
                <w:rFonts w:hint="eastAsia"/>
              </w:rPr>
              <w:t>，且</w:t>
            </w:r>
            <w:r w:rsidRPr="007D7C9A">
              <w:t>承辦教育行政主管機關</w:t>
            </w:r>
            <w:r w:rsidRPr="007D7C9A">
              <w:rPr>
                <w:rFonts w:hint="eastAsia"/>
              </w:rPr>
              <w:t>相關</w:t>
            </w:r>
            <w:r w:rsidRPr="007D7C9A">
              <w:t>專案</w:t>
            </w:r>
            <w:r w:rsidRPr="007D7C9A">
              <w:rPr>
                <w:rFonts w:hint="eastAsia"/>
              </w:rPr>
              <w:t>計畫</w:t>
            </w:r>
            <w:r w:rsidRPr="007D7C9A">
              <w:t>，</w:t>
            </w:r>
            <w:r w:rsidRPr="007D7C9A">
              <w:rPr>
                <w:rFonts w:hint="eastAsia"/>
              </w:rPr>
              <w:t>提供</w:t>
            </w:r>
            <w:r w:rsidRPr="007D7C9A">
              <w:t>碩</w:t>
            </w:r>
            <w:r w:rsidRPr="007D7C9A">
              <w:rPr>
                <w:rFonts w:hint="eastAsia"/>
              </w:rPr>
              <w:t>、</w:t>
            </w:r>
            <w:r w:rsidRPr="007D7C9A">
              <w:t>博士生互動及學習的機會。</w:t>
            </w:r>
          </w:p>
          <w:p w14:paraId="50918607" w14:textId="77777777" w:rsidR="006B5155" w:rsidRPr="007D7C9A" w:rsidRDefault="006B5155" w:rsidP="009A2349">
            <w:pPr>
              <w:pStyle w:val="19"/>
            </w:pPr>
            <w:r w:rsidRPr="007D7C9A">
              <w:rPr>
                <w:rFonts w:hint="eastAsia"/>
              </w:rPr>
              <w:t>4</w:t>
            </w:r>
            <w:r w:rsidRPr="007D7C9A">
              <w:t>.</w:t>
            </w:r>
            <w:r w:rsidRPr="007D7C9A">
              <w:t>與本校國際合作學校達</w:t>
            </w:r>
            <w:r w:rsidRPr="007D7C9A">
              <w:t>42</w:t>
            </w:r>
            <w:r w:rsidRPr="007D7C9A">
              <w:t>國</w:t>
            </w:r>
            <w:r w:rsidRPr="007D7C9A">
              <w:t>357</w:t>
            </w:r>
            <w:r w:rsidRPr="007D7C9A">
              <w:t>所學校，可善加運用該資源進行國際化。</w:t>
            </w:r>
          </w:p>
          <w:p w14:paraId="79CF9F65" w14:textId="77777777" w:rsidR="006B5155" w:rsidRPr="007D7C9A" w:rsidRDefault="006B5155" w:rsidP="009A2349">
            <w:pPr>
              <w:pStyle w:val="19"/>
            </w:pPr>
            <w:r w:rsidRPr="007D7C9A">
              <w:t>5.</w:t>
            </w:r>
            <w:r w:rsidRPr="007D7C9A">
              <w:rPr>
                <w:rFonts w:hint="eastAsia"/>
              </w:rPr>
              <w:t>涵蓋技職教育、數位學習及人力資源等三大領域，重視學生多元整合能力，</w:t>
            </w:r>
            <w:proofErr w:type="gramStart"/>
            <w:r w:rsidRPr="007D7C9A">
              <w:rPr>
                <w:rFonts w:hint="eastAsia"/>
              </w:rPr>
              <w:t>符應跨域人才</w:t>
            </w:r>
            <w:proofErr w:type="gramEnd"/>
            <w:r w:rsidRPr="007D7C9A">
              <w:rPr>
                <w:rFonts w:hint="eastAsia"/>
              </w:rPr>
              <w:t>培育趨勢。</w:t>
            </w:r>
          </w:p>
        </w:tc>
        <w:tc>
          <w:tcPr>
            <w:tcW w:w="4346" w:type="dxa"/>
            <w:shd w:val="clear" w:color="auto" w:fill="auto"/>
          </w:tcPr>
          <w:p w14:paraId="2D22D244" w14:textId="066D3FB5" w:rsidR="006B5155" w:rsidRPr="007D7C9A" w:rsidRDefault="006B5155" w:rsidP="009A2349">
            <w:pPr>
              <w:pStyle w:val="19"/>
            </w:pPr>
            <w:r w:rsidRPr="007D7C9A">
              <w:t>1.</w:t>
            </w:r>
            <w:r w:rsidRPr="007D7C9A">
              <w:rPr>
                <w:rFonts w:hint="eastAsia"/>
              </w:rPr>
              <w:t>少子</w:t>
            </w:r>
            <w:r w:rsidR="00424498" w:rsidRPr="007D7C9A">
              <w:rPr>
                <w:rFonts w:hint="eastAsia"/>
              </w:rPr>
              <w:t>女</w:t>
            </w:r>
            <w:r w:rsidRPr="007D7C9A">
              <w:rPr>
                <w:rFonts w:hint="eastAsia"/>
              </w:rPr>
              <w:t>化日益嚴重，致</w:t>
            </w:r>
            <w:proofErr w:type="gramStart"/>
            <w:r w:rsidRPr="007D7C9A">
              <w:rPr>
                <w:rFonts w:hint="eastAsia"/>
              </w:rPr>
              <w:t>生源數</w:t>
            </w:r>
            <w:proofErr w:type="gramEnd"/>
            <w:r w:rsidRPr="007D7C9A">
              <w:rPr>
                <w:rFonts w:hint="eastAsia"/>
              </w:rPr>
              <w:t>已見明顯降低，連帶錄取率逐漸升高，致碩士班學生素質良</w:t>
            </w:r>
            <w:proofErr w:type="gramStart"/>
            <w:r w:rsidRPr="007D7C9A">
              <w:rPr>
                <w:rFonts w:hint="eastAsia"/>
              </w:rPr>
              <w:t>窊</w:t>
            </w:r>
            <w:proofErr w:type="gramEnd"/>
            <w:r w:rsidRPr="007D7C9A">
              <w:rPr>
                <w:rFonts w:hint="eastAsia"/>
              </w:rPr>
              <w:t>不一。</w:t>
            </w:r>
          </w:p>
          <w:p w14:paraId="2BE935D3" w14:textId="77777777" w:rsidR="006B5155" w:rsidRPr="007D7C9A" w:rsidRDefault="006B5155" w:rsidP="009A2349">
            <w:pPr>
              <w:pStyle w:val="19"/>
            </w:pPr>
            <w:r w:rsidRPr="007D7C9A">
              <w:rPr>
                <w:rFonts w:hint="eastAsia"/>
              </w:rPr>
              <w:t>2</w:t>
            </w:r>
            <w:r w:rsidRPr="007D7C9A">
              <w:t>.</w:t>
            </w:r>
            <w:r w:rsidRPr="007D7C9A">
              <w:t>各級學校教師具碩士資格者眾，教師進修需求量減少，</w:t>
            </w:r>
            <w:proofErr w:type="gramStart"/>
            <w:r w:rsidRPr="007D7C9A">
              <w:t>影響生源</w:t>
            </w:r>
            <w:proofErr w:type="gramEnd"/>
            <w:r w:rsidRPr="007D7C9A">
              <w:t>。</w:t>
            </w:r>
          </w:p>
          <w:p w14:paraId="2CC29F31" w14:textId="77777777" w:rsidR="006B5155" w:rsidRPr="007D7C9A" w:rsidRDefault="006B5155" w:rsidP="009A2349">
            <w:pPr>
              <w:pStyle w:val="19"/>
            </w:pPr>
            <w:r w:rsidRPr="007D7C9A">
              <w:t>3.</w:t>
            </w:r>
            <w:r w:rsidRPr="007D7C9A">
              <w:t>年金改革影響教師退休意願，連動降低學生因擬修習教育學程而報考本所的意願。</w:t>
            </w:r>
          </w:p>
          <w:p w14:paraId="4161F5D7" w14:textId="77777777" w:rsidR="006B5155" w:rsidRPr="007D7C9A" w:rsidRDefault="006B5155" w:rsidP="009A2349">
            <w:pPr>
              <w:pStyle w:val="19"/>
            </w:pPr>
            <w:r w:rsidRPr="007D7C9A">
              <w:t>4.</w:t>
            </w:r>
            <w:r w:rsidRPr="007D7C9A">
              <w:t>在職</w:t>
            </w:r>
            <w:r w:rsidRPr="007D7C9A">
              <w:rPr>
                <w:rFonts w:hint="eastAsia"/>
              </w:rPr>
              <w:t>身分學生</w:t>
            </w:r>
            <w:r w:rsidRPr="007D7C9A">
              <w:t>多，受限於請假外出進修天數限制，影響排課與選課。</w:t>
            </w:r>
          </w:p>
          <w:p w14:paraId="6621072E" w14:textId="77777777" w:rsidR="006B5155" w:rsidRPr="007D7C9A" w:rsidRDefault="006B5155" w:rsidP="009A2349">
            <w:pPr>
              <w:pStyle w:val="19"/>
            </w:pPr>
            <w:r w:rsidRPr="007D7C9A">
              <w:t>5.</w:t>
            </w:r>
            <w:r w:rsidRPr="007D7C9A">
              <w:t>學校</w:t>
            </w:r>
            <w:r w:rsidRPr="007D7C9A">
              <w:rPr>
                <w:rFonts w:hint="eastAsia"/>
              </w:rPr>
              <w:t>持續</w:t>
            </w:r>
            <w:r w:rsidRPr="007D7C9A">
              <w:t>增設其他研究所，排擠教學相關資源的分配。</w:t>
            </w:r>
          </w:p>
        </w:tc>
      </w:tr>
    </w:tbl>
    <w:p w14:paraId="62DAF215" w14:textId="77777777" w:rsidR="003C126A" w:rsidRPr="007D7C9A" w:rsidRDefault="003C126A" w:rsidP="003C3467">
      <w:pPr>
        <w:pStyle w:val="af5"/>
        <w:rPr>
          <w:color w:val="000000" w:themeColor="text1"/>
        </w:rPr>
      </w:pPr>
      <w:r w:rsidRPr="007D7C9A">
        <w:rPr>
          <w:color w:val="000000" w:themeColor="text1"/>
        </w:rPr>
        <w:lastRenderedPageBreak/>
        <w:t>綜上，依據學校特色、審酌專業及產業發展趨勢、本所學生素質及自身條件</w:t>
      </w:r>
      <w:r w:rsidRPr="007D7C9A">
        <w:rPr>
          <w:color w:val="000000" w:themeColor="text1"/>
        </w:rPr>
        <w:t xml:space="preserve"> SWOT</w:t>
      </w:r>
      <w:r w:rsidRPr="007D7C9A">
        <w:rPr>
          <w:color w:val="000000" w:themeColor="text1"/>
        </w:rPr>
        <w:t>分析，</w:t>
      </w:r>
      <w:proofErr w:type="gramStart"/>
      <w:r w:rsidRPr="007D7C9A">
        <w:rPr>
          <w:color w:val="000000" w:themeColor="text1"/>
        </w:rPr>
        <w:t>臚列本</w:t>
      </w:r>
      <w:proofErr w:type="gramEnd"/>
      <w:r w:rsidRPr="007D7C9A">
        <w:rPr>
          <w:color w:val="000000" w:themeColor="text1"/>
        </w:rPr>
        <w:t>所教育目標如下</w:t>
      </w:r>
      <w:r w:rsidRPr="007D7C9A">
        <w:rPr>
          <w:color w:val="000000" w:themeColor="text1"/>
        </w:rPr>
        <w:t>:</w:t>
      </w:r>
    </w:p>
    <w:p w14:paraId="0485FD1B" w14:textId="77777777" w:rsidR="003C126A" w:rsidRPr="007D7C9A" w:rsidRDefault="003C126A" w:rsidP="00DB2029">
      <w:pPr>
        <w:pStyle w:val="af7"/>
      </w:pPr>
      <w:r w:rsidRPr="007D7C9A">
        <w:t>(</w:t>
      </w:r>
      <w:proofErr w:type="gramStart"/>
      <w:r w:rsidRPr="007D7C9A">
        <w:rPr>
          <w:rFonts w:hint="eastAsia"/>
        </w:rPr>
        <w:t>一</w:t>
      </w:r>
      <w:proofErr w:type="gramEnd"/>
      <w:r w:rsidRPr="007D7C9A">
        <w:rPr>
          <w:rFonts w:hint="eastAsia"/>
        </w:rPr>
        <w:t>)</w:t>
      </w:r>
      <w:r w:rsidRPr="007D7C9A">
        <w:t>培育技職教學與行政領域（含技職教育行政與政策、課程與教學等）專業人才</w:t>
      </w:r>
      <w:r w:rsidRPr="007D7C9A">
        <w:rPr>
          <w:rFonts w:hint="eastAsia"/>
        </w:rPr>
        <w:t>。</w:t>
      </w:r>
    </w:p>
    <w:p w14:paraId="234B9BD9" w14:textId="77777777" w:rsidR="003C126A" w:rsidRPr="007D7C9A" w:rsidRDefault="003C126A" w:rsidP="00DB2029">
      <w:pPr>
        <w:pStyle w:val="af7"/>
      </w:pPr>
      <w:r w:rsidRPr="007D7C9A">
        <w:t>(</w:t>
      </w:r>
      <w:r w:rsidRPr="007D7C9A">
        <w:rPr>
          <w:rFonts w:hint="eastAsia"/>
        </w:rPr>
        <w:t>二</w:t>
      </w:r>
      <w:r w:rsidRPr="007D7C9A">
        <w:rPr>
          <w:rFonts w:hint="eastAsia"/>
        </w:rPr>
        <w:t>)</w:t>
      </w:r>
      <w:r w:rsidRPr="007D7C9A">
        <w:rPr>
          <w:rFonts w:hint="eastAsia"/>
        </w:rPr>
        <w:t>培</w:t>
      </w:r>
      <w:r w:rsidRPr="007D7C9A">
        <w:t>育人力資源領域（含人力資源管理與發展、教育訓練等）專業人才。</w:t>
      </w:r>
    </w:p>
    <w:p w14:paraId="26A69FA9" w14:textId="77777777" w:rsidR="003C126A" w:rsidRPr="007D7C9A" w:rsidRDefault="003C126A" w:rsidP="00DB2029">
      <w:pPr>
        <w:pStyle w:val="af7"/>
      </w:pPr>
      <w:r w:rsidRPr="007D7C9A">
        <w:rPr>
          <w:rFonts w:hint="eastAsia"/>
        </w:rPr>
        <w:t>(</w:t>
      </w:r>
      <w:r w:rsidRPr="007D7C9A">
        <w:rPr>
          <w:rFonts w:hint="eastAsia"/>
        </w:rPr>
        <w:t>三</w:t>
      </w:r>
      <w:r w:rsidRPr="007D7C9A">
        <w:rPr>
          <w:rFonts w:hint="eastAsia"/>
        </w:rPr>
        <w:t>)</w:t>
      </w:r>
      <w:r w:rsidRPr="007D7C9A">
        <w:rPr>
          <w:rFonts w:hint="eastAsia"/>
        </w:rPr>
        <w:t>培</w:t>
      </w:r>
      <w:r w:rsidRPr="007D7C9A">
        <w:t>育數位學習領域（含數位學習內容設計與評鑑、數位學習方法與策略、數位化評量方法與工具等）專業人才。</w:t>
      </w:r>
    </w:p>
    <w:p w14:paraId="6147E957" w14:textId="77777777" w:rsidR="003C126A" w:rsidRPr="007D7C9A" w:rsidRDefault="003C126A" w:rsidP="006463C3">
      <w:pPr>
        <w:pStyle w:val="af2"/>
      </w:pPr>
    </w:p>
    <w:p w14:paraId="1ECF8B5E" w14:textId="77777777" w:rsidR="003C126A" w:rsidRPr="007D7C9A" w:rsidRDefault="003C126A" w:rsidP="0095347C">
      <w:pPr>
        <w:pStyle w:val="af"/>
        <w:rPr>
          <w:color w:val="000000" w:themeColor="text1"/>
        </w:rPr>
      </w:pPr>
      <w:r w:rsidRPr="007D7C9A">
        <w:rPr>
          <w:rFonts w:hint="eastAsia"/>
          <w:color w:val="000000" w:themeColor="text1"/>
        </w:rPr>
        <w:t>二、發展策略持續滾動修正</w:t>
      </w:r>
    </w:p>
    <w:p w14:paraId="1B226A0B" w14:textId="10F7E7A6" w:rsidR="003C126A" w:rsidRPr="007D7C9A" w:rsidRDefault="003C126A" w:rsidP="00594FBC">
      <w:pPr>
        <w:pStyle w:val="af1"/>
        <w:rPr>
          <w:rFonts w:cs="新細明體"/>
          <w:color w:val="000000" w:themeColor="text1"/>
        </w:rPr>
      </w:pPr>
      <w:r w:rsidRPr="007D7C9A">
        <w:rPr>
          <w:color w:val="000000" w:themeColor="text1"/>
        </w:rPr>
        <w:t>本所發展</w:t>
      </w:r>
      <w:r w:rsidRPr="007D7C9A">
        <w:rPr>
          <w:rFonts w:hint="eastAsia"/>
          <w:color w:val="000000" w:themeColor="text1"/>
        </w:rPr>
        <w:t>策略</w:t>
      </w:r>
      <w:r w:rsidRPr="007D7C9A">
        <w:rPr>
          <w:color w:val="000000" w:themeColor="text1"/>
        </w:rPr>
        <w:t>係配合學校及人</w:t>
      </w:r>
      <w:r w:rsidRPr="007D7C9A">
        <w:rPr>
          <w:rFonts w:hint="eastAsia"/>
          <w:color w:val="000000" w:themeColor="text1"/>
        </w:rPr>
        <w:t>文及</w:t>
      </w:r>
      <w:r w:rsidRPr="007D7C9A">
        <w:rPr>
          <w:color w:val="000000" w:themeColor="text1"/>
        </w:rPr>
        <w:t>社</w:t>
      </w:r>
      <w:r w:rsidRPr="007D7C9A">
        <w:rPr>
          <w:rFonts w:hint="eastAsia"/>
          <w:color w:val="000000" w:themeColor="text1"/>
        </w:rPr>
        <w:t>會科學</w:t>
      </w:r>
      <w:r w:rsidRPr="007D7C9A">
        <w:rPr>
          <w:color w:val="000000" w:themeColor="text1"/>
        </w:rPr>
        <w:t>院中長程發展計畫期程，</w:t>
      </w:r>
      <w:r w:rsidRPr="007D7C9A">
        <w:rPr>
          <w:rFonts w:hint="eastAsia"/>
          <w:color w:val="000000" w:themeColor="text1"/>
        </w:rPr>
        <w:t>並因應</w:t>
      </w:r>
      <w:r w:rsidRPr="007D7C9A">
        <w:rPr>
          <w:rFonts w:cs="新細明體" w:hint="eastAsia"/>
          <w:color w:val="000000" w:themeColor="text1"/>
        </w:rPr>
        <w:t>內外部環境變遷等相關因素，</w:t>
      </w:r>
      <w:r w:rsidRPr="007D7C9A">
        <w:rPr>
          <w:color w:val="000000" w:themeColor="text1"/>
        </w:rPr>
        <w:t>定期進行檢討及修正</w:t>
      </w:r>
      <w:proofErr w:type="gramStart"/>
      <w:r w:rsidRPr="007D7C9A">
        <w:rPr>
          <w:color w:val="000000" w:themeColor="text1"/>
        </w:rPr>
        <w:t>（</w:t>
      </w:r>
      <w:proofErr w:type="gramEnd"/>
      <w:r w:rsidRPr="007D7C9A">
        <w:rPr>
          <w:color w:val="000000" w:themeColor="text1"/>
        </w:rPr>
        <w:t>參見會場佐證資料</w:t>
      </w:r>
      <w:r w:rsidRPr="007D7C9A">
        <w:rPr>
          <w:rFonts w:hint="eastAsia"/>
          <w:color w:val="000000" w:themeColor="text1"/>
        </w:rPr>
        <w:t>1</w:t>
      </w:r>
      <w:r w:rsidRPr="007D7C9A">
        <w:rPr>
          <w:color w:val="000000" w:themeColor="text1"/>
        </w:rPr>
        <w:t>-1-1</w:t>
      </w:r>
      <w:r w:rsidRPr="007D7C9A">
        <w:rPr>
          <w:color w:val="000000" w:themeColor="text1"/>
        </w:rPr>
        <w:t>：本所</w:t>
      </w:r>
      <w:r w:rsidRPr="007D7C9A">
        <w:rPr>
          <w:color w:val="000000" w:themeColor="text1"/>
        </w:rPr>
        <w:t>107-114</w:t>
      </w:r>
      <w:r w:rsidRPr="007D7C9A">
        <w:rPr>
          <w:color w:val="000000" w:themeColor="text1"/>
        </w:rPr>
        <w:t>學年度中長程發展計畫</w:t>
      </w:r>
      <w:proofErr w:type="gramStart"/>
      <w:r w:rsidRPr="007D7C9A">
        <w:rPr>
          <w:color w:val="000000" w:themeColor="text1"/>
        </w:rPr>
        <w:t>）</w:t>
      </w:r>
      <w:proofErr w:type="gramEnd"/>
      <w:r w:rsidRPr="007D7C9A">
        <w:rPr>
          <w:color w:val="000000" w:themeColor="text1"/>
        </w:rPr>
        <w:t>。</w:t>
      </w:r>
      <w:r w:rsidRPr="007D7C9A">
        <w:rPr>
          <w:rFonts w:hint="eastAsia"/>
          <w:color w:val="000000" w:themeColor="text1"/>
        </w:rPr>
        <w:t>運</w:t>
      </w:r>
      <w:r w:rsidRPr="007D7C9A">
        <w:rPr>
          <w:color w:val="000000" w:themeColor="text1"/>
        </w:rPr>
        <w:t>用</w:t>
      </w:r>
      <w:r w:rsidRPr="007D7C9A">
        <w:rPr>
          <w:color w:val="000000" w:themeColor="text1"/>
        </w:rPr>
        <w:t>Email</w:t>
      </w:r>
      <w:r w:rsidRPr="007D7C9A">
        <w:rPr>
          <w:color w:val="000000" w:themeColor="text1"/>
        </w:rPr>
        <w:t>及通訊軟體</w:t>
      </w:r>
      <w:r w:rsidRPr="007D7C9A">
        <w:rPr>
          <w:color w:val="000000" w:themeColor="text1"/>
        </w:rPr>
        <w:t>(</w:t>
      </w:r>
      <w:r w:rsidRPr="007D7C9A">
        <w:rPr>
          <w:color w:val="000000" w:themeColor="text1"/>
        </w:rPr>
        <w:t>如</w:t>
      </w:r>
      <w:r w:rsidR="00CB2C91">
        <w:rPr>
          <w:color w:val="000000" w:themeColor="text1"/>
        </w:rPr>
        <w:t>LINE</w:t>
      </w:r>
      <w:r w:rsidRPr="007D7C9A">
        <w:rPr>
          <w:color w:val="000000" w:themeColor="text1"/>
        </w:rPr>
        <w:t>)</w:t>
      </w:r>
      <w:r w:rsidRPr="007D7C9A">
        <w:rPr>
          <w:color w:val="000000" w:themeColor="text1"/>
        </w:rPr>
        <w:t>將所</w:t>
      </w:r>
      <w:proofErr w:type="gramStart"/>
      <w:r w:rsidRPr="007D7C9A">
        <w:rPr>
          <w:color w:val="000000" w:themeColor="text1"/>
        </w:rPr>
        <w:t>務</w:t>
      </w:r>
      <w:proofErr w:type="gramEnd"/>
      <w:r w:rsidRPr="007D7C9A">
        <w:rPr>
          <w:color w:val="000000" w:themeColor="text1"/>
        </w:rPr>
        <w:t>發展情形即時</w:t>
      </w:r>
      <w:proofErr w:type="gramStart"/>
      <w:r w:rsidRPr="007D7C9A">
        <w:rPr>
          <w:color w:val="000000" w:themeColor="text1"/>
        </w:rPr>
        <w:t>匯</w:t>
      </w:r>
      <w:proofErr w:type="gramEnd"/>
      <w:r w:rsidRPr="007D7C9A">
        <w:rPr>
          <w:color w:val="000000" w:themeColor="text1"/>
        </w:rPr>
        <w:t>報全體教職員，充分交換意見，復透過各種委員會及每年校慶產業論壇凝聚校內外學者專家意見，獲取共識後，再召開所</w:t>
      </w:r>
      <w:proofErr w:type="gramStart"/>
      <w:r w:rsidRPr="007D7C9A">
        <w:rPr>
          <w:color w:val="000000" w:themeColor="text1"/>
        </w:rPr>
        <w:t>務</w:t>
      </w:r>
      <w:proofErr w:type="gramEnd"/>
      <w:r w:rsidRPr="007D7C9A">
        <w:rPr>
          <w:color w:val="000000" w:themeColor="text1"/>
        </w:rPr>
        <w:t>會議</w:t>
      </w:r>
      <w:proofErr w:type="gramStart"/>
      <w:r w:rsidRPr="007D7C9A">
        <w:rPr>
          <w:color w:val="000000" w:themeColor="text1"/>
        </w:rPr>
        <w:t>研</w:t>
      </w:r>
      <w:proofErr w:type="gramEnd"/>
      <w:r w:rsidRPr="007D7C9A">
        <w:rPr>
          <w:color w:val="000000" w:themeColor="text1"/>
        </w:rPr>
        <w:t>訂相關子法，後經院及校級相關會議審議後始施行。</w:t>
      </w:r>
    </w:p>
    <w:p w14:paraId="124AFA1F" w14:textId="32D775A7" w:rsidR="003C126A" w:rsidRPr="007D7C9A" w:rsidRDefault="003C126A" w:rsidP="00594FBC">
      <w:pPr>
        <w:pStyle w:val="af1"/>
        <w:rPr>
          <w:color w:val="000000" w:themeColor="text1"/>
        </w:rPr>
      </w:pPr>
      <w:r w:rsidRPr="007D7C9A">
        <w:rPr>
          <w:color w:val="000000" w:themeColor="text1"/>
        </w:rPr>
        <w:t>依據</w:t>
      </w:r>
      <w:r w:rsidRPr="007D7C9A">
        <w:rPr>
          <w:color w:val="000000" w:themeColor="text1"/>
        </w:rPr>
        <w:t xml:space="preserve"> </w:t>
      </w:r>
      <w:r w:rsidR="00424498" w:rsidRPr="007D7C9A">
        <w:rPr>
          <w:color w:val="000000" w:themeColor="text1"/>
        </w:rPr>
        <w:t>112</w:t>
      </w:r>
      <w:r w:rsidRPr="007D7C9A">
        <w:rPr>
          <w:color w:val="000000" w:themeColor="text1"/>
        </w:rPr>
        <w:t>-1</w:t>
      </w:r>
      <w:r w:rsidR="00424498" w:rsidRPr="007D7C9A">
        <w:rPr>
          <w:color w:val="000000" w:themeColor="text1"/>
        </w:rPr>
        <w:t>20</w:t>
      </w:r>
      <w:r w:rsidRPr="007D7C9A">
        <w:rPr>
          <w:color w:val="000000" w:themeColor="text1"/>
        </w:rPr>
        <w:t xml:space="preserve"> </w:t>
      </w:r>
      <w:r w:rsidRPr="007D7C9A">
        <w:rPr>
          <w:color w:val="000000" w:themeColor="text1"/>
        </w:rPr>
        <w:t>學年度本所中長程發展計畫，訂有未來</w:t>
      </w:r>
      <w:r w:rsidRPr="007D7C9A">
        <w:rPr>
          <w:color w:val="000000" w:themeColor="text1"/>
        </w:rPr>
        <w:t xml:space="preserve"> 3~5 </w:t>
      </w:r>
      <w:r w:rsidRPr="007D7C9A">
        <w:rPr>
          <w:color w:val="000000" w:themeColor="text1"/>
        </w:rPr>
        <w:t>年的中程策略與方案以及未來</w:t>
      </w:r>
      <w:r w:rsidRPr="007D7C9A">
        <w:rPr>
          <w:color w:val="000000" w:themeColor="text1"/>
        </w:rPr>
        <w:t xml:space="preserve"> 5-10 </w:t>
      </w:r>
      <w:r w:rsidRPr="007D7C9A">
        <w:rPr>
          <w:color w:val="000000" w:themeColor="text1"/>
        </w:rPr>
        <w:t>年的中程策略與方案，分述如下</w:t>
      </w:r>
      <w:r w:rsidRPr="007D7C9A">
        <w:rPr>
          <w:color w:val="000000" w:themeColor="text1"/>
        </w:rPr>
        <w:t>:</w:t>
      </w:r>
    </w:p>
    <w:p w14:paraId="616A2DBC" w14:textId="77777777" w:rsidR="003C126A" w:rsidRPr="007D7C9A" w:rsidRDefault="003C126A" w:rsidP="00D0390B">
      <w:pPr>
        <w:pStyle w:val="afd"/>
      </w:pPr>
      <w:r w:rsidRPr="007D7C9A">
        <w:t>中程發展策略（未來</w:t>
      </w:r>
      <w:r w:rsidRPr="007D7C9A">
        <w:t xml:space="preserve"> 3~5 </w:t>
      </w:r>
      <w:r w:rsidRPr="007D7C9A">
        <w:t>年）</w:t>
      </w:r>
    </w:p>
    <w:p w14:paraId="41696129" w14:textId="77777777" w:rsidR="003C126A" w:rsidRPr="007D7C9A" w:rsidRDefault="003C126A" w:rsidP="00DB2029">
      <w:pPr>
        <w:pStyle w:val="af7"/>
      </w:pPr>
      <w:r w:rsidRPr="007D7C9A">
        <w:t>(</w:t>
      </w:r>
      <w:proofErr w:type="gramStart"/>
      <w:r w:rsidRPr="007D7C9A">
        <w:rPr>
          <w:rFonts w:hint="eastAsia"/>
        </w:rPr>
        <w:t>一</w:t>
      </w:r>
      <w:proofErr w:type="gramEnd"/>
      <w:r w:rsidRPr="007D7C9A">
        <w:rPr>
          <w:rFonts w:hint="eastAsia"/>
        </w:rPr>
        <w:t>)</w:t>
      </w:r>
      <w:r w:rsidRPr="007D7C9A">
        <w:t>教學方面</w:t>
      </w:r>
    </w:p>
    <w:p w14:paraId="02C12FE6" w14:textId="77777777" w:rsidR="003C126A" w:rsidRPr="007D7C9A" w:rsidRDefault="003C126A" w:rsidP="00B2751F">
      <w:pPr>
        <w:pStyle w:val="1e"/>
        <w:rPr>
          <w:color w:val="000000" w:themeColor="text1"/>
        </w:rPr>
      </w:pPr>
      <w:r w:rsidRPr="007D7C9A">
        <w:rPr>
          <w:color w:val="000000" w:themeColor="text1"/>
        </w:rPr>
        <w:t>1.</w:t>
      </w:r>
      <w:r w:rsidRPr="007D7C9A">
        <w:rPr>
          <w:rFonts w:hint="eastAsia"/>
          <w:color w:val="000000" w:themeColor="text1"/>
        </w:rPr>
        <w:t>發</w:t>
      </w:r>
      <w:r w:rsidRPr="007D7C9A">
        <w:rPr>
          <w:color w:val="000000" w:themeColor="text1"/>
        </w:rPr>
        <w:t>展精進教學的策略，激勵教師提升教學知能。</w:t>
      </w:r>
    </w:p>
    <w:p w14:paraId="48574167" w14:textId="77777777" w:rsidR="003C126A" w:rsidRPr="007D7C9A" w:rsidRDefault="003C126A" w:rsidP="00B2751F">
      <w:pPr>
        <w:pStyle w:val="1e"/>
        <w:rPr>
          <w:color w:val="000000" w:themeColor="text1"/>
        </w:rPr>
      </w:pPr>
      <w:r w:rsidRPr="007D7C9A">
        <w:rPr>
          <w:color w:val="000000" w:themeColor="text1"/>
        </w:rPr>
        <w:t>2.</w:t>
      </w:r>
      <w:r w:rsidRPr="007D7C9A">
        <w:rPr>
          <w:color w:val="000000" w:themeColor="text1"/>
        </w:rPr>
        <w:t>鼓勵教師爭取教育部教學實踐研究計畫。</w:t>
      </w:r>
    </w:p>
    <w:p w14:paraId="5674E4C2" w14:textId="77777777" w:rsidR="003C126A" w:rsidRPr="007D7C9A" w:rsidRDefault="003C126A" w:rsidP="00B2751F">
      <w:pPr>
        <w:pStyle w:val="1e"/>
        <w:rPr>
          <w:color w:val="000000" w:themeColor="text1"/>
        </w:rPr>
      </w:pPr>
      <w:r w:rsidRPr="007D7C9A">
        <w:rPr>
          <w:color w:val="000000" w:themeColor="text1"/>
        </w:rPr>
        <w:t>3.</w:t>
      </w:r>
      <w:r w:rsidRPr="007D7C9A">
        <w:rPr>
          <w:color w:val="000000" w:themeColor="text1"/>
        </w:rPr>
        <w:t>推動數位教材製作，打造無所不在的學習環境。</w:t>
      </w:r>
    </w:p>
    <w:p w14:paraId="5D78DD3D" w14:textId="77777777" w:rsidR="003C126A" w:rsidRPr="007D7C9A" w:rsidRDefault="003C126A" w:rsidP="00B2751F">
      <w:pPr>
        <w:pStyle w:val="1e"/>
        <w:rPr>
          <w:color w:val="000000" w:themeColor="text1"/>
        </w:rPr>
      </w:pPr>
      <w:r w:rsidRPr="007D7C9A">
        <w:rPr>
          <w:color w:val="000000" w:themeColor="text1"/>
        </w:rPr>
        <w:t>4.</w:t>
      </w:r>
      <w:r w:rsidRPr="007D7C9A">
        <w:rPr>
          <w:color w:val="000000" w:themeColor="text1"/>
        </w:rPr>
        <w:t>積極延攬國內外優秀學者短期講學。</w:t>
      </w:r>
    </w:p>
    <w:p w14:paraId="00CC432F" w14:textId="77777777" w:rsidR="003C126A" w:rsidRPr="007D7C9A" w:rsidRDefault="003C126A" w:rsidP="00B2751F">
      <w:pPr>
        <w:pStyle w:val="1e"/>
        <w:rPr>
          <w:color w:val="000000" w:themeColor="text1"/>
        </w:rPr>
      </w:pPr>
      <w:r w:rsidRPr="007D7C9A">
        <w:rPr>
          <w:color w:val="000000" w:themeColor="text1"/>
        </w:rPr>
        <w:t>5.</w:t>
      </w:r>
      <w:r w:rsidRPr="007D7C9A">
        <w:rPr>
          <w:color w:val="000000" w:themeColor="text1"/>
        </w:rPr>
        <w:t>擴大引進業師協同教學，強化</w:t>
      </w:r>
      <w:proofErr w:type="gramStart"/>
      <w:r w:rsidRPr="007D7C9A">
        <w:rPr>
          <w:color w:val="000000" w:themeColor="text1"/>
        </w:rPr>
        <w:t>產學鏈結</w:t>
      </w:r>
      <w:proofErr w:type="gramEnd"/>
      <w:r w:rsidRPr="007D7C9A">
        <w:rPr>
          <w:color w:val="000000" w:themeColor="text1"/>
        </w:rPr>
        <w:t>。</w:t>
      </w:r>
    </w:p>
    <w:p w14:paraId="373A0345" w14:textId="77777777" w:rsidR="003C126A" w:rsidRPr="007D7C9A" w:rsidRDefault="003C126A" w:rsidP="00DB2029">
      <w:pPr>
        <w:pStyle w:val="af7"/>
      </w:pPr>
      <w:r w:rsidRPr="007D7C9A">
        <w:t>(</w:t>
      </w:r>
      <w:r w:rsidRPr="007D7C9A">
        <w:rPr>
          <w:rFonts w:hint="eastAsia"/>
        </w:rPr>
        <w:t>二</w:t>
      </w:r>
      <w:r w:rsidRPr="007D7C9A">
        <w:rPr>
          <w:rFonts w:hint="eastAsia"/>
        </w:rPr>
        <w:t>)</w:t>
      </w:r>
      <w:r w:rsidRPr="007D7C9A">
        <w:t>研究方面</w:t>
      </w:r>
    </w:p>
    <w:p w14:paraId="479C3373" w14:textId="77777777" w:rsidR="003C126A" w:rsidRPr="007D7C9A" w:rsidRDefault="003C126A" w:rsidP="00B2751F">
      <w:pPr>
        <w:pStyle w:val="1e"/>
        <w:rPr>
          <w:color w:val="000000" w:themeColor="text1"/>
        </w:rPr>
      </w:pPr>
      <w:r w:rsidRPr="007D7C9A">
        <w:rPr>
          <w:color w:val="000000" w:themeColor="text1"/>
        </w:rPr>
        <w:t>1.</w:t>
      </w:r>
      <w:r w:rsidRPr="007D7C9A">
        <w:rPr>
          <w:color w:val="000000" w:themeColor="text1"/>
        </w:rPr>
        <w:t>積極延攬具研究潛能或績效良好的教師與研究人員。</w:t>
      </w:r>
    </w:p>
    <w:p w14:paraId="4E6EAFB9" w14:textId="77777777" w:rsidR="003C126A" w:rsidRPr="007D7C9A" w:rsidRDefault="003C126A" w:rsidP="00B2751F">
      <w:pPr>
        <w:pStyle w:val="1e"/>
        <w:rPr>
          <w:color w:val="000000" w:themeColor="text1"/>
        </w:rPr>
      </w:pPr>
      <w:r w:rsidRPr="007D7C9A">
        <w:rPr>
          <w:color w:val="000000" w:themeColor="text1"/>
        </w:rPr>
        <w:t>2.</w:t>
      </w:r>
      <w:r w:rsidRPr="007D7C9A">
        <w:rPr>
          <w:color w:val="000000" w:themeColor="text1"/>
        </w:rPr>
        <w:t>鼓勵老師和博士生組成研究明星團隊。</w:t>
      </w:r>
    </w:p>
    <w:p w14:paraId="07582A19" w14:textId="77777777" w:rsidR="003C126A" w:rsidRPr="007D7C9A" w:rsidRDefault="003C126A" w:rsidP="00B2751F">
      <w:pPr>
        <w:pStyle w:val="1e"/>
        <w:rPr>
          <w:color w:val="000000" w:themeColor="text1"/>
        </w:rPr>
      </w:pPr>
      <w:r w:rsidRPr="007D7C9A">
        <w:rPr>
          <w:color w:val="000000" w:themeColor="text1"/>
        </w:rPr>
        <w:t>3.</w:t>
      </w:r>
      <w:r w:rsidRPr="007D7C9A">
        <w:rPr>
          <w:color w:val="000000" w:themeColor="text1"/>
        </w:rPr>
        <w:t>與校內外教師形成研究團隊，進行跨領域整合研究。</w:t>
      </w:r>
    </w:p>
    <w:p w14:paraId="5C53A50C" w14:textId="77777777" w:rsidR="003C126A" w:rsidRPr="007D7C9A" w:rsidRDefault="003C126A" w:rsidP="00B2751F">
      <w:pPr>
        <w:pStyle w:val="1e"/>
        <w:rPr>
          <w:color w:val="000000" w:themeColor="text1"/>
        </w:rPr>
      </w:pPr>
      <w:r w:rsidRPr="007D7C9A">
        <w:rPr>
          <w:color w:val="000000" w:themeColor="text1"/>
        </w:rPr>
        <w:lastRenderedPageBreak/>
        <w:t>4.</w:t>
      </w:r>
      <w:r w:rsidRPr="007D7C9A">
        <w:rPr>
          <w:rFonts w:hint="eastAsia"/>
          <w:color w:val="000000" w:themeColor="text1"/>
        </w:rPr>
        <w:t>舉</w:t>
      </w:r>
      <w:r w:rsidRPr="007D7C9A">
        <w:rPr>
          <w:color w:val="000000" w:themeColor="text1"/>
        </w:rPr>
        <w:t>辦各類提升學術研究能量活動，協助師生增加研究產能。</w:t>
      </w:r>
    </w:p>
    <w:p w14:paraId="0FEF9E65" w14:textId="77777777" w:rsidR="003C126A" w:rsidRPr="007D7C9A" w:rsidRDefault="003C126A" w:rsidP="00B2751F">
      <w:pPr>
        <w:pStyle w:val="1e"/>
        <w:rPr>
          <w:color w:val="000000" w:themeColor="text1"/>
        </w:rPr>
      </w:pPr>
      <w:r w:rsidRPr="007D7C9A">
        <w:rPr>
          <w:color w:val="000000" w:themeColor="text1"/>
        </w:rPr>
        <w:t>5.</w:t>
      </w:r>
      <w:r w:rsidRPr="007D7C9A">
        <w:rPr>
          <w:color w:val="000000" w:themeColor="text1"/>
        </w:rPr>
        <w:t>配合高教深耕計畫，積極研究及發展相關議題，並支援提供相關措施之學理基</w:t>
      </w:r>
      <w:r w:rsidRPr="007D7C9A">
        <w:rPr>
          <w:rFonts w:hint="eastAsia"/>
          <w:color w:val="000000" w:themeColor="text1"/>
        </w:rPr>
        <w:t>礎。</w:t>
      </w:r>
    </w:p>
    <w:p w14:paraId="769C44C8" w14:textId="77777777" w:rsidR="003C126A" w:rsidRPr="007D7C9A" w:rsidRDefault="003C126A" w:rsidP="00DB2029">
      <w:pPr>
        <w:pStyle w:val="af7"/>
      </w:pPr>
      <w:r w:rsidRPr="007D7C9A">
        <w:rPr>
          <w:rFonts w:hint="eastAsia"/>
        </w:rPr>
        <w:t>(</w:t>
      </w:r>
      <w:r w:rsidRPr="007D7C9A">
        <w:rPr>
          <w:rFonts w:hint="eastAsia"/>
        </w:rPr>
        <w:t>三</w:t>
      </w:r>
      <w:r w:rsidRPr="007D7C9A">
        <w:rPr>
          <w:rFonts w:hint="eastAsia"/>
        </w:rPr>
        <w:t>)</w:t>
      </w:r>
      <w:r w:rsidRPr="007D7C9A">
        <w:t>產學合作與推廣服務</w:t>
      </w:r>
    </w:p>
    <w:p w14:paraId="6407A06B" w14:textId="77777777" w:rsidR="003C126A" w:rsidRPr="007D7C9A" w:rsidRDefault="003C126A" w:rsidP="00B2751F">
      <w:pPr>
        <w:pStyle w:val="1e"/>
        <w:rPr>
          <w:color w:val="000000" w:themeColor="text1"/>
        </w:rPr>
      </w:pPr>
      <w:r w:rsidRPr="007D7C9A">
        <w:rPr>
          <w:color w:val="000000" w:themeColor="text1"/>
        </w:rPr>
        <w:t>1.</w:t>
      </w:r>
      <w:r w:rsidRPr="007D7C9A">
        <w:rPr>
          <w:rFonts w:hint="eastAsia"/>
          <w:color w:val="000000" w:themeColor="text1"/>
        </w:rPr>
        <w:t>持</w:t>
      </w:r>
      <w:r w:rsidRPr="007D7C9A">
        <w:rPr>
          <w:color w:val="000000" w:themeColor="text1"/>
        </w:rPr>
        <w:t>續爭取與產官學界的交流及合作計畫。</w:t>
      </w:r>
    </w:p>
    <w:p w14:paraId="13A21B24" w14:textId="77777777" w:rsidR="003C126A" w:rsidRPr="007D7C9A" w:rsidRDefault="003C126A" w:rsidP="00B2751F">
      <w:pPr>
        <w:pStyle w:val="1e"/>
        <w:rPr>
          <w:color w:val="000000" w:themeColor="text1"/>
        </w:rPr>
      </w:pPr>
      <w:r w:rsidRPr="007D7C9A">
        <w:rPr>
          <w:color w:val="000000" w:themeColor="text1"/>
        </w:rPr>
        <w:t>2.</w:t>
      </w:r>
      <w:r w:rsidRPr="007D7C9A">
        <w:rPr>
          <w:color w:val="000000" w:themeColor="text1"/>
        </w:rPr>
        <w:t>積極向</w:t>
      </w:r>
      <w:r w:rsidRPr="007D7C9A">
        <w:rPr>
          <w:color w:val="000000" w:themeColor="text1"/>
        </w:rPr>
        <w:t xml:space="preserve"> 500 </w:t>
      </w:r>
      <w:r w:rsidRPr="007D7C9A">
        <w:rPr>
          <w:color w:val="000000" w:themeColor="text1"/>
        </w:rPr>
        <w:t>大企業優秀人才進行招生。</w:t>
      </w:r>
    </w:p>
    <w:p w14:paraId="4CF7E7A1" w14:textId="77777777" w:rsidR="003C126A" w:rsidRPr="007D7C9A" w:rsidRDefault="003C126A" w:rsidP="00B2751F">
      <w:pPr>
        <w:pStyle w:val="1e"/>
        <w:rPr>
          <w:color w:val="000000" w:themeColor="text1"/>
        </w:rPr>
      </w:pPr>
      <w:r w:rsidRPr="007D7C9A">
        <w:rPr>
          <w:color w:val="000000" w:themeColor="text1"/>
        </w:rPr>
        <w:t>3.</w:t>
      </w:r>
      <w:r w:rsidRPr="007D7C9A">
        <w:rPr>
          <w:color w:val="000000" w:themeColor="text1"/>
        </w:rPr>
        <w:t>鼓勵及協助教師爭取校內外相關單位專業服務。</w:t>
      </w:r>
    </w:p>
    <w:p w14:paraId="5D7DE421" w14:textId="77777777" w:rsidR="003C126A" w:rsidRPr="007D7C9A" w:rsidRDefault="003C126A" w:rsidP="00B2751F">
      <w:pPr>
        <w:pStyle w:val="1e"/>
        <w:rPr>
          <w:color w:val="000000" w:themeColor="text1"/>
        </w:rPr>
      </w:pPr>
      <w:r w:rsidRPr="007D7C9A">
        <w:rPr>
          <w:color w:val="000000" w:themeColor="text1"/>
        </w:rPr>
        <w:t>4.</w:t>
      </w:r>
      <w:r w:rsidRPr="007D7C9A">
        <w:rPr>
          <w:color w:val="000000" w:themeColor="text1"/>
        </w:rPr>
        <w:t>強化學生與產業鏈結之實地學習。</w:t>
      </w:r>
    </w:p>
    <w:p w14:paraId="41A59B42" w14:textId="77777777" w:rsidR="003C126A" w:rsidRPr="007D7C9A" w:rsidRDefault="003C126A" w:rsidP="00B2751F">
      <w:pPr>
        <w:pStyle w:val="1e"/>
        <w:rPr>
          <w:color w:val="000000" w:themeColor="text1"/>
        </w:rPr>
      </w:pPr>
      <w:r w:rsidRPr="007D7C9A">
        <w:rPr>
          <w:color w:val="000000" w:themeColor="text1"/>
        </w:rPr>
        <w:t>5.</w:t>
      </w:r>
      <w:r w:rsidRPr="007D7C9A">
        <w:rPr>
          <w:color w:val="000000" w:themeColor="text1"/>
        </w:rPr>
        <w:t>深化「所友會運作」，擴大推廣與合作的機會。</w:t>
      </w:r>
    </w:p>
    <w:p w14:paraId="09420194" w14:textId="77777777" w:rsidR="003C126A" w:rsidRPr="007D7C9A" w:rsidRDefault="003C126A" w:rsidP="00DB2029">
      <w:pPr>
        <w:pStyle w:val="af7"/>
      </w:pPr>
      <w:r w:rsidRPr="007D7C9A">
        <w:rPr>
          <w:rFonts w:hint="eastAsia"/>
        </w:rPr>
        <w:t>(</w:t>
      </w:r>
      <w:r w:rsidRPr="007D7C9A">
        <w:rPr>
          <w:rFonts w:hint="eastAsia"/>
        </w:rPr>
        <w:t>四</w:t>
      </w:r>
      <w:r w:rsidRPr="007D7C9A">
        <w:rPr>
          <w:rFonts w:hint="eastAsia"/>
        </w:rPr>
        <w:t>)</w:t>
      </w:r>
      <w:r w:rsidRPr="007D7C9A">
        <w:t>國際化</w:t>
      </w:r>
    </w:p>
    <w:p w14:paraId="444352FF" w14:textId="77777777" w:rsidR="003C126A" w:rsidRPr="007D7C9A" w:rsidRDefault="003C126A" w:rsidP="00B2751F">
      <w:pPr>
        <w:pStyle w:val="1e"/>
        <w:rPr>
          <w:color w:val="000000" w:themeColor="text1"/>
        </w:rPr>
      </w:pPr>
      <w:r w:rsidRPr="007D7C9A">
        <w:rPr>
          <w:color w:val="000000" w:themeColor="text1"/>
        </w:rPr>
        <w:t>1.</w:t>
      </w:r>
      <w:r w:rsidRPr="007D7C9A">
        <w:rPr>
          <w:color w:val="000000" w:themeColor="text1"/>
        </w:rPr>
        <w:t>舉辦常態性之國際學術研討會。</w:t>
      </w:r>
    </w:p>
    <w:p w14:paraId="65D3DE5F" w14:textId="77777777" w:rsidR="003C126A" w:rsidRPr="007D7C9A" w:rsidRDefault="003C126A" w:rsidP="00B2751F">
      <w:pPr>
        <w:pStyle w:val="1e"/>
        <w:rPr>
          <w:color w:val="000000" w:themeColor="text1"/>
        </w:rPr>
      </w:pPr>
      <w:r w:rsidRPr="007D7C9A">
        <w:rPr>
          <w:color w:val="000000" w:themeColor="text1"/>
        </w:rPr>
        <w:t>2.</w:t>
      </w:r>
      <w:r w:rsidRPr="007D7C9A">
        <w:rPr>
          <w:rFonts w:hint="eastAsia"/>
          <w:color w:val="000000" w:themeColor="text1"/>
        </w:rPr>
        <w:t>強</w:t>
      </w:r>
      <w:r w:rsidRPr="007D7C9A">
        <w:rPr>
          <w:color w:val="000000" w:themeColor="text1"/>
        </w:rPr>
        <w:t>化學生英文能力，鼓勵參與國際研討會及發表國際期刊。</w:t>
      </w:r>
    </w:p>
    <w:p w14:paraId="0C06C545" w14:textId="77777777" w:rsidR="003C126A" w:rsidRPr="007D7C9A" w:rsidRDefault="003C126A" w:rsidP="00B2751F">
      <w:pPr>
        <w:pStyle w:val="1e"/>
        <w:rPr>
          <w:color w:val="000000" w:themeColor="text1"/>
        </w:rPr>
      </w:pPr>
      <w:r w:rsidRPr="007D7C9A">
        <w:rPr>
          <w:color w:val="000000" w:themeColor="text1"/>
        </w:rPr>
        <w:t>3.</w:t>
      </w:r>
      <w:r w:rsidRPr="007D7C9A">
        <w:rPr>
          <w:color w:val="000000" w:themeColor="text1"/>
        </w:rPr>
        <w:t>持續推動學生及教師交流互訪，拓展學生國際文化視野。</w:t>
      </w:r>
    </w:p>
    <w:p w14:paraId="7ACAAAF9" w14:textId="77777777" w:rsidR="003C126A" w:rsidRPr="007D7C9A" w:rsidRDefault="003C126A" w:rsidP="00B2751F">
      <w:pPr>
        <w:pStyle w:val="1e"/>
        <w:rPr>
          <w:color w:val="000000" w:themeColor="text1"/>
        </w:rPr>
      </w:pPr>
      <w:r w:rsidRPr="007D7C9A">
        <w:rPr>
          <w:color w:val="000000" w:themeColor="text1"/>
        </w:rPr>
        <w:t>4.</w:t>
      </w:r>
      <w:r w:rsidRPr="007D7C9A">
        <w:rPr>
          <w:color w:val="000000" w:themeColor="text1"/>
        </w:rPr>
        <w:t>鼓勵教師和傑出國外學者合作發表論文。</w:t>
      </w:r>
    </w:p>
    <w:p w14:paraId="4C0E1A87" w14:textId="77777777" w:rsidR="003C126A" w:rsidRPr="007D7C9A" w:rsidRDefault="003C126A" w:rsidP="00B2751F">
      <w:pPr>
        <w:pStyle w:val="1e"/>
        <w:rPr>
          <w:color w:val="000000" w:themeColor="text1"/>
        </w:rPr>
      </w:pPr>
      <w:r w:rsidRPr="007D7C9A">
        <w:rPr>
          <w:color w:val="000000" w:themeColor="text1"/>
        </w:rPr>
        <w:t>5.</w:t>
      </w:r>
      <w:r w:rsidRPr="007D7C9A">
        <w:rPr>
          <w:color w:val="000000" w:themeColor="text1"/>
        </w:rPr>
        <w:t>持續招收國際生，強化國際招生實力。</w:t>
      </w:r>
    </w:p>
    <w:p w14:paraId="541C817C" w14:textId="77777777" w:rsidR="003C126A" w:rsidRPr="007D7C9A" w:rsidRDefault="003C126A" w:rsidP="00D0390B">
      <w:pPr>
        <w:pStyle w:val="afd"/>
      </w:pPr>
      <w:r w:rsidRPr="007D7C9A">
        <w:t>長程發展策略（未來</w:t>
      </w:r>
      <w:r w:rsidRPr="007D7C9A">
        <w:t xml:space="preserve"> 5-10 </w:t>
      </w:r>
      <w:r w:rsidRPr="007D7C9A">
        <w:t>年）</w:t>
      </w:r>
    </w:p>
    <w:p w14:paraId="64A06715" w14:textId="705DB202" w:rsidR="003C126A" w:rsidRPr="007D7C9A" w:rsidRDefault="003C126A" w:rsidP="00DB2029">
      <w:pPr>
        <w:pStyle w:val="af7"/>
      </w:pPr>
      <w:r w:rsidRPr="007D7C9A">
        <w:t>(</w:t>
      </w:r>
      <w:proofErr w:type="gramStart"/>
      <w:r w:rsidRPr="007D7C9A">
        <w:rPr>
          <w:rFonts w:hint="eastAsia"/>
        </w:rPr>
        <w:t>一</w:t>
      </w:r>
      <w:proofErr w:type="gramEnd"/>
      <w:r w:rsidRPr="007D7C9A">
        <w:rPr>
          <w:rFonts w:hint="eastAsia"/>
        </w:rPr>
        <w:t>)</w:t>
      </w:r>
      <w:r w:rsidRPr="007D7C9A">
        <w:t>教學方面</w:t>
      </w:r>
    </w:p>
    <w:p w14:paraId="789F8630" w14:textId="77777777" w:rsidR="003C126A" w:rsidRPr="007D7C9A" w:rsidRDefault="003C126A" w:rsidP="00B2751F">
      <w:pPr>
        <w:pStyle w:val="1e"/>
        <w:rPr>
          <w:color w:val="000000" w:themeColor="text1"/>
        </w:rPr>
      </w:pPr>
      <w:r w:rsidRPr="007D7C9A">
        <w:rPr>
          <w:color w:val="000000" w:themeColor="text1"/>
        </w:rPr>
        <w:t>1.</w:t>
      </w:r>
      <w:r w:rsidRPr="007D7C9A">
        <w:rPr>
          <w:rFonts w:hint="eastAsia"/>
          <w:color w:val="000000" w:themeColor="text1"/>
        </w:rPr>
        <w:t>建</w:t>
      </w:r>
      <w:r w:rsidRPr="007D7C9A">
        <w:rPr>
          <w:color w:val="000000" w:themeColor="text1"/>
        </w:rPr>
        <w:t>構更優化之數位學習情境，使教學與學習能與時俱進。</w:t>
      </w:r>
    </w:p>
    <w:p w14:paraId="1AEBDF6B" w14:textId="77777777" w:rsidR="003C126A" w:rsidRPr="007D7C9A" w:rsidRDefault="003C126A" w:rsidP="00B2751F">
      <w:pPr>
        <w:pStyle w:val="1e"/>
        <w:rPr>
          <w:color w:val="000000" w:themeColor="text1"/>
        </w:rPr>
      </w:pPr>
      <w:r w:rsidRPr="007D7C9A">
        <w:rPr>
          <w:color w:val="000000" w:themeColor="text1"/>
        </w:rPr>
        <w:t>2.</w:t>
      </w:r>
      <w:r w:rsidRPr="007D7C9A">
        <w:rPr>
          <w:rFonts w:hint="eastAsia"/>
          <w:color w:val="000000" w:themeColor="text1"/>
        </w:rPr>
        <w:t>鼓</w:t>
      </w:r>
      <w:r w:rsidRPr="007D7C9A">
        <w:rPr>
          <w:color w:val="000000" w:themeColor="text1"/>
        </w:rPr>
        <w:t>勵教師持續創新教學及將教學成果學術化，以強化教師專業成長。</w:t>
      </w:r>
    </w:p>
    <w:p w14:paraId="65E6C8A3" w14:textId="77777777" w:rsidR="003C126A" w:rsidRPr="007D7C9A" w:rsidRDefault="003C126A" w:rsidP="00DB2029">
      <w:pPr>
        <w:pStyle w:val="af7"/>
      </w:pPr>
      <w:r w:rsidRPr="007D7C9A">
        <w:t>(</w:t>
      </w:r>
      <w:r w:rsidRPr="007D7C9A">
        <w:rPr>
          <w:rFonts w:hint="eastAsia"/>
        </w:rPr>
        <w:t>二</w:t>
      </w:r>
      <w:r w:rsidRPr="007D7C9A">
        <w:rPr>
          <w:rFonts w:hint="eastAsia"/>
        </w:rPr>
        <w:t>)</w:t>
      </w:r>
      <w:r w:rsidRPr="007D7C9A">
        <w:t>研究方面</w:t>
      </w:r>
    </w:p>
    <w:p w14:paraId="61ABFAF7" w14:textId="77777777" w:rsidR="003C126A" w:rsidRPr="007D7C9A" w:rsidRDefault="003C126A" w:rsidP="00B2751F">
      <w:pPr>
        <w:pStyle w:val="1e"/>
        <w:rPr>
          <w:color w:val="000000" w:themeColor="text1"/>
        </w:rPr>
      </w:pPr>
      <w:r w:rsidRPr="007D7C9A">
        <w:rPr>
          <w:color w:val="000000" w:themeColor="text1"/>
        </w:rPr>
        <w:t>1.</w:t>
      </w:r>
      <w:r w:rsidRPr="007D7C9A">
        <w:rPr>
          <w:color w:val="000000" w:themeColor="text1"/>
        </w:rPr>
        <w:t>投入技職教育之學術創新與研究擴展，使本所在國內技職研究上取得領先地位。</w:t>
      </w:r>
    </w:p>
    <w:p w14:paraId="1DC7C933" w14:textId="77777777" w:rsidR="003C126A" w:rsidRPr="007D7C9A" w:rsidRDefault="003C126A" w:rsidP="00B2751F">
      <w:pPr>
        <w:pStyle w:val="1e"/>
        <w:rPr>
          <w:color w:val="000000" w:themeColor="text1"/>
        </w:rPr>
      </w:pPr>
      <w:r w:rsidRPr="007D7C9A">
        <w:rPr>
          <w:color w:val="000000" w:themeColor="text1"/>
        </w:rPr>
        <w:t>2.</w:t>
      </w:r>
      <w:r w:rsidRPr="007D7C9A">
        <w:rPr>
          <w:rFonts w:hint="eastAsia"/>
          <w:color w:val="000000" w:themeColor="text1"/>
        </w:rPr>
        <w:t>持</w:t>
      </w:r>
      <w:r w:rsidRPr="007D7C9A">
        <w:rPr>
          <w:color w:val="000000" w:themeColor="text1"/>
        </w:rPr>
        <w:t>續擴大深化學校人力資源及數位學習的研究面向及內涵，使本所在該二領域取得優勢地位。</w:t>
      </w:r>
    </w:p>
    <w:p w14:paraId="147E597C" w14:textId="77777777" w:rsidR="003C126A" w:rsidRPr="007D7C9A" w:rsidRDefault="003C126A" w:rsidP="00DB2029">
      <w:pPr>
        <w:pStyle w:val="af7"/>
      </w:pPr>
      <w:r w:rsidRPr="007D7C9A">
        <w:t>(</w:t>
      </w:r>
      <w:r w:rsidRPr="007D7C9A">
        <w:rPr>
          <w:rFonts w:hint="eastAsia"/>
        </w:rPr>
        <w:t>三</w:t>
      </w:r>
      <w:r w:rsidRPr="007D7C9A">
        <w:rPr>
          <w:rFonts w:hint="eastAsia"/>
        </w:rPr>
        <w:t>)</w:t>
      </w:r>
      <w:r w:rsidRPr="007D7C9A">
        <w:rPr>
          <w:rFonts w:hint="eastAsia"/>
        </w:rPr>
        <w:t>產</w:t>
      </w:r>
      <w:r w:rsidRPr="007D7C9A">
        <w:t>學合作與推廣服務方面</w:t>
      </w:r>
    </w:p>
    <w:p w14:paraId="4E3BA71D" w14:textId="77777777" w:rsidR="003C126A" w:rsidRPr="007D7C9A" w:rsidRDefault="003C126A" w:rsidP="00B2751F">
      <w:pPr>
        <w:pStyle w:val="1e"/>
        <w:rPr>
          <w:color w:val="000000" w:themeColor="text1"/>
        </w:rPr>
      </w:pPr>
      <w:r w:rsidRPr="007D7C9A">
        <w:rPr>
          <w:rFonts w:cs="微軟正黑體"/>
          <w:color w:val="000000" w:themeColor="text1"/>
        </w:rPr>
        <w:t>1.</w:t>
      </w:r>
      <w:r w:rsidRPr="007D7C9A">
        <w:rPr>
          <w:rFonts w:cs="微軟正黑體" w:hint="eastAsia"/>
          <w:color w:val="000000" w:themeColor="text1"/>
        </w:rPr>
        <w:t>與</w:t>
      </w:r>
      <w:r w:rsidRPr="007D7C9A">
        <w:rPr>
          <w:color w:val="000000" w:themeColor="text1"/>
        </w:rPr>
        <w:t>產官學相關單位合作，開設推廣學分班。</w:t>
      </w:r>
    </w:p>
    <w:p w14:paraId="6186DECC" w14:textId="77777777" w:rsidR="003C126A" w:rsidRPr="007D7C9A" w:rsidRDefault="003C126A" w:rsidP="00B2751F">
      <w:pPr>
        <w:pStyle w:val="1e"/>
        <w:rPr>
          <w:color w:val="000000" w:themeColor="text1"/>
        </w:rPr>
      </w:pPr>
      <w:r w:rsidRPr="007D7C9A">
        <w:rPr>
          <w:rFonts w:cs="微軟正黑體"/>
          <w:color w:val="000000" w:themeColor="text1"/>
        </w:rPr>
        <w:t>2.</w:t>
      </w:r>
      <w:r w:rsidRPr="007D7C9A">
        <w:rPr>
          <w:rFonts w:cs="微軟正黑體" w:hint="eastAsia"/>
          <w:color w:val="000000" w:themeColor="text1"/>
        </w:rPr>
        <w:t>規</w:t>
      </w:r>
      <w:r w:rsidRPr="007D7C9A">
        <w:rPr>
          <w:color w:val="000000" w:themeColor="text1"/>
        </w:rPr>
        <w:t>劃</w:t>
      </w:r>
      <w:proofErr w:type="gramStart"/>
      <w:r w:rsidRPr="007D7C9A">
        <w:rPr>
          <w:color w:val="000000" w:themeColor="text1"/>
        </w:rPr>
        <w:t>建構技職</w:t>
      </w:r>
      <w:proofErr w:type="gramEnd"/>
      <w:r w:rsidRPr="007D7C9A">
        <w:rPr>
          <w:color w:val="000000" w:themeColor="text1"/>
        </w:rPr>
        <w:t>教育知識服務與創新研究中心，並成為國家政策及產業智庫。</w:t>
      </w:r>
    </w:p>
    <w:p w14:paraId="0E1E1B18" w14:textId="77777777" w:rsidR="003C126A" w:rsidRPr="007D7C9A" w:rsidRDefault="003C126A" w:rsidP="00DB2029">
      <w:pPr>
        <w:pStyle w:val="af7"/>
      </w:pPr>
      <w:r w:rsidRPr="007D7C9A">
        <w:lastRenderedPageBreak/>
        <w:t>(</w:t>
      </w:r>
      <w:r w:rsidRPr="007D7C9A">
        <w:rPr>
          <w:rFonts w:hint="eastAsia"/>
        </w:rPr>
        <w:t>四</w:t>
      </w:r>
      <w:r w:rsidRPr="007D7C9A">
        <w:rPr>
          <w:rFonts w:hint="eastAsia"/>
        </w:rPr>
        <w:t>)</w:t>
      </w:r>
      <w:r w:rsidRPr="007D7C9A">
        <w:t>國際化方面</w:t>
      </w:r>
    </w:p>
    <w:p w14:paraId="3402192C" w14:textId="77777777" w:rsidR="003C126A" w:rsidRPr="007D7C9A" w:rsidRDefault="003C126A" w:rsidP="00B2751F">
      <w:pPr>
        <w:pStyle w:val="1e"/>
        <w:rPr>
          <w:color w:val="000000" w:themeColor="text1"/>
        </w:rPr>
      </w:pPr>
      <w:r w:rsidRPr="007D7C9A">
        <w:rPr>
          <w:color w:val="000000" w:themeColor="text1"/>
        </w:rPr>
        <w:t>1.</w:t>
      </w:r>
      <w:r w:rsidRPr="007D7C9A">
        <w:rPr>
          <w:color w:val="000000" w:themeColor="text1"/>
        </w:rPr>
        <w:t>能深化國際合作面向，使本所具備國際能見度及知名度。</w:t>
      </w:r>
    </w:p>
    <w:p w14:paraId="4F8C8254" w14:textId="77777777" w:rsidR="003C126A" w:rsidRPr="007D7C9A" w:rsidRDefault="003C126A" w:rsidP="00B2751F">
      <w:pPr>
        <w:pStyle w:val="1e"/>
        <w:rPr>
          <w:color w:val="000000" w:themeColor="text1"/>
        </w:rPr>
      </w:pPr>
      <w:r w:rsidRPr="007D7C9A">
        <w:rPr>
          <w:color w:val="000000" w:themeColor="text1"/>
        </w:rPr>
        <w:t>2.</w:t>
      </w:r>
      <w:r w:rsidRPr="007D7C9A">
        <w:rPr>
          <w:color w:val="000000" w:themeColor="text1"/>
        </w:rPr>
        <w:t>能打造完善之全英語授課環境，吸引國際生就學。</w:t>
      </w:r>
    </w:p>
    <w:p w14:paraId="5C70A615" w14:textId="77777777" w:rsidR="003C126A" w:rsidRPr="007D7C9A" w:rsidRDefault="003C126A" w:rsidP="00594FBC">
      <w:pPr>
        <w:pStyle w:val="af1"/>
        <w:rPr>
          <w:color w:val="000000" w:themeColor="text1"/>
        </w:rPr>
      </w:pPr>
      <w:r w:rsidRPr="007D7C9A">
        <w:rPr>
          <w:color w:val="000000" w:themeColor="text1"/>
        </w:rPr>
        <w:t>依據學校及人</w:t>
      </w:r>
      <w:r w:rsidRPr="007D7C9A">
        <w:rPr>
          <w:rFonts w:hint="eastAsia"/>
          <w:color w:val="000000" w:themeColor="text1"/>
        </w:rPr>
        <w:t>文及</w:t>
      </w:r>
      <w:r w:rsidRPr="007D7C9A">
        <w:rPr>
          <w:color w:val="000000" w:themeColor="text1"/>
        </w:rPr>
        <w:t>社</w:t>
      </w:r>
      <w:r w:rsidRPr="007D7C9A">
        <w:rPr>
          <w:rFonts w:hint="eastAsia"/>
          <w:color w:val="000000" w:themeColor="text1"/>
        </w:rPr>
        <w:t>會科學</w:t>
      </w:r>
      <w:r w:rsidRPr="007D7C9A">
        <w:rPr>
          <w:color w:val="000000" w:themeColor="text1"/>
        </w:rPr>
        <w:t>院的管考</w:t>
      </w:r>
      <w:r w:rsidRPr="007D7C9A">
        <w:rPr>
          <w:rFonts w:hint="eastAsia"/>
          <w:color w:val="000000" w:themeColor="text1"/>
        </w:rPr>
        <w:t>作業</w:t>
      </w:r>
      <w:r w:rsidRPr="007D7C9A">
        <w:rPr>
          <w:color w:val="000000" w:themeColor="text1"/>
        </w:rPr>
        <w:t>程序，本所定期</w:t>
      </w:r>
      <w:r w:rsidRPr="007D7C9A">
        <w:rPr>
          <w:color w:val="000000" w:themeColor="text1"/>
        </w:rPr>
        <w:t>(</w:t>
      </w:r>
      <w:r w:rsidRPr="007D7C9A">
        <w:rPr>
          <w:color w:val="000000" w:themeColor="text1"/>
        </w:rPr>
        <w:t>一年二次</w:t>
      </w:r>
      <w:r w:rsidRPr="007D7C9A">
        <w:rPr>
          <w:color w:val="000000" w:themeColor="text1"/>
        </w:rPr>
        <w:t>)</w:t>
      </w:r>
      <w:r w:rsidRPr="007D7C9A">
        <w:rPr>
          <w:rFonts w:hint="eastAsia"/>
          <w:color w:val="000000" w:themeColor="text1"/>
        </w:rPr>
        <w:t>針對</w:t>
      </w:r>
      <w:r w:rsidRPr="007D7C9A">
        <w:rPr>
          <w:color w:val="000000" w:themeColor="text1"/>
        </w:rPr>
        <w:t>發展計畫之「財務」、「空間及軟硬體設備」、「人力」及「其他支援事項」等資源運用及績效進行檢討與評估，並提交所</w:t>
      </w:r>
      <w:proofErr w:type="gramStart"/>
      <w:r w:rsidRPr="007D7C9A">
        <w:rPr>
          <w:color w:val="000000" w:themeColor="text1"/>
        </w:rPr>
        <w:t>務</w:t>
      </w:r>
      <w:proofErr w:type="gramEnd"/>
      <w:r w:rsidRPr="007D7C9A">
        <w:rPr>
          <w:color w:val="000000" w:themeColor="text1"/>
        </w:rPr>
        <w:t>會議及相關會議報告，如有修正事項亦會責付相關會議進行</w:t>
      </w:r>
      <w:proofErr w:type="gramStart"/>
      <w:r w:rsidRPr="007D7C9A">
        <w:rPr>
          <w:color w:val="000000" w:themeColor="text1"/>
        </w:rPr>
        <w:t>研</w:t>
      </w:r>
      <w:proofErr w:type="gramEnd"/>
      <w:r w:rsidRPr="007D7C9A">
        <w:rPr>
          <w:color w:val="000000" w:themeColor="text1"/>
        </w:rPr>
        <w:t>修，</w:t>
      </w:r>
      <w:proofErr w:type="gramStart"/>
      <w:r w:rsidRPr="007D7C9A">
        <w:rPr>
          <w:color w:val="000000" w:themeColor="text1"/>
        </w:rPr>
        <w:t>務</w:t>
      </w:r>
      <w:proofErr w:type="gramEnd"/>
      <w:r w:rsidRPr="007D7C9A">
        <w:rPr>
          <w:color w:val="000000" w:themeColor="text1"/>
        </w:rPr>
        <w:t>使本所教職員能充分了解自身發展情形並提供回饋。</w:t>
      </w:r>
    </w:p>
    <w:p w14:paraId="68A05E1A" w14:textId="77777777" w:rsidR="003C126A" w:rsidRPr="007D7C9A" w:rsidRDefault="003C126A" w:rsidP="006463C3">
      <w:pPr>
        <w:pStyle w:val="af2"/>
      </w:pPr>
    </w:p>
    <w:p w14:paraId="6B46E98E" w14:textId="77777777" w:rsidR="003C126A" w:rsidRPr="007D7C9A" w:rsidRDefault="003C126A" w:rsidP="00EC1041">
      <w:pPr>
        <w:pStyle w:val="1-1-1"/>
        <w:spacing w:before="120" w:after="120"/>
        <w:ind w:left="1261" w:right="140" w:hanging="701"/>
      </w:pPr>
      <w:bookmarkStart w:id="11" w:name="_Toc162273419"/>
      <w:r w:rsidRPr="007D7C9A">
        <w:rPr>
          <w:rFonts w:hint="eastAsia"/>
        </w:rPr>
        <w:t>1-1-2</w:t>
      </w:r>
      <w:r w:rsidRPr="007D7C9A">
        <w:rPr>
          <w:rFonts w:hint="eastAsia"/>
        </w:rPr>
        <w:t>系所能依據自我定位、教育目標及發展策略擬定實施方案與發展辦學特色</w:t>
      </w:r>
      <w:bookmarkEnd w:id="11"/>
    </w:p>
    <w:p w14:paraId="1A7ACBD3" w14:textId="77777777" w:rsidR="003C126A" w:rsidRPr="007D7C9A" w:rsidRDefault="003C126A" w:rsidP="0095347C">
      <w:pPr>
        <w:pStyle w:val="af"/>
        <w:rPr>
          <w:color w:val="000000" w:themeColor="text1"/>
        </w:rPr>
      </w:pPr>
      <w:r w:rsidRPr="007D7C9A">
        <w:rPr>
          <w:rFonts w:hint="eastAsia"/>
          <w:color w:val="000000" w:themeColor="text1"/>
        </w:rPr>
        <w:t>一、實施方案及執行策略</w:t>
      </w:r>
    </w:p>
    <w:p w14:paraId="73EA0C08" w14:textId="77777777" w:rsidR="003C126A" w:rsidRPr="007D7C9A" w:rsidRDefault="003C126A" w:rsidP="003C126A">
      <w:pPr>
        <w:spacing w:before="120" w:after="120"/>
        <w:ind w:left="560" w:right="140" w:firstLine="560"/>
        <w:rPr>
          <w:color w:val="000000" w:themeColor="text1"/>
        </w:rPr>
      </w:pPr>
      <w:r w:rsidRPr="007D7C9A">
        <w:rPr>
          <w:color w:val="000000" w:themeColor="text1"/>
        </w:rPr>
        <w:t>本所</w:t>
      </w:r>
      <w:r w:rsidRPr="007D7C9A">
        <w:rPr>
          <w:rFonts w:hint="eastAsia"/>
          <w:color w:val="000000" w:themeColor="text1"/>
        </w:rPr>
        <w:t>配合</w:t>
      </w:r>
      <w:r w:rsidRPr="007D7C9A">
        <w:rPr>
          <w:color w:val="000000" w:themeColor="text1"/>
        </w:rPr>
        <w:t>中長程發展</w:t>
      </w:r>
      <w:r w:rsidRPr="007D7C9A">
        <w:rPr>
          <w:rFonts w:hint="eastAsia"/>
          <w:color w:val="000000" w:themeColor="text1"/>
        </w:rPr>
        <w:t>策略</w:t>
      </w:r>
      <w:r w:rsidRPr="007D7C9A">
        <w:rPr>
          <w:color w:val="000000" w:themeColor="text1"/>
        </w:rPr>
        <w:t>所擬定</w:t>
      </w:r>
      <w:r w:rsidRPr="007D7C9A">
        <w:rPr>
          <w:rFonts w:hint="eastAsia"/>
          <w:color w:val="000000" w:themeColor="text1"/>
        </w:rPr>
        <w:t>之實施方案與執行</w:t>
      </w:r>
      <w:r w:rsidRPr="007D7C9A">
        <w:rPr>
          <w:color w:val="000000" w:themeColor="text1"/>
        </w:rPr>
        <w:t>策略如下</w:t>
      </w:r>
      <w:r w:rsidRPr="007D7C9A">
        <w:rPr>
          <w:rFonts w:hint="eastAsia"/>
          <w:color w:val="000000" w:themeColor="text1"/>
        </w:rPr>
        <w:t>：</w:t>
      </w:r>
    </w:p>
    <w:p w14:paraId="74DC7974" w14:textId="77777777" w:rsidR="003C126A" w:rsidRPr="007D7C9A" w:rsidRDefault="003C126A" w:rsidP="00B2751F">
      <w:pPr>
        <w:pStyle w:val="1e"/>
        <w:rPr>
          <w:color w:val="000000" w:themeColor="text1"/>
        </w:rPr>
      </w:pPr>
      <w:r w:rsidRPr="007D7C9A">
        <w:rPr>
          <w:rFonts w:hint="eastAsia"/>
          <w:color w:val="000000" w:themeColor="text1"/>
        </w:rPr>
        <w:t>1</w:t>
      </w:r>
      <w:r w:rsidRPr="007D7C9A">
        <w:rPr>
          <w:color w:val="000000" w:themeColor="text1"/>
        </w:rPr>
        <w:t>.</w:t>
      </w:r>
      <w:r w:rsidRPr="007D7C9A">
        <w:rPr>
          <w:color w:val="000000" w:themeColor="text1"/>
        </w:rPr>
        <w:t>優化教學品質</w:t>
      </w:r>
    </w:p>
    <w:p w14:paraId="492C3C5E" w14:textId="77777777" w:rsidR="003C126A" w:rsidRPr="007D7C9A" w:rsidRDefault="003C126A" w:rsidP="003C126A">
      <w:pPr>
        <w:pStyle w:val="110"/>
        <w:spacing w:before="120"/>
        <w:ind w:left="1582" w:right="140" w:hanging="322"/>
      </w:pPr>
      <w:r w:rsidRPr="007D7C9A">
        <w:t>(</w:t>
      </w:r>
      <w:r w:rsidRPr="007D7C9A">
        <w:rPr>
          <w:rFonts w:hint="eastAsia"/>
        </w:rPr>
        <w:t>1</w:t>
      </w:r>
      <w:r w:rsidRPr="007D7C9A">
        <w:t>)</w:t>
      </w:r>
      <w:r w:rsidRPr="007D7C9A">
        <w:rPr>
          <w:rFonts w:hint="eastAsia"/>
        </w:rPr>
        <w:t>以</w:t>
      </w:r>
      <w:r w:rsidRPr="007D7C9A">
        <w:t>學生學習需求、就業進路以及</w:t>
      </w:r>
      <w:proofErr w:type="gramStart"/>
      <w:r w:rsidRPr="007D7C9A">
        <w:t>產業對口為</w:t>
      </w:r>
      <w:proofErr w:type="gramEnd"/>
      <w:r w:rsidRPr="007D7C9A">
        <w:t>目標，完備課程機制。</w:t>
      </w:r>
    </w:p>
    <w:p w14:paraId="4114CB46" w14:textId="77777777" w:rsidR="003C126A" w:rsidRPr="007D7C9A" w:rsidRDefault="003C126A" w:rsidP="003C126A">
      <w:pPr>
        <w:pStyle w:val="110"/>
        <w:spacing w:before="120"/>
        <w:ind w:left="1582" w:right="140" w:hanging="322"/>
      </w:pPr>
      <w:r w:rsidRPr="007D7C9A">
        <w:t>(2)</w:t>
      </w:r>
      <w:r w:rsidRPr="007D7C9A">
        <w:t>以教學實踐研究為基礎，精進教師教學實踐與專業成長。</w:t>
      </w:r>
    </w:p>
    <w:p w14:paraId="55C71033" w14:textId="77777777" w:rsidR="003C126A" w:rsidRPr="007D7C9A" w:rsidRDefault="003C126A" w:rsidP="003C126A">
      <w:pPr>
        <w:pStyle w:val="110"/>
        <w:spacing w:before="120"/>
        <w:ind w:left="1582" w:right="140" w:hanging="322"/>
      </w:pPr>
      <w:r w:rsidRPr="007D7C9A">
        <w:t>(3)</w:t>
      </w:r>
      <w:r w:rsidRPr="007D7C9A">
        <w:t>逐年增加業師之延聘，增強學生理論與實務的結合。</w:t>
      </w:r>
    </w:p>
    <w:p w14:paraId="50C55137" w14:textId="77777777" w:rsidR="003C126A" w:rsidRPr="007D7C9A" w:rsidRDefault="003C126A" w:rsidP="003C126A">
      <w:pPr>
        <w:pStyle w:val="110"/>
        <w:spacing w:before="120"/>
        <w:ind w:left="1582" w:right="140" w:hanging="322"/>
      </w:pPr>
      <w:r w:rsidRPr="007D7C9A">
        <w:t>(4)</w:t>
      </w:r>
      <w:r w:rsidRPr="007D7C9A">
        <w:t>強化學生英語能力，設定畢業門檻及相關配套措施。</w:t>
      </w:r>
    </w:p>
    <w:p w14:paraId="3CC978E8" w14:textId="77777777" w:rsidR="003C126A" w:rsidRPr="007D7C9A" w:rsidRDefault="003C126A" w:rsidP="003C126A">
      <w:pPr>
        <w:pStyle w:val="110"/>
        <w:spacing w:before="120"/>
        <w:ind w:left="1582" w:right="140" w:hanging="322"/>
      </w:pPr>
      <w:r w:rsidRPr="007D7C9A">
        <w:t>(5)</w:t>
      </w:r>
      <w:r w:rsidRPr="007D7C9A">
        <w:t>強化學生學術倫理知能及素養，確保研究與論文品質。</w:t>
      </w:r>
    </w:p>
    <w:p w14:paraId="18303287" w14:textId="77777777" w:rsidR="003C126A" w:rsidRPr="007D7C9A" w:rsidRDefault="003C126A" w:rsidP="003C126A">
      <w:pPr>
        <w:pStyle w:val="110"/>
        <w:spacing w:before="120"/>
        <w:ind w:left="1582" w:right="140" w:hanging="322"/>
      </w:pPr>
      <w:r w:rsidRPr="007D7C9A">
        <w:t>(6)</w:t>
      </w:r>
      <w:r w:rsidRPr="007D7C9A">
        <w:t>持續改善教學設備，除依據學校分配之設備費與業務費外，積極爭取校外專案研究，充實教學設備與時並進。</w:t>
      </w:r>
    </w:p>
    <w:p w14:paraId="0C0F1B25" w14:textId="77777777" w:rsidR="003C126A" w:rsidRPr="007D7C9A" w:rsidRDefault="003C126A" w:rsidP="00F7127F">
      <w:pPr>
        <w:pStyle w:val="12"/>
      </w:pPr>
      <w:r w:rsidRPr="007D7C9A">
        <w:t>2.</w:t>
      </w:r>
      <w:r w:rsidRPr="007D7C9A">
        <w:t>厚植研發能量</w:t>
      </w:r>
    </w:p>
    <w:p w14:paraId="3A911376" w14:textId="77777777" w:rsidR="003C126A" w:rsidRPr="007D7C9A" w:rsidRDefault="003C126A" w:rsidP="003C126A">
      <w:pPr>
        <w:pStyle w:val="110"/>
        <w:spacing w:before="120"/>
        <w:ind w:left="1582" w:right="140" w:hanging="322"/>
      </w:pPr>
      <w:r w:rsidRPr="007D7C9A">
        <w:rPr>
          <w:rFonts w:hint="eastAsia"/>
        </w:rPr>
        <w:t>(</w:t>
      </w:r>
      <w:r w:rsidRPr="007D7C9A">
        <w:t>1)</w:t>
      </w:r>
      <w:r w:rsidRPr="007D7C9A">
        <w:rPr>
          <w:rFonts w:hint="eastAsia"/>
        </w:rPr>
        <w:t>積極</w:t>
      </w:r>
      <w:r w:rsidRPr="007D7C9A">
        <w:t>爭取</w:t>
      </w:r>
      <w:r w:rsidRPr="007D7C9A">
        <w:rPr>
          <w:rFonts w:hint="eastAsia"/>
        </w:rPr>
        <w:t>國科會各類</w:t>
      </w:r>
      <w:r w:rsidRPr="007D7C9A">
        <w:t>專題研究計畫</w:t>
      </w:r>
      <w:r w:rsidRPr="007D7C9A">
        <w:rPr>
          <w:rFonts w:hint="eastAsia"/>
        </w:rPr>
        <w:t>及學校、學院相關</w:t>
      </w:r>
      <w:r w:rsidRPr="007D7C9A">
        <w:t>研究計畫</w:t>
      </w:r>
      <w:r w:rsidRPr="007D7C9A">
        <w:rPr>
          <w:rFonts w:hint="eastAsia"/>
        </w:rPr>
        <w:t>與跨校合作研究計畫。</w:t>
      </w:r>
    </w:p>
    <w:p w14:paraId="6AA47878" w14:textId="77777777" w:rsidR="003C126A" w:rsidRPr="007D7C9A" w:rsidRDefault="003C126A" w:rsidP="003C126A">
      <w:pPr>
        <w:pStyle w:val="110"/>
        <w:spacing w:before="120"/>
        <w:ind w:left="1582" w:right="140" w:hanging="322"/>
      </w:pPr>
      <w:r w:rsidRPr="007D7C9A">
        <w:rPr>
          <w:rFonts w:hint="eastAsia"/>
        </w:rPr>
        <w:t>(</w:t>
      </w:r>
      <w:r w:rsidRPr="007D7C9A">
        <w:t>2)</w:t>
      </w:r>
      <w:r w:rsidRPr="007D7C9A">
        <w:rPr>
          <w:rFonts w:hint="eastAsia"/>
        </w:rPr>
        <w:t>主動</w:t>
      </w:r>
      <w:r w:rsidRPr="007D7C9A">
        <w:t>爭取</w:t>
      </w:r>
      <w:r w:rsidRPr="007D7C9A">
        <w:rPr>
          <w:rFonts w:hint="eastAsia"/>
        </w:rPr>
        <w:t>政府部門、企業單位、民間團體及法人組織等</w:t>
      </w:r>
      <w:r w:rsidRPr="007D7C9A">
        <w:t>非</w:t>
      </w:r>
      <w:r w:rsidRPr="007D7C9A">
        <w:rPr>
          <w:rFonts w:hint="eastAsia"/>
        </w:rPr>
        <w:t>屬國科會</w:t>
      </w:r>
      <w:r w:rsidRPr="007D7C9A">
        <w:t>研究</w:t>
      </w:r>
      <w:r w:rsidRPr="007D7C9A">
        <w:rPr>
          <w:rFonts w:hint="eastAsia"/>
        </w:rPr>
        <w:t>型</w:t>
      </w:r>
      <w:r w:rsidRPr="007D7C9A">
        <w:t>計畫</w:t>
      </w:r>
      <w:r w:rsidRPr="007D7C9A">
        <w:rPr>
          <w:rFonts w:hint="eastAsia"/>
        </w:rPr>
        <w:t>之</w:t>
      </w:r>
      <w:r w:rsidRPr="007D7C9A">
        <w:t>產學</w:t>
      </w:r>
      <w:r w:rsidRPr="007D7C9A">
        <w:rPr>
          <w:rFonts w:hint="eastAsia"/>
        </w:rPr>
        <w:t>合作計畫。</w:t>
      </w:r>
    </w:p>
    <w:p w14:paraId="42AE954B" w14:textId="77777777" w:rsidR="003C126A" w:rsidRPr="007D7C9A" w:rsidRDefault="003C126A" w:rsidP="003C126A">
      <w:pPr>
        <w:pStyle w:val="110"/>
        <w:spacing w:before="120"/>
        <w:ind w:left="1582" w:right="140" w:hanging="322"/>
      </w:pPr>
      <w:r w:rsidRPr="007D7C9A">
        <w:rPr>
          <w:rFonts w:hint="eastAsia"/>
        </w:rPr>
        <w:t>(</w:t>
      </w:r>
      <w:r w:rsidRPr="007D7C9A">
        <w:t>3)</w:t>
      </w:r>
      <w:r w:rsidRPr="007D7C9A">
        <w:rPr>
          <w:rFonts w:hint="eastAsia"/>
        </w:rPr>
        <w:t>積極撰寫論文投稿國際高品質期刊</w:t>
      </w:r>
      <w:r w:rsidRPr="007D7C9A">
        <w:rPr>
          <w:rFonts w:hint="eastAsia"/>
        </w:rPr>
        <w:t>(</w:t>
      </w:r>
      <w:r w:rsidRPr="007D7C9A">
        <w:rPr>
          <w:rFonts w:hint="eastAsia"/>
        </w:rPr>
        <w:t>如</w:t>
      </w:r>
      <w:r w:rsidRPr="007D7C9A">
        <w:t>SSC</w:t>
      </w:r>
      <w:r w:rsidRPr="007D7C9A">
        <w:rPr>
          <w:rFonts w:hint="eastAsia"/>
        </w:rPr>
        <w:t>I</w:t>
      </w:r>
      <w:r w:rsidRPr="007D7C9A">
        <w:rPr>
          <w:rFonts w:hint="eastAsia"/>
        </w:rPr>
        <w:t>、</w:t>
      </w:r>
      <w:r w:rsidRPr="007D7C9A">
        <w:t>SCI)</w:t>
      </w:r>
      <w:r w:rsidRPr="007D7C9A">
        <w:rPr>
          <w:rFonts w:hint="eastAsia"/>
        </w:rPr>
        <w:t>及國內高品質期刊</w:t>
      </w:r>
      <w:r w:rsidRPr="007D7C9A">
        <w:rPr>
          <w:rFonts w:hint="eastAsia"/>
        </w:rPr>
        <w:t>(</w:t>
      </w:r>
      <w:r w:rsidRPr="007D7C9A">
        <w:rPr>
          <w:rFonts w:hint="eastAsia"/>
        </w:rPr>
        <w:t>如</w:t>
      </w:r>
      <w:r w:rsidRPr="007D7C9A">
        <w:rPr>
          <w:rFonts w:hint="eastAsia"/>
        </w:rPr>
        <w:t>T</w:t>
      </w:r>
      <w:r w:rsidRPr="007D7C9A">
        <w:t>SSCI</w:t>
      </w:r>
      <w:r w:rsidRPr="007D7C9A">
        <w:rPr>
          <w:rFonts w:hint="eastAsia"/>
        </w:rPr>
        <w:t>、</w:t>
      </w:r>
      <w:r w:rsidRPr="007D7C9A">
        <w:rPr>
          <w:rFonts w:hint="eastAsia"/>
        </w:rPr>
        <w:t>T</w:t>
      </w:r>
      <w:r w:rsidRPr="007D7C9A">
        <w:t>HCI</w:t>
      </w:r>
      <w:r w:rsidRPr="007D7C9A">
        <w:rPr>
          <w:rFonts w:hint="eastAsia"/>
        </w:rPr>
        <w:t>)</w:t>
      </w:r>
      <w:r w:rsidRPr="007D7C9A">
        <w:t>。</w:t>
      </w:r>
    </w:p>
    <w:p w14:paraId="3EA24832" w14:textId="77777777" w:rsidR="003C126A" w:rsidRPr="007D7C9A" w:rsidRDefault="003C126A" w:rsidP="003C126A">
      <w:pPr>
        <w:pStyle w:val="110"/>
        <w:spacing w:before="120"/>
        <w:ind w:left="1582" w:right="140" w:hanging="322"/>
      </w:pPr>
      <w:r w:rsidRPr="007D7C9A">
        <w:t>(4)</w:t>
      </w:r>
      <w:r w:rsidRPr="007D7C9A">
        <w:rPr>
          <w:rFonts w:hint="eastAsia"/>
        </w:rPr>
        <w:t>主動參與</w:t>
      </w:r>
      <w:r w:rsidRPr="007D7C9A">
        <w:t>國際</w:t>
      </w:r>
      <w:r w:rsidRPr="007D7C9A">
        <w:rPr>
          <w:rFonts w:hint="eastAsia"/>
        </w:rPr>
        <w:t>性學術研討</w:t>
      </w:r>
      <w:r w:rsidRPr="007D7C9A">
        <w:t>會議</w:t>
      </w:r>
      <w:r w:rsidRPr="007D7C9A">
        <w:rPr>
          <w:rFonts w:hint="eastAsia"/>
        </w:rPr>
        <w:t>及各領域指標性會議</w:t>
      </w:r>
      <w:r w:rsidRPr="007D7C9A">
        <w:t>。</w:t>
      </w:r>
    </w:p>
    <w:p w14:paraId="72B879DB" w14:textId="77777777" w:rsidR="003C126A" w:rsidRPr="007D7C9A" w:rsidRDefault="003C126A" w:rsidP="003C126A">
      <w:pPr>
        <w:pStyle w:val="110"/>
        <w:spacing w:before="120"/>
        <w:ind w:left="1582" w:right="140" w:hanging="322"/>
      </w:pPr>
      <w:r w:rsidRPr="007D7C9A">
        <w:lastRenderedPageBreak/>
        <w:t>(</w:t>
      </w:r>
      <w:r w:rsidRPr="007D7C9A">
        <w:rPr>
          <w:rFonts w:hint="eastAsia"/>
        </w:rPr>
        <w:t>5</w:t>
      </w:r>
      <w:r w:rsidRPr="007D7C9A">
        <w:t>)</w:t>
      </w:r>
      <w:r w:rsidRPr="007D7C9A">
        <w:t>鼓勵師生</w:t>
      </w:r>
      <w:r w:rsidRPr="007D7C9A">
        <w:rPr>
          <w:rFonts w:hint="eastAsia"/>
        </w:rPr>
        <w:t>積極參與跨國性學術研究合作計畫及主動結盟國外學者共同發表論文。</w:t>
      </w:r>
    </w:p>
    <w:p w14:paraId="2A27C2A4" w14:textId="77777777" w:rsidR="003C126A" w:rsidRPr="007D7C9A" w:rsidRDefault="003C126A" w:rsidP="003C126A">
      <w:pPr>
        <w:pStyle w:val="110"/>
        <w:spacing w:before="120"/>
        <w:ind w:left="1582" w:right="140" w:hanging="322"/>
      </w:pPr>
      <w:r w:rsidRPr="007D7C9A">
        <w:rPr>
          <w:rFonts w:hint="eastAsia"/>
        </w:rPr>
        <w:t>(</w:t>
      </w:r>
      <w:r w:rsidRPr="007D7C9A">
        <w:t>6)</w:t>
      </w:r>
      <w:r w:rsidRPr="007D7C9A">
        <w:t>鼓勵師生深入發展本所與產業關鍵價值相關之研究領域。</w:t>
      </w:r>
    </w:p>
    <w:p w14:paraId="5262DFA0" w14:textId="77777777" w:rsidR="003C126A" w:rsidRPr="007D7C9A" w:rsidRDefault="003C126A" w:rsidP="00F7127F">
      <w:pPr>
        <w:pStyle w:val="12"/>
      </w:pPr>
      <w:r w:rsidRPr="007D7C9A">
        <w:rPr>
          <w:rFonts w:cs="新細明體" w:hint="eastAsia"/>
        </w:rPr>
        <w:t>3</w:t>
      </w:r>
      <w:r w:rsidRPr="007D7C9A">
        <w:rPr>
          <w:rFonts w:cs="新細明體"/>
        </w:rPr>
        <w:t>.</w:t>
      </w:r>
      <w:r w:rsidRPr="007D7C9A">
        <w:rPr>
          <w:rFonts w:hint="eastAsia"/>
        </w:rPr>
        <w:t>積</w:t>
      </w:r>
      <w:r w:rsidRPr="007D7C9A">
        <w:t>極推動國際化</w:t>
      </w:r>
    </w:p>
    <w:p w14:paraId="3629D2FE" w14:textId="77777777" w:rsidR="003C126A" w:rsidRPr="007D7C9A" w:rsidRDefault="003C126A" w:rsidP="003C126A">
      <w:pPr>
        <w:pStyle w:val="110"/>
        <w:spacing w:before="120"/>
        <w:ind w:left="1582" w:right="140" w:hanging="322"/>
      </w:pPr>
      <w:r w:rsidRPr="007D7C9A">
        <w:rPr>
          <w:rFonts w:hint="eastAsia"/>
        </w:rPr>
        <w:t>(</w:t>
      </w:r>
      <w:r w:rsidRPr="007D7C9A">
        <w:t>1)</w:t>
      </w:r>
      <w:r w:rsidRPr="007D7C9A">
        <w:t>在國際化教學</w:t>
      </w:r>
      <w:r w:rsidRPr="007D7C9A">
        <w:rPr>
          <w:rFonts w:hint="eastAsia"/>
        </w:rPr>
        <w:t>方面</w:t>
      </w:r>
      <w:r w:rsidRPr="007D7C9A">
        <w:t>，致力增開全英語課程，吸引外籍生入學</w:t>
      </w:r>
      <w:r w:rsidRPr="007D7C9A">
        <w:rPr>
          <w:rFonts w:hint="eastAsia"/>
        </w:rPr>
        <w:t>。</w:t>
      </w:r>
    </w:p>
    <w:p w14:paraId="7D903A41" w14:textId="77777777" w:rsidR="003C126A" w:rsidRPr="007D7C9A" w:rsidRDefault="003C126A" w:rsidP="003C126A">
      <w:pPr>
        <w:pStyle w:val="110"/>
        <w:spacing w:before="120"/>
        <w:ind w:left="1582" w:right="140" w:hanging="322"/>
      </w:pPr>
      <w:r w:rsidRPr="007D7C9A">
        <w:t>(2)</w:t>
      </w:r>
      <w:r w:rsidRPr="007D7C9A">
        <w:t>在國際化研究方面，創造誘因鼓勵師生發表國際期刊及研討會論文</w:t>
      </w:r>
      <w:r w:rsidRPr="007D7C9A">
        <w:rPr>
          <w:rFonts w:hint="eastAsia"/>
        </w:rPr>
        <w:t>。</w:t>
      </w:r>
    </w:p>
    <w:p w14:paraId="2117C39B" w14:textId="77777777" w:rsidR="003C126A" w:rsidRPr="007D7C9A" w:rsidRDefault="003C126A" w:rsidP="003C126A">
      <w:pPr>
        <w:pStyle w:val="110"/>
        <w:spacing w:before="120"/>
        <w:ind w:left="1582" w:right="140" w:hanging="322"/>
      </w:pPr>
      <w:r w:rsidRPr="007D7C9A">
        <w:rPr>
          <w:rFonts w:hint="eastAsia"/>
        </w:rPr>
        <w:t>(</w:t>
      </w:r>
      <w:r w:rsidRPr="007D7C9A">
        <w:t>3)</w:t>
      </w:r>
      <w:r w:rsidRPr="007D7C9A">
        <w:t>在國際</w:t>
      </w:r>
      <w:r w:rsidRPr="007D7C9A">
        <w:rPr>
          <w:rFonts w:hint="eastAsia"/>
        </w:rPr>
        <w:t>化</w:t>
      </w:r>
      <w:r w:rsidRPr="007D7C9A">
        <w:t>合作方面，積極與他國簽訂學術合作備忘錄及交流</w:t>
      </w:r>
      <w:r w:rsidRPr="007D7C9A">
        <w:rPr>
          <w:rFonts w:hint="eastAsia"/>
        </w:rPr>
        <w:t>。</w:t>
      </w:r>
    </w:p>
    <w:p w14:paraId="27B7CBAE" w14:textId="77777777" w:rsidR="003C126A" w:rsidRPr="007D7C9A" w:rsidRDefault="003C126A" w:rsidP="0095347C">
      <w:pPr>
        <w:pStyle w:val="af"/>
        <w:rPr>
          <w:color w:val="000000" w:themeColor="text1"/>
        </w:rPr>
      </w:pPr>
      <w:r w:rsidRPr="007D7C9A">
        <w:rPr>
          <w:rFonts w:hint="eastAsia"/>
          <w:color w:val="000000" w:themeColor="text1"/>
        </w:rPr>
        <w:t>二、辦學特色</w:t>
      </w:r>
    </w:p>
    <w:p w14:paraId="510D98CB" w14:textId="77777777" w:rsidR="003C126A" w:rsidRPr="007D7C9A" w:rsidRDefault="003C126A" w:rsidP="00594FBC">
      <w:pPr>
        <w:pStyle w:val="af1"/>
        <w:rPr>
          <w:color w:val="000000" w:themeColor="text1"/>
        </w:rPr>
      </w:pPr>
      <w:r w:rsidRPr="007D7C9A">
        <w:rPr>
          <w:rFonts w:hint="eastAsia"/>
          <w:color w:val="000000" w:themeColor="text1"/>
        </w:rPr>
        <w:t>承上，本所在技職教育領域，致力於各項技職教育理論與實務教學、研究與服務的推展，以奠定學校掌握科技產業發展趨勢及培養高級專業人才辦學理念的厚實基礎。相較於各科技大學之技職教育相關研究所，本所之辦學特色有四：</w:t>
      </w:r>
    </w:p>
    <w:p w14:paraId="11AB81A2" w14:textId="77777777" w:rsidR="003C126A" w:rsidRPr="007D7C9A" w:rsidRDefault="003C126A" w:rsidP="00D0390B">
      <w:pPr>
        <w:pStyle w:val="126"/>
        <w:spacing w:before="120"/>
        <w:ind w:left="1400" w:right="140" w:hanging="210"/>
      </w:pPr>
      <w:bookmarkStart w:id="12" w:name="_Toc508618999"/>
      <w:bookmarkStart w:id="13" w:name="_Toc508620050"/>
      <w:r w:rsidRPr="007D7C9A">
        <w:rPr>
          <w:rFonts w:hint="eastAsia"/>
        </w:rPr>
        <w:t>1</w:t>
      </w:r>
      <w:r w:rsidRPr="007D7C9A">
        <w:t>.</w:t>
      </w:r>
      <w:r w:rsidRPr="007D7C9A">
        <w:rPr>
          <w:rFonts w:hint="eastAsia"/>
        </w:rPr>
        <w:t>本所為全國第一所技術及職業教育研究所，碩士在職專班及博士班的申設亦同，因之創所之制度與規章等，多為友校相關系所學習仿效。</w:t>
      </w:r>
      <w:bookmarkEnd w:id="12"/>
      <w:bookmarkEnd w:id="13"/>
    </w:p>
    <w:p w14:paraId="7B98EE2D" w14:textId="77777777" w:rsidR="003C126A" w:rsidRPr="007D7C9A" w:rsidRDefault="003C126A" w:rsidP="00D0390B">
      <w:pPr>
        <w:pStyle w:val="126"/>
        <w:spacing w:before="120"/>
        <w:ind w:left="1400" w:right="140" w:hanging="210"/>
      </w:pPr>
      <w:bookmarkStart w:id="14" w:name="_Toc508619000"/>
      <w:bookmarkStart w:id="15" w:name="_Toc508620051"/>
      <w:r w:rsidRPr="007D7C9A">
        <w:rPr>
          <w:rFonts w:hint="eastAsia"/>
        </w:rPr>
        <w:t>2</w:t>
      </w:r>
      <w:r w:rsidRPr="007D7C9A">
        <w:t>.</w:t>
      </w:r>
      <w:r w:rsidRPr="007D7C9A">
        <w:rPr>
          <w:rFonts w:hint="eastAsia"/>
        </w:rPr>
        <w:t>兼重理論與實務發展，教學與研究除理論探究外，亦重視本所</w:t>
      </w:r>
      <w:proofErr w:type="gramStart"/>
      <w:r w:rsidRPr="007D7C9A">
        <w:rPr>
          <w:rFonts w:hint="eastAsia"/>
        </w:rPr>
        <w:t>師生對技職</w:t>
      </w:r>
      <w:proofErr w:type="gramEnd"/>
      <w:r w:rsidRPr="007D7C9A">
        <w:rPr>
          <w:rFonts w:hint="eastAsia"/>
        </w:rPr>
        <w:t>教育政策與行政事務的參與。</w:t>
      </w:r>
      <w:bookmarkEnd w:id="14"/>
      <w:bookmarkEnd w:id="15"/>
    </w:p>
    <w:p w14:paraId="34F63BBE" w14:textId="77777777" w:rsidR="003C126A" w:rsidRPr="007D7C9A" w:rsidRDefault="003C126A" w:rsidP="00D0390B">
      <w:pPr>
        <w:pStyle w:val="126"/>
        <w:spacing w:before="120"/>
        <w:ind w:left="1400" w:right="140" w:hanging="210"/>
      </w:pPr>
      <w:bookmarkStart w:id="16" w:name="_Toc508619001"/>
      <w:bookmarkStart w:id="17" w:name="_Toc508620052"/>
      <w:r w:rsidRPr="007D7C9A">
        <w:rPr>
          <w:rFonts w:hint="eastAsia"/>
        </w:rPr>
        <w:t>3</w:t>
      </w:r>
      <w:r w:rsidRPr="007D7C9A">
        <w:t>.</w:t>
      </w:r>
      <w:r w:rsidRPr="007D7C9A">
        <w:rPr>
          <w:rFonts w:hint="eastAsia"/>
        </w:rPr>
        <w:t>開設三大領域課程，要求學生完成各領域專業課程之外，亦規劃有核心課程，以培養專精與博通兼具之技職教育、人力資源與數位學習專業人才。</w:t>
      </w:r>
      <w:bookmarkEnd w:id="16"/>
      <w:bookmarkEnd w:id="17"/>
    </w:p>
    <w:p w14:paraId="655ECA8D" w14:textId="77777777" w:rsidR="003C126A" w:rsidRPr="007D7C9A" w:rsidRDefault="003C126A" w:rsidP="00D0390B">
      <w:pPr>
        <w:pStyle w:val="126"/>
        <w:spacing w:before="120"/>
        <w:ind w:left="1400" w:right="140" w:hanging="210"/>
      </w:pPr>
      <w:bookmarkStart w:id="18" w:name="_Toc508619002"/>
      <w:bookmarkStart w:id="19" w:name="_Toc508620053"/>
      <w:r w:rsidRPr="007D7C9A">
        <w:rPr>
          <w:rFonts w:hint="eastAsia"/>
        </w:rPr>
        <w:t>4</w:t>
      </w:r>
      <w:r w:rsidRPr="007D7C9A">
        <w:t>.</w:t>
      </w:r>
      <w:r w:rsidRPr="007D7C9A">
        <w:rPr>
          <w:rFonts w:hint="eastAsia"/>
        </w:rPr>
        <w:t>落實回流教育精神，提供教育與公民營機構人士充分的在職進修機會，提升其專業水準。</w:t>
      </w:r>
      <w:bookmarkEnd w:id="18"/>
      <w:bookmarkEnd w:id="19"/>
    </w:p>
    <w:p w14:paraId="008D7DF6" w14:textId="77777777" w:rsidR="003C126A" w:rsidRPr="007D7C9A" w:rsidRDefault="003C126A" w:rsidP="006463C3">
      <w:pPr>
        <w:pStyle w:val="af2"/>
      </w:pPr>
    </w:p>
    <w:p w14:paraId="4F25E7B6" w14:textId="77777777" w:rsidR="003C126A" w:rsidRPr="007D7C9A" w:rsidRDefault="003C126A" w:rsidP="00EC1041">
      <w:pPr>
        <w:pStyle w:val="1-1-1"/>
        <w:spacing w:before="120" w:after="120"/>
        <w:ind w:left="1261" w:right="140" w:hanging="701"/>
      </w:pPr>
      <w:bookmarkStart w:id="20" w:name="_Toc162273420"/>
      <w:r w:rsidRPr="007D7C9A">
        <w:rPr>
          <w:rFonts w:hint="eastAsia"/>
        </w:rPr>
        <w:t>1-1-3</w:t>
      </w:r>
      <w:r w:rsidRPr="007D7C9A">
        <w:rPr>
          <w:rFonts w:hint="eastAsia"/>
        </w:rPr>
        <w:t>系所配合學校回應聯合國永續發展目標</w:t>
      </w:r>
      <w:r w:rsidRPr="007D7C9A">
        <w:rPr>
          <w:rFonts w:hint="eastAsia"/>
        </w:rPr>
        <w:t>(SDGs)</w:t>
      </w:r>
      <w:r w:rsidRPr="007D7C9A">
        <w:rPr>
          <w:rFonts w:hint="eastAsia"/>
        </w:rPr>
        <w:t>與大學社會責任</w:t>
      </w:r>
      <w:r w:rsidRPr="007D7C9A">
        <w:rPr>
          <w:rFonts w:hint="eastAsia"/>
        </w:rPr>
        <w:t>(USR)</w:t>
      </w:r>
      <w:r w:rsidRPr="007D7C9A">
        <w:rPr>
          <w:rFonts w:hint="eastAsia"/>
        </w:rPr>
        <w:t>之實施方案與作法</w:t>
      </w:r>
      <w:bookmarkEnd w:id="20"/>
    </w:p>
    <w:p w14:paraId="7C37046F" w14:textId="77777777" w:rsidR="003C126A" w:rsidRPr="007D7C9A" w:rsidRDefault="003C126A" w:rsidP="0095347C">
      <w:pPr>
        <w:pStyle w:val="af"/>
        <w:rPr>
          <w:color w:val="000000" w:themeColor="text1"/>
        </w:rPr>
      </w:pPr>
      <w:r w:rsidRPr="007D7C9A">
        <w:rPr>
          <w:rFonts w:hint="eastAsia"/>
          <w:color w:val="000000" w:themeColor="text1"/>
        </w:rPr>
        <w:t>一、會議宣導推動</w:t>
      </w:r>
      <w:r w:rsidRPr="007D7C9A">
        <w:rPr>
          <w:rFonts w:hint="eastAsia"/>
          <w:color w:val="000000" w:themeColor="text1"/>
        </w:rPr>
        <w:t>SDGs</w:t>
      </w:r>
      <w:r w:rsidRPr="007D7C9A">
        <w:rPr>
          <w:rFonts w:hint="eastAsia"/>
          <w:color w:val="000000" w:themeColor="text1"/>
        </w:rPr>
        <w:t>與</w:t>
      </w:r>
      <w:r w:rsidRPr="007D7C9A">
        <w:rPr>
          <w:rFonts w:hint="eastAsia"/>
          <w:color w:val="000000" w:themeColor="text1"/>
        </w:rPr>
        <w:t>U</w:t>
      </w:r>
      <w:r w:rsidRPr="007D7C9A">
        <w:rPr>
          <w:color w:val="000000" w:themeColor="text1"/>
        </w:rPr>
        <w:t>SR</w:t>
      </w:r>
    </w:p>
    <w:p w14:paraId="65B22164" w14:textId="77777777" w:rsidR="003C126A" w:rsidRPr="007D7C9A" w:rsidRDefault="003C126A" w:rsidP="00594FBC">
      <w:pPr>
        <w:pStyle w:val="af1"/>
        <w:rPr>
          <w:color w:val="000000" w:themeColor="text1"/>
        </w:rPr>
      </w:pPr>
      <w:r w:rsidRPr="007D7C9A">
        <w:rPr>
          <w:rFonts w:hint="eastAsia"/>
          <w:color w:val="000000" w:themeColor="text1"/>
        </w:rPr>
        <w:t>本校配合教育部大學社會責任實踐</w:t>
      </w:r>
      <w:r w:rsidRPr="007D7C9A">
        <w:rPr>
          <w:color w:val="000000" w:themeColor="text1"/>
        </w:rPr>
        <w:t>(USR)</w:t>
      </w:r>
      <w:r w:rsidRPr="007D7C9A">
        <w:rPr>
          <w:rFonts w:hint="eastAsia"/>
          <w:color w:val="000000" w:themeColor="text1"/>
        </w:rPr>
        <w:t>計畫推動，強化大學貢獻城鄉均衡發展之在地連結及合作，藉以增進在地認同，激發在地就業或在地創業的意念，活絡地方成長動能，促成區域創新，接軌聯合國永續發展目標</w:t>
      </w:r>
      <w:r w:rsidRPr="007D7C9A">
        <w:rPr>
          <w:color w:val="000000" w:themeColor="text1"/>
        </w:rPr>
        <w:t>(SDGs)</w:t>
      </w:r>
      <w:r w:rsidRPr="007D7C9A">
        <w:rPr>
          <w:rFonts w:hint="eastAsia"/>
          <w:color w:val="000000" w:themeColor="text1"/>
        </w:rPr>
        <w:t>，善盡本校大學社會責任實踐之精神</w:t>
      </w:r>
      <w:r w:rsidRPr="007D7C9A">
        <w:rPr>
          <w:rFonts w:hint="eastAsia"/>
          <w:color w:val="000000" w:themeColor="text1"/>
        </w:rPr>
        <w:lastRenderedPageBreak/>
        <w:t>與責任，訂有「國立</w:t>
      </w:r>
      <w:proofErr w:type="gramStart"/>
      <w:r w:rsidRPr="007D7C9A">
        <w:rPr>
          <w:rFonts w:hint="eastAsia"/>
          <w:color w:val="000000" w:themeColor="text1"/>
        </w:rPr>
        <w:t>臺</w:t>
      </w:r>
      <w:proofErr w:type="gramEnd"/>
      <w:r w:rsidRPr="007D7C9A">
        <w:rPr>
          <w:rFonts w:hint="eastAsia"/>
          <w:color w:val="000000" w:themeColor="text1"/>
        </w:rPr>
        <w:t>北科技</w:t>
      </w:r>
      <w:proofErr w:type="gramStart"/>
      <w:r w:rsidRPr="007D7C9A">
        <w:rPr>
          <w:rFonts w:hint="eastAsia"/>
          <w:color w:val="000000" w:themeColor="text1"/>
        </w:rPr>
        <w:t>大學大學</w:t>
      </w:r>
      <w:proofErr w:type="gramEnd"/>
      <w:r w:rsidRPr="007D7C9A">
        <w:rPr>
          <w:rFonts w:hint="eastAsia"/>
          <w:color w:val="000000" w:themeColor="text1"/>
        </w:rPr>
        <w:t>社會責任</w:t>
      </w:r>
      <w:r w:rsidRPr="007D7C9A">
        <w:rPr>
          <w:color w:val="000000" w:themeColor="text1"/>
        </w:rPr>
        <w:t>(USR)</w:t>
      </w:r>
      <w:r w:rsidRPr="007D7C9A">
        <w:rPr>
          <w:rFonts w:hint="eastAsia"/>
          <w:color w:val="000000" w:themeColor="text1"/>
        </w:rPr>
        <w:t>實踐計畫」，計畫目標如下：</w:t>
      </w:r>
    </w:p>
    <w:p w14:paraId="7DB7D7F6" w14:textId="77777777" w:rsidR="003C126A" w:rsidRPr="007D7C9A" w:rsidRDefault="003C126A" w:rsidP="00D0390B">
      <w:pPr>
        <w:pStyle w:val="123"/>
        <w:ind w:left="1050" w:hanging="210"/>
      </w:pPr>
      <w:r w:rsidRPr="007D7C9A">
        <w:rPr>
          <w:rFonts w:cs="Segoe UI Semibold"/>
        </w:rPr>
        <w:t>1.</w:t>
      </w:r>
      <w:r w:rsidRPr="007D7C9A">
        <w:rPr>
          <w:rFonts w:hint="eastAsia"/>
        </w:rPr>
        <w:t>鼓勵教師帶領學生串聯跨領域、跨團隊及跨校能量，並結合地方政府及產業資源，共同促進在地產業聚落、社區文化創新發展，進而培養新世代人才對真實問題的理解、回應與採取實踐行動能力。</w:t>
      </w:r>
    </w:p>
    <w:p w14:paraId="10E4E205" w14:textId="77777777" w:rsidR="003C126A" w:rsidRPr="007D7C9A" w:rsidRDefault="003C126A" w:rsidP="00D0390B">
      <w:pPr>
        <w:pStyle w:val="123"/>
        <w:ind w:left="1050" w:hanging="210"/>
      </w:pPr>
      <w:r w:rsidRPr="007D7C9A">
        <w:rPr>
          <w:rFonts w:cs="Segoe UI Semibold"/>
        </w:rPr>
        <w:t>2.</w:t>
      </w:r>
      <w:r w:rsidRPr="007D7C9A">
        <w:rPr>
          <w:rFonts w:hint="eastAsia"/>
        </w:rPr>
        <w:t>對應聯合國永續發展目標</w:t>
      </w:r>
      <w:r w:rsidRPr="007D7C9A">
        <w:rPr>
          <w:rFonts w:cs="Segoe UI Semibold"/>
        </w:rPr>
        <w:t>(SDGs)</w:t>
      </w:r>
      <w:r w:rsidRPr="007D7C9A">
        <w:rPr>
          <w:rFonts w:hint="eastAsia"/>
        </w:rPr>
        <w:t>願景，並為本校下期教育部</w:t>
      </w:r>
      <w:r w:rsidRPr="007D7C9A">
        <w:rPr>
          <w:rFonts w:cs="Segoe UI Semibold"/>
        </w:rPr>
        <w:t>USR</w:t>
      </w:r>
      <w:r w:rsidRPr="007D7C9A">
        <w:rPr>
          <w:rFonts w:hint="eastAsia"/>
        </w:rPr>
        <w:t>類相關計畫培育種子。</w:t>
      </w:r>
    </w:p>
    <w:p w14:paraId="37BF91CA" w14:textId="77777777" w:rsidR="003C126A" w:rsidRPr="007D7C9A" w:rsidRDefault="003C126A" w:rsidP="00594FBC">
      <w:pPr>
        <w:pStyle w:val="af1"/>
        <w:rPr>
          <w:color w:val="000000" w:themeColor="text1"/>
        </w:rPr>
      </w:pPr>
      <w:r w:rsidRPr="007D7C9A">
        <w:rPr>
          <w:rFonts w:hint="eastAsia"/>
          <w:color w:val="000000" w:themeColor="text1"/>
        </w:rPr>
        <w:t>為推動本校大學社會責任</w:t>
      </w:r>
      <w:r w:rsidRPr="007D7C9A">
        <w:rPr>
          <w:color w:val="000000" w:themeColor="text1"/>
        </w:rPr>
        <w:t>(USR)</w:t>
      </w:r>
      <w:r w:rsidRPr="007D7C9A">
        <w:rPr>
          <w:rFonts w:hint="eastAsia"/>
          <w:color w:val="000000" w:themeColor="text1"/>
        </w:rPr>
        <w:t>實踐計畫，促進教師教學活動結合場域實踐，引導學生應用課堂所學，投入地方永續發展與社會議題關懷，特訂定「國立</w:t>
      </w:r>
      <w:proofErr w:type="gramStart"/>
      <w:r w:rsidRPr="007D7C9A">
        <w:rPr>
          <w:rFonts w:hint="eastAsia"/>
          <w:color w:val="000000" w:themeColor="text1"/>
        </w:rPr>
        <w:t>臺</w:t>
      </w:r>
      <w:proofErr w:type="gramEnd"/>
      <w:r w:rsidRPr="007D7C9A">
        <w:rPr>
          <w:rFonts w:hint="eastAsia"/>
          <w:color w:val="000000" w:themeColor="text1"/>
        </w:rPr>
        <w:t>北科技</w:t>
      </w:r>
      <w:proofErr w:type="gramStart"/>
      <w:r w:rsidRPr="007D7C9A">
        <w:rPr>
          <w:rFonts w:hint="eastAsia"/>
          <w:color w:val="000000" w:themeColor="text1"/>
        </w:rPr>
        <w:t>大學大學</w:t>
      </w:r>
      <w:proofErr w:type="gramEnd"/>
      <w:r w:rsidRPr="007D7C9A">
        <w:rPr>
          <w:rFonts w:hint="eastAsia"/>
          <w:color w:val="000000" w:themeColor="text1"/>
        </w:rPr>
        <w:t>社會責任</w:t>
      </w:r>
      <w:r w:rsidRPr="007D7C9A">
        <w:rPr>
          <w:color w:val="000000" w:themeColor="text1"/>
        </w:rPr>
        <w:t>(USR)</w:t>
      </w:r>
      <w:r w:rsidRPr="007D7C9A">
        <w:rPr>
          <w:rFonts w:hint="eastAsia"/>
          <w:color w:val="000000" w:themeColor="text1"/>
        </w:rPr>
        <w:t>實踐課程認證要點」，本校課程教師依本要點提出申請，由社會責任辦公室召開審查會議，通過後並依本校開課作業規定，通過相關課程委員會審核進行開課作業。</w:t>
      </w:r>
    </w:p>
    <w:p w14:paraId="4B48C028" w14:textId="77777777" w:rsidR="003C126A" w:rsidRPr="007D7C9A" w:rsidRDefault="003C126A" w:rsidP="00594FBC">
      <w:pPr>
        <w:pStyle w:val="af1"/>
        <w:rPr>
          <w:color w:val="000000" w:themeColor="text1"/>
        </w:rPr>
      </w:pPr>
      <w:r w:rsidRPr="007D7C9A">
        <w:rPr>
          <w:rFonts w:hint="eastAsia"/>
          <w:color w:val="000000" w:themeColor="text1"/>
        </w:rPr>
        <w:t>為此，本所除積極鼓勵教師踴躍提出申請計畫，據以開設相關課程，亦於所</w:t>
      </w:r>
      <w:proofErr w:type="gramStart"/>
      <w:r w:rsidRPr="007D7C9A">
        <w:rPr>
          <w:rFonts w:hint="eastAsia"/>
          <w:color w:val="000000" w:themeColor="text1"/>
        </w:rPr>
        <w:t>務</w:t>
      </w:r>
      <w:proofErr w:type="gramEnd"/>
      <w:r w:rsidRPr="007D7C9A">
        <w:rPr>
          <w:rFonts w:hint="eastAsia"/>
          <w:color w:val="000000" w:themeColor="text1"/>
        </w:rPr>
        <w:t>會議邀請本校</w:t>
      </w:r>
      <w:r w:rsidRPr="007D7C9A">
        <w:rPr>
          <w:color w:val="000000" w:themeColor="text1"/>
        </w:rPr>
        <w:t>負責推動教育部高教深耕與附冊大學社會責任實踐</w:t>
      </w:r>
      <w:r w:rsidRPr="007D7C9A">
        <w:rPr>
          <w:color w:val="000000" w:themeColor="text1"/>
        </w:rPr>
        <w:t>(USR)</w:t>
      </w:r>
      <w:r w:rsidRPr="007D7C9A">
        <w:rPr>
          <w:color w:val="000000" w:themeColor="text1"/>
        </w:rPr>
        <w:t>計畫</w:t>
      </w:r>
      <w:r w:rsidRPr="007D7C9A">
        <w:rPr>
          <w:rFonts w:hint="eastAsia"/>
          <w:color w:val="000000" w:themeColor="text1"/>
        </w:rPr>
        <w:t>的</w:t>
      </w:r>
      <w:r w:rsidRPr="007D7C9A">
        <w:rPr>
          <w:color w:val="000000" w:themeColor="text1"/>
        </w:rPr>
        <w:t>校務永續中心</w:t>
      </w:r>
      <w:r w:rsidRPr="007D7C9A">
        <w:rPr>
          <w:rFonts w:hint="eastAsia"/>
          <w:color w:val="000000" w:themeColor="text1"/>
        </w:rPr>
        <w:t>進行計畫宣導及說明，以利本所教師得以更加清楚理解計畫資訊、申請程序等相關事宜。</w:t>
      </w:r>
    </w:p>
    <w:p w14:paraId="4100AD33" w14:textId="77777777" w:rsidR="003C126A" w:rsidRPr="007D7C9A" w:rsidRDefault="003C126A" w:rsidP="0095347C">
      <w:pPr>
        <w:pStyle w:val="af"/>
        <w:rPr>
          <w:color w:val="000000" w:themeColor="text1"/>
        </w:rPr>
      </w:pPr>
      <w:r w:rsidRPr="007D7C9A">
        <w:rPr>
          <w:rFonts w:hint="eastAsia"/>
          <w:color w:val="000000" w:themeColor="text1"/>
        </w:rPr>
        <w:t>二、課程融入推動</w:t>
      </w:r>
      <w:r w:rsidRPr="007D7C9A">
        <w:rPr>
          <w:rFonts w:hint="eastAsia"/>
          <w:color w:val="000000" w:themeColor="text1"/>
        </w:rPr>
        <w:t>SDGs</w:t>
      </w:r>
      <w:r w:rsidRPr="007D7C9A">
        <w:rPr>
          <w:rFonts w:hint="eastAsia"/>
          <w:color w:val="000000" w:themeColor="text1"/>
        </w:rPr>
        <w:t>與</w:t>
      </w:r>
      <w:r w:rsidRPr="007D7C9A">
        <w:rPr>
          <w:rFonts w:hint="eastAsia"/>
          <w:color w:val="000000" w:themeColor="text1"/>
        </w:rPr>
        <w:t>U</w:t>
      </w:r>
      <w:r w:rsidRPr="007D7C9A">
        <w:rPr>
          <w:color w:val="000000" w:themeColor="text1"/>
        </w:rPr>
        <w:t>SR</w:t>
      </w:r>
    </w:p>
    <w:p w14:paraId="5201623B" w14:textId="3B25E1AB" w:rsidR="003C126A" w:rsidRPr="007D7C9A" w:rsidRDefault="003C126A" w:rsidP="00594FBC">
      <w:pPr>
        <w:pStyle w:val="af1"/>
        <w:rPr>
          <w:color w:val="000000" w:themeColor="text1"/>
        </w:rPr>
      </w:pPr>
      <w:r w:rsidRPr="007D7C9A">
        <w:rPr>
          <w:rFonts w:hint="eastAsia"/>
          <w:color w:val="000000" w:themeColor="text1"/>
        </w:rPr>
        <w:t>承上，本所教師已主動融入課程設計及教學內容，據以實踐</w:t>
      </w:r>
      <w:r w:rsidRPr="007D7C9A">
        <w:rPr>
          <w:rFonts w:hint="eastAsia"/>
          <w:color w:val="000000" w:themeColor="text1"/>
        </w:rPr>
        <w:t>U</w:t>
      </w:r>
      <w:r w:rsidRPr="007D7C9A">
        <w:rPr>
          <w:color w:val="000000" w:themeColor="text1"/>
        </w:rPr>
        <w:t>SR</w:t>
      </w:r>
      <w:r w:rsidRPr="007D7C9A">
        <w:rPr>
          <w:rFonts w:hint="eastAsia"/>
          <w:color w:val="000000" w:themeColor="text1"/>
        </w:rPr>
        <w:t>及回應</w:t>
      </w:r>
      <w:r w:rsidRPr="007D7C9A">
        <w:rPr>
          <w:color w:val="000000" w:themeColor="text1"/>
        </w:rPr>
        <w:t>SDGs</w:t>
      </w:r>
      <w:r w:rsidRPr="007D7C9A">
        <w:rPr>
          <w:rFonts w:hint="eastAsia"/>
          <w:color w:val="000000" w:themeColor="text1"/>
        </w:rPr>
        <w:t>相關議題。如：劉曉芬教授所任教之課程</w:t>
      </w:r>
      <w:proofErr w:type="gramStart"/>
      <w:r w:rsidRPr="007D7C9A">
        <w:rPr>
          <w:rFonts w:hint="eastAsia"/>
          <w:color w:val="000000" w:themeColor="text1"/>
        </w:rPr>
        <w:t>（</w:t>
      </w:r>
      <w:proofErr w:type="gramEnd"/>
      <w:r w:rsidRPr="007D7C9A">
        <w:rPr>
          <w:rFonts w:hint="eastAsia"/>
          <w:color w:val="000000" w:themeColor="text1"/>
        </w:rPr>
        <w:t>課程名稱：技職教育史哲</w:t>
      </w:r>
      <w:proofErr w:type="gramStart"/>
      <w:r w:rsidRPr="007D7C9A">
        <w:rPr>
          <w:rFonts w:hint="eastAsia"/>
          <w:color w:val="000000" w:themeColor="text1"/>
        </w:rPr>
        <w:t>）</w:t>
      </w:r>
      <w:proofErr w:type="gramEnd"/>
      <w:r w:rsidRPr="007D7C9A">
        <w:rPr>
          <w:rFonts w:hint="eastAsia"/>
          <w:color w:val="000000" w:themeColor="text1"/>
        </w:rPr>
        <w:t>，即在推動永續課程，落實</w:t>
      </w:r>
      <w:r w:rsidRPr="007D7C9A">
        <w:rPr>
          <w:rFonts w:hint="eastAsia"/>
          <w:color w:val="000000" w:themeColor="text1"/>
        </w:rPr>
        <w:t>SDGs</w:t>
      </w:r>
      <w:r w:rsidRPr="007D7C9A">
        <w:rPr>
          <w:rFonts w:hint="eastAsia"/>
          <w:color w:val="000000" w:themeColor="text1"/>
        </w:rPr>
        <w:t>目標</w:t>
      </w:r>
      <w:r w:rsidRPr="007D7C9A">
        <w:rPr>
          <w:rFonts w:hint="eastAsia"/>
          <w:color w:val="000000" w:themeColor="text1"/>
        </w:rPr>
        <w:t>8</w:t>
      </w:r>
      <w:r w:rsidRPr="007D7C9A">
        <w:rPr>
          <w:rFonts w:hint="eastAsia"/>
          <w:color w:val="000000" w:themeColor="text1"/>
        </w:rPr>
        <w:t>：合適工作及經濟成長，促進包容且永續的經濟成長，讓每個人都有一份好工作。</w:t>
      </w:r>
      <w:proofErr w:type="gramStart"/>
      <w:r w:rsidRPr="007D7C9A">
        <w:rPr>
          <w:rFonts w:hint="eastAsia"/>
          <w:color w:val="000000" w:themeColor="text1"/>
        </w:rPr>
        <w:t>（</w:t>
      </w:r>
      <w:proofErr w:type="gramEnd"/>
      <w:r w:rsidRPr="007D7C9A">
        <w:rPr>
          <w:color w:val="000000" w:themeColor="text1"/>
        </w:rPr>
        <w:t>參見會場佐證資料</w:t>
      </w:r>
      <w:r w:rsidR="001F4655" w:rsidRPr="007D7C9A">
        <w:rPr>
          <w:rFonts w:hint="eastAsia"/>
          <w:color w:val="000000" w:themeColor="text1"/>
        </w:rPr>
        <w:t>1</w:t>
      </w:r>
      <w:r w:rsidR="001F4655" w:rsidRPr="007D7C9A">
        <w:rPr>
          <w:color w:val="000000" w:themeColor="text1"/>
        </w:rPr>
        <w:t>-1-3</w:t>
      </w:r>
      <w:r w:rsidR="001F4655" w:rsidRPr="007D7C9A">
        <w:rPr>
          <w:rFonts w:hint="eastAsia"/>
          <w:color w:val="000000" w:themeColor="text1"/>
        </w:rPr>
        <w:t>: SDGs</w:t>
      </w:r>
      <w:r w:rsidR="001F4655" w:rsidRPr="007D7C9A">
        <w:rPr>
          <w:rFonts w:hint="eastAsia"/>
          <w:color w:val="000000" w:themeColor="text1"/>
        </w:rPr>
        <w:t>與</w:t>
      </w:r>
      <w:r w:rsidR="001F4655" w:rsidRPr="007D7C9A">
        <w:rPr>
          <w:rFonts w:hint="eastAsia"/>
          <w:color w:val="000000" w:themeColor="text1"/>
        </w:rPr>
        <w:t xml:space="preserve"> USR</w:t>
      </w:r>
      <w:r w:rsidR="001F4655" w:rsidRPr="007D7C9A">
        <w:rPr>
          <w:rFonts w:hint="eastAsia"/>
          <w:color w:val="000000" w:themeColor="text1"/>
        </w:rPr>
        <w:t>之實施情況</w:t>
      </w:r>
      <w:proofErr w:type="gramStart"/>
      <w:r w:rsidRPr="007D7C9A">
        <w:rPr>
          <w:rFonts w:hint="eastAsia"/>
          <w:color w:val="000000" w:themeColor="text1"/>
        </w:rPr>
        <w:t>）</w:t>
      </w:r>
      <w:proofErr w:type="gramEnd"/>
    </w:p>
    <w:p w14:paraId="1A225012" w14:textId="77777777" w:rsidR="003C126A" w:rsidRPr="007D7C9A" w:rsidRDefault="003C126A" w:rsidP="006463C3">
      <w:pPr>
        <w:pStyle w:val="af2"/>
      </w:pPr>
    </w:p>
    <w:p w14:paraId="316685D3" w14:textId="77777777" w:rsidR="003C126A" w:rsidRPr="007D7C9A" w:rsidRDefault="003C126A" w:rsidP="0095347C">
      <w:pPr>
        <w:pStyle w:val="af"/>
        <w:rPr>
          <w:color w:val="000000" w:themeColor="text1"/>
        </w:rPr>
      </w:pPr>
      <w:r w:rsidRPr="007D7C9A">
        <w:rPr>
          <w:rFonts w:hint="eastAsia"/>
          <w:color w:val="000000" w:themeColor="text1"/>
        </w:rPr>
        <w:t>三、計畫專案推動</w:t>
      </w:r>
      <w:r w:rsidRPr="007D7C9A">
        <w:rPr>
          <w:rFonts w:hint="eastAsia"/>
          <w:color w:val="000000" w:themeColor="text1"/>
        </w:rPr>
        <w:t>SDGs</w:t>
      </w:r>
      <w:r w:rsidRPr="007D7C9A">
        <w:rPr>
          <w:rFonts w:hint="eastAsia"/>
          <w:color w:val="000000" w:themeColor="text1"/>
        </w:rPr>
        <w:t>與</w:t>
      </w:r>
      <w:r w:rsidRPr="007D7C9A">
        <w:rPr>
          <w:rFonts w:hint="eastAsia"/>
          <w:color w:val="000000" w:themeColor="text1"/>
        </w:rPr>
        <w:t>U</w:t>
      </w:r>
      <w:r w:rsidRPr="007D7C9A">
        <w:rPr>
          <w:color w:val="000000" w:themeColor="text1"/>
        </w:rPr>
        <w:t>SR</w:t>
      </w:r>
    </w:p>
    <w:p w14:paraId="4528CDD6" w14:textId="77777777" w:rsidR="003C126A" w:rsidRPr="007D7C9A" w:rsidRDefault="003C126A" w:rsidP="00594FBC">
      <w:pPr>
        <w:pStyle w:val="af1"/>
        <w:rPr>
          <w:color w:val="000000" w:themeColor="text1"/>
        </w:rPr>
      </w:pPr>
      <w:proofErr w:type="gramStart"/>
      <w:r w:rsidRPr="007D7C9A">
        <w:rPr>
          <w:rFonts w:hint="eastAsia"/>
          <w:color w:val="000000" w:themeColor="text1"/>
        </w:rPr>
        <w:t>此外，</w:t>
      </w:r>
      <w:proofErr w:type="gramEnd"/>
      <w:r w:rsidRPr="007D7C9A">
        <w:rPr>
          <w:rFonts w:hint="eastAsia"/>
          <w:color w:val="000000" w:themeColor="text1"/>
        </w:rPr>
        <w:t>本所教師更積極爭取國科會研究計畫及各項與政府部門、企業單位、民間團體及法人組織等共同合作之產學計畫，據以實踐</w:t>
      </w:r>
      <w:r w:rsidRPr="007D7C9A">
        <w:rPr>
          <w:rFonts w:hint="eastAsia"/>
          <w:color w:val="000000" w:themeColor="text1"/>
        </w:rPr>
        <w:t>U</w:t>
      </w:r>
      <w:r w:rsidRPr="007D7C9A">
        <w:rPr>
          <w:color w:val="000000" w:themeColor="text1"/>
        </w:rPr>
        <w:t>SR</w:t>
      </w:r>
      <w:r w:rsidRPr="007D7C9A">
        <w:rPr>
          <w:rFonts w:hint="eastAsia"/>
          <w:color w:val="000000" w:themeColor="text1"/>
        </w:rPr>
        <w:t>及回應</w:t>
      </w:r>
      <w:r w:rsidRPr="007D7C9A">
        <w:rPr>
          <w:color w:val="000000" w:themeColor="text1"/>
        </w:rPr>
        <w:t>SDGs</w:t>
      </w:r>
      <w:r w:rsidRPr="007D7C9A">
        <w:rPr>
          <w:rFonts w:hint="eastAsia"/>
          <w:color w:val="000000" w:themeColor="text1"/>
        </w:rPr>
        <w:t>相關議題。如：張仁家教授所執行之國科會計畫</w:t>
      </w:r>
      <w:proofErr w:type="gramStart"/>
      <w:r w:rsidRPr="007D7C9A">
        <w:rPr>
          <w:rFonts w:hint="eastAsia"/>
          <w:color w:val="000000" w:themeColor="text1"/>
        </w:rPr>
        <w:t>（</w:t>
      </w:r>
      <w:proofErr w:type="gramEnd"/>
      <w:r w:rsidRPr="007D7C9A">
        <w:rPr>
          <w:rFonts w:hint="eastAsia"/>
          <w:color w:val="000000" w:themeColor="text1"/>
        </w:rPr>
        <w:t>計畫名稱：</w:t>
      </w:r>
      <w:r w:rsidRPr="007D7C9A">
        <w:rPr>
          <w:color w:val="000000" w:themeColor="text1"/>
        </w:rPr>
        <w:t>他山之石可以攻錯</w:t>
      </w:r>
      <w:r w:rsidRPr="007D7C9A">
        <w:rPr>
          <w:color w:val="000000" w:themeColor="text1"/>
        </w:rPr>
        <w:t>?Babson College</w:t>
      </w:r>
      <w:r w:rsidRPr="007D7C9A">
        <w:rPr>
          <w:color w:val="000000" w:themeColor="text1"/>
        </w:rPr>
        <w:t>創業教育模式在臺灣的實施成效追蹤、反思及再落地的教學實驗</w:t>
      </w:r>
      <w:proofErr w:type="gramStart"/>
      <w:r w:rsidRPr="007D7C9A">
        <w:rPr>
          <w:rFonts w:hint="eastAsia"/>
          <w:color w:val="000000" w:themeColor="text1"/>
        </w:rPr>
        <w:t>）</w:t>
      </w:r>
      <w:proofErr w:type="gramEnd"/>
      <w:r w:rsidRPr="007D7C9A">
        <w:rPr>
          <w:rFonts w:hint="eastAsia"/>
          <w:color w:val="000000" w:themeColor="text1"/>
        </w:rPr>
        <w:t>，即在推動永續研究，落實</w:t>
      </w:r>
      <w:r w:rsidRPr="007D7C9A">
        <w:rPr>
          <w:color w:val="000000" w:themeColor="text1"/>
        </w:rPr>
        <w:t>SDGs</w:t>
      </w:r>
      <w:r w:rsidRPr="007D7C9A">
        <w:rPr>
          <w:rFonts w:hint="eastAsia"/>
          <w:color w:val="000000" w:themeColor="text1"/>
        </w:rPr>
        <w:t>目標</w:t>
      </w:r>
      <w:r w:rsidRPr="007D7C9A">
        <w:rPr>
          <w:rFonts w:hint="eastAsia"/>
          <w:color w:val="000000" w:themeColor="text1"/>
        </w:rPr>
        <w:t>5</w:t>
      </w:r>
      <w:r w:rsidRPr="007D7C9A">
        <w:rPr>
          <w:rFonts w:hint="eastAsia"/>
          <w:color w:val="000000" w:themeColor="text1"/>
        </w:rPr>
        <w:t>（性別平等）、</w:t>
      </w:r>
      <w:r w:rsidRPr="007D7C9A">
        <w:rPr>
          <w:rFonts w:hint="eastAsia"/>
          <w:color w:val="000000" w:themeColor="text1"/>
        </w:rPr>
        <w:t>8</w:t>
      </w:r>
      <w:r w:rsidRPr="007D7C9A">
        <w:rPr>
          <w:rFonts w:hint="eastAsia"/>
          <w:color w:val="000000" w:themeColor="text1"/>
        </w:rPr>
        <w:t>（合適工作及經濟成長）、</w:t>
      </w:r>
      <w:r w:rsidRPr="007D7C9A">
        <w:rPr>
          <w:rFonts w:hint="eastAsia"/>
          <w:color w:val="000000" w:themeColor="text1"/>
        </w:rPr>
        <w:t>9</w:t>
      </w:r>
      <w:r w:rsidRPr="007D7C9A">
        <w:rPr>
          <w:rFonts w:hint="eastAsia"/>
          <w:color w:val="000000" w:themeColor="text1"/>
        </w:rPr>
        <w:t>（工業化、創新及基礎建設）、</w:t>
      </w:r>
      <w:r w:rsidRPr="007D7C9A">
        <w:rPr>
          <w:rFonts w:hint="eastAsia"/>
          <w:color w:val="000000" w:themeColor="text1"/>
        </w:rPr>
        <w:t>1</w:t>
      </w:r>
      <w:r w:rsidRPr="007D7C9A">
        <w:rPr>
          <w:color w:val="000000" w:themeColor="text1"/>
        </w:rPr>
        <w:t>0</w:t>
      </w:r>
      <w:r w:rsidRPr="007D7C9A">
        <w:rPr>
          <w:rFonts w:hint="eastAsia"/>
          <w:color w:val="000000" w:themeColor="text1"/>
        </w:rPr>
        <w:t>（減少不平等）、</w:t>
      </w:r>
      <w:r w:rsidRPr="007D7C9A">
        <w:rPr>
          <w:rFonts w:hint="eastAsia"/>
          <w:color w:val="000000" w:themeColor="text1"/>
        </w:rPr>
        <w:t>1</w:t>
      </w:r>
      <w:r w:rsidRPr="007D7C9A">
        <w:rPr>
          <w:color w:val="000000" w:themeColor="text1"/>
        </w:rPr>
        <w:t>2</w:t>
      </w:r>
      <w:r w:rsidRPr="007D7C9A">
        <w:rPr>
          <w:rFonts w:hint="eastAsia"/>
          <w:color w:val="000000" w:themeColor="text1"/>
        </w:rPr>
        <w:t>（責任消費</w:t>
      </w:r>
      <w:r w:rsidRPr="007D7C9A">
        <w:rPr>
          <w:rFonts w:hint="eastAsia"/>
          <w:color w:val="000000" w:themeColor="text1"/>
        </w:rPr>
        <w:lastRenderedPageBreak/>
        <w:t>及生產）及</w:t>
      </w:r>
      <w:r w:rsidRPr="007D7C9A">
        <w:rPr>
          <w:rFonts w:hint="eastAsia"/>
          <w:color w:val="000000" w:themeColor="text1"/>
        </w:rPr>
        <w:t>1</w:t>
      </w:r>
      <w:r w:rsidRPr="007D7C9A">
        <w:rPr>
          <w:color w:val="000000" w:themeColor="text1"/>
        </w:rPr>
        <w:t>7</w:t>
      </w:r>
      <w:r w:rsidRPr="007D7C9A">
        <w:rPr>
          <w:rFonts w:hint="eastAsia"/>
          <w:color w:val="000000" w:themeColor="text1"/>
        </w:rPr>
        <w:t>（多元夥伴關係）等重要議題（</w:t>
      </w:r>
      <w:r w:rsidRPr="007D7C9A">
        <w:rPr>
          <w:color w:val="000000" w:themeColor="text1"/>
        </w:rPr>
        <w:t>參見會場佐證資料</w:t>
      </w:r>
      <w:r w:rsidRPr="007D7C9A">
        <w:rPr>
          <w:rFonts w:hint="eastAsia"/>
          <w:color w:val="000000" w:themeColor="text1"/>
        </w:rPr>
        <w:t>1</w:t>
      </w:r>
      <w:r w:rsidRPr="007D7C9A">
        <w:rPr>
          <w:color w:val="000000" w:themeColor="text1"/>
        </w:rPr>
        <w:t>-1-3</w:t>
      </w:r>
      <w:r w:rsidRPr="007D7C9A">
        <w:rPr>
          <w:rFonts w:hint="eastAsia"/>
          <w:color w:val="000000" w:themeColor="text1"/>
        </w:rPr>
        <w:t>）。</w:t>
      </w:r>
    </w:p>
    <w:p w14:paraId="496D70F2" w14:textId="1C3CA8CD" w:rsidR="003C126A" w:rsidRPr="007D7C9A" w:rsidRDefault="003C126A" w:rsidP="00594FBC">
      <w:pPr>
        <w:pStyle w:val="af1"/>
        <w:rPr>
          <w:color w:val="000000" w:themeColor="text1"/>
        </w:rPr>
      </w:pPr>
      <w:r w:rsidRPr="007D7C9A">
        <w:rPr>
          <w:rFonts w:hint="eastAsia"/>
          <w:color w:val="000000" w:themeColor="text1"/>
        </w:rPr>
        <w:t>又如：曾淑惠教授所執行之產學合作計畫</w:t>
      </w:r>
      <w:proofErr w:type="gramStart"/>
      <w:r w:rsidRPr="007D7C9A">
        <w:rPr>
          <w:rFonts w:hint="eastAsia"/>
          <w:color w:val="000000" w:themeColor="text1"/>
        </w:rPr>
        <w:t>（</w:t>
      </w:r>
      <w:proofErr w:type="gramEnd"/>
      <w:r w:rsidRPr="007D7C9A">
        <w:rPr>
          <w:rFonts w:hint="eastAsia"/>
          <w:color w:val="000000" w:themeColor="text1"/>
        </w:rPr>
        <w:t>計畫名稱：</w:t>
      </w:r>
      <w:r w:rsidRPr="007D7C9A">
        <w:rPr>
          <w:rFonts w:cs="新細明體" w:hint="eastAsia"/>
          <w:bCs/>
          <w:color w:val="000000" w:themeColor="text1"/>
        </w:rPr>
        <w:t>「五專產業核心技能培育計畫」輔導及推動專案</w:t>
      </w:r>
      <w:proofErr w:type="gramStart"/>
      <w:r w:rsidRPr="007D7C9A">
        <w:rPr>
          <w:rFonts w:hint="eastAsia"/>
          <w:color w:val="000000" w:themeColor="text1"/>
        </w:rPr>
        <w:t>）</w:t>
      </w:r>
      <w:proofErr w:type="gramEnd"/>
      <w:r w:rsidRPr="007D7C9A">
        <w:rPr>
          <w:rFonts w:hint="eastAsia"/>
          <w:color w:val="000000" w:themeColor="text1"/>
        </w:rPr>
        <w:t>，亦在推動永續研究，落實</w:t>
      </w:r>
      <w:r w:rsidRPr="007D7C9A">
        <w:rPr>
          <w:color w:val="000000" w:themeColor="text1"/>
        </w:rPr>
        <w:t>SDGs</w:t>
      </w:r>
      <w:r w:rsidRPr="007D7C9A">
        <w:rPr>
          <w:rFonts w:cs="新細明體" w:hint="eastAsia"/>
          <w:bCs/>
          <w:color w:val="000000" w:themeColor="text1"/>
        </w:rPr>
        <w:t>目標</w:t>
      </w:r>
      <w:r w:rsidRPr="007D7C9A">
        <w:rPr>
          <w:rFonts w:cs="新細明體" w:hint="eastAsia"/>
          <w:bCs/>
          <w:color w:val="000000" w:themeColor="text1"/>
        </w:rPr>
        <w:t>4</w:t>
      </w:r>
      <w:r w:rsidRPr="007D7C9A">
        <w:rPr>
          <w:rFonts w:cs="新細明體" w:hint="eastAsia"/>
          <w:bCs/>
          <w:color w:val="000000" w:themeColor="text1"/>
        </w:rPr>
        <w:t>：優質教育，</w:t>
      </w:r>
      <w:r w:rsidRPr="007D7C9A">
        <w:rPr>
          <w:rFonts w:hint="eastAsia"/>
          <w:color w:val="000000" w:themeColor="text1"/>
        </w:rPr>
        <w:t>確保有教無類、公平以及高品質的教育，及提倡終身學習</w:t>
      </w:r>
      <w:proofErr w:type="gramStart"/>
      <w:r w:rsidRPr="007D7C9A">
        <w:rPr>
          <w:rFonts w:cs="新細明體" w:hint="eastAsia"/>
          <w:bCs/>
          <w:color w:val="000000" w:themeColor="text1"/>
        </w:rPr>
        <w:t>（</w:t>
      </w:r>
      <w:proofErr w:type="gramEnd"/>
      <w:r w:rsidRPr="007D7C9A">
        <w:rPr>
          <w:color w:val="000000" w:themeColor="text1"/>
        </w:rPr>
        <w:t>參見會場佐證資料</w:t>
      </w:r>
      <w:r w:rsidRPr="007D7C9A">
        <w:rPr>
          <w:rFonts w:hint="eastAsia"/>
          <w:color w:val="000000" w:themeColor="text1"/>
        </w:rPr>
        <w:t>1</w:t>
      </w:r>
      <w:r w:rsidRPr="007D7C9A">
        <w:rPr>
          <w:color w:val="000000" w:themeColor="text1"/>
        </w:rPr>
        <w:t>-1-3</w:t>
      </w:r>
      <w:r w:rsidRPr="007D7C9A">
        <w:rPr>
          <w:rFonts w:hint="eastAsia"/>
          <w:color w:val="000000" w:themeColor="text1"/>
        </w:rPr>
        <w:t xml:space="preserve">: </w:t>
      </w:r>
      <w:r w:rsidR="001F4655" w:rsidRPr="007D7C9A">
        <w:rPr>
          <w:rFonts w:hint="eastAsia"/>
          <w:color w:val="000000" w:themeColor="text1"/>
        </w:rPr>
        <w:t>SDGs</w:t>
      </w:r>
      <w:r w:rsidRPr="007D7C9A">
        <w:rPr>
          <w:rFonts w:hint="eastAsia"/>
          <w:color w:val="000000" w:themeColor="text1"/>
        </w:rPr>
        <w:t>與</w:t>
      </w:r>
      <w:r w:rsidR="001F4655" w:rsidRPr="007D7C9A">
        <w:rPr>
          <w:rFonts w:hint="eastAsia"/>
          <w:color w:val="000000" w:themeColor="text1"/>
        </w:rPr>
        <w:t xml:space="preserve"> USR</w:t>
      </w:r>
      <w:r w:rsidRPr="007D7C9A">
        <w:rPr>
          <w:rFonts w:hint="eastAsia"/>
          <w:color w:val="000000" w:themeColor="text1"/>
        </w:rPr>
        <w:t>之實施情況</w:t>
      </w:r>
      <w:proofErr w:type="gramStart"/>
      <w:r w:rsidRPr="007D7C9A">
        <w:rPr>
          <w:rFonts w:cs="新細明體" w:hint="eastAsia"/>
          <w:bCs/>
          <w:color w:val="000000" w:themeColor="text1"/>
        </w:rPr>
        <w:t>）</w:t>
      </w:r>
      <w:proofErr w:type="gramEnd"/>
      <w:r w:rsidRPr="007D7C9A">
        <w:rPr>
          <w:rFonts w:cs="新細明體" w:hint="eastAsia"/>
          <w:bCs/>
          <w:color w:val="000000" w:themeColor="text1"/>
        </w:rPr>
        <w:t>。</w:t>
      </w:r>
    </w:p>
    <w:p w14:paraId="0692C477" w14:textId="71B3425C" w:rsidR="003C126A" w:rsidRDefault="006463C3" w:rsidP="006463C3">
      <w:pPr>
        <w:pStyle w:val="af2"/>
      </w:pPr>
      <w:r>
        <w:rPr>
          <w:rFonts w:hint="eastAsia"/>
        </w:rPr>
        <w:t xml:space="preserve">　　　　</w:t>
      </w:r>
      <w:proofErr w:type="gramStart"/>
      <w:r w:rsidRPr="006463C3">
        <w:rPr>
          <w:rFonts w:hint="eastAsia"/>
          <w:highlight w:val="green"/>
        </w:rPr>
        <w:t>數位組永續</w:t>
      </w:r>
      <w:proofErr w:type="gramEnd"/>
      <w:r w:rsidRPr="006463C3">
        <w:rPr>
          <w:rFonts w:hint="eastAsia"/>
          <w:highlight w:val="green"/>
        </w:rPr>
        <w:t>發展</w:t>
      </w:r>
    </w:p>
    <w:p w14:paraId="0505AE46" w14:textId="77777777" w:rsidR="006463C3" w:rsidRPr="007D7C9A" w:rsidRDefault="006463C3" w:rsidP="006463C3">
      <w:pPr>
        <w:pStyle w:val="af2"/>
      </w:pPr>
    </w:p>
    <w:p w14:paraId="4787C6D2" w14:textId="77777777" w:rsidR="003C126A" w:rsidRPr="007D7C9A" w:rsidRDefault="003C126A" w:rsidP="00EC1041">
      <w:pPr>
        <w:pStyle w:val="1-1-1"/>
        <w:spacing w:before="120" w:after="120"/>
        <w:ind w:left="1261" w:right="140" w:hanging="701"/>
      </w:pPr>
      <w:bookmarkStart w:id="21" w:name="_Toc162273421"/>
      <w:r w:rsidRPr="007D7C9A">
        <w:rPr>
          <w:rFonts w:hint="eastAsia"/>
        </w:rPr>
        <w:t>1-1-4</w:t>
      </w:r>
      <w:r w:rsidRPr="007D7C9A">
        <w:rPr>
          <w:rFonts w:hint="eastAsia"/>
        </w:rPr>
        <w:t>系所向教職員生宣導教育目標及發展方向之作法</w:t>
      </w:r>
      <w:bookmarkEnd w:id="21"/>
    </w:p>
    <w:p w14:paraId="3EE34BF8" w14:textId="77777777" w:rsidR="003C126A" w:rsidRPr="007D7C9A" w:rsidRDefault="003C126A" w:rsidP="0095347C">
      <w:pPr>
        <w:pStyle w:val="af"/>
        <w:rPr>
          <w:rFonts w:cs="新細明體"/>
          <w:color w:val="000000" w:themeColor="text1"/>
        </w:rPr>
      </w:pPr>
      <w:r w:rsidRPr="007D7C9A">
        <w:rPr>
          <w:color w:val="000000" w:themeColor="text1"/>
        </w:rPr>
        <w:t>一、凝聚共識</w:t>
      </w:r>
    </w:p>
    <w:p w14:paraId="30E62F3A" w14:textId="77777777" w:rsidR="003C126A" w:rsidRPr="007D7C9A" w:rsidRDefault="003C126A" w:rsidP="003C126A">
      <w:pPr>
        <w:pStyle w:val="aa"/>
        <w:spacing w:after="120"/>
      </w:pPr>
      <w:r w:rsidRPr="007D7C9A">
        <w:t>(</w:t>
      </w:r>
      <w:proofErr w:type="gramStart"/>
      <w:r w:rsidRPr="007D7C9A">
        <w:t>一</w:t>
      </w:r>
      <w:proofErr w:type="gramEnd"/>
      <w:r w:rsidRPr="007D7C9A">
        <w:t>)</w:t>
      </w:r>
      <w:r w:rsidRPr="007D7C9A">
        <w:t>取得師生認同，致力全體共識</w:t>
      </w:r>
    </w:p>
    <w:p w14:paraId="09AE9E83" w14:textId="77777777" w:rsidR="003C126A" w:rsidRPr="007D7C9A" w:rsidRDefault="003C126A" w:rsidP="00594FBC">
      <w:pPr>
        <w:pStyle w:val="af1"/>
        <w:rPr>
          <w:color w:val="000000" w:themeColor="text1"/>
        </w:rPr>
      </w:pPr>
      <w:r w:rsidRPr="007D7C9A">
        <w:rPr>
          <w:color w:val="000000" w:themeColor="text1"/>
        </w:rPr>
        <w:t>本所定位發展、教育目標、辦學特色與核心能力指標，係經師生認同而共同努力達成，無論是精神面之立所宗旨、教育理念，到實務面的課程規劃、活動設計等，</w:t>
      </w:r>
      <w:proofErr w:type="gramStart"/>
      <w:r w:rsidRPr="007D7C9A">
        <w:rPr>
          <w:color w:val="000000" w:themeColor="text1"/>
        </w:rPr>
        <w:t>師生均能充分</w:t>
      </w:r>
      <w:proofErr w:type="gramEnd"/>
      <w:r w:rsidRPr="007D7C9A">
        <w:rPr>
          <w:color w:val="000000" w:themeColor="text1"/>
        </w:rPr>
        <w:t>瞭解與實踐，以有效達成本所之發展願景與永續經營。</w:t>
      </w:r>
    </w:p>
    <w:p w14:paraId="0B03C449" w14:textId="77777777" w:rsidR="003C126A" w:rsidRPr="007D7C9A" w:rsidRDefault="003C126A" w:rsidP="003C126A">
      <w:pPr>
        <w:pStyle w:val="aa"/>
        <w:spacing w:after="120"/>
      </w:pPr>
      <w:r w:rsidRPr="007D7C9A">
        <w:t>(</w:t>
      </w:r>
      <w:r w:rsidRPr="007D7C9A">
        <w:t>二</w:t>
      </w:r>
      <w:r w:rsidRPr="007D7C9A">
        <w:t>)</w:t>
      </w:r>
      <w:r w:rsidRPr="007D7C9A">
        <w:t>透過本所相關會議，定期檢討與反思所</w:t>
      </w:r>
      <w:proofErr w:type="gramStart"/>
      <w:r w:rsidRPr="007D7C9A">
        <w:t>務</w:t>
      </w:r>
      <w:proofErr w:type="gramEnd"/>
      <w:r w:rsidRPr="007D7C9A">
        <w:t>推動</w:t>
      </w:r>
    </w:p>
    <w:p w14:paraId="2A8DDCF1" w14:textId="77777777" w:rsidR="003C126A" w:rsidRPr="007D7C9A" w:rsidRDefault="003C126A" w:rsidP="00594FBC">
      <w:pPr>
        <w:pStyle w:val="af1"/>
        <w:rPr>
          <w:color w:val="000000" w:themeColor="text1"/>
        </w:rPr>
      </w:pPr>
      <w:r w:rsidRPr="007D7C9A">
        <w:rPr>
          <w:color w:val="000000" w:themeColor="text1"/>
        </w:rPr>
        <w:t>針對所</w:t>
      </w:r>
      <w:proofErr w:type="gramStart"/>
      <w:r w:rsidRPr="007D7C9A">
        <w:rPr>
          <w:color w:val="000000" w:themeColor="text1"/>
        </w:rPr>
        <w:t>務</w:t>
      </w:r>
      <w:proofErr w:type="gramEnd"/>
      <w:r w:rsidRPr="007D7C9A">
        <w:rPr>
          <w:color w:val="000000" w:themeColor="text1"/>
        </w:rPr>
        <w:t>發展與課程相關議題，本所師生定期召開所</w:t>
      </w:r>
      <w:proofErr w:type="gramStart"/>
      <w:r w:rsidRPr="007D7C9A">
        <w:rPr>
          <w:color w:val="000000" w:themeColor="text1"/>
        </w:rPr>
        <w:t>務</w:t>
      </w:r>
      <w:proofErr w:type="gramEnd"/>
      <w:r w:rsidRPr="007D7C9A">
        <w:rPr>
          <w:color w:val="000000" w:themeColor="text1"/>
        </w:rPr>
        <w:t>會議與課程委員會議，共同檢核評估所</w:t>
      </w:r>
      <w:proofErr w:type="gramStart"/>
      <w:r w:rsidRPr="007D7C9A">
        <w:rPr>
          <w:color w:val="000000" w:themeColor="text1"/>
        </w:rPr>
        <w:t>務</w:t>
      </w:r>
      <w:proofErr w:type="gramEnd"/>
      <w:r w:rsidRPr="007D7C9A">
        <w:rPr>
          <w:color w:val="000000" w:themeColor="text1"/>
        </w:rPr>
        <w:t>問題與課程實施的發掘、流程和績效，針對問題立即給予回饋與改善。以課程規劃修訂為例，本所會事先徵詢學生意見，以</w:t>
      </w:r>
      <w:proofErr w:type="gramStart"/>
      <w:r w:rsidRPr="007D7C9A">
        <w:rPr>
          <w:color w:val="000000" w:themeColor="text1"/>
        </w:rPr>
        <w:t>釐</w:t>
      </w:r>
      <w:proofErr w:type="gramEnd"/>
      <w:r w:rsidRPr="007D7C9A">
        <w:rPr>
          <w:color w:val="000000" w:themeColor="text1"/>
        </w:rPr>
        <w:t>清學生面臨的課程問題與修課需求，以做為課程調整之參考。另外，會議資訊與紀錄皆公開透明化，確保師生資訊對等，以利凝聚全體共識，確定目標一致。</w:t>
      </w:r>
    </w:p>
    <w:p w14:paraId="1F61DAC6" w14:textId="77777777" w:rsidR="003C126A" w:rsidRPr="007D7C9A" w:rsidRDefault="003C126A" w:rsidP="006463C3">
      <w:pPr>
        <w:pStyle w:val="af2"/>
      </w:pPr>
    </w:p>
    <w:p w14:paraId="0812B3E0" w14:textId="77777777" w:rsidR="003C126A" w:rsidRPr="007D7C9A" w:rsidRDefault="003C126A" w:rsidP="0095347C">
      <w:pPr>
        <w:pStyle w:val="af"/>
        <w:rPr>
          <w:color w:val="000000" w:themeColor="text1"/>
        </w:rPr>
      </w:pPr>
      <w:r w:rsidRPr="007D7C9A">
        <w:rPr>
          <w:color w:val="000000" w:themeColor="text1"/>
        </w:rPr>
        <w:t>二、推動策略</w:t>
      </w:r>
    </w:p>
    <w:p w14:paraId="508B58F6" w14:textId="77777777" w:rsidR="003C126A" w:rsidRPr="007D7C9A" w:rsidRDefault="003C126A" w:rsidP="00594FBC">
      <w:pPr>
        <w:pStyle w:val="af1"/>
        <w:rPr>
          <w:color w:val="000000" w:themeColor="text1"/>
        </w:rPr>
      </w:pPr>
      <w:r w:rsidRPr="007D7C9A">
        <w:rPr>
          <w:color w:val="000000" w:themeColor="text1"/>
        </w:rPr>
        <w:t>為提升師生對本所教育目標、核心能力指標與實施策略之瞭解與認同，</w:t>
      </w:r>
      <w:r w:rsidRPr="007D7C9A">
        <w:rPr>
          <w:color w:val="000000" w:themeColor="text1"/>
        </w:rPr>
        <w:t xml:space="preserve"> </w:t>
      </w:r>
      <w:r w:rsidRPr="007D7C9A">
        <w:rPr>
          <w:color w:val="000000" w:themeColor="text1"/>
        </w:rPr>
        <w:t>主要透過下列方式進行宣傳與</w:t>
      </w:r>
      <w:proofErr w:type="gramStart"/>
      <w:r w:rsidRPr="007D7C9A">
        <w:rPr>
          <w:color w:val="000000" w:themeColor="text1"/>
        </w:rPr>
        <w:t>佈</w:t>
      </w:r>
      <w:proofErr w:type="gramEnd"/>
      <w:r w:rsidRPr="007D7C9A">
        <w:rPr>
          <w:color w:val="000000" w:themeColor="text1"/>
        </w:rPr>
        <w:t>達。</w:t>
      </w:r>
    </w:p>
    <w:p w14:paraId="0CE0C53D" w14:textId="77777777" w:rsidR="003C126A" w:rsidRPr="007D7C9A" w:rsidRDefault="003C126A" w:rsidP="003C126A">
      <w:pPr>
        <w:pStyle w:val="aa"/>
      </w:pPr>
      <w:r w:rsidRPr="007D7C9A">
        <w:rPr>
          <w:rFonts w:hint="eastAsia"/>
        </w:rPr>
        <w:t>(</w:t>
      </w:r>
      <w:proofErr w:type="gramStart"/>
      <w:r w:rsidRPr="007D7C9A">
        <w:rPr>
          <w:rFonts w:hint="eastAsia"/>
        </w:rPr>
        <w:t>一</w:t>
      </w:r>
      <w:proofErr w:type="gramEnd"/>
      <w:r w:rsidRPr="007D7C9A">
        <w:rPr>
          <w:rFonts w:hint="eastAsia"/>
        </w:rPr>
        <w:t>)</w:t>
      </w:r>
      <w:r w:rsidRPr="007D7C9A">
        <w:t>多方管道宣傳以加深全體意識</w:t>
      </w:r>
    </w:p>
    <w:p w14:paraId="25FB6FE8" w14:textId="77777777" w:rsidR="003C126A" w:rsidRPr="007D7C9A" w:rsidRDefault="003C126A" w:rsidP="003C3467">
      <w:pPr>
        <w:pStyle w:val="af5"/>
        <w:rPr>
          <w:color w:val="000000" w:themeColor="text1"/>
        </w:rPr>
      </w:pPr>
      <w:r w:rsidRPr="007D7C9A">
        <w:rPr>
          <w:color w:val="000000" w:themeColor="text1"/>
        </w:rPr>
        <w:t>為增進師生對本所教育目標與核心能力指標之認同，本所經由網頁</w:t>
      </w:r>
      <w:r w:rsidRPr="007D7C9A">
        <w:rPr>
          <w:color w:val="000000" w:themeColor="text1"/>
        </w:rPr>
        <w:t>(https://wwwtve.ntut.edu.tw/)</w:t>
      </w:r>
      <w:r w:rsidRPr="007D7C9A">
        <w:rPr>
          <w:color w:val="000000" w:themeColor="text1"/>
        </w:rPr>
        <w:t>、學生手冊、新生座談會、所</w:t>
      </w:r>
      <w:proofErr w:type="gramStart"/>
      <w:r w:rsidRPr="007D7C9A">
        <w:rPr>
          <w:color w:val="000000" w:themeColor="text1"/>
        </w:rPr>
        <w:t>務</w:t>
      </w:r>
      <w:proofErr w:type="gramEnd"/>
      <w:r w:rsidRPr="007D7C9A">
        <w:rPr>
          <w:color w:val="000000" w:themeColor="text1"/>
        </w:rPr>
        <w:t>會議、課程委員會議、招生海報及各式文宣品等，清晰表述本所辦學精神與未來發展方向，</w:t>
      </w:r>
      <w:r w:rsidRPr="007D7C9A">
        <w:rPr>
          <w:color w:val="000000" w:themeColor="text1"/>
        </w:rPr>
        <w:t xml:space="preserve"> </w:t>
      </w:r>
      <w:r w:rsidRPr="007D7C9A">
        <w:rPr>
          <w:color w:val="000000" w:themeColor="text1"/>
        </w:rPr>
        <w:t>以提高師生對自我定位與所</w:t>
      </w:r>
      <w:proofErr w:type="gramStart"/>
      <w:r w:rsidRPr="007D7C9A">
        <w:rPr>
          <w:color w:val="000000" w:themeColor="text1"/>
        </w:rPr>
        <w:t>務</w:t>
      </w:r>
      <w:proofErr w:type="gramEnd"/>
      <w:r w:rsidRPr="007D7C9A">
        <w:rPr>
          <w:color w:val="000000" w:themeColor="text1"/>
        </w:rPr>
        <w:t>發展的認同與實踐。</w:t>
      </w:r>
    </w:p>
    <w:p w14:paraId="3A00DA58" w14:textId="77777777" w:rsidR="003C126A" w:rsidRPr="007D7C9A" w:rsidRDefault="003C126A" w:rsidP="003C126A">
      <w:pPr>
        <w:pStyle w:val="aa"/>
        <w:spacing w:after="120"/>
      </w:pPr>
      <w:r w:rsidRPr="007D7C9A">
        <w:lastRenderedPageBreak/>
        <w:t>(</w:t>
      </w:r>
      <w:r w:rsidRPr="007D7C9A">
        <w:t>二</w:t>
      </w:r>
      <w:r w:rsidRPr="007D7C9A">
        <w:t>)</w:t>
      </w:r>
      <w:r w:rsidRPr="007D7C9A">
        <w:t>舉辦</w:t>
      </w:r>
      <w:proofErr w:type="gramStart"/>
      <w:r w:rsidRPr="007D7C9A">
        <w:t>碩</w:t>
      </w:r>
      <w:proofErr w:type="gramEnd"/>
      <w:r w:rsidRPr="007D7C9A">
        <w:t>博士生新生座談會，加速其對所</w:t>
      </w:r>
      <w:proofErr w:type="gramStart"/>
      <w:r w:rsidRPr="007D7C9A">
        <w:t>務</w:t>
      </w:r>
      <w:proofErr w:type="gramEnd"/>
      <w:r w:rsidRPr="007D7C9A">
        <w:t>的瞭解與認同</w:t>
      </w:r>
    </w:p>
    <w:p w14:paraId="4DC52B40" w14:textId="77777777" w:rsidR="003C126A" w:rsidRPr="007D7C9A" w:rsidRDefault="003C126A" w:rsidP="003C3467">
      <w:pPr>
        <w:pStyle w:val="af5"/>
        <w:rPr>
          <w:color w:val="000000" w:themeColor="text1"/>
        </w:rPr>
      </w:pPr>
      <w:r w:rsidRPr="007D7C9A">
        <w:rPr>
          <w:color w:val="000000" w:themeColor="text1"/>
        </w:rPr>
        <w:t>每年新生入學前，</w:t>
      </w:r>
      <w:r w:rsidRPr="007D7C9A">
        <w:rPr>
          <w:rFonts w:hint="eastAsia"/>
          <w:color w:val="000000" w:themeColor="text1"/>
        </w:rPr>
        <w:t>皆</w:t>
      </w:r>
      <w:r w:rsidRPr="007D7C9A">
        <w:rPr>
          <w:color w:val="000000" w:themeColor="text1"/>
        </w:rPr>
        <w:t>邀請新生參加新生座談會，會中除與全所教師見面，導師介紹與團聚，成為師生第一次接觸的開始外，更傳遞本所之定位與辦學特色、學習期待與畢業要求、課程規劃與活動辦理、實習制度與生涯發展，以利幫助學生迅速掌握求學方向，輔導其適應研究生學習歷程並發展個人學習目標</w:t>
      </w:r>
      <w:proofErr w:type="gramStart"/>
      <w:r w:rsidRPr="007D7C9A">
        <w:rPr>
          <w:color w:val="000000" w:themeColor="text1"/>
        </w:rPr>
        <w:t>（</w:t>
      </w:r>
      <w:proofErr w:type="gramEnd"/>
      <w:r w:rsidRPr="007D7C9A">
        <w:rPr>
          <w:color w:val="000000" w:themeColor="text1"/>
        </w:rPr>
        <w:t>參見會場佐證資料</w:t>
      </w:r>
      <w:r w:rsidRPr="007D7C9A">
        <w:rPr>
          <w:rFonts w:hint="eastAsia"/>
          <w:color w:val="000000" w:themeColor="text1"/>
        </w:rPr>
        <w:t>1</w:t>
      </w:r>
      <w:r w:rsidRPr="007D7C9A">
        <w:rPr>
          <w:color w:val="000000" w:themeColor="text1"/>
        </w:rPr>
        <w:t>-1-4</w:t>
      </w:r>
      <w:r w:rsidRPr="007D7C9A">
        <w:rPr>
          <w:rFonts w:hint="eastAsia"/>
          <w:color w:val="000000" w:themeColor="text1"/>
        </w:rPr>
        <w:t>：</w:t>
      </w:r>
      <w:r w:rsidRPr="007D7C9A">
        <w:rPr>
          <w:color w:val="000000" w:themeColor="text1"/>
        </w:rPr>
        <w:t>新生座談會簡報</w:t>
      </w:r>
      <w:proofErr w:type="gramStart"/>
      <w:r w:rsidRPr="007D7C9A">
        <w:rPr>
          <w:color w:val="000000" w:themeColor="text1"/>
        </w:rPr>
        <w:t>）</w:t>
      </w:r>
      <w:proofErr w:type="gramEnd"/>
      <w:r w:rsidRPr="007D7C9A">
        <w:rPr>
          <w:color w:val="000000" w:themeColor="text1"/>
        </w:rPr>
        <w:t>。</w:t>
      </w:r>
    </w:p>
    <w:p w14:paraId="20190274" w14:textId="77777777" w:rsidR="003C126A" w:rsidRPr="007D7C9A" w:rsidRDefault="003C126A" w:rsidP="003C126A">
      <w:pPr>
        <w:pStyle w:val="aa"/>
        <w:spacing w:after="120"/>
      </w:pPr>
      <w:r w:rsidRPr="007D7C9A">
        <w:rPr>
          <w:rFonts w:hint="eastAsia"/>
        </w:rPr>
        <w:t>(</w:t>
      </w:r>
      <w:r w:rsidRPr="007D7C9A">
        <w:rPr>
          <w:rFonts w:hint="eastAsia"/>
        </w:rPr>
        <w:t>三</w:t>
      </w:r>
      <w:r w:rsidRPr="007D7C9A">
        <w:rPr>
          <w:rFonts w:hint="eastAsia"/>
        </w:rPr>
        <w:t>)</w:t>
      </w:r>
      <w:r w:rsidRPr="007D7C9A">
        <w:t>編製學生手冊有效介紹所</w:t>
      </w:r>
      <w:proofErr w:type="gramStart"/>
      <w:r w:rsidRPr="007D7C9A">
        <w:t>務</w:t>
      </w:r>
      <w:proofErr w:type="gramEnd"/>
      <w:r w:rsidRPr="007D7C9A">
        <w:t>內容與課程架構</w:t>
      </w:r>
    </w:p>
    <w:p w14:paraId="7A7FEB90" w14:textId="77777777" w:rsidR="003C126A" w:rsidRPr="007D7C9A" w:rsidRDefault="003C126A" w:rsidP="003C3467">
      <w:pPr>
        <w:pStyle w:val="af5"/>
        <w:rPr>
          <w:color w:val="000000" w:themeColor="text1"/>
        </w:rPr>
      </w:pPr>
      <w:r w:rsidRPr="007D7C9A">
        <w:rPr>
          <w:color w:val="000000" w:themeColor="text1"/>
        </w:rPr>
        <w:t>本所將教育目標、師資、課程、學位考試、畢業離校、獎助學金、學則及教務</w:t>
      </w:r>
      <w:r w:rsidRPr="007D7C9A">
        <w:rPr>
          <w:color w:val="000000" w:themeColor="text1"/>
        </w:rPr>
        <w:t>/</w:t>
      </w:r>
      <w:r w:rsidRPr="007D7C9A">
        <w:rPr>
          <w:color w:val="000000" w:themeColor="text1"/>
        </w:rPr>
        <w:t>學</w:t>
      </w:r>
      <w:proofErr w:type="gramStart"/>
      <w:r w:rsidRPr="007D7C9A">
        <w:rPr>
          <w:color w:val="000000" w:themeColor="text1"/>
        </w:rPr>
        <w:t>務</w:t>
      </w:r>
      <w:proofErr w:type="gramEnd"/>
      <w:r w:rsidRPr="007D7C9A">
        <w:rPr>
          <w:color w:val="000000" w:themeColor="text1"/>
        </w:rPr>
        <w:t>等相關規定，編印成「學生手冊」提供師生參考，並於每年新生入學後，發予學生當年度之最新手冊。手冊內詳細記載本所之教育目標、核心能力與課程簡介，以增進本所學生對目標、教學與學習活動之瞭解。</w:t>
      </w:r>
    </w:p>
    <w:p w14:paraId="187CE1D6" w14:textId="77777777" w:rsidR="003C126A" w:rsidRPr="007D7C9A" w:rsidRDefault="003C126A" w:rsidP="003C126A">
      <w:pPr>
        <w:pStyle w:val="aa"/>
        <w:spacing w:after="120"/>
      </w:pPr>
      <w:r w:rsidRPr="007D7C9A">
        <w:t>(</w:t>
      </w:r>
      <w:r w:rsidRPr="007D7C9A">
        <w:rPr>
          <w:rFonts w:hint="eastAsia"/>
        </w:rPr>
        <w:t>四</w:t>
      </w:r>
      <w:r w:rsidRPr="007D7C9A">
        <w:t>)</w:t>
      </w:r>
      <w:r w:rsidRPr="007D7C9A">
        <w:t>善用多元媒體及管道，積極宣導和行銷</w:t>
      </w:r>
    </w:p>
    <w:p w14:paraId="09F07F39" w14:textId="77777777" w:rsidR="003C126A" w:rsidRPr="007D7C9A" w:rsidRDefault="003C126A" w:rsidP="00F7127F">
      <w:pPr>
        <w:pStyle w:val="120"/>
        <w:rPr>
          <w:rFonts w:cs="新細明體"/>
        </w:rPr>
      </w:pPr>
      <w:r w:rsidRPr="007D7C9A">
        <w:rPr>
          <w:rFonts w:hint="eastAsia"/>
        </w:rPr>
        <w:t>1</w:t>
      </w:r>
      <w:r w:rsidRPr="007D7C9A">
        <w:t>.</w:t>
      </w:r>
      <w:r w:rsidRPr="007D7C9A">
        <w:t>電子郵件：本所辦理相關活動、規範與訊息，皆以電子郵件全面傳送給師生，讓其快速接收並瞭解各項業務發展與提醒</w:t>
      </w:r>
    </w:p>
    <w:p w14:paraId="6A4D7530" w14:textId="77777777" w:rsidR="003C126A" w:rsidRPr="007D7C9A" w:rsidRDefault="003C126A" w:rsidP="00F7127F">
      <w:pPr>
        <w:pStyle w:val="120"/>
      </w:pPr>
      <w:r w:rsidRPr="007D7C9A">
        <w:rPr>
          <w:rFonts w:hint="eastAsia"/>
        </w:rPr>
        <w:t>2</w:t>
      </w:r>
      <w:r w:rsidRPr="007D7C9A">
        <w:t>.</w:t>
      </w:r>
      <w:r w:rsidRPr="007D7C9A">
        <w:t>網頁：本所網頁呈現發展願景與教育目標，提供關心本所發展動向之校內外人士參考，藉以相互交流並傳遞所</w:t>
      </w:r>
      <w:proofErr w:type="gramStart"/>
      <w:r w:rsidRPr="007D7C9A">
        <w:t>務</w:t>
      </w:r>
      <w:proofErr w:type="gramEnd"/>
      <w:r w:rsidRPr="007D7C9A">
        <w:t>訊息。</w:t>
      </w:r>
    </w:p>
    <w:p w14:paraId="38959738" w14:textId="77777777" w:rsidR="003C126A" w:rsidRPr="007D7C9A" w:rsidRDefault="003C126A" w:rsidP="00F7127F">
      <w:pPr>
        <w:pStyle w:val="120"/>
      </w:pPr>
      <w:r w:rsidRPr="007D7C9A">
        <w:rPr>
          <w:rFonts w:hint="eastAsia"/>
        </w:rPr>
        <w:t>3</w:t>
      </w:r>
      <w:r w:rsidRPr="007D7C9A">
        <w:t>.</w:t>
      </w:r>
      <w:r w:rsidRPr="007D7C9A">
        <w:t>文宣品：除集結本所願景、教育目標、師資及畢業生就業發展等資訊製作招生宣傳摺頁外，學校和學院亦會彙整所有系所資料，共同編製全校性招生宣導手冊，將本所之辦學特色廣為行銷與宣傳</w:t>
      </w:r>
      <w:proofErr w:type="gramStart"/>
      <w:r w:rsidRPr="007D7C9A">
        <w:t>（</w:t>
      </w:r>
      <w:proofErr w:type="gramEnd"/>
      <w:r w:rsidRPr="007D7C9A">
        <w:t>參見會場佐證資料</w:t>
      </w:r>
      <w:r w:rsidRPr="007D7C9A">
        <w:rPr>
          <w:rFonts w:hint="eastAsia"/>
        </w:rPr>
        <w:t>1</w:t>
      </w:r>
      <w:r w:rsidRPr="007D7C9A">
        <w:t>-1-4</w:t>
      </w:r>
      <w:r w:rsidRPr="007D7C9A">
        <w:rPr>
          <w:rFonts w:hint="eastAsia"/>
        </w:rPr>
        <w:t>：</w:t>
      </w:r>
      <w:r w:rsidRPr="007D7C9A">
        <w:t>招生宣傳</w:t>
      </w:r>
      <w:r w:rsidRPr="007D7C9A">
        <w:rPr>
          <w:rFonts w:hint="eastAsia"/>
        </w:rPr>
        <w:t>品</w:t>
      </w:r>
      <w:proofErr w:type="gramStart"/>
      <w:r w:rsidRPr="007D7C9A">
        <w:t>）</w:t>
      </w:r>
      <w:proofErr w:type="gramEnd"/>
    </w:p>
    <w:p w14:paraId="5DD6FE95" w14:textId="77777777" w:rsidR="003C126A" w:rsidRPr="007D7C9A" w:rsidRDefault="003C126A" w:rsidP="003C126A">
      <w:pPr>
        <w:pStyle w:val="aa"/>
        <w:spacing w:after="120"/>
      </w:pPr>
      <w:r w:rsidRPr="007D7C9A">
        <w:t>(</w:t>
      </w:r>
      <w:r w:rsidRPr="007D7C9A">
        <w:rPr>
          <w:rFonts w:hint="eastAsia"/>
        </w:rPr>
        <w:t>五</w:t>
      </w:r>
      <w:r w:rsidRPr="007D7C9A">
        <w:t>)</w:t>
      </w:r>
      <w:r w:rsidRPr="007D7C9A">
        <w:t>成立所友會，建立畢業校友連結網絡</w:t>
      </w:r>
    </w:p>
    <w:p w14:paraId="1BF17FA9" w14:textId="77777777" w:rsidR="003C126A" w:rsidRPr="007D7C9A" w:rsidRDefault="003C126A" w:rsidP="003C3467">
      <w:pPr>
        <w:pStyle w:val="af5"/>
        <w:rPr>
          <w:color w:val="000000" w:themeColor="text1"/>
        </w:rPr>
      </w:pPr>
      <w:r w:rsidRPr="007D7C9A">
        <w:rPr>
          <w:color w:val="000000" w:themeColor="text1"/>
        </w:rPr>
        <w:t>民國</w:t>
      </w:r>
      <w:r w:rsidRPr="007D7C9A">
        <w:rPr>
          <w:color w:val="000000" w:themeColor="text1"/>
        </w:rPr>
        <w:t>99</w:t>
      </w:r>
      <w:r w:rsidRPr="007D7C9A">
        <w:rPr>
          <w:color w:val="000000" w:themeColor="text1"/>
        </w:rPr>
        <w:t>年</w:t>
      </w:r>
      <w:r w:rsidRPr="007D7C9A">
        <w:rPr>
          <w:rFonts w:hint="eastAsia"/>
          <w:color w:val="000000" w:themeColor="text1"/>
        </w:rPr>
        <w:t>「中華民國國立臺北</w:t>
      </w:r>
      <w:r w:rsidRPr="007D7C9A">
        <w:rPr>
          <w:color w:val="000000" w:themeColor="text1"/>
        </w:rPr>
        <w:t>科技大學技術及職業教育研究所所友會</w:t>
      </w:r>
      <w:r w:rsidRPr="007D7C9A">
        <w:rPr>
          <w:rFonts w:hint="eastAsia"/>
          <w:color w:val="000000" w:themeColor="text1"/>
        </w:rPr>
        <w:t>」</w:t>
      </w:r>
      <w:r w:rsidRPr="007D7C9A">
        <w:rPr>
          <w:color w:val="000000" w:themeColor="text1"/>
        </w:rPr>
        <w:t>正式取得法人登記證書，不定期舉辦會員大會及其他聯誼、學術活動，以促進所友間聯繫情誼與相互關懷。該會建有完整會員資料並落實聯繫工作，以強化會員團結合作。本所常邀請參與所</w:t>
      </w:r>
      <w:proofErr w:type="gramStart"/>
      <w:r w:rsidRPr="007D7C9A">
        <w:rPr>
          <w:color w:val="000000" w:themeColor="text1"/>
        </w:rPr>
        <w:t>務</w:t>
      </w:r>
      <w:proofErr w:type="gramEnd"/>
      <w:r w:rsidRPr="007D7C9A">
        <w:rPr>
          <w:rFonts w:hint="eastAsia"/>
          <w:color w:val="000000" w:themeColor="text1"/>
        </w:rPr>
        <w:t>活動，提供</w:t>
      </w:r>
      <w:r w:rsidRPr="007D7C9A">
        <w:rPr>
          <w:color w:val="000000" w:themeColor="text1"/>
        </w:rPr>
        <w:t>諮詢</w:t>
      </w:r>
      <w:r w:rsidRPr="007D7C9A">
        <w:rPr>
          <w:rFonts w:hint="eastAsia"/>
          <w:color w:val="000000" w:themeColor="text1"/>
        </w:rPr>
        <w:t>及</w:t>
      </w:r>
      <w:r w:rsidRPr="007D7C9A">
        <w:rPr>
          <w:color w:val="000000" w:themeColor="text1"/>
        </w:rPr>
        <w:t>建言</w:t>
      </w:r>
      <w:r w:rsidRPr="007D7C9A">
        <w:rPr>
          <w:rFonts w:hint="eastAsia"/>
          <w:color w:val="000000" w:themeColor="text1"/>
        </w:rPr>
        <w:t>，</w:t>
      </w:r>
      <w:r w:rsidRPr="007D7C9A">
        <w:rPr>
          <w:color w:val="000000" w:themeColor="text1"/>
        </w:rPr>
        <w:t>並</w:t>
      </w:r>
      <w:r w:rsidRPr="007D7C9A">
        <w:rPr>
          <w:rFonts w:hint="eastAsia"/>
          <w:color w:val="000000" w:themeColor="text1"/>
        </w:rPr>
        <w:t>與本所學生會共同辦理各項活動，有效促進在校學生與畢業校友彼此經驗交流及傳承分享</w:t>
      </w:r>
      <w:proofErr w:type="gramStart"/>
      <w:r w:rsidRPr="007D7C9A">
        <w:rPr>
          <w:color w:val="000000" w:themeColor="text1"/>
        </w:rPr>
        <w:t>（</w:t>
      </w:r>
      <w:proofErr w:type="gramEnd"/>
      <w:r w:rsidRPr="007D7C9A">
        <w:rPr>
          <w:color w:val="000000" w:themeColor="text1"/>
        </w:rPr>
        <w:t>參見會場佐證資料</w:t>
      </w:r>
      <w:r w:rsidRPr="007D7C9A">
        <w:rPr>
          <w:rFonts w:hint="eastAsia"/>
          <w:color w:val="000000" w:themeColor="text1"/>
        </w:rPr>
        <w:t>1</w:t>
      </w:r>
      <w:r w:rsidRPr="007D7C9A">
        <w:rPr>
          <w:color w:val="000000" w:themeColor="text1"/>
        </w:rPr>
        <w:t>-1-4</w:t>
      </w:r>
      <w:r w:rsidRPr="007D7C9A">
        <w:rPr>
          <w:rFonts w:hint="eastAsia"/>
          <w:color w:val="000000" w:themeColor="text1"/>
        </w:rPr>
        <w:t>：</w:t>
      </w:r>
      <w:r w:rsidRPr="007D7C9A">
        <w:rPr>
          <w:color w:val="000000" w:themeColor="text1"/>
        </w:rPr>
        <w:t>所友會組織章程</w:t>
      </w:r>
      <w:proofErr w:type="gramStart"/>
      <w:r w:rsidRPr="007D7C9A">
        <w:rPr>
          <w:color w:val="000000" w:themeColor="text1"/>
        </w:rPr>
        <w:t>）</w:t>
      </w:r>
      <w:proofErr w:type="gramEnd"/>
      <w:r w:rsidRPr="007D7C9A">
        <w:rPr>
          <w:color w:val="000000" w:themeColor="text1"/>
        </w:rPr>
        <w:t>。</w:t>
      </w:r>
    </w:p>
    <w:p w14:paraId="7EAB4C90" w14:textId="295228B6" w:rsidR="001508D2" w:rsidRPr="007D7C9A" w:rsidRDefault="001508D2">
      <w:pPr>
        <w:widowControl/>
        <w:adjustRightInd/>
        <w:snapToGrid/>
        <w:spacing w:beforeLines="0" w:before="0" w:afterLines="0" w:after="0"/>
        <w:ind w:leftChars="0" w:left="0" w:rightChars="0" w:right="0" w:firstLineChars="0" w:firstLine="0"/>
        <w:jc w:val="left"/>
        <w:rPr>
          <w:rFonts w:ascii="標楷體" w:hAnsi="標楷體" w:cs="Noto Sans Mono CJK HK"/>
          <w:color w:val="000000" w:themeColor="text1"/>
          <w:szCs w:val="28"/>
          <w:bdr w:val="none" w:sz="0" w:space="0" w:color="auto"/>
        </w:rPr>
      </w:pPr>
      <w:r w:rsidRPr="007D7C9A">
        <w:rPr>
          <w:color w:val="000000" w:themeColor="text1"/>
        </w:rPr>
        <w:br w:type="page"/>
      </w:r>
    </w:p>
    <w:p w14:paraId="0C2567C0" w14:textId="77777777" w:rsidR="003E4B72" w:rsidRPr="007D7C9A" w:rsidRDefault="003E4B72" w:rsidP="003E4B72">
      <w:pPr>
        <w:pStyle w:val="1-100"/>
        <w:spacing w:before="120"/>
        <w:ind w:left="560"/>
        <w:rPr>
          <w:color w:val="000000" w:themeColor="text1"/>
        </w:rPr>
      </w:pPr>
      <w:bookmarkStart w:id="22" w:name="_Toc162273422"/>
      <w:r w:rsidRPr="007D7C9A">
        <w:rPr>
          <w:color w:val="000000" w:themeColor="text1"/>
        </w:rPr>
        <w:lastRenderedPageBreak/>
        <w:t>1-2</w:t>
      </w:r>
      <w:r w:rsidRPr="007D7C9A">
        <w:rPr>
          <w:color w:val="000000" w:themeColor="text1"/>
        </w:rPr>
        <w:t>系所課程規劃與開設與評估</w:t>
      </w:r>
      <w:bookmarkEnd w:id="22"/>
    </w:p>
    <w:p w14:paraId="1209E86D" w14:textId="77777777" w:rsidR="003E4B72" w:rsidRPr="007D7C9A" w:rsidRDefault="003E4B72" w:rsidP="00EC1041">
      <w:pPr>
        <w:pStyle w:val="1-1-1"/>
        <w:spacing w:before="120" w:after="120"/>
        <w:ind w:left="1261" w:right="140" w:hanging="701"/>
      </w:pPr>
      <w:bookmarkStart w:id="23" w:name="_Toc162273423"/>
      <w:r w:rsidRPr="007D7C9A">
        <w:t>1-2-1</w:t>
      </w:r>
      <w:r w:rsidRPr="007D7C9A">
        <w:t>系所能依教育目標、發展策略訂定各班制之學生核心能力，並說明其關聯性</w:t>
      </w:r>
      <w:bookmarkEnd w:id="23"/>
    </w:p>
    <w:p w14:paraId="21264F81" w14:textId="77777777" w:rsidR="003E4B72" w:rsidRPr="007D7C9A" w:rsidRDefault="003E4B72" w:rsidP="003E4B72">
      <w:pPr>
        <w:pStyle w:val="af"/>
        <w:rPr>
          <w:color w:val="000000" w:themeColor="text1"/>
        </w:rPr>
      </w:pPr>
      <w:r w:rsidRPr="007D7C9A">
        <w:rPr>
          <w:rFonts w:hint="eastAsia"/>
          <w:color w:val="000000" w:themeColor="text1"/>
        </w:rPr>
        <w:t>一、</w:t>
      </w:r>
      <w:r w:rsidRPr="007D7C9A">
        <w:rPr>
          <w:color w:val="000000" w:themeColor="text1"/>
        </w:rPr>
        <w:t>為達成及精進以上發展目標，本所訂有明確合理之核心能力要求，以反應所屬領域之發展趨勢，三大領域之畢業生須具備以下核心能力：</w:t>
      </w:r>
    </w:p>
    <w:p w14:paraId="55C4BA4A" w14:textId="77777777" w:rsidR="003E4B72" w:rsidRPr="007D7C9A" w:rsidRDefault="003E4B72" w:rsidP="003E4B72">
      <w:pPr>
        <w:pStyle w:val="aa"/>
        <w:spacing w:after="120"/>
      </w:pPr>
      <w:r w:rsidRPr="007D7C9A">
        <w:t>(</w:t>
      </w:r>
      <w:proofErr w:type="gramStart"/>
      <w:r w:rsidRPr="007D7C9A">
        <w:rPr>
          <w:rFonts w:hint="eastAsia"/>
        </w:rPr>
        <w:t>一</w:t>
      </w:r>
      <w:proofErr w:type="gramEnd"/>
      <w:r w:rsidRPr="007D7C9A">
        <w:rPr>
          <w:rFonts w:hint="eastAsia"/>
        </w:rPr>
        <w:t>)</w:t>
      </w:r>
      <w:r w:rsidRPr="007D7C9A">
        <w:t>【碩士班】</w:t>
      </w:r>
    </w:p>
    <w:p w14:paraId="772B8C16" w14:textId="77777777" w:rsidR="003E4B72" w:rsidRPr="007D7C9A" w:rsidRDefault="003E4B72" w:rsidP="003E4B72">
      <w:pPr>
        <w:pStyle w:val="12"/>
      </w:pPr>
      <w:r w:rsidRPr="007D7C9A">
        <w:t>1.</w:t>
      </w:r>
      <w:r w:rsidRPr="007D7C9A">
        <w:t>依課程規劃表畢業要求，至少修畢最低畢業學分</w:t>
      </w:r>
      <w:r w:rsidRPr="007D7C9A">
        <w:t>33</w:t>
      </w:r>
      <w:r w:rsidRPr="007D7C9A">
        <w:t>學分，並完成核心課程學分。</w:t>
      </w:r>
    </w:p>
    <w:p w14:paraId="5CAA14B6" w14:textId="2A530F38" w:rsidR="003E4B72" w:rsidRDefault="003E4B72" w:rsidP="003E4B72">
      <w:pPr>
        <w:pStyle w:val="12"/>
      </w:pPr>
      <w:r w:rsidRPr="007D7C9A">
        <w:rPr>
          <w:rFonts w:hint="eastAsia"/>
        </w:rPr>
        <w:t>2</w:t>
      </w:r>
      <w:r w:rsidRPr="007D7C9A">
        <w:t>.</w:t>
      </w:r>
      <w:r w:rsidRPr="007D7C9A">
        <w:t>完成發表具有審查制度文章、國家或公費留學考試、政府機關所舉辦之甲級證照考試、或通過中等以下學校之（候用）校長、主任甄試。</w:t>
      </w:r>
    </w:p>
    <w:p w14:paraId="167C8D12" w14:textId="433CA203" w:rsidR="001D4EBC" w:rsidRPr="007D7C9A" w:rsidRDefault="001D4EBC" w:rsidP="001D4EBC">
      <w:pPr>
        <w:pStyle w:val="12"/>
      </w:pPr>
      <w:r w:rsidRPr="001D4EBC">
        <w:rPr>
          <w:rFonts w:hint="eastAsia"/>
          <w:highlight w:val="green"/>
        </w:rPr>
        <w:t>3</w:t>
      </w:r>
      <w:r w:rsidRPr="001D4EBC">
        <w:rPr>
          <w:highlight w:val="green"/>
        </w:rPr>
        <w:t>.</w:t>
      </w:r>
      <w:r w:rsidRPr="001D4EBC">
        <w:rPr>
          <w:highlight w:val="green"/>
        </w:rPr>
        <w:t>通過英文能力中級檢定。</w:t>
      </w:r>
    </w:p>
    <w:p w14:paraId="03E9798A" w14:textId="54CFE6A4" w:rsidR="003E4B72" w:rsidRPr="007D7C9A" w:rsidRDefault="001D4EBC" w:rsidP="003E4B72">
      <w:pPr>
        <w:pStyle w:val="12"/>
      </w:pPr>
      <w:r>
        <w:t>4</w:t>
      </w:r>
      <w:r w:rsidR="003E4B72" w:rsidRPr="007D7C9A">
        <w:t>.</w:t>
      </w:r>
      <w:r w:rsidR="003E4B72" w:rsidRPr="007D7C9A">
        <w:t>學位論文審定通過。</w:t>
      </w:r>
    </w:p>
    <w:p w14:paraId="2EE85A6E" w14:textId="77777777" w:rsidR="003E4B72" w:rsidRPr="007D7C9A" w:rsidRDefault="003E4B72" w:rsidP="003E4B72">
      <w:pPr>
        <w:pStyle w:val="af"/>
        <w:rPr>
          <w:color w:val="000000" w:themeColor="text1"/>
        </w:rPr>
      </w:pPr>
      <w:r w:rsidRPr="007D7C9A">
        <w:rPr>
          <w:color w:val="000000" w:themeColor="text1"/>
        </w:rPr>
        <w:t>(</w:t>
      </w:r>
      <w:r w:rsidRPr="007D7C9A">
        <w:rPr>
          <w:rFonts w:hint="eastAsia"/>
          <w:color w:val="000000" w:themeColor="text1"/>
        </w:rPr>
        <w:t>二</w:t>
      </w:r>
      <w:r w:rsidRPr="007D7C9A">
        <w:rPr>
          <w:rFonts w:hint="eastAsia"/>
          <w:color w:val="000000" w:themeColor="text1"/>
        </w:rPr>
        <w:t>)</w:t>
      </w:r>
      <w:r w:rsidRPr="007D7C9A">
        <w:rPr>
          <w:color w:val="000000" w:themeColor="text1"/>
        </w:rPr>
        <w:t>【碩士在職專班】</w:t>
      </w:r>
    </w:p>
    <w:p w14:paraId="22E209C0" w14:textId="77777777" w:rsidR="003E4B72" w:rsidRPr="007D7C9A" w:rsidRDefault="003E4B72" w:rsidP="003E4B72">
      <w:pPr>
        <w:pStyle w:val="12"/>
      </w:pPr>
      <w:r w:rsidRPr="007D7C9A">
        <w:rPr>
          <w:rFonts w:hint="eastAsia"/>
        </w:rPr>
        <w:t>1</w:t>
      </w:r>
      <w:r w:rsidRPr="007D7C9A">
        <w:t>.</w:t>
      </w:r>
      <w:r w:rsidRPr="007D7C9A">
        <w:t>依課程規劃表畢業要求，至少修畢最低畢業學分</w:t>
      </w:r>
      <w:r w:rsidRPr="007D7C9A">
        <w:t>33</w:t>
      </w:r>
      <w:r w:rsidRPr="007D7C9A">
        <w:t>學分，並完成核心課程學分。</w:t>
      </w:r>
    </w:p>
    <w:p w14:paraId="549CD1C8" w14:textId="77777777" w:rsidR="003E4B72" w:rsidRPr="007D7C9A" w:rsidRDefault="003E4B72" w:rsidP="003E4B72">
      <w:pPr>
        <w:pStyle w:val="12"/>
      </w:pPr>
      <w:r w:rsidRPr="007D7C9A">
        <w:rPr>
          <w:rFonts w:hint="eastAsia"/>
        </w:rPr>
        <w:t>2</w:t>
      </w:r>
      <w:r w:rsidRPr="007D7C9A">
        <w:t>.</w:t>
      </w:r>
      <w:r w:rsidRPr="007D7C9A">
        <w:t>完成發表具有審查制度文章、國家或公費留學考試、政府機關所舉辦之甲級證照考試、或通過中等以下學校之（候用）校長、主任甄試。</w:t>
      </w:r>
    </w:p>
    <w:p w14:paraId="1F28C6FE" w14:textId="77777777" w:rsidR="003E4B72" w:rsidRPr="007D7C9A" w:rsidRDefault="003E4B72" w:rsidP="003E4B72">
      <w:pPr>
        <w:pStyle w:val="12"/>
      </w:pPr>
      <w:r w:rsidRPr="007D7C9A">
        <w:rPr>
          <w:rFonts w:hint="eastAsia"/>
        </w:rPr>
        <w:t>3</w:t>
      </w:r>
      <w:r w:rsidRPr="007D7C9A">
        <w:t>.</w:t>
      </w:r>
      <w:r w:rsidRPr="007D7C9A">
        <w:t>學位論文審定通過。</w:t>
      </w:r>
    </w:p>
    <w:p w14:paraId="7A66AFDF" w14:textId="2C3FFD75" w:rsidR="003E4B72" w:rsidRPr="007D7C9A" w:rsidRDefault="003E4B72" w:rsidP="003E4B72">
      <w:pPr>
        <w:pStyle w:val="af"/>
        <w:rPr>
          <w:color w:val="000000" w:themeColor="text1"/>
        </w:rPr>
      </w:pPr>
      <w:r w:rsidRPr="007D7C9A">
        <w:rPr>
          <w:color w:val="000000" w:themeColor="text1"/>
        </w:rPr>
        <w:t>(</w:t>
      </w:r>
      <w:r w:rsidRPr="007D7C9A">
        <w:rPr>
          <w:rFonts w:hint="eastAsia"/>
          <w:color w:val="000000" w:themeColor="text1"/>
        </w:rPr>
        <w:t>三</w:t>
      </w:r>
      <w:r w:rsidRPr="007D7C9A">
        <w:rPr>
          <w:rFonts w:hint="eastAsia"/>
          <w:color w:val="000000" w:themeColor="text1"/>
        </w:rPr>
        <w:t>)</w:t>
      </w:r>
      <w:r w:rsidRPr="007D7C9A">
        <w:rPr>
          <w:color w:val="000000" w:themeColor="text1"/>
        </w:rPr>
        <w:t>【博士班】</w:t>
      </w:r>
    </w:p>
    <w:p w14:paraId="507607A8" w14:textId="77777777" w:rsidR="003E4B72" w:rsidRPr="007D7C9A" w:rsidRDefault="003E4B72" w:rsidP="003E4B72">
      <w:pPr>
        <w:pStyle w:val="12"/>
      </w:pPr>
      <w:r w:rsidRPr="007D7C9A">
        <w:rPr>
          <w:rFonts w:hint="eastAsia"/>
        </w:rPr>
        <w:t>1</w:t>
      </w:r>
      <w:r w:rsidRPr="007D7C9A">
        <w:t>.</w:t>
      </w:r>
      <w:r w:rsidRPr="007D7C9A">
        <w:t>依課程規劃表畢業要求，至少修畢最低畢業學分</w:t>
      </w:r>
      <w:r w:rsidRPr="007D7C9A">
        <w:t>38</w:t>
      </w:r>
      <w:r w:rsidRPr="007D7C9A">
        <w:t>學分，並完成核心課程學分。</w:t>
      </w:r>
    </w:p>
    <w:p w14:paraId="5B10856E" w14:textId="77777777" w:rsidR="003E4B72" w:rsidRPr="007D7C9A" w:rsidRDefault="003E4B72" w:rsidP="003E4B72">
      <w:pPr>
        <w:pStyle w:val="12"/>
      </w:pPr>
      <w:r w:rsidRPr="007D7C9A">
        <w:rPr>
          <w:rFonts w:hint="eastAsia"/>
        </w:rPr>
        <w:t>2</w:t>
      </w:r>
      <w:r w:rsidRPr="007D7C9A">
        <w:t>.</w:t>
      </w:r>
      <w:r w:rsidRPr="007D7C9A">
        <w:t>完成發表論文之點數規定。</w:t>
      </w:r>
    </w:p>
    <w:p w14:paraId="23DBBF27" w14:textId="77777777" w:rsidR="003E4B72" w:rsidRPr="007D7C9A" w:rsidRDefault="003E4B72" w:rsidP="003E4B72">
      <w:pPr>
        <w:pStyle w:val="12"/>
      </w:pPr>
      <w:r w:rsidRPr="007D7C9A">
        <w:rPr>
          <w:rFonts w:hint="eastAsia"/>
        </w:rPr>
        <w:t>3</w:t>
      </w:r>
      <w:r w:rsidRPr="007D7C9A">
        <w:t>.</w:t>
      </w:r>
      <w:r w:rsidRPr="007D7C9A">
        <w:t>通過英文能力中高級檢定。</w:t>
      </w:r>
    </w:p>
    <w:p w14:paraId="40410E1D" w14:textId="77777777" w:rsidR="003E4B72" w:rsidRPr="007D7C9A" w:rsidRDefault="003E4B72" w:rsidP="003E4B72">
      <w:pPr>
        <w:pStyle w:val="12"/>
      </w:pPr>
      <w:r w:rsidRPr="007D7C9A">
        <w:rPr>
          <w:rFonts w:hint="eastAsia"/>
        </w:rPr>
        <w:t>4</w:t>
      </w:r>
      <w:r w:rsidRPr="007D7C9A">
        <w:t>.</w:t>
      </w:r>
      <w:r w:rsidRPr="007D7C9A">
        <w:t>學位論文審定通過。</w:t>
      </w:r>
    </w:p>
    <w:p w14:paraId="1AC74B4D" w14:textId="77777777" w:rsidR="003E4B72" w:rsidRPr="007D7C9A" w:rsidRDefault="003E4B72" w:rsidP="003E4B72">
      <w:pPr>
        <w:pStyle w:val="af"/>
        <w:rPr>
          <w:color w:val="000000" w:themeColor="text1"/>
        </w:rPr>
      </w:pPr>
      <w:r w:rsidRPr="007D7C9A">
        <w:rPr>
          <w:rFonts w:hint="eastAsia"/>
          <w:color w:val="000000" w:themeColor="text1"/>
        </w:rPr>
        <w:t>二、</w:t>
      </w:r>
      <w:r w:rsidRPr="007D7C9A">
        <w:rPr>
          <w:color w:val="000000" w:themeColor="text1"/>
        </w:rPr>
        <w:t>學生能力指標與教育目標之訂定與相符應情形</w:t>
      </w:r>
    </w:p>
    <w:p w14:paraId="6AA07780" w14:textId="77777777" w:rsidR="003E4B72" w:rsidRPr="007D7C9A" w:rsidRDefault="003E4B72" w:rsidP="003E4B72">
      <w:pPr>
        <w:pStyle w:val="af1"/>
        <w:rPr>
          <w:color w:val="000000" w:themeColor="text1"/>
        </w:rPr>
      </w:pPr>
      <w:r w:rsidRPr="007D7C9A">
        <w:rPr>
          <w:color w:val="000000" w:themeColor="text1"/>
        </w:rPr>
        <w:t>本所之教育目標旨在培育技職教學與行政、人力資源與數位學習等三類人才。</w:t>
      </w:r>
    </w:p>
    <w:p w14:paraId="291561FD" w14:textId="77777777" w:rsidR="003E4B72" w:rsidRPr="007D7C9A" w:rsidRDefault="003E4B72" w:rsidP="003E4B72">
      <w:pPr>
        <w:pStyle w:val="af7"/>
      </w:pPr>
      <w:r w:rsidRPr="007D7C9A">
        <w:lastRenderedPageBreak/>
        <w:t>(</w:t>
      </w:r>
      <w:proofErr w:type="gramStart"/>
      <w:r w:rsidRPr="007D7C9A">
        <w:rPr>
          <w:rFonts w:hint="eastAsia"/>
        </w:rPr>
        <w:t>一</w:t>
      </w:r>
      <w:proofErr w:type="gramEnd"/>
      <w:r w:rsidRPr="007D7C9A">
        <w:rPr>
          <w:rFonts w:hint="eastAsia"/>
        </w:rPr>
        <w:t>)</w:t>
      </w:r>
      <w:r w:rsidRPr="007D7C9A">
        <w:t>技職教學與行政領域：含</w:t>
      </w:r>
      <w:proofErr w:type="gramStart"/>
      <w:r w:rsidRPr="007D7C9A">
        <w:t>括</w:t>
      </w:r>
      <w:proofErr w:type="gramEnd"/>
      <w:r w:rsidRPr="007D7C9A">
        <w:t>教育行政、課程與教學、教師專業等範疇，培養國高中職校及技專校院之教師、行政人員與行政領導主管，以及培養技職教育政策規劃與研究人才。</w:t>
      </w:r>
    </w:p>
    <w:p w14:paraId="345CDD62" w14:textId="77777777" w:rsidR="003E4B72" w:rsidRPr="007D7C9A" w:rsidRDefault="003E4B72" w:rsidP="003E4B72">
      <w:pPr>
        <w:pStyle w:val="af7"/>
      </w:pPr>
      <w:r w:rsidRPr="007D7C9A">
        <w:rPr>
          <w:rFonts w:hint="eastAsia"/>
        </w:rPr>
        <w:t>(</w:t>
      </w:r>
      <w:r w:rsidRPr="007D7C9A">
        <w:rPr>
          <w:rFonts w:hint="eastAsia"/>
        </w:rPr>
        <w:t>二</w:t>
      </w:r>
      <w:r w:rsidRPr="007D7C9A">
        <w:rPr>
          <w:rFonts w:hint="eastAsia"/>
        </w:rPr>
        <w:t>)</w:t>
      </w:r>
      <w:r w:rsidRPr="007D7C9A">
        <w:t>人力資源領域：含</w:t>
      </w:r>
      <w:proofErr w:type="gramStart"/>
      <w:r w:rsidRPr="007D7C9A">
        <w:t>括</w:t>
      </w:r>
      <w:proofErr w:type="gramEnd"/>
      <w:r w:rsidRPr="007D7C9A">
        <w:t>人力資源發展、人力資源管理、教育訓練需求評估等範疇，培養公民營企業與學校之高級專業人力資源管理與發展之實務規劃與研究人才。</w:t>
      </w:r>
    </w:p>
    <w:p w14:paraId="69A5D476" w14:textId="77777777" w:rsidR="003E4B72" w:rsidRPr="007D7C9A" w:rsidRDefault="003E4B72" w:rsidP="003E4B72">
      <w:pPr>
        <w:pStyle w:val="af7"/>
      </w:pPr>
      <w:r w:rsidRPr="007D7C9A">
        <w:rPr>
          <w:rFonts w:hint="eastAsia"/>
        </w:rPr>
        <w:t>(</w:t>
      </w:r>
      <w:r w:rsidRPr="007D7C9A">
        <w:t>三</w:t>
      </w:r>
      <w:r w:rsidRPr="007D7C9A">
        <w:t>)</w:t>
      </w:r>
      <w:r w:rsidRPr="007D7C9A">
        <w:t>數位學習領域：含</w:t>
      </w:r>
      <w:proofErr w:type="gramStart"/>
      <w:r w:rsidRPr="007D7C9A">
        <w:t>括</w:t>
      </w:r>
      <w:proofErr w:type="gramEnd"/>
      <w:r w:rsidRPr="007D7C9A">
        <w:t>電腦輔助教學、網路教學、</w:t>
      </w:r>
      <w:r w:rsidRPr="007D7C9A">
        <w:t>e-learning</w:t>
      </w:r>
      <w:r w:rsidRPr="007D7C9A">
        <w:t>等範疇，培養教育科技數位學習之教學應用研究領導人才。</w:t>
      </w:r>
    </w:p>
    <w:p w14:paraId="19D4A73C" w14:textId="52C6B61A" w:rsidR="003E4B72" w:rsidRPr="007D7C9A" w:rsidRDefault="003E4B72" w:rsidP="003E4B72">
      <w:pPr>
        <w:pStyle w:val="af"/>
        <w:rPr>
          <w:color w:val="000000" w:themeColor="text1"/>
        </w:rPr>
      </w:pPr>
      <w:r w:rsidRPr="007D7C9A">
        <w:rPr>
          <w:rFonts w:hint="eastAsia"/>
          <w:color w:val="000000" w:themeColor="text1"/>
        </w:rPr>
        <w:t>三、</w:t>
      </w:r>
      <w:r w:rsidRPr="007D7C9A">
        <w:rPr>
          <w:color w:val="000000" w:themeColor="text1"/>
        </w:rPr>
        <w:t>為達成該教育目標並培育優質人才，本所根據學生職場與研究所學習所需，並蒐集《</w:t>
      </w:r>
      <w:r w:rsidRPr="007D7C9A">
        <w:rPr>
          <w:color w:val="000000" w:themeColor="text1"/>
        </w:rPr>
        <w:t>Cheers</w:t>
      </w:r>
      <w:r w:rsidRPr="007D7C9A">
        <w:rPr>
          <w:color w:val="000000" w:themeColor="text1"/>
        </w:rPr>
        <w:t>》雜誌「企業最愛研究生」相關資料，經由課程委員會與所</w:t>
      </w:r>
      <w:proofErr w:type="gramStart"/>
      <w:r w:rsidRPr="007D7C9A">
        <w:rPr>
          <w:color w:val="000000" w:themeColor="text1"/>
        </w:rPr>
        <w:t>務</w:t>
      </w:r>
      <w:proofErr w:type="gramEnd"/>
      <w:r w:rsidRPr="007D7C9A">
        <w:rPr>
          <w:color w:val="000000" w:themeColor="text1"/>
        </w:rPr>
        <w:t>會議討論後</w:t>
      </w:r>
      <w:r w:rsidRPr="001D4EBC">
        <w:rPr>
          <w:color w:val="000000" w:themeColor="text1"/>
          <w:highlight w:val="green"/>
        </w:rPr>
        <w:t>，於</w:t>
      </w:r>
      <w:r w:rsidRPr="001D4EBC">
        <w:rPr>
          <w:color w:val="000000" w:themeColor="text1"/>
          <w:highlight w:val="green"/>
        </w:rPr>
        <w:t>94</w:t>
      </w:r>
      <w:r w:rsidRPr="001D4EBC">
        <w:rPr>
          <w:color w:val="000000" w:themeColor="text1"/>
          <w:highlight w:val="green"/>
        </w:rPr>
        <w:t>學年度起完成本所學生能力指標，之後陸續於</w:t>
      </w:r>
      <w:r w:rsidRPr="001D4EBC">
        <w:rPr>
          <w:color w:val="000000" w:themeColor="text1"/>
          <w:highlight w:val="green"/>
        </w:rPr>
        <w:t>97</w:t>
      </w:r>
      <w:r w:rsidRPr="001D4EBC">
        <w:rPr>
          <w:color w:val="000000" w:themeColor="text1"/>
          <w:highlight w:val="green"/>
        </w:rPr>
        <w:t>、</w:t>
      </w:r>
      <w:r w:rsidRPr="001D4EBC">
        <w:rPr>
          <w:color w:val="000000" w:themeColor="text1"/>
          <w:highlight w:val="green"/>
        </w:rPr>
        <w:t>101</w:t>
      </w:r>
      <w:r w:rsidRPr="001D4EBC">
        <w:rPr>
          <w:color w:val="000000" w:themeColor="text1"/>
          <w:highlight w:val="green"/>
        </w:rPr>
        <w:t>學年進一步配合產業與人才需求進行修訂，</w:t>
      </w:r>
      <w:r w:rsidRPr="007D7C9A">
        <w:rPr>
          <w:color w:val="000000" w:themeColor="text1"/>
        </w:rPr>
        <w:t>現行本所學生能力目錄如表</w:t>
      </w:r>
      <w:r w:rsidRPr="007D7C9A">
        <w:rPr>
          <w:color w:val="000000" w:themeColor="text1"/>
        </w:rPr>
        <w:t>1-2-1</w:t>
      </w:r>
      <w:r w:rsidRPr="007D7C9A">
        <w:rPr>
          <w:color w:val="000000" w:themeColor="text1"/>
        </w:rPr>
        <w:t>。</w:t>
      </w:r>
      <w:r w:rsidR="001D4EBC">
        <w:rPr>
          <w:rFonts w:hint="eastAsia"/>
          <w:color w:val="000000" w:themeColor="text1"/>
        </w:rPr>
        <w:t xml:space="preserve"> </w:t>
      </w:r>
      <w:r w:rsidR="001D4EBC" w:rsidRPr="009B007D">
        <w:rPr>
          <w:rStyle w:val="afff3"/>
          <w:rFonts w:hint="eastAsia"/>
          <w:highlight w:val="green"/>
        </w:rPr>
        <w:t>請更換近期年度</w:t>
      </w:r>
    </w:p>
    <w:p w14:paraId="0E205FA6" w14:textId="77777777" w:rsidR="003E4B72" w:rsidRPr="007D7C9A" w:rsidRDefault="003E4B72" w:rsidP="003E4B72">
      <w:pPr>
        <w:pStyle w:val="af"/>
        <w:rPr>
          <w:color w:val="000000" w:themeColor="text1"/>
        </w:rPr>
      </w:pPr>
      <w:r w:rsidRPr="007D7C9A">
        <w:rPr>
          <w:rFonts w:hint="eastAsia"/>
          <w:color w:val="000000" w:themeColor="text1"/>
        </w:rPr>
        <w:t>四、</w:t>
      </w:r>
      <w:r w:rsidRPr="007D7C9A">
        <w:rPr>
          <w:color w:val="000000" w:themeColor="text1"/>
        </w:rPr>
        <w:t>該能力指標分為專業基礎能力、專業領域能力，以做為課程規劃方向。</w:t>
      </w:r>
    </w:p>
    <w:p w14:paraId="0B021549" w14:textId="77777777" w:rsidR="003E4B72" w:rsidRPr="007D7C9A" w:rsidRDefault="003E4B72" w:rsidP="003E4B72">
      <w:pPr>
        <w:pStyle w:val="af7"/>
      </w:pPr>
      <w:r w:rsidRPr="007D7C9A">
        <w:rPr>
          <w:rFonts w:hint="eastAsia"/>
        </w:rPr>
        <w:t>(</w:t>
      </w:r>
      <w:proofErr w:type="gramStart"/>
      <w:r w:rsidRPr="007D7C9A">
        <w:rPr>
          <w:rFonts w:hint="eastAsia"/>
        </w:rPr>
        <w:t>一</w:t>
      </w:r>
      <w:proofErr w:type="gramEnd"/>
      <w:r w:rsidRPr="007D7C9A">
        <w:rPr>
          <w:rFonts w:hint="eastAsia"/>
        </w:rPr>
        <w:t>)</w:t>
      </w:r>
      <w:r w:rsidRPr="007D7C9A">
        <w:t>專業基礎能力：除語文、資訊、溝通表達、人際互動外，亦重視時間管理、問題解決與研究能力的養成。其中，語文能力係配合本校學生語文能力門檻，</w:t>
      </w:r>
      <w:proofErr w:type="gramStart"/>
      <w:r w:rsidRPr="007D7C9A">
        <w:t>博士生需具備</w:t>
      </w:r>
      <w:proofErr w:type="gramEnd"/>
      <w:r w:rsidRPr="007D7C9A">
        <w:t>全民英語力分級檢定測驗中高級（含）以上或同等級英文能力；碩士生需具備全民英語力分級檢定測驗中級（含）以上或同等級英文能力。</w:t>
      </w:r>
    </w:p>
    <w:p w14:paraId="69F74AEA" w14:textId="775FBCFA" w:rsidR="003E4B72" w:rsidRDefault="003E4B72" w:rsidP="003E4B72">
      <w:pPr>
        <w:pStyle w:val="af7"/>
      </w:pPr>
      <w:r w:rsidRPr="007D7C9A">
        <w:rPr>
          <w:rFonts w:hint="eastAsia"/>
        </w:rPr>
        <w:t>(</w:t>
      </w:r>
      <w:r w:rsidRPr="007D7C9A">
        <w:rPr>
          <w:rFonts w:hint="eastAsia"/>
        </w:rPr>
        <w:t>二</w:t>
      </w:r>
      <w:r w:rsidRPr="007D7C9A">
        <w:rPr>
          <w:rFonts w:hint="eastAsia"/>
        </w:rPr>
        <w:t>)</w:t>
      </w:r>
      <w:r w:rsidRPr="007D7C9A">
        <w:t>專業領域能力：分成技職教學與行政領域、人力資源領域，以及數位學習領域加以釐訂。</w:t>
      </w:r>
    </w:p>
    <w:p w14:paraId="2EE1AC78" w14:textId="77777777" w:rsidR="00503B91" w:rsidRPr="00503B91" w:rsidRDefault="00503B91" w:rsidP="006463C3">
      <w:pPr>
        <w:pStyle w:val="6"/>
      </w:pPr>
    </w:p>
    <w:p w14:paraId="4F01D217" w14:textId="2046F5CB" w:rsidR="003E4B72" w:rsidRPr="007D7C9A" w:rsidRDefault="003E4B72" w:rsidP="003E4B72">
      <w:pPr>
        <w:pStyle w:val="x-x"/>
      </w:pPr>
      <w:r w:rsidRPr="007D7C9A">
        <w:t>表</w:t>
      </w:r>
      <w:r w:rsidRPr="007D7C9A">
        <w:t>1-2</w:t>
      </w:r>
      <w:r w:rsidR="001D4EBC">
        <w:t>-1</w:t>
      </w:r>
      <w:r w:rsidRPr="007D7C9A">
        <w:t xml:space="preserve"> </w:t>
      </w:r>
      <w:r w:rsidRPr="007D7C9A">
        <w:t>技職所學生能力指標</w:t>
      </w:r>
    </w:p>
    <w:tbl>
      <w:tblPr>
        <w:tblStyle w:val="ad"/>
        <w:tblW w:w="0" w:type="auto"/>
        <w:jc w:val="right"/>
        <w:tblLayout w:type="fixed"/>
        <w:tblLook w:val="06A0" w:firstRow="1" w:lastRow="0" w:firstColumn="1" w:lastColumn="0" w:noHBand="1" w:noVBand="1"/>
      </w:tblPr>
      <w:tblGrid>
        <w:gridCol w:w="3397"/>
        <w:gridCol w:w="1564"/>
        <w:gridCol w:w="3554"/>
      </w:tblGrid>
      <w:tr w:rsidR="007D7C9A" w:rsidRPr="007D7C9A" w14:paraId="32F8B209" w14:textId="77777777" w:rsidTr="007978FA">
        <w:trPr>
          <w:trHeight w:val="454"/>
          <w:tblHeader/>
          <w:jc w:val="right"/>
        </w:trPr>
        <w:tc>
          <w:tcPr>
            <w:tcW w:w="3397" w:type="dxa"/>
          </w:tcPr>
          <w:p w14:paraId="13E5A974" w14:textId="77777777" w:rsidR="003E4B72" w:rsidRPr="007D7C9A" w:rsidRDefault="003E4B72" w:rsidP="007978FA">
            <w:pPr>
              <w:pStyle w:val="05"/>
              <w:rPr>
                <w:color w:val="000000" w:themeColor="text1"/>
              </w:rPr>
            </w:pPr>
            <w:r w:rsidRPr="007D7C9A">
              <w:rPr>
                <w:color w:val="000000" w:themeColor="text1"/>
              </w:rPr>
              <w:t>專業基礎能力</w:t>
            </w:r>
          </w:p>
        </w:tc>
        <w:tc>
          <w:tcPr>
            <w:tcW w:w="5118" w:type="dxa"/>
            <w:gridSpan w:val="2"/>
          </w:tcPr>
          <w:p w14:paraId="6CA28C99" w14:textId="77777777" w:rsidR="003E4B72" w:rsidRPr="007D7C9A" w:rsidRDefault="003E4B72" w:rsidP="007978FA">
            <w:pPr>
              <w:pStyle w:val="05"/>
              <w:rPr>
                <w:color w:val="000000" w:themeColor="text1"/>
              </w:rPr>
            </w:pPr>
            <w:r w:rsidRPr="007D7C9A">
              <w:rPr>
                <w:color w:val="000000" w:themeColor="text1"/>
              </w:rPr>
              <w:t>專業領域能力</w:t>
            </w:r>
          </w:p>
        </w:tc>
      </w:tr>
      <w:tr w:rsidR="007D7C9A" w:rsidRPr="007D7C9A" w14:paraId="6408DE4F" w14:textId="77777777" w:rsidTr="007978FA">
        <w:trPr>
          <w:trHeight w:val="2098"/>
          <w:jc w:val="right"/>
        </w:trPr>
        <w:tc>
          <w:tcPr>
            <w:tcW w:w="3397" w:type="dxa"/>
            <w:vMerge w:val="restart"/>
          </w:tcPr>
          <w:p w14:paraId="09D2BED7" w14:textId="77777777" w:rsidR="003E4B72" w:rsidRPr="007D7C9A" w:rsidRDefault="003E4B72" w:rsidP="007978FA">
            <w:pPr>
              <w:pStyle w:val="1231"/>
              <w:spacing w:before="120" w:after="120"/>
            </w:pPr>
            <w:r w:rsidRPr="007D7C9A">
              <w:t>一、時間管理能力</w:t>
            </w:r>
            <w:r w:rsidRPr="007D7C9A">
              <w:t xml:space="preserve"> </w:t>
            </w:r>
          </w:p>
          <w:p w14:paraId="74F00117" w14:textId="77777777" w:rsidR="003E4B72" w:rsidRPr="007D7C9A" w:rsidRDefault="003E4B72" w:rsidP="007978FA">
            <w:pPr>
              <w:pStyle w:val="1231"/>
              <w:spacing w:before="120" w:after="120"/>
            </w:pPr>
            <w:r w:rsidRPr="007D7C9A">
              <w:t>二、人際互動能力</w:t>
            </w:r>
            <w:r w:rsidRPr="007D7C9A">
              <w:t xml:space="preserve"> </w:t>
            </w:r>
          </w:p>
          <w:p w14:paraId="3666B808" w14:textId="77777777" w:rsidR="003E4B72" w:rsidRPr="007D7C9A" w:rsidRDefault="003E4B72" w:rsidP="007978FA">
            <w:pPr>
              <w:pStyle w:val="1231"/>
              <w:spacing w:before="120" w:after="120"/>
            </w:pPr>
            <w:r w:rsidRPr="007D7C9A">
              <w:t>三、語文能力</w:t>
            </w:r>
            <w:r w:rsidRPr="007D7C9A">
              <w:t xml:space="preserve"> </w:t>
            </w:r>
          </w:p>
          <w:p w14:paraId="1DAEDB4F" w14:textId="77777777" w:rsidR="003E4B72" w:rsidRPr="007D7C9A" w:rsidRDefault="003E4B72" w:rsidP="007978FA">
            <w:pPr>
              <w:pStyle w:val="1231"/>
              <w:spacing w:before="120" w:after="120"/>
            </w:pPr>
            <w:r w:rsidRPr="007D7C9A">
              <w:t>四、資訊素養</w:t>
            </w:r>
            <w:r w:rsidRPr="007D7C9A">
              <w:t xml:space="preserve"> </w:t>
            </w:r>
          </w:p>
          <w:p w14:paraId="5820155A" w14:textId="77777777" w:rsidR="003E4B72" w:rsidRPr="007D7C9A" w:rsidRDefault="003E4B72" w:rsidP="007978FA">
            <w:pPr>
              <w:pStyle w:val="1231"/>
              <w:spacing w:before="120" w:after="120"/>
            </w:pPr>
            <w:r w:rsidRPr="007D7C9A">
              <w:t>五、溝通與表達能力</w:t>
            </w:r>
            <w:r w:rsidRPr="007D7C9A">
              <w:t xml:space="preserve"> </w:t>
            </w:r>
          </w:p>
          <w:p w14:paraId="61E00B9D" w14:textId="77777777" w:rsidR="003E4B72" w:rsidRPr="007D7C9A" w:rsidRDefault="003E4B72" w:rsidP="007978FA">
            <w:pPr>
              <w:pStyle w:val="1231"/>
              <w:spacing w:before="120" w:after="120"/>
            </w:pPr>
            <w:r w:rsidRPr="007D7C9A">
              <w:lastRenderedPageBreak/>
              <w:t>六、思考與問題解決能力</w:t>
            </w:r>
            <w:r w:rsidRPr="007D7C9A">
              <w:t xml:space="preserve"> </w:t>
            </w:r>
          </w:p>
          <w:p w14:paraId="6B2A71C8" w14:textId="77777777" w:rsidR="003E4B72" w:rsidRPr="007D7C9A" w:rsidRDefault="003E4B72" w:rsidP="007978FA">
            <w:pPr>
              <w:pStyle w:val="1231"/>
              <w:spacing w:before="120" w:after="120"/>
            </w:pPr>
            <w:r w:rsidRPr="007D7C9A">
              <w:t>七、研究能力</w:t>
            </w:r>
          </w:p>
        </w:tc>
        <w:tc>
          <w:tcPr>
            <w:tcW w:w="1564" w:type="dxa"/>
          </w:tcPr>
          <w:p w14:paraId="565BE723" w14:textId="77777777" w:rsidR="003E4B72" w:rsidRPr="007D7C9A" w:rsidRDefault="003E4B72" w:rsidP="00646543">
            <w:pPr>
              <w:pStyle w:val="afb"/>
            </w:pPr>
            <w:r w:rsidRPr="007D7C9A">
              <w:lastRenderedPageBreak/>
              <w:t>技職教學與行政領域</w:t>
            </w:r>
          </w:p>
        </w:tc>
        <w:tc>
          <w:tcPr>
            <w:tcW w:w="3554" w:type="dxa"/>
          </w:tcPr>
          <w:p w14:paraId="1EBF0FB2" w14:textId="77777777" w:rsidR="003E4B72" w:rsidRPr="007D7C9A" w:rsidRDefault="003E4B72" w:rsidP="007978FA">
            <w:pPr>
              <w:pStyle w:val="1231"/>
              <w:spacing w:before="120" w:after="120"/>
              <w:rPr>
                <w:rFonts w:ascii="Times New Roman" w:hAnsi="Times New Roman" w:cs="Times New Roman"/>
              </w:rPr>
            </w:pPr>
            <w:r w:rsidRPr="007D7C9A">
              <w:rPr>
                <w:rFonts w:ascii="Times New Roman" w:hAnsi="Times New Roman" w:cs="Times New Roman"/>
              </w:rPr>
              <w:t>1.</w:t>
            </w:r>
            <w:r w:rsidRPr="007D7C9A">
              <w:rPr>
                <w:rFonts w:ascii="Times New Roman" w:hAnsi="Times New Roman" w:cs="Times New Roman"/>
              </w:rPr>
              <w:t>政策規劃能力</w:t>
            </w:r>
          </w:p>
          <w:p w14:paraId="22C9DB4F" w14:textId="77777777" w:rsidR="003E4B72" w:rsidRPr="007D7C9A" w:rsidRDefault="003E4B72" w:rsidP="007978FA">
            <w:pPr>
              <w:pStyle w:val="1231"/>
              <w:spacing w:before="120" w:after="120"/>
              <w:rPr>
                <w:rFonts w:ascii="Times New Roman" w:hAnsi="Times New Roman" w:cs="Times New Roman"/>
              </w:rPr>
            </w:pPr>
            <w:r w:rsidRPr="007D7C9A">
              <w:rPr>
                <w:rFonts w:ascii="Times New Roman" w:hAnsi="Times New Roman" w:cs="Times New Roman"/>
              </w:rPr>
              <w:t>2.</w:t>
            </w:r>
            <w:r w:rsidRPr="007D7C9A">
              <w:rPr>
                <w:rFonts w:ascii="Times New Roman" w:hAnsi="Times New Roman" w:cs="Times New Roman"/>
              </w:rPr>
              <w:t>行政管理能力</w:t>
            </w:r>
            <w:r w:rsidRPr="007D7C9A">
              <w:rPr>
                <w:rFonts w:ascii="Times New Roman" w:hAnsi="Times New Roman" w:cs="Times New Roman"/>
              </w:rPr>
              <w:t xml:space="preserve"> </w:t>
            </w:r>
          </w:p>
          <w:p w14:paraId="34EF2FA8" w14:textId="77777777" w:rsidR="003E4B72" w:rsidRPr="007D7C9A" w:rsidRDefault="003E4B72" w:rsidP="007978FA">
            <w:pPr>
              <w:pStyle w:val="1231"/>
              <w:spacing w:before="120" w:after="120"/>
              <w:rPr>
                <w:rFonts w:ascii="Times New Roman" w:hAnsi="Times New Roman" w:cs="Times New Roman"/>
              </w:rPr>
            </w:pPr>
            <w:r w:rsidRPr="007D7C9A">
              <w:rPr>
                <w:rFonts w:ascii="Times New Roman" w:hAnsi="Times New Roman" w:cs="Times New Roman"/>
              </w:rPr>
              <w:t>3.</w:t>
            </w:r>
            <w:r w:rsidRPr="007D7C9A">
              <w:rPr>
                <w:rFonts w:ascii="Times New Roman" w:hAnsi="Times New Roman" w:cs="Times New Roman"/>
              </w:rPr>
              <w:t>課程發展能力</w:t>
            </w:r>
            <w:r w:rsidRPr="007D7C9A">
              <w:rPr>
                <w:rFonts w:ascii="Times New Roman" w:hAnsi="Times New Roman" w:cs="Times New Roman"/>
              </w:rPr>
              <w:t xml:space="preserve"> </w:t>
            </w:r>
          </w:p>
          <w:p w14:paraId="5703FE38" w14:textId="77777777" w:rsidR="003E4B72" w:rsidRPr="007D7C9A" w:rsidRDefault="003E4B72" w:rsidP="007978FA">
            <w:pPr>
              <w:pStyle w:val="1231"/>
              <w:spacing w:before="120" w:after="120"/>
              <w:rPr>
                <w:rFonts w:ascii="Times New Roman" w:hAnsi="Times New Roman" w:cs="Times New Roman"/>
              </w:rPr>
            </w:pPr>
            <w:r w:rsidRPr="007D7C9A">
              <w:rPr>
                <w:rFonts w:ascii="Times New Roman" w:hAnsi="Times New Roman" w:cs="Times New Roman"/>
              </w:rPr>
              <w:t>4.</w:t>
            </w:r>
            <w:r w:rsidRPr="007D7C9A">
              <w:rPr>
                <w:rFonts w:ascii="Times New Roman" w:hAnsi="Times New Roman" w:cs="Times New Roman"/>
              </w:rPr>
              <w:t>學科教學能力</w:t>
            </w:r>
            <w:r w:rsidRPr="007D7C9A">
              <w:rPr>
                <w:rFonts w:ascii="Times New Roman" w:hAnsi="Times New Roman" w:cs="Times New Roman"/>
              </w:rPr>
              <w:t xml:space="preserve"> </w:t>
            </w:r>
          </w:p>
          <w:p w14:paraId="4F3CA167" w14:textId="77777777" w:rsidR="003E4B72" w:rsidRPr="007D7C9A" w:rsidRDefault="003E4B72" w:rsidP="007978FA">
            <w:pPr>
              <w:pStyle w:val="1231"/>
              <w:spacing w:before="120" w:after="120"/>
              <w:rPr>
                <w:rFonts w:ascii="Times New Roman" w:hAnsi="Times New Roman" w:cs="Times New Roman"/>
              </w:rPr>
            </w:pPr>
            <w:r w:rsidRPr="007D7C9A">
              <w:rPr>
                <w:rFonts w:ascii="Times New Roman" w:hAnsi="Times New Roman" w:cs="Times New Roman"/>
              </w:rPr>
              <w:t>5.</w:t>
            </w:r>
            <w:r w:rsidRPr="007D7C9A">
              <w:rPr>
                <w:rFonts w:ascii="Times New Roman" w:hAnsi="Times New Roman" w:cs="Times New Roman"/>
              </w:rPr>
              <w:t>教師專業發展能力</w:t>
            </w:r>
          </w:p>
        </w:tc>
      </w:tr>
      <w:tr w:rsidR="007D7C9A" w:rsidRPr="007D7C9A" w14:paraId="1B129762" w14:textId="77777777" w:rsidTr="007978FA">
        <w:trPr>
          <w:trHeight w:val="259"/>
          <w:jc w:val="right"/>
        </w:trPr>
        <w:tc>
          <w:tcPr>
            <w:tcW w:w="3397" w:type="dxa"/>
            <w:vMerge/>
          </w:tcPr>
          <w:p w14:paraId="43455A23" w14:textId="77777777" w:rsidR="003E4B72" w:rsidRPr="007D7C9A" w:rsidRDefault="003E4B72" w:rsidP="007978FA">
            <w:pPr>
              <w:pStyle w:val="19"/>
            </w:pPr>
          </w:p>
        </w:tc>
        <w:tc>
          <w:tcPr>
            <w:tcW w:w="1564" w:type="dxa"/>
          </w:tcPr>
          <w:p w14:paraId="569FB799" w14:textId="77777777" w:rsidR="003E4B72" w:rsidRPr="007D7C9A" w:rsidRDefault="003E4B72" w:rsidP="00646543">
            <w:pPr>
              <w:pStyle w:val="afb"/>
            </w:pPr>
            <w:r w:rsidRPr="007D7C9A">
              <w:t>人力資源領域</w:t>
            </w:r>
          </w:p>
        </w:tc>
        <w:tc>
          <w:tcPr>
            <w:tcW w:w="3554" w:type="dxa"/>
          </w:tcPr>
          <w:p w14:paraId="48533BFA" w14:textId="77777777" w:rsidR="003E4B72" w:rsidRPr="007D7C9A" w:rsidRDefault="003E4B72" w:rsidP="007978FA">
            <w:pPr>
              <w:pStyle w:val="1231"/>
              <w:spacing w:before="120" w:after="120"/>
              <w:rPr>
                <w:rFonts w:ascii="Times New Roman" w:hAnsi="Times New Roman" w:cs="Times New Roman"/>
              </w:rPr>
            </w:pPr>
            <w:r w:rsidRPr="007D7C9A">
              <w:rPr>
                <w:rFonts w:ascii="Times New Roman" w:hAnsi="Times New Roman" w:cs="Times New Roman"/>
              </w:rPr>
              <w:t>1.</w:t>
            </w:r>
            <w:r w:rsidRPr="007D7C9A">
              <w:rPr>
                <w:rFonts w:ascii="Times New Roman" w:hAnsi="Times New Roman" w:cs="Times New Roman"/>
              </w:rPr>
              <w:t>訓練需求分析能力</w:t>
            </w:r>
            <w:r w:rsidRPr="007D7C9A">
              <w:rPr>
                <w:rFonts w:ascii="Times New Roman" w:hAnsi="Times New Roman" w:cs="Times New Roman"/>
              </w:rPr>
              <w:t xml:space="preserve"> </w:t>
            </w:r>
          </w:p>
          <w:p w14:paraId="3C30C607" w14:textId="77777777" w:rsidR="003E4B72" w:rsidRPr="007D7C9A" w:rsidRDefault="003E4B72" w:rsidP="007978FA">
            <w:pPr>
              <w:pStyle w:val="1231"/>
              <w:spacing w:before="120" w:after="120"/>
              <w:rPr>
                <w:rFonts w:ascii="Times New Roman" w:hAnsi="Times New Roman" w:cs="Times New Roman"/>
              </w:rPr>
            </w:pPr>
            <w:r w:rsidRPr="007D7C9A">
              <w:rPr>
                <w:rFonts w:ascii="Times New Roman" w:hAnsi="Times New Roman" w:cs="Times New Roman"/>
              </w:rPr>
              <w:t>2.</w:t>
            </w:r>
            <w:r w:rsidRPr="007D7C9A">
              <w:rPr>
                <w:rFonts w:ascii="Times New Roman" w:hAnsi="Times New Roman" w:cs="Times New Roman"/>
              </w:rPr>
              <w:t>訓練方案規劃與實施能力</w:t>
            </w:r>
            <w:r w:rsidRPr="007D7C9A">
              <w:rPr>
                <w:rFonts w:ascii="Times New Roman" w:hAnsi="Times New Roman" w:cs="Times New Roman"/>
              </w:rPr>
              <w:t xml:space="preserve"> </w:t>
            </w:r>
          </w:p>
          <w:p w14:paraId="3629DD13" w14:textId="77777777" w:rsidR="003E4B72" w:rsidRPr="007D7C9A" w:rsidRDefault="003E4B72" w:rsidP="007978FA">
            <w:pPr>
              <w:pStyle w:val="1231"/>
              <w:spacing w:before="120" w:after="120"/>
              <w:rPr>
                <w:rFonts w:ascii="Times New Roman" w:hAnsi="Times New Roman" w:cs="Times New Roman"/>
              </w:rPr>
            </w:pPr>
            <w:r w:rsidRPr="007D7C9A">
              <w:rPr>
                <w:rFonts w:ascii="Times New Roman" w:hAnsi="Times New Roman" w:cs="Times New Roman"/>
              </w:rPr>
              <w:t>3.</w:t>
            </w:r>
            <w:r w:rsidRPr="007D7C9A">
              <w:rPr>
                <w:rFonts w:ascii="Times New Roman" w:hAnsi="Times New Roman" w:cs="Times New Roman"/>
              </w:rPr>
              <w:t>訓練方案績效評鑑能力</w:t>
            </w:r>
            <w:r w:rsidRPr="007D7C9A">
              <w:rPr>
                <w:rFonts w:ascii="Times New Roman" w:hAnsi="Times New Roman" w:cs="Times New Roman"/>
              </w:rPr>
              <w:t xml:space="preserve"> </w:t>
            </w:r>
          </w:p>
          <w:p w14:paraId="7F12F645" w14:textId="77777777" w:rsidR="003E4B72" w:rsidRPr="007D7C9A" w:rsidRDefault="003E4B72" w:rsidP="007978FA">
            <w:pPr>
              <w:pStyle w:val="1231"/>
              <w:spacing w:before="120" w:after="120"/>
              <w:rPr>
                <w:rFonts w:ascii="Times New Roman" w:hAnsi="Times New Roman" w:cs="Times New Roman"/>
              </w:rPr>
            </w:pPr>
            <w:r w:rsidRPr="007D7C9A">
              <w:rPr>
                <w:rFonts w:ascii="Times New Roman" w:hAnsi="Times New Roman" w:cs="Times New Roman"/>
              </w:rPr>
              <w:t>4.</w:t>
            </w:r>
            <w:r w:rsidRPr="007D7C9A">
              <w:rPr>
                <w:rFonts w:ascii="Times New Roman" w:hAnsi="Times New Roman" w:cs="Times New Roman"/>
              </w:rPr>
              <w:t>生涯管理能力</w:t>
            </w:r>
            <w:r w:rsidRPr="007D7C9A">
              <w:rPr>
                <w:rFonts w:ascii="Times New Roman" w:hAnsi="Times New Roman" w:cs="Times New Roman"/>
              </w:rPr>
              <w:t xml:space="preserve"> </w:t>
            </w:r>
          </w:p>
          <w:p w14:paraId="157EA324" w14:textId="77777777" w:rsidR="003E4B72" w:rsidRPr="007D7C9A" w:rsidRDefault="003E4B72" w:rsidP="007978FA">
            <w:pPr>
              <w:pStyle w:val="1231"/>
              <w:spacing w:before="120" w:after="120"/>
              <w:rPr>
                <w:rFonts w:ascii="Times New Roman" w:hAnsi="Times New Roman" w:cs="Times New Roman"/>
              </w:rPr>
            </w:pPr>
            <w:r w:rsidRPr="007D7C9A">
              <w:rPr>
                <w:rFonts w:ascii="Times New Roman" w:hAnsi="Times New Roman" w:cs="Times New Roman"/>
              </w:rPr>
              <w:t>5.</w:t>
            </w:r>
            <w:r w:rsidRPr="007D7C9A">
              <w:rPr>
                <w:rFonts w:ascii="Times New Roman" w:hAnsi="Times New Roman" w:cs="Times New Roman"/>
              </w:rPr>
              <w:t>創新能力</w:t>
            </w:r>
            <w:r w:rsidRPr="007D7C9A">
              <w:rPr>
                <w:rFonts w:ascii="Times New Roman" w:hAnsi="Times New Roman" w:cs="Times New Roman"/>
              </w:rPr>
              <w:t xml:space="preserve"> </w:t>
            </w:r>
          </w:p>
          <w:p w14:paraId="3645491C" w14:textId="77777777" w:rsidR="003E4B72" w:rsidRPr="007D7C9A" w:rsidRDefault="003E4B72" w:rsidP="007978FA">
            <w:pPr>
              <w:pStyle w:val="1231"/>
              <w:spacing w:before="120" w:after="120"/>
              <w:rPr>
                <w:rFonts w:ascii="Times New Roman" w:hAnsi="Times New Roman" w:cs="Times New Roman"/>
              </w:rPr>
            </w:pPr>
            <w:r w:rsidRPr="007D7C9A">
              <w:rPr>
                <w:rFonts w:ascii="Times New Roman" w:hAnsi="Times New Roman" w:cs="Times New Roman"/>
              </w:rPr>
              <w:t>6.</w:t>
            </w:r>
            <w:r w:rsidRPr="007D7C9A">
              <w:rPr>
                <w:rFonts w:ascii="Times New Roman" w:hAnsi="Times New Roman" w:cs="Times New Roman"/>
              </w:rPr>
              <w:t>團隊建立與運作能力</w:t>
            </w:r>
          </w:p>
        </w:tc>
      </w:tr>
      <w:tr w:rsidR="007D7C9A" w:rsidRPr="007D7C9A" w14:paraId="7CFB8BF0" w14:textId="77777777" w:rsidTr="007978FA">
        <w:trPr>
          <w:trHeight w:val="1871"/>
          <w:jc w:val="right"/>
        </w:trPr>
        <w:tc>
          <w:tcPr>
            <w:tcW w:w="3397" w:type="dxa"/>
            <w:vMerge/>
          </w:tcPr>
          <w:p w14:paraId="334646C5" w14:textId="77777777" w:rsidR="003E4B72" w:rsidRPr="007D7C9A" w:rsidRDefault="003E4B72" w:rsidP="007978FA">
            <w:pPr>
              <w:pStyle w:val="19"/>
            </w:pPr>
          </w:p>
        </w:tc>
        <w:tc>
          <w:tcPr>
            <w:tcW w:w="1564" w:type="dxa"/>
          </w:tcPr>
          <w:p w14:paraId="2A15C7F0" w14:textId="77777777" w:rsidR="003E4B72" w:rsidRPr="007D7C9A" w:rsidRDefault="003E4B72" w:rsidP="00646543">
            <w:pPr>
              <w:pStyle w:val="afb"/>
            </w:pPr>
            <w:r w:rsidRPr="007D7C9A">
              <w:t>數位學習領域</w:t>
            </w:r>
          </w:p>
        </w:tc>
        <w:tc>
          <w:tcPr>
            <w:tcW w:w="3554" w:type="dxa"/>
          </w:tcPr>
          <w:p w14:paraId="20A409E5" w14:textId="77777777" w:rsidR="003E4B72" w:rsidRPr="007D7C9A" w:rsidRDefault="003E4B72" w:rsidP="007978FA">
            <w:pPr>
              <w:pStyle w:val="1231"/>
              <w:spacing w:before="120" w:after="120"/>
              <w:rPr>
                <w:rFonts w:ascii="Times New Roman" w:hAnsi="Times New Roman" w:cs="Times New Roman"/>
              </w:rPr>
            </w:pPr>
            <w:r w:rsidRPr="007D7C9A">
              <w:rPr>
                <w:rFonts w:ascii="Times New Roman" w:hAnsi="Times New Roman" w:cs="Times New Roman"/>
              </w:rPr>
              <w:t>1.</w:t>
            </w:r>
            <w:r w:rsidRPr="007D7C9A">
              <w:rPr>
                <w:rFonts w:ascii="Times New Roman" w:hAnsi="Times New Roman" w:cs="Times New Roman"/>
              </w:rPr>
              <w:t>數位課程分析能力</w:t>
            </w:r>
            <w:r w:rsidRPr="007D7C9A">
              <w:rPr>
                <w:rFonts w:ascii="Times New Roman" w:hAnsi="Times New Roman" w:cs="Times New Roman"/>
              </w:rPr>
              <w:t xml:space="preserve"> </w:t>
            </w:r>
          </w:p>
          <w:p w14:paraId="501C6983" w14:textId="77777777" w:rsidR="003E4B72" w:rsidRPr="007D7C9A" w:rsidRDefault="003E4B72" w:rsidP="007978FA">
            <w:pPr>
              <w:pStyle w:val="1231"/>
              <w:spacing w:before="120" w:after="120"/>
              <w:rPr>
                <w:rFonts w:ascii="Times New Roman" w:hAnsi="Times New Roman" w:cs="Times New Roman"/>
              </w:rPr>
            </w:pPr>
            <w:r w:rsidRPr="007D7C9A">
              <w:rPr>
                <w:rFonts w:ascii="Times New Roman" w:hAnsi="Times New Roman" w:cs="Times New Roman"/>
              </w:rPr>
              <w:t>2.</w:t>
            </w:r>
            <w:r w:rsidRPr="007D7C9A">
              <w:rPr>
                <w:rFonts w:ascii="Times New Roman" w:hAnsi="Times New Roman" w:cs="Times New Roman"/>
              </w:rPr>
              <w:t>數位課程設計能力</w:t>
            </w:r>
            <w:r w:rsidRPr="007D7C9A">
              <w:rPr>
                <w:rFonts w:ascii="Times New Roman" w:hAnsi="Times New Roman" w:cs="Times New Roman"/>
              </w:rPr>
              <w:t xml:space="preserve"> </w:t>
            </w:r>
          </w:p>
          <w:p w14:paraId="6D089FD4" w14:textId="77777777" w:rsidR="003E4B72" w:rsidRPr="007D7C9A" w:rsidRDefault="003E4B72" w:rsidP="007978FA">
            <w:pPr>
              <w:pStyle w:val="1231"/>
              <w:spacing w:before="120" w:after="120"/>
              <w:rPr>
                <w:rFonts w:ascii="Times New Roman" w:hAnsi="Times New Roman" w:cs="Times New Roman"/>
              </w:rPr>
            </w:pPr>
            <w:r w:rsidRPr="007D7C9A">
              <w:rPr>
                <w:rFonts w:ascii="Times New Roman" w:hAnsi="Times New Roman" w:cs="Times New Roman"/>
              </w:rPr>
              <w:t>3.</w:t>
            </w:r>
            <w:r w:rsidRPr="007D7C9A">
              <w:rPr>
                <w:rFonts w:ascii="Times New Roman" w:hAnsi="Times New Roman" w:cs="Times New Roman"/>
              </w:rPr>
              <w:t>數位課程發展能力</w:t>
            </w:r>
            <w:r w:rsidRPr="007D7C9A">
              <w:rPr>
                <w:rFonts w:ascii="Times New Roman" w:hAnsi="Times New Roman" w:cs="Times New Roman"/>
              </w:rPr>
              <w:t xml:space="preserve"> </w:t>
            </w:r>
          </w:p>
          <w:p w14:paraId="7EE86EAA" w14:textId="77777777" w:rsidR="003E4B72" w:rsidRPr="007D7C9A" w:rsidRDefault="003E4B72" w:rsidP="007978FA">
            <w:pPr>
              <w:pStyle w:val="1231"/>
              <w:spacing w:before="120" w:after="120"/>
              <w:rPr>
                <w:rFonts w:ascii="Times New Roman" w:hAnsi="Times New Roman" w:cs="Times New Roman"/>
              </w:rPr>
            </w:pPr>
            <w:r w:rsidRPr="007D7C9A">
              <w:rPr>
                <w:rFonts w:ascii="Times New Roman" w:hAnsi="Times New Roman" w:cs="Times New Roman"/>
              </w:rPr>
              <w:t>4.</w:t>
            </w:r>
            <w:r w:rsidRPr="007D7C9A">
              <w:rPr>
                <w:rFonts w:ascii="Times New Roman" w:hAnsi="Times New Roman" w:cs="Times New Roman"/>
              </w:rPr>
              <w:t>數位課程實施能力</w:t>
            </w:r>
            <w:r w:rsidRPr="007D7C9A">
              <w:rPr>
                <w:rFonts w:ascii="Times New Roman" w:hAnsi="Times New Roman" w:cs="Times New Roman"/>
              </w:rPr>
              <w:t xml:space="preserve"> </w:t>
            </w:r>
          </w:p>
          <w:p w14:paraId="35EA6A44" w14:textId="77777777" w:rsidR="003E4B72" w:rsidRPr="007D7C9A" w:rsidRDefault="003E4B72" w:rsidP="007978FA">
            <w:pPr>
              <w:pStyle w:val="1231"/>
              <w:spacing w:before="120" w:after="120"/>
              <w:rPr>
                <w:rFonts w:ascii="Times New Roman" w:hAnsi="Times New Roman" w:cs="Times New Roman"/>
              </w:rPr>
            </w:pPr>
            <w:r w:rsidRPr="007D7C9A">
              <w:rPr>
                <w:rFonts w:ascii="Times New Roman" w:hAnsi="Times New Roman" w:cs="Times New Roman"/>
              </w:rPr>
              <w:t>5.</w:t>
            </w:r>
            <w:r w:rsidRPr="007D7C9A">
              <w:rPr>
                <w:rFonts w:ascii="Times New Roman" w:hAnsi="Times New Roman" w:cs="Times New Roman"/>
              </w:rPr>
              <w:t>數位課程評鑑能力</w:t>
            </w:r>
          </w:p>
        </w:tc>
      </w:tr>
    </w:tbl>
    <w:p w14:paraId="59348334" w14:textId="77777777" w:rsidR="003E4B72" w:rsidRPr="007D7C9A" w:rsidRDefault="003E4B72" w:rsidP="006463C3">
      <w:pPr>
        <w:pStyle w:val="af2"/>
      </w:pPr>
    </w:p>
    <w:p w14:paraId="4E9A3609" w14:textId="77777777" w:rsidR="003E4B72" w:rsidRPr="007D7C9A" w:rsidRDefault="003E4B72" w:rsidP="00EC1041">
      <w:pPr>
        <w:pStyle w:val="1-1-1"/>
        <w:spacing w:before="120" w:after="120"/>
        <w:ind w:left="1261" w:right="140" w:hanging="701"/>
      </w:pPr>
      <w:bookmarkStart w:id="24" w:name="_Toc162273424"/>
      <w:r w:rsidRPr="007D7C9A">
        <w:t>1-2-2</w:t>
      </w:r>
      <w:r w:rsidRPr="007D7C9A">
        <w:t>系所能依核心能力規劃整體課程架構，並開設相關課程及辦理教學活動</w:t>
      </w:r>
      <w:bookmarkEnd w:id="24"/>
    </w:p>
    <w:p w14:paraId="0D17D070" w14:textId="77777777" w:rsidR="003E4B72" w:rsidRPr="007D7C9A" w:rsidRDefault="003E4B72" w:rsidP="006F4AEA">
      <w:pPr>
        <w:pStyle w:val="1-1-10"/>
        <w:ind w:firstLine="560"/>
      </w:pPr>
      <w:r w:rsidRPr="007D7C9A">
        <w:t>本所之課程規劃亦根據上述能力，訂定相關課程。</w:t>
      </w:r>
      <w:proofErr w:type="gramStart"/>
      <w:r w:rsidRPr="007D7C9A">
        <w:t>（</w:t>
      </w:r>
      <w:proofErr w:type="gramEnd"/>
      <w:r w:rsidRPr="007D7C9A">
        <w:t>參見會場佐證資料</w:t>
      </w:r>
      <w:r w:rsidRPr="007D7C9A">
        <w:rPr>
          <w:rFonts w:hint="eastAsia"/>
        </w:rPr>
        <w:t>1</w:t>
      </w:r>
      <w:r w:rsidRPr="007D7C9A">
        <w:t>-2-2: 108~112</w:t>
      </w:r>
      <w:r w:rsidRPr="007D7C9A">
        <w:t>學年度學生能力目錄、本所研究生手冊</w:t>
      </w:r>
      <w:proofErr w:type="gramStart"/>
      <w:r w:rsidRPr="007D7C9A">
        <w:t>）</w:t>
      </w:r>
      <w:proofErr w:type="gramEnd"/>
    </w:p>
    <w:p w14:paraId="65A41201" w14:textId="77777777" w:rsidR="003E4B72" w:rsidRPr="007D7C9A" w:rsidRDefault="003E4B72" w:rsidP="003E4B72">
      <w:pPr>
        <w:pStyle w:val="af"/>
        <w:rPr>
          <w:color w:val="000000" w:themeColor="text1"/>
        </w:rPr>
      </w:pPr>
      <w:r w:rsidRPr="007D7C9A">
        <w:rPr>
          <w:rFonts w:hint="eastAsia"/>
          <w:color w:val="000000" w:themeColor="text1"/>
        </w:rPr>
        <w:t>一、</w:t>
      </w:r>
      <w:r w:rsidRPr="007D7C9A">
        <w:rPr>
          <w:color w:val="000000" w:themeColor="text1"/>
        </w:rPr>
        <w:t>為培育學生專業基礎能力，訂定基礎必修科目。</w:t>
      </w:r>
    </w:p>
    <w:p w14:paraId="6253AED7" w14:textId="77777777" w:rsidR="003E4B72" w:rsidRPr="007D7C9A" w:rsidRDefault="003E4B72" w:rsidP="003E4B72">
      <w:pPr>
        <w:pStyle w:val="af"/>
        <w:rPr>
          <w:color w:val="000000" w:themeColor="text1"/>
        </w:rPr>
      </w:pPr>
      <w:r w:rsidRPr="007D7C9A">
        <w:rPr>
          <w:color w:val="000000" w:themeColor="text1"/>
        </w:rPr>
        <w:t>二</w:t>
      </w:r>
      <w:r w:rsidRPr="007D7C9A">
        <w:rPr>
          <w:rFonts w:hint="eastAsia"/>
          <w:color w:val="000000" w:themeColor="text1"/>
        </w:rPr>
        <w:t>、</w:t>
      </w:r>
      <w:r w:rsidRPr="007D7C9A">
        <w:rPr>
          <w:color w:val="000000" w:themeColor="text1"/>
        </w:rPr>
        <w:t>依據學生就業進路以及職場工作需求，課程</w:t>
      </w:r>
      <w:proofErr w:type="gramStart"/>
      <w:r w:rsidRPr="007D7C9A">
        <w:rPr>
          <w:color w:val="000000" w:themeColor="text1"/>
        </w:rPr>
        <w:t>採</w:t>
      </w:r>
      <w:proofErr w:type="gramEnd"/>
      <w:r w:rsidRPr="007D7C9A">
        <w:rPr>
          <w:color w:val="000000" w:themeColor="text1"/>
        </w:rPr>
        <w:t>分領域概念規劃分為：技職教學與行政、人力資源、數位學習三大領域。</w:t>
      </w:r>
    </w:p>
    <w:p w14:paraId="3F675F53" w14:textId="77777777" w:rsidR="003E4B72" w:rsidRPr="007D7C9A" w:rsidRDefault="003E4B72" w:rsidP="003E4B72">
      <w:pPr>
        <w:pStyle w:val="af7"/>
      </w:pPr>
      <w:r w:rsidRPr="007D7C9A">
        <w:rPr>
          <w:rFonts w:hint="eastAsia"/>
        </w:rPr>
        <w:t>(</w:t>
      </w:r>
      <w:proofErr w:type="gramStart"/>
      <w:r w:rsidRPr="007D7C9A">
        <w:rPr>
          <w:rFonts w:hint="eastAsia"/>
        </w:rPr>
        <w:t>一</w:t>
      </w:r>
      <w:proofErr w:type="gramEnd"/>
      <w:r w:rsidRPr="007D7C9A">
        <w:rPr>
          <w:rFonts w:hint="eastAsia"/>
        </w:rPr>
        <w:t>)</w:t>
      </w:r>
      <w:r w:rsidRPr="007D7C9A">
        <w:t>技職教學與行政領域</w:t>
      </w:r>
    </w:p>
    <w:p w14:paraId="7BC0B83C" w14:textId="0BF49872" w:rsidR="003E4B72" w:rsidRPr="009B007D" w:rsidRDefault="003E4B72" w:rsidP="003E4B72">
      <w:pPr>
        <w:pStyle w:val="120"/>
        <w:rPr>
          <w:rStyle w:val="afff3"/>
        </w:rPr>
      </w:pPr>
      <w:r w:rsidRPr="001D4EBC">
        <w:rPr>
          <w:highlight w:val="green"/>
        </w:rPr>
        <w:t>1.</w:t>
      </w:r>
      <w:r w:rsidRPr="001D4EBC">
        <w:rPr>
          <w:highlight w:val="green"/>
        </w:rPr>
        <w:t>課程架構：教育社會學、技職教育行政、技職</w:t>
      </w:r>
      <w:proofErr w:type="gramStart"/>
      <w:r w:rsidRPr="001D4EBC">
        <w:rPr>
          <w:highlight w:val="green"/>
        </w:rPr>
        <w:t>教育史哲</w:t>
      </w:r>
      <w:proofErr w:type="gramEnd"/>
      <w:r w:rsidRPr="001D4EBC">
        <w:rPr>
          <w:highlight w:val="green"/>
        </w:rPr>
        <w:t>、教育評鑑模式、教師專業發展等</w:t>
      </w:r>
      <w:r w:rsidR="001D4EBC">
        <w:rPr>
          <w:rFonts w:hint="eastAsia"/>
          <w:highlight w:val="green"/>
        </w:rPr>
        <w:t xml:space="preserve"> </w:t>
      </w:r>
      <w:r w:rsidR="001D4EBC">
        <w:t xml:space="preserve">  </w:t>
      </w:r>
      <w:r w:rsidR="001D4EBC" w:rsidRPr="009B007D">
        <w:rPr>
          <w:rStyle w:val="afff3"/>
          <w:rFonts w:hint="eastAsia"/>
          <w:highlight w:val="green"/>
        </w:rPr>
        <w:t>請修正領域課程每位老師兩門</w:t>
      </w:r>
    </w:p>
    <w:p w14:paraId="2B68C1C5" w14:textId="77777777" w:rsidR="003E4B72" w:rsidRPr="007D7C9A" w:rsidRDefault="003E4B72" w:rsidP="003E4B72">
      <w:pPr>
        <w:pStyle w:val="120"/>
      </w:pPr>
      <w:r w:rsidRPr="007D7C9A">
        <w:rPr>
          <w:rFonts w:hint="eastAsia"/>
        </w:rPr>
        <w:t>2</w:t>
      </w:r>
      <w:r w:rsidRPr="007D7C9A">
        <w:t>.</w:t>
      </w:r>
      <w:r w:rsidRPr="007D7C9A">
        <w:t>教學活動：實習機會結合實際學校或機構，讓學生實際參與教學與行政工作；專題研究透過小組合作，深入研究特定教育政策或課程議題；專業講座邀請業界專家分享最新的政策動態和實務經驗。</w:t>
      </w:r>
    </w:p>
    <w:p w14:paraId="6CDE72AA" w14:textId="77777777" w:rsidR="003E4B72" w:rsidRPr="007D7C9A" w:rsidRDefault="003E4B72" w:rsidP="003E4B72">
      <w:pPr>
        <w:pStyle w:val="af7"/>
      </w:pPr>
      <w:r w:rsidRPr="007D7C9A">
        <w:t>(</w:t>
      </w:r>
      <w:r w:rsidRPr="007D7C9A">
        <w:rPr>
          <w:rFonts w:hint="eastAsia"/>
        </w:rPr>
        <w:t>二</w:t>
      </w:r>
      <w:r w:rsidRPr="007D7C9A">
        <w:t>)</w:t>
      </w:r>
      <w:r w:rsidRPr="007D7C9A">
        <w:t>人力資源領域</w:t>
      </w:r>
    </w:p>
    <w:p w14:paraId="2CE1C444" w14:textId="77777777" w:rsidR="003E4B72" w:rsidRPr="007D7C9A" w:rsidRDefault="003E4B72" w:rsidP="003E4B72">
      <w:pPr>
        <w:pStyle w:val="120"/>
      </w:pPr>
      <w:r w:rsidRPr="007D7C9A">
        <w:lastRenderedPageBreak/>
        <w:t>1.</w:t>
      </w:r>
      <w:r w:rsidRPr="007D7C9A">
        <w:t>課程架構：</w:t>
      </w:r>
      <w:r w:rsidRPr="001D4EBC">
        <w:rPr>
          <w:highlight w:val="green"/>
        </w:rPr>
        <w:t>人力資源發展、教育訓練需求評估與規劃、組織行為、管理心理學、職業與能力分析</w:t>
      </w:r>
      <w:r w:rsidRPr="007D7C9A">
        <w:t>等</w:t>
      </w:r>
    </w:p>
    <w:p w14:paraId="6C333CBE" w14:textId="77777777" w:rsidR="003E4B72" w:rsidRPr="007D7C9A" w:rsidRDefault="003E4B72" w:rsidP="003E4B72">
      <w:pPr>
        <w:pStyle w:val="120"/>
      </w:pPr>
      <w:r w:rsidRPr="007D7C9A">
        <w:rPr>
          <w:rFonts w:hint="eastAsia"/>
        </w:rPr>
        <w:t>2</w:t>
      </w:r>
      <w:r w:rsidRPr="007D7C9A">
        <w:t>.</w:t>
      </w:r>
      <w:r w:rsidRPr="007D7C9A">
        <w:t>教學活動：案例分析解決實際人力資源管理挑戰的案例分析；模擬訓練模擬員工培訓和團隊合作情境，培養解決問題的能力。</w:t>
      </w:r>
    </w:p>
    <w:p w14:paraId="04AE2F47" w14:textId="77777777" w:rsidR="003E4B72" w:rsidRPr="007D7C9A" w:rsidRDefault="003E4B72" w:rsidP="003E4B72">
      <w:pPr>
        <w:pStyle w:val="af7"/>
      </w:pPr>
      <w:r w:rsidRPr="007D7C9A">
        <w:t>(</w:t>
      </w:r>
      <w:r w:rsidRPr="007D7C9A">
        <w:rPr>
          <w:rFonts w:hint="eastAsia"/>
        </w:rPr>
        <w:t>三</w:t>
      </w:r>
      <w:r w:rsidRPr="007D7C9A">
        <w:t>)</w:t>
      </w:r>
      <w:r w:rsidRPr="007D7C9A">
        <w:t>數位學習領域</w:t>
      </w:r>
    </w:p>
    <w:p w14:paraId="295859C9" w14:textId="49B6BE5B" w:rsidR="003E4B72" w:rsidRPr="007D7C9A" w:rsidRDefault="003E4B72" w:rsidP="003E4B72">
      <w:pPr>
        <w:pStyle w:val="120"/>
      </w:pPr>
      <w:r w:rsidRPr="007D7C9A">
        <w:t>1.</w:t>
      </w:r>
      <w:r w:rsidRPr="007D7C9A">
        <w:t>課程架構：</w:t>
      </w:r>
      <w:r w:rsidRPr="001D4EBC">
        <w:rPr>
          <w:highlight w:val="green"/>
        </w:rPr>
        <w:t>數位化測驗與評量、數位學習策略、遊戲式數位學習專題研究、科技在教室中的應用、網路教學設計與評鑑</w:t>
      </w:r>
      <w:r w:rsidRPr="007D7C9A">
        <w:t>等</w:t>
      </w:r>
      <w:r w:rsidR="007D7C9A" w:rsidRPr="007D7C9A">
        <w:t>。</w:t>
      </w:r>
    </w:p>
    <w:p w14:paraId="3D794731" w14:textId="77777777" w:rsidR="003E4B72" w:rsidRPr="007D7C9A" w:rsidRDefault="003E4B72" w:rsidP="003E4B72">
      <w:pPr>
        <w:pStyle w:val="120"/>
      </w:pPr>
      <w:r w:rsidRPr="007D7C9A">
        <w:rPr>
          <w:rFonts w:hint="eastAsia"/>
        </w:rPr>
        <w:t>2</w:t>
      </w:r>
      <w:r w:rsidRPr="007D7C9A">
        <w:t>.</w:t>
      </w:r>
      <w:r w:rsidRPr="007D7C9A">
        <w:t>教學活動：設計數位教材學生實際參與數位課程設計，並製作相應的教材；參訪數位學習應用成功的機構，學習最佳實踐；專題研究選擇數位學習領域的前瞻性研究議題進行深入探討。</w:t>
      </w:r>
    </w:p>
    <w:p w14:paraId="70ACEE1A" w14:textId="2C72159C" w:rsidR="003E4B72" w:rsidRPr="009B007D" w:rsidRDefault="003E4B72" w:rsidP="003E4B72">
      <w:pPr>
        <w:pStyle w:val="af"/>
        <w:rPr>
          <w:rStyle w:val="afff3"/>
        </w:rPr>
      </w:pPr>
      <w:r w:rsidRPr="007D7C9A">
        <w:rPr>
          <w:rFonts w:hint="eastAsia"/>
          <w:color w:val="000000" w:themeColor="text1"/>
        </w:rPr>
        <w:t>三、</w:t>
      </w:r>
      <w:r w:rsidRPr="007D7C9A">
        <w:rPr>
          <w:color w:val="000000" w:themeColor="text1"/>
        </w:rPr>
        <w:t>為使學生兼具三大領域的專業核心知能，訂定核心課程。</w:t>
      </w:r>
      <w:r w:rsidR="001D4EBC" w:rsidRPr="001D4EBC">
        <w:rPr>
          <w:color w:val="000000" w:themeColor="text1"/>
          <w:highlight w:val="green"/>
        </w:rPr>
        <w:t>……..</w:t>
      </w:r>
      <w:r w:rsidR="001D4EBC">
        <w:rPr>
          <w:color w:val="000000" w:themeColor="text1"/>
        </w:rPr>
        <w:t xml:space="preserve"> </w:t>
      </w:r>
      <w:r w:rsidR="001D4EBC" w:rsidRPr="009B007D">
        <w:rPr>
          <w:rStyle w:val="afff3"/>
          <w:rFonts w:hint="eastAsia"/>
          <w:highlight w:val="green"/>
        </w:rPr>
        <w:t>文字未了</w:t>
      </w:r>
      <w:r w:rsidR="001D4EBC" w:rsidRPr="009B007D">
        <w:rPr>
          <w:rStyle w:val="afff3"/>
          <w:highlight w:val="green"/>
        </w:rPr>
        <w:t>…</w:t>
      </w:r>
      <w:r w:rsidR="001D4EBC" w:rsidRPr="009B007D">
        <w:rPr>
          <w:rStyle w:val="afff3"/>
          <w:rFonts w:hint="eastAsia"/>
          <w:highlight w:val="green"/>
        </w:rPr>
        <w:t>請撰寫完整</w:t>
      </w:r>
    </w:p>
    <w:p w14:paraId="35374A57" w14:textId="77777777" w:rsidR="003E4B72" w:rsidRPr="007D7C9A" w:rsidRDefault="003E4B72" w:rsidP="003E4B72">
      <w:pPr>
        <w:pStyle w:val="af"/>
        <w:rPr>
          <w:color w:val="000000" w:themeColor="text1"/>
        </w:rPr>
      </w:pPr>
      <w:r w:rsidRPr="007D7C9A">
        <w:rPr>
          <w:rFonts w:hint="eastAsia"/>
          <w:color w:val="000000" w:themeColor="text1"/>
        </w:rPr>
        <w:t>四、</w:t>
      </w:r>
      <w:r w:rsidRPr="007D7C9A">
        <w:rPr>
          <w:color w:val="000000" w:themeColor="text1"/>
        </w:rPr>
        <w:t>為</w:t>
      </w:r>
      <w:proofErr w:type="gramStart"/>
      <w:r w:rsidRPr="007D7C9A">
        <w:rPr>
          <w:color w:val="000000" w:themeColor="text1"/>
        </w:rPr>
        <w:t>加深加廣學生</w:t>
      </w:r>
      <w:proofErr w:type="gramEnd"/>
      <w:r w:rsidRPr="007D7C9A">
        <w:rPr>
          <w:color w:val="000000" w:themeColor="text1"/>
        </w:rPr>
        <w:t>專業領域能力，擴展學生學習視野，開放碩士生得至本校其他研究所修讀專業課程（至多</w:t>
      </w:r>
      <w:r w:rsidRPr="007D7C9A">
        <w:rPr>
          <w:color w:val="000000" w:themeColor="text1"/>
        </w:rPr>
        <w:t>9</w:t>
      </w:r>
      <w:r w:rsidRPr="007D7C9A">
        <w:rPr>
          <w:color w:val="000000" w:themeColor="text1"/>
        </w:rPr>
        <w:t>學分可計入畢業學分），博士生得至校外相關系所修讀專業課程（至多</w:t>
      </w:r>
      <w:r w:rsidRPr="007D7C9A">
        <w:rPr>
          <w:color w:val="000000" w:themeColor="text1"/>
        </w:rPr>
        <w:t>6</w:t>
      </w:r>
      <w:r w:rsidRPr="007D7C9A">
        <w:rPr>
          <w:color w:val="000000" w:themeColor="text1"/>
        </w:rPr>
        <w:t>學分可計入畢業學分），以強化其專門知能。</w:t>
      </w:r>
    </w:p>
    <w:p w14:paraId="252BBEDA" w14:textId="77777777" w:rsidR="003E4B72" w:rsidRPr="007D7C9A" w:rsidRDefault="003E4B72" w:rsidP="003E4B72">
      <w:pPr>
        <w:pStyle w:val="af"/>
        <w:rPr>
          <w:color w:val="000000" w:themeColor="text1"/>
        </w:rPr>
      </w:pPr>
      <w:r w:rsidRPr="007D7C9A">
        <w:rPr>
          <w:rFonts w:hint="eastAsia"/>
          <w:color w:val="000000" w:themeColor="text1"/>
        </w:rPr>
        <w:t>五、</w:t>
      </w:r>
      <w:r w:rsidRPr="007D7C9A">
        <w:rPr>
          <w:color w:val="000000" w:themeColor="text1"/>
        </w:rPr>
        <w:t>兼顧學生特性與需求開設課程，由於本所設有碩士班與博士班，碩士班開設</w:t>
      </w:r>
      <w:proofErr w:type="gramStart"/>
      <w:r w:rsidRPr="007D7C9A">
        <w:rPr>
          <w:color w:val="000000" w:themeColor="text1"/>
        </w:rPr>
        <w:t>日間部及在職</w:t>
      </w:r>
      <w:proofErr w:type="gramEnd"/>
      <w:r w:rsidRPr="007D7C9A">
        <w:rPr>
          <w:color w:val="000000" w:themeColor="text1"/>
        </w:rPr>
        <w:t>專班兩個學制，每年各招收一班。故在課程規劃上，除</w:t>
      </w:r>
      <w:proofErr w:type="gramStart"/>
      <w:r w:rsidRPr="007D7C9A">
        <w:rPr>
          <w:color w:val="000000" w:themeColor="text1"/>
        </w:rPr>
        <w:t>考量博碩課程</w:t>
      </w:r>
      <w:proofErr w:type="gramEnd"/>
      <w:r w:rsidRPr="007D7C9A">
        <w:rPr>
          <w:color w:val="000000" w:themeColor="text1"/>
        </w:rPr>
        <w:t>的銜接外，亦考量日間碩士班與碩士在職專班對課程需求之差異，在課程規劃時兼顧其同質性與異質性，課程開設未盡相同，在職專班於課程規劃上較重視實務以和日間部有所差異。</w:t>
      </w:r>
    </w:p>
    <w:p w14:paraId="1A458378" w14:textId="77777777" w:rsidR="003E4B72" w:rsidRPr="007D7C9A" w:rsidRDefault="003E4B72" w:rsidP="003E4B72">
      <w:pPr>
        <w:pStyle w:val="af"/>
        <w:rPr>
          <w:color w:val="000000" w:themeColor="text1"/>
          <w:highlight w:val="darkGray"/>
        </w:rPr>
      </w:pPr>
      <w:r w:rsidRPr="007D7C9A">
        <w:rPr>
          <w:rFonts w:hint="eastAsia"/>
          <w:color w:val="000000" w:themeColor="text1"/>
        </w:rPr>
        <w:t>六、</w:t>
      </w:r>
      <w:r w:rsidRPr="007D7C9A">
        <w:rPr>
          <w:color w:val="000000" w:themeColor="text1"/>
        </w:rPr>
        <w:t>為使本所課程能落實學生能力之涵育，本所能力指標經課程委員會</w:t>
      </w:r>
      <w:proofErr w:type="gramStart"/>
      <w:r w:rsidRPr="007D7C9A">
        <w:rPr>
          <w:color w:val="000000" w:themeColor="text1"/>
        </w:rPr>
        <w:t>審查後編印</w:t>
      </w:r>
      <w:proofErr w:type="gramEnd"/>
      <w:r w:rsidRPr="007D7C9A">
        <w:rPr>
          <w:color w:val="000000" w:themeColor="text1"/>
        </w:rPr>
        <w:t>成冊，提供各教學科目課程設計與教師教學之參考，避免因授課教師之異動，產生授課內容與學生應備能力出現無法對應之現象，以達成課程目標，維繫教育品質。</w:t>
      </w:r>
      <w:proofErr w:type="gramStart"/>
      <w:r w:rsidRPr="007D7C9A">
        <w:rPr>
          <w:color w:val="000000" w:themeColor="text1"/>
        </w:rPr>
        <w:t>（</w:t>
      </w:r>
      <w:proofErr w:type="gramEnd"/>
      <w:r w:rsidRPr="007D7C9A">
        <w:rPr>
          <w:color w:val="000000" w:themeColor="text1"/>
        </w:rPr>
        <w:t>參見會場佐證資料</w:t>
      </w:r>
      <w:r w:rsidRPr="007D7C9A">
        <w:rPr>
          <w:rFonts w:hint="eastAsia"/>
          <w:color w:val="000000" w:themeColor="text1"/>
        </w:rPr>
        <w:t>1</w:t>
      </w:r>
      <w:r w:rsidRPr="007D7C9A">
        <w:rPr>
          <w:color w:val="000000" w:themeColor="text1"/>
        </w:rPr>
        <w:t>-2-2:108</w:t>
      </w:r>
      <w:r w:rsidRPr="007D7C9A">
        <w:rPr>
          <w:color w:val="000000" w:themeColor="text1"/>
        </w:rPr>
        <w:t>～</w:t>
      </w:r>
      <w:r w:rsidRPr="007D7C9A">
        <w:rPr>
          <w:color w:val="000000" w:themeColor="text1"/>
        </w:rPr>
        <w:t>112</w:t>
      </w:r>
      <w:r w:rsidRPr="007D7C9A">
        <w:rPr>
          <w:color w:val="000000" w:themeColor="text1"/>
        </w:rPr>
        <w:t>學年度技職所學生能力目錄與課程概述</w:t>
      </w:r>
      <w:proofErr w:type="gramStart"/>
      <w:r w:rsidRPr="007D7C9A">
        <w:rPr>
          <w:color w:val="000000" w:themeColor="text1"/>
        </w:rPr>
        <w:t>）</w:t>
      </w:r>
      <w:proofErr w:type="gramEnd"/>
    </w:p>
    <w:p w14:paraId="77D15700" w14:textId="77777777" w:rsidR="003E4B72" w:rsidRPr="007D7C9A" w:rsidRDefault="003E4B72" w:rsidP="003E4B72">
      <w:pPr>
        <w:pStyle w:val="af"/>
        <w:rPr>
          <w:color w:val="000000" w:themeColor="text1"/>
        </w:rPr>
      </w:pPr>
      <w:r w:rsidRPr="007D7C9A">
        <w:rPr>
          <w:rFonts w:hint="eastAsia"/>
          <w:color w:val="000000" w:themeColor="text1"/>
        </w:rPr>
        <w:t>七、</w:t>
      </w:r>
      <w:r w:rsidRPr="007D7C9A">
        <w:rPr>
          <w:color w:val="000000" w:themeColor="text1"/>
        </w:rPr>
        <w:t>除能力目錄外，本所並將開設科目涵蓋能力項目表，收錄於本所課程手冊及本所研究生手冊（研究生手冊學生一人一冊），並公告於本所網站，以利學生修課及教師安排各項教學活動、進行學習評量之參考依據。</w:t>
      </w:r>
    </w:p>
    <w:p w14:paraId="1CBC756D" w14:textId="2D42015E" w:rsidR="00C93865" w:rsidRDefault="003E4B72" w:rsidP="003E4B72">
      <w:pPr>
        <w:pStyle w:val="af"/>
        <w:rPr>
          <w:color w:val="000000" w:themeColor="text1"/>
        </w:rPr>
        <w:sectPr w:rsidR="00C93865" w:rsidSect="006E206E">
          <w:headerReference w:type="default" r:id="rId14"/>
          <w:footerReference w:type="default" r:id="rId15"/>
          <w:pgSz w:w="12240" w:h="15840"/>
          <w:pgMar w:top="1134" w:right="1418" w:bottom="1134" w:left="1418" w:header="720" w:footer="720" w:gutter="0"/>
          <w:pgBorders>
            <w:top w:val="single" w:sz="4" w:space="1" w:color="auto"/>
            <w:left w:val="single" w:sz="4" w:space="4" w:color="auto"/>
            <w:bottom w:val="single" w:sz="4" w:space="1" w:color="auto"/>
            <w:right w:val="single" w:sz="4" w:space="4" w:color="auto"/>
          </w:pgBorders>
          <w:pgNumType w:start="1"/>
          <w:cols w:space="720"/>
        </w:sectPr>
      </w:pPr>
      <w:r w:rsidRPr="007D7C9A">
        <w:rPr>
          <w:rFonts w:hint="eastAsia"/>
          <w:color w:val="000000" w:themeColor="text1"/>
        </w:rPr>
        <w:lastRenderedPageBreak/>
        <w:t>八、</w:t>
      </w:r>
      <w:r w:rsidRPr="007D7C9A">
        <w:rPr>
          <w:color w:val="000000" w:themeColor="text1"/>
        </w:rPr>
        <w:t>研究生手冊除本所開設課程總表外，亦提供「技職所課程地圖」提供學生進行研究所生涯規劃與</w:t>
      </w:r>
      <w:proofErr w:type="gramStart"/>
      <w:r w:rsidRPr="007D7C9A">
        <w:rPr>
          <w:color w:val="000000" w:themeColor="text1"/>
        </w:rPr>
        <w:t>課程選習之</w:t>
      </w:r>
      <w:proofErr w:type="gramEnd"/>
      <w:r w:rsidRPr="007D7C9A">
        <w:rPr>
          <w:color w:val="000000" w:themeColor="text1"/>
        </w:rPr>
        <w:t>參考課之參考。</w:t>
      </w:r>
      <w:proofErr w:type="gramStart"/>
      <w:r w:rsidRPr="007D7C9A">
        <w:rPr>
          <w:color w:val="000000" w:themeColor="text1"/>
        </w:rPr>
        <w:t>（</w:t>
      </w:r>
      <w:proofErr w:type="gramEnd"/>
      <w:r w:rsidRPr="007D7C9A">
        <w:rPr>
          <w:color w:val="000000" w:themeColor="text1"/>
        </w:rPr>
        <w:t>參見會場佐證資料</w:t>
      </w:r>
      <w:r w:rsidRPr="007D7C9A">
        <w:rPr>
          <w:rFonts w:hint="eastAsia"/>
          <w:color w:val="000000" w:themeColor="text1"/>
        </w:rPr>
        <w:t>1</w:t>
      </w:r>
      <w:r w:rsidRPr="007D7C9A">
        <w:rPr>
          <w:color w:val="000000" w:themeColor="text1"/>
        </w:rPr>
        <w:t>-2-2:</w:t>
      </w:r>
      <w:r w:rsidR="002C5D1B" w:rsidRPr="007D7C9A">
        <w:rPr>
          <w:color w:val="000000" w:themeColor="text1"/>
        </w:rPr>
        <w:t xml:space="preserve"> </w:t>
      </w:r>
      <w:r w:rsidRPr="007D7C9A">
        <w:rPr>
          <w:color w:val="000000" w:themeColor="text1"/>
        </w:rPr>
        <w:t>108</w:t>
      </w:r>
      <w:r w:rsidRPr="007D7C9A">
        <w:rPr>
          <w:color w:val="000000" w:themeColor="text1"/>
        </w:rPr>
        <w:t>～</w:t>
      </w:r>
      <w:r w:rsidRPr="007D7C9A">
        <w:rPr>
          <w:color w:val="000000" w:themeColor="text1"/>
        </w:rPr>
        <w:t>112</w:t>
      </w:r>
      <w:r w:rsidRPr="007D7C9A">
        <w:rPr>
          <w:color w:val="000000" w:themeColor="text1"/>
        </w:rPr>
        <w:t>學年度</w:t>
      </w:r>
      <w:proofErr w:type="gramStart"/>
      <w:r w:rsidRPr="007D7C9A">
        <w:rPr>
          <w:color w:val="000000" w:themeColor="text1"/>
        </w:rPr>
        <w:t>本所碩</w:t>
      </w:r>
      <w:proofErr w:type="gramEnd"/>
      <w:r w:rsidR="002C5D1B">
        <w:rPr>
          <w:rFonts w:ascii="標楷體" w:hAnsi="標楷體" w:hint="eastAsia"/>
          <w:color w:val="000000" w:themeColor="text1"/>
        </w:rPr>
        <w:t>、</w:t>
      </w:r>
      <w:r w:rsidRPr="007D7C9A">
        <w:rPr>
          <w:color w:val="000000" w:themeColor="text1"/>
        </w:rPr>
        <w:t>博士研究生手冊</w:t>
      </w:r>
      <w:proofErr w:type="gramStart"/>
      <w:r w:rsidRPr="007D7C9A">
        <w:rPr>
          <w:color w:val="000000" w:themeColor="text1"/>
        </w:rPr>
        <w:t>）</w:t>
      </w:r>
      <w:proofErr w:type="gramEnd"/>
    </w:p>
    <w:p w14:paraId="350394FC" w14:textId="3B2D5ED5" w:rsidR="003E4B72" w:rsidRPr="007D7C9A" w:rsidRDefault="00925A31" w:rsidP="003E4B72">
      <w:pPr>
        <w:pStyle w:val="af"/>
        <w:rPr>
          <w:color w:val="000000" w:themeColor="text1"/>
        </w:rPr>
      </w:pPr>
      <w:r w:rsidRPr="007D7C9A">
        <w:rPr>
          <w:noProof/>
        </w:rPr>
        <w:lastRenderedPageBreak/>
        <w:drawing>
          <wp:inline distT="0" distB="0" distL="0" distR="0" wp14:anchorId="569BF6D5" wp14:editId="0267FE66">
            <wp:extent cx="8459470" cy="5101839"/>
            <wp:effectExtent l="0" t="0" r="0" b="3810"/>
            <wp:docPr id="1224884407" name="Picture 550148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0148458"/>
                    <pic:cNvPicPr/>
                  </pic:nvPicPr>
                  <pic:blipFill>
                    <a:blip r:embed="rId16">
                      <a:extLst>
                        <a:ext uri="{28A0092B-C50C-407E-A947-70E740481C1C}">
                          <a14:useLocalDpi xmlns:a14="http://schemas.microsoft.com/office/drawing/2010/main" val="0"/>
                        </a:ext>
                      </a:extLst>
                    </a:blip>
                    <a:stretch>
                      <a:fillRect/>
                    </a:stretch>
                  </pic:blipFill>
                  <pic:spPr>
                    <a:xfrm>
                      <a:off x="0" y="0"/>
                      <a:ext cx="8509947" cy="5132281"/>
                    </a:xfrm>
                    <a:prstGeom prst="rect">
                      <a:avLst/>
                    </a:prstGeom>
                  </pic:spPr>
                </pic:pic>
              </a:graphicData>
            </a:graphic>
          </wp:inline>
        </w:drawing>
      </w:r>
    </w:p>
    <w:p w14:paraId="6577564B" w14:textId="79FC3275" w:rsidR="003E4B72" w:rsidRPr="007D7C9A" w:rsidRDefault="003E4B72" w:rsidP="006463C3">
      <w:pPr>
        <w:pStyle w:val="6"/>
      </w:pPr>
    </w:p>
    <w:p w14:paraId="2E3677C7" w14:textId="623D0DBE" w:rsidR="00C93865" w:rsidRDefault="00925A31" w:rsidP="00925A31">
      <w:pPr>
        <w:widowControl/>
        <w:adjustRightInd/>
        <w:snapToGrid/>
        <w:spacing w:beforeLines="0" w:before="0" w:afterLines="0" w:after="0"/>
        <w:ind w:leftChars="0" w:left="0" w:rightChars="0" w:right="0" w:firstLineChars="0" w:firstLine="0"/>
        <w:jc w:val="center"/>
        <w:rPr>
          <w:rFonts w:cs="SimSun"/>
          <w:color w:val="000000" w:themeColor="text1"/>
          <w:szCs w:val="28"/>
          <w:bdr w:val="none" w:sz="0" w:space="0" w:color="auto"/>
        </w:rPr>
      </w:pPr>
      <w:r w:rsidRPr="001D4EBC">
        <w:rPr>
          <w:rFonts w:hint="eastAsia"/>
          <w:color w:val="000000" w:themeColor="text1"/>
          <w:highlight w:val="green"/>
        </w:rPr>
        <w:t>圖</w:t>
      </w:r>
      <w:r w:rsidRPr="001D4EBC">
        <w:rPr>
          <w:rFonts w:hint="eastAsia"/>
          <w:color w:val="000000" w:themeColor="text1"/>
          <w:highlight w:val="green"/>
        </w:rPr>
        <w:t>1</w:t>
      </w:r>
      <w:r w:rsidRPr="001D4EBC">
        <w:rPr>
          <w:color w:val="000000" w:themeColor="text1"/>
          <w:highlight w:val="green"/>
        </w:rPr>
        <w:t>-2-2</w:t>
      </w:r>
      <w:r w:rsidRPr="001D4EBC">
        <w:rPr>
          <w:rFonts w:hint="eastAsia"/>
          <w:color w:val="000000" w:themeColor="text1"/>
          <w:highlight w:val="green"/>
        </w:rPr>
        <w:t>-</w:t>
      </w:r>
      <w:r w:rsidR="00E47FAD" w:rsidRPr="001D4EBC">
        <w:rPr>
          <w:color w:val="000000" w:themeColor="text1"/>
          <w:highlight w:val="green"/>
        </w:rPr>
        <w:t>A</w:t>
      </w:r>
      <w:r w:rsidRPr="001D4EBC">
        <w:rPr>
          <w:color w:val="000000" w:themeColor="text1"/>
          <w:highlight w:val="green"/>
        </w:rPr>
        <w:t xml:space="preserve"> </w:t>
      </w:r>
      <w:proofErr w:type="spellStart"/>
      <w:r w:rsidRPr="001D4EBC">
        <w:rPr>
          <w:color w:val="000000" w:themeColor="text1"/>
          <w:highlight w:val="green"/>
        </w:rPr>
        <w:t>oooooooooooooo</w:t>
      </w:r>
      <w:proofErr w:type="spellEnd"/>
    </w:p>
    <w:p w14:paraId="16121C87" w14:textId="21099C2B" w:rsidR="003E4B72" w:rsidRPr="007D7C9A" w:rsidRDefault="001E1446" w:rsidP="001E1446">
      <w:pPr>
        <w:spacing w:before="120" w:after="120"/>
        <w:ind w:leftChars="0" w:left="0" w:right="140" w:firstLineChars="0" w:firstLine="0"/>
        <w:jc w:val="center"/>
        <w:rPr>
          <w:color w:val="000000" w:themeColor="text1"/>
        </w:rPr>
      </w:pPr>
      <w:r w:rsidRPr="001D4EBC">
        <w:rPr>
          <w:noProof/>
          <w:color w:val="000000" w:themeColor="text1"/>
          <w:highlight w:val="green"/>
        </w:rPr>
        <w:lastRenderedPageBreak/>
        <w:drawing>
          <wp:anchor distT="0" distB="0" distL="114300" distR="114300" simplePos="0" relativeHeight="251660288" behindDoc="0" locked="0" layoutInCell="1" allowOverlap="1" wp14:anchorId="6BB1CEE8" wp14:editId="6A974227">
            <wp:simplePos x="0" y="0"/>
            <wp:positionH relativeFrom="column">
              <wp:posOffset>177165</wp:posOffset>
            </wp:positionH>
            <wp:positionV relativeFrom="paragraph">
              <wp:posOffset>0</wp:posOffset>
            </wp:positionV>
            <wp:extent cx="8583930" cy="5499735"/>
            <wp:effectExtent l="0" t="0" r="7620" b="5715"/>
            <wp:wrapTopAndBottom/>
            <wp:docPr id="443583154" name="Picture 1003626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3626365"/>
                    <pic:cNvPicPr/>
                  </pic:nvPicPr>
                  <pic:blipFill>
                    <a:blip r:embed="rId17">
                      <a:extLst>
                        <a:ext uri="{28A0092B-C50C-407E-A947-70E740481C1C}">
                          <a14:useLocalDpi xmlns:a14="http://schemas.microsoft.com/office/drawing/2010/main" val="0"/>
                        </a:ext>
                      </a:extLst>
                    </a:blip>
                    <a:stretch>
                      <a:fillRect/>
                    </a:stretch>
                  </pic:blipFill>
                  <pic:spPr>
                    <a:xfrm>
                      <a:off x="0" y="0"/>
                      <a:ext cx="8583930" cy="5499735"/>
                    </a:xfrm>
                    <a:prstGeom prst="rect">
                      <a:avLst/>
                    </a:prstGeom>
                  </pic:spPr>
                </pic:pic>
              </a:graphicData>
            </a:graphic>
            <wp14:sizeRelH relativeFrom="page">
              <wp14:pctWidth>0</wp14:pctWidth>
            </wp14:sizeRelH>
            <wp14:sizeRelV relativeFrom="page">
              <wp14:pctHeight>0</wp14:pctHeight>
            </wp14:sizeRelV>
          </wp:anchor>
        </w:drawing>
      </w:r>
      <w:r w:rsidRPr="001D4EBC">
        <w:rPr>
          <w:rFonts w:hint="eastAsia"/>
          <w:color w:val="000000" w:themeColor="text1"/>
          <w:highlight w:val="green"/>
        </w:rPr>
        <w:t>圖</w:t>
      </w:r>
      <w:r w:rsidRPr="001D4EBC">
        <w:rPr>
          <w:rFonts w:hint="eastAsia"/>
          <w:color w:val="000000" w:themeColor="text1"/>
          <w:highlight w:val="green"/>
        </w:rPr>
        <w:t>1</w:t>
      </w:r>
      <w:r w:rsidRPr="001D4EBC">
        <w:rPr>
          <w:color w:val="000000" w:themeColor="text1"/>
          <w:highlight w:val="green"/>
        </w:rPr>
        <w:t>-2-2</w:t>
      </w:r>
      <w:r w:rsidRPr="001D4EBC">
        <w:rPr>
          <w:rFonts w:hint="eastAsia"/>
          <w:color w:val="000000" w:themeColor="text1"/>
          <w:highlight w:val="green"/>
        </w:rPr>
        <w:t>-</w:t>
      </w:r>
      <w:r w:rsidRPr="001D4EBC">
        <w:rPr>
          <w:color w:val="000000" w:themeColor="text1"/>
          <w:highlight w:val="green"/>
        </w:rPr>
        <w:t xml:space="preserve">B </w:t>
      </w:r>
      <w:proofErr w:type="spellStart"/>
      <w:r w:rsidRPr="001D4EBC">
        <w:rPr>
          <w:color w:val="000000" w:themeColor="text1"/>
          <w:highlight w:val="green"/>
        </w:rPr>
        <w:t>ooooooooooooooo</w:t>
      </w:r>
      <w:proofErr w:type="spellEnd"/>
    </w:p>
    <w:p w14:paraId="4FDD22E9" w14:textId="561FE7BA" w:rsidR="00C93865" w:rsidRDefault="00C93865" w:rsidP="001E1446">
      <w:pPr>
        <w:widowControl/>
        <w:adjustRightInd/>
        <w:snapToGrid/>
        <w:spacing w:beforeLines="0" w:before="0" w:afterLines="0" w:after="0"/>
        <w:ind w:leftChars="0" w:left="0" w:rightChars="0" w:right="0" w:firstLineChars="0" w:firstLine="0"/>
        <w:jc w:val="center"/>
        <w:rPr>
          <w:rFonts w:ascii="標楷體" w:hAnsi="標楷體" w:cs="Noto Sans Mono CJK HK"/>
          <w:color w:val="000000" w:themeColor="text1"/>
          <w:szCs w:val="28"/>
          <w:bdr w:val="none" w:sz="0" w:space="0" w:color="auto"/>
        </w:rPr>
      </w:pPr>
      <w:r>
        <w:br w:type="page"/>
      </w:r>
      <w:r w:rsidRPr="007D7C9A">
        <w:rPr>
          <w:noProof/>
          <w:color w:val="000000" w:themeColor="text1"/>
        </w:rPr>
        <w:lastRenderedPageBreak/>
        <w:drawing>
          <wp:inline distT="0" distB="0" distL="0" distR="0" wp14:anchorId="3804B94A" wp14:editId="57400AAD">
            <wp:extent cx="8351369" cy="5213445"/>
            <wp:effectExtent l="0" t="0" r="0" b="6350"/>
            <wp:docPr id="679354831" name="Picture 9409027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0902766"/>
                    <pic:cNvPicPr/>
                  </pic:nvPicPr>
                  <pic:blipFill>
                    <a:blip r:embed="rId18">
                      <a:extLst>
                        <a:ext uri="{28A0092B-C50C-407E-A947-70E740481C1C}">
                          <a14:useLocalDpi xmlns:a14="http://schemas.microsoft.com/office/drawing/2010/main" val="0"/>
                        </a:ext>
                      </a:extLst>
                    </a:blip>
                    <a:stretch>
                      <a:fillRect/>
                    </a:stretch>
                  </pic:blipFill>
                  <pic:spPr>
                    <a:xfrm>
                      <a:off x="0" y="0"/>
                      <a:ext cx="8413582" cy="5252282"/>
                    </a:xfrm>
                    <a:prstGeom prst="rect">
                      <a:avLst/>
                    </a:prstGeom>
                  </pic:spPr>
                </pic:pic>
              </a:graphicData>
            </a:graphic>
          </wp:inline>
        </w:drawing>
      </w:r>
    </w:p>
    <w:p w14:paraId="03A6B652" w14:textId="77777777" w:rsidR="00646543" w:rsidRDefault="00646543" w:rsidP="006463C3">
      <w:pPr>
        <w:pStyle w:val="af2"/>
      </w:pPr>
    </w:p>
    <w:p w14:paraId="1BA0573C" w14:textId="0A4BB9E3" w:rsidR="001E1446" w:rsidRPr="007D7C9A" w:rsidRDefault="001E1446" w:rsidP="001E1446">
      <w:pPr>
        <w:spacing w:before="120" w:after="120"/>
        <w:ind w:leftChars="0" w:left="0" w:right="140" w:firstLineChars="0" w:firstLine="0"/>
        <w:jc w:val="center"/>
        <w:rPr>
          <w:color w:val="000000" w:themeColor="text1"/>
        </w:rPr>
      </w:pPr>
      <w:r w:rsidRPr="001D4EBC">
        <w:rPr>
          <w:rFonts w:hint="eastAsia"/>
          <w:color w:val="000000" w:themeColor="text1"/>
          <w:highlight w:val="green"/>
        </w:rPr>
        <w:t>圖</w:t>
      </w:r>
      <w:r w:rsidRPr="001D4EBC">
        <w:rPr>
          <w:rFonts w:hint="eastAsia"/>
          <w:color w:val="000000" w:themeColor="text1"/>
          <w:highlight w:val="green"/>
        </w:rPr>
        <w:t>1</w:t>
      </w:r>
      <w:r w:rsidRPr="001D4EBC">
        <w:rPr>
          <w:color w:val="000000" w:themeColor="text1"/>
          <w:highlight w:val="green"/>
        </w:rPr>
        <w:t>-2-2</w:t>
      </w:r>
      <w:r w:rsidRPr="001D4EBC">
        <w:rPr>
          <w:rFonts w:hint="eastAsia"/>
          <w:color w:val="000000" w:themeColor="text1"/>
          <w:highlight w:val="green"/>
        </w:rPr>
        <w:t>-</w:t>
      </w:r>
      <w:r w:rsidRPr="001D4EBC">
        <w:rPr>
          <w:color w:val="000000" w:themeColor="text1"/>
          <w:highlight w:val="green"/>
        </w:rPr>
        <w:t xml:space="preserve">C </w:t>
      </w:r>
      <w:proofErr w:type="spellStart"/>
      <w:r w:rsidRPr="001D4EBC">
        <w:rPr>
          <w:color w:val="000000" w:themeColor="text1"/>
          <w:highlight w:val="green"/>
        </w:rPr>
        <w:t>ooooooooooooooo</w:t>
      </w:r>
      <w:proofErr w:type="spellEnd"/>
    </w:p>
    <w:p w14:paraId="1C8E247E" w14:textId="40D34263" w:rsidR="001E1446" w:rsidRPr="001E1446" w:rsidRDefault="001E1446" w:rsidP="006463C3">
      <w:pPr>
        <w:pStyle w:val="af2"/>
        <w:sectPr w:rsidR="001E1446" w:rsidRPr="001E1446" w:rsidSect="001E1446">
          <w:pgSz w:w="16840" w:h="11907" w:orient="landscape" w:code="9"/>
          <w:pgMar w:top="1134" w:right="1418" w:bottom="1134" w:left="1418" w:header="720" w:footer="720" w:gutter="0"/>
          <w:pgBorders>
            <w:top w:val="single" w:sz="4" w:space="1" w:color="auto"/>
            <w:left w:val="single" w:sz="4" w:space="4" w:color="auto"/>
            <w:bottom w:val="single" w:sz="4" w:space="1" w:color="auto"/>
            <w:right w:val="single" w:sz="4" w:space="4" w:color="auto"/>
          </w:pgBorders>
          <w:cols w:space="720"/>
          <w:docGrid w:linePitch="381"/>
        </w:sectPr>
      </w:pPr>
    </w:p>
    <w:p w14:paraId="71912380" w14:textId="77777777" w:rsidR="003E4B72" w:rsidRPr="007D7C9A" w:rsidRDefault="003E4B72" w:rsidP="003E4B72">
      <w:pPr>
        <w:pStyle w:val="af"/>
        <w:rPr>
          <w:color w:val="000000" w:themeColor="text1"/>
        </w:rPr>
      </w:pPr>
      <w:r w:rsidRPr="007D7C9A">
        <w:rPr>
          <w:rFonts w:hint="eastAsia"/>
          <w:color w:val="000000" w:themeColor="text1"/>
        </w:rPr>
        <w:lastRenderedPageBreak/>
        <w:t>九、</w:t>
      </w:r>
      <w:r w:rsidRPr="007D7C9A">
        <w:rPr>
          <w:color w:val="000000" w:themeColor="text1"/>
        </w:rPr>
        <w:t>本所課程規劃歷程與調整依據如下：</w:t>
      </w:r>
    </w:p>
    <w:p w14:paraId="680BE40D" w14:textId="77777777" w:rsidR="003E4B72" w:rsidRPr="007D7C9A" w:rsidRDefault="003E4B72" w:rsidP="003E4B72">
      <w:pPr>
        <w:pStyle w:val="af7"/>
      </w:pPr>
      <w:r w:rsidRPr="007D7C9A">
        <w:t>(</w:t>
      </w:r>
      <w:proofErr w:type="gramStart"/>
      <w:r w:rsidRPr="007D7C9A">
        <w:rPr>
          <w:rFonts w:hint="eastAsia"/>
        </w:rPr>
        <w:t>一</w:t>
      </w:r>
      <w:proofErr w:type="gramEnd"/>
      <w:r w:rsidRPr="007D7C9A">
        <w:rPr>
          <w:rFonts w:hint="eastAsia"/>
        </w:rPr>
        <w:t>)</w:t>
      </w:r>
      <w:r w:rsidRPr="007D7C9A">
        <w:t>蒐集課程修訂相關意見。意見蒐集方式包括召開師生座談會，進行學生問卷調查，瞭解學生對開設科目、學分數、開設時間看法，同時分析學生之學習需求，做為課程規劃之參考，據以</w:t>
      </w:r>
      <w:proofErr w:type="gramStart"/>
      <w:r w:rsidRPr="007D7C9A">
        <w:t>研</w:t>
      </w:r>
      <w:proofErr w:type="gramEnd"/>
      <w:r w:rsidRPr="007D7C9A">
        <w:t>訂課程修訂方向。</w:t>
      </w:r>
    </w:p>
    <w:p w14:paraId="2B38BEFC" w14:textId="77777777" w:rsidR="003E4B72" w:rsidRPr="007D7C9A" w:rsidRDefault="003E4B72" w:rsidP="003E4B72">
      <w:pPr>
        <w:pStyle w:val="af7"/>
      </w:pPr>
      <w:r w:rsidRPr="007D7C9A">
        <w:rPr>
          <w:rFonts w:hint="eastAsia"/>
        </w:rPr>
        <w:t>(</w:t>
      </w:r>
      <w:r w:rsidRPr="007D7C9A">
        <w:rPr>
          <w:rFonts w:hint="eastAsia"/>
        </w:rPr>
        <w:t>二</w:t>
      </w:r>
      <w:r w:rsidRPr="007D7C9A">
        <w:rPr>
          <w:rFonts w:hint="eastAsia"/>
        </w:rPr>
        <w:t>)</w:t>
      </w:r>
      <w:r w:rsidRPr="007D7C9A">
        <w:t>召開課程修訂小組會議，展開課程修訂工作並提出修訂草案。課程委員會下設有各領域課程修訂小組，依據前述確定課程修訂方向，分工負責技職教學與行政、人力資源、數位學習等領域之課程規劃與修訂。各領域課程修訂通常歷經數次會議後始確定課程修正案之內容。</w:t>
      </w:r>
    </w:p>
    <w:p w14:paraId="3B03917B" w14:textId="77777777" w:rsidR="003E4B72" w:rsidRPr="007D7C9A" w:rsidRDefault="003E4B72" w:rsidP="003E4B72">
      <w:pPr>
        <w:pStyle w:val="af7"/>
      </w:pPr>
      <w:r w:rsidRPr="007D7C9A">
        <w:rPr>
          <w:rFonts w:hint="eastAsia"/>
        </w:rPr>
        <w:t>(</w:t>
      </w:r>
      <w:r w:rsidRPr="007D7C9A">
        <w:rPr>
          <w:rFonts w:hint="eastAsia"/>
        </w:rPr>
        <w:t>三</w:t>
      </w:r>
      <w:r w:rsidRPr="007D7C9A">
        <w:rPr>
          <w:rFonts w:hint="eastAsia"/>
        </w:rPr>
        <w:t>)</w:t>
      </w:r>
      <w:r w:rsidRPr="007D7C9A">
        <w:t>召開所課程委員會審議課程修訂案。</w:t>
      </w:r>
    </w:p>
    <w:p w14:paraId="12F0DD8C" w14:textId="77777777" w:rsidR="003E4B72" w:rsidRPr="007D7C9A" w:rsidRDefault="003E4B72" w:rsidP="003E4B72">
      <w:pPr>
        <w:pStyle w:val="af7"/>
      </w:pPr>
      <w:r w:rsidRPr="007D7C9A">
        <w:rPr>
          <w:rFonts w:hint="eastAsia"/>
        </w:rPr>
        <w:t>(</w:t>
      </w:r>
      <w:r w:rsidRPr="007D7C9A">
        <w:rPr>
          <w:rFonts w:hint="eastAsia"/>
        </w:rPr>
        <w:t>四</w:t>
      </w:r>
      <w:r w:rsidRPr="007D7C9A">
        <w:rPr>
          <w:rFonts w:hint="eastAsia"/>
        </w:rPr>
        <w:t>)</w:t>
      </w:r>
      <w:r w:rsidRPr="007D7C9A">
        <w:t>提所</w:t>
      </w:r>
      <w:proofErr w:type="gramStart"/>
      <w:r w:rsidRPr="007D7C9A">
        <w:t>務</w:t>
      </w:r>
      <w:proofErr w:type="gramEnd"/>
      <w:r w:rsidRPr="007D7C9A">
        <w:t>會議報告。</w:t>
      </w:r>
    </w:p>
    <w:p w14:paraId="2F6574C9" w14:textId="77777777" w:rsidR="00646543" w:rsidRDefault="003E4B72" w:rsidP="00646543">
      <w:pPr>
        <w:pStyle w:val="af7"/>
      </w:pPr>
      <w:r w:rsidRPr="007D7C9A">
        <w:rPr>
          <w:rFonts w:hint="eastAsia"/>
        </w:rPr>
        <w:t>(</w:t>
      </w:r>
      <w:r w:rsidRPr="007D7C9A">
        <w:rPr>
          <w:rFonts w:hint="eastAsia"/>
        </w:rPr>
        <w:t>五</w:t>
      </w:r>
      <w:r w:rsidRPr="007D7C9A">
        <w:rPr>
          <w:rFonts w:hint="eastAsia"/>
        </w:rPr>
        <w:t>)</w:t>
      </w:r>
      <w:r w:rsidRPr="007D7C9A">
        <w:t>提院課程委員會同意後，</w:t>
      </w:r>
      <w:proofErr w:type="gramStart"/>
      <w:r w:rsidRPr="007D7C9A">
        <w:t>提校課程</w:t>
      </w:r>
      <w:proofErr w:type="gramEnd"/>
      <w:r w:rsidRPr="007D7C9A">
        <w:t>委員會審議。</w:t>
      </w:r>
    </w:p>
    <w:p w14:paraId="7AC07654" w14:textId="60802702" w:rsidR="003E4B72" w:rsidRPr="007D7C9A" w:rsidRDefault="003E4B72" w:rsidP="00646543">
      <w:pPr>
        <w:pStyle w:val="af"/>
        <w:rPr>
          <w:color w:val="000000" w:themeColor="text1"/>
        </w:rPr>
      </w:pPr>
      <w:r w:rsidRPr="007D7C9A">
        <w:rPr>
          <w:rFonts w:hint="eastAsia"/>
          <w:color w:val="000000" w:themeColor="text1"/>
        </w:rPr>
        <w:t>十、</w:t>
      </w:r>
      <w:r w:rsidRPr="007D7C9A">
        <w:rPr>
          <w:color w:val="000000" w:themeColor="text1"/>
        </w:rPr>
        <w:t>師資規劃與課程規劃、教育目標之符合情形</w:t>
      </w:r>
    </w:p>
    <w:p w14:paraId="44887505" w14:textId="7412BE64" w:rsidR="003E4B72" w:rsidRPr="007D7C9A" w:rsidRDefault="003E4B72" w:rsidP="003E4B72">
      <w:pPr>
        <w:pStyle w:val="af1"/>
        <w:rPr>
          <w:color w:val="000000" w:themeColor="text1"/>
        </w:rPr>
      </w:pPr>
      <w:r w:rsidRPr="007D7C9A">
        <w:rPr>
          <w:color w:val="000000" w:themeColor="text1"/>
        </w:rPr>
        <w:t>為配合本所發展目標，教師研究方向著重在技職教學與行政、人力資源及數位學習三大領域。</w:t>
      </w:r>
      <w:r w:rsidRPr="00840F71">
        <w:rPr>
          <w:color w:val="000000" w:themeColor="text1"/>
          <w:highlight w:val="green"/>
        </w:rPr>
        <w:t>本所共有</w:t>
      </w:r>
      <w:r w:rsidRPr="00840F71">
        <w:rPr>
          <w:color w:val="000000" w:themeColor="text1"/>
          <w:highlight w:val="green"/>
        </w:rPr>
        <w:t>10</w:t>
      </w:r>
      <w:r w:rsidRPr="00840F71">
        <w:rPr>
          <w:color w:val="000000" w:themeColor="text1"/>
          <w:highlight w:val="green"/>
        </w:rPr>
        <w:t>位專任教師、</w:t>
      </w:r>
      <w:r w:rsidRPr="00840F71">
        <w:rPr>
          <w:color w:val="000000" w:themeColor="text1"/>
          <w:highlight w:val="green"/>
        </w:rPr>
        <w:t>3</w:t>
      </w:r>
      <w:r w:rsidRPr="00840F71">
        <w:rPr>
          <w:color w:val="000000" w:themeColor="text1"/>
          <w:highlight w:val="green"/>
        </w:rPr>
        <w:t>位與師培中心合聘師資，共</w:t>
      </w:r>
      <w:r w:rsidRPr="00840F71">
        <w:rPr>
          <w:color w:val="000000" w:themeColor="text1"/>
          <w:highlight w:val="green"/>
        </w:rPr>
        <w:t>10</w:t>
      </w:r>
      <w:r w:rsidRPr="00840F71">
        <w:rPr>
          <w:color w:val="000000" w:themeColor="text1"/>
          <w:highlight w:val="green"/>
        </w:rPr>
        <w:t>位</w:t>
      </w:r>
      <w:r w:rsidRPr="007D7C9A">
        <w:rPr>
          <w:color w:val="000000" w:themeColor="text1"/>
        </w:rPr>
        <w:t>。名單參見下表</w:t>
      </w:r>
      <w:r w:rsidRPr="007D7C9A">
        <w:rPr>
          <w:rFonts w:hint="eastAsia"/>
          <w:color w:val="000000" w:themeColor="text1"/>
        </w:rPr>
        <w:t>1</w:t>
      </w:r>
      <w:r w:rsidRPr="007D7C9A">
        <w:rPr>
          <w:color w:val="000000" w:themeColor="text1"/>
        </w:rPr>
        <w:t>-2-</w:t>
      </w:r>
      <w:r w:rsidR="00CB2C91">
        <w:t>2-A</w:t>
      </w:r>
      <w:r w:rsidRPr="007D7C9A">
        <w:rPr>
          <w:color w:val="000000" w:themeColor="text1"/>
        </w:rPr>
        <w:t>。</w:t>
      </w:r>
    </w:p>
    <w:p w14:paraId="498890C7" w14:textId="273F151D" w:rsidR="003E4B72" w:rsidRPr="007D7C9A" w:rsidRDefault="003E4B72" w:rsidP="009B007D">
      <w:pPr>
        <w:pStyle w:val="x-x"/>
      </w:pPr>
      <w:r w:rsidRPr="007D7C9A">
        <w:t>表</w:t>
      </w:r>
      <w:r w:rsidRPr="007D7C9A">
        <w:rPr>
          <w:rFonts w:hint="eastAsia"/>
        </w:rPr>
        <w:t>1</w:t>
      </w:r>
      <w:r w:rsidRPr="007D7C9A">
        <w:t>-2-</w:t>
      </w:r>
      <w:r w:rsidR="00CB2C91">
        <w:t>2-A</w:t>
      </w:r>
      <w:r w:rsidRPr="007D7C9A">
        <w:t xml:space="preserve"> </w:t>
      </w:r>
      <w:r w:rsidRPr="007D7C9A">
        <w:t>技職所專任師資一覽表</w:t>
      </w:r>
      <w:r w:rsidRPr="007D7C9A">
        <w:t xml:space="preserve"> </w:t>
      </w:r>
    </w:p>
    <w:tbl>
      <w:tblPr>
        <w:tblStyle w:val="ad"/>
        <w:tblW w:w="8419" w:type="dxa"/>
        <w:jc w:val="right"/>
        <w:tblLayout w:type="fixed"/>
        <w:tblCellMar>
          <w:left w:w="170" w:type="dxa"/>
          <w:right w:w="198" w:type="dxa"/>
        </w:tblCellMar>
        <w:tblLook w:val="06A0" w:firstRow="1" w:lastRow="0" w:firstColumn="1" w:lastColumn="0" w:noHBand="1" w:noVBand="1"/>
      </w:tblPr>
      <w:tblGrid>
        <w:gridCol w:w="1123"/>
        <w:gridCol w:w="1257"/>
        <w:gridCol w:w="1122"/>
        <w:gridCol w:w="4917"/>
      </w:tblGrid>
      <w:tr w:rsidR="007D7C9A" w:rsidRPr="007D7C9A" w14:paraId="1079FC5A" w14:textId="77777777" w:rsidTr="00646543">
        <w:trPr>
          <w:trHeight w:val="720"/>
          <w:tblHeader/>
          <w:jc w:val="right"/>
        </w:trPr>
        <w:tc>
          <w:tcPr>
            <w:tcW w:w="1123" w:type="dxa"/>
            <w:vAlign w:val="center"/>
          </w:tcPr>
          <w:p w14:paraId="1726EDE6" w14:textId="77777777" w:rsidR="003E4B72" w:rsidRPr="007D7C9A" w:rsidRDefault="003E4B72" w:rsidP="0008184B">
            <w:pPr>
              <w:pStyle w:val="affa"/>
            </w:pPr>
            <w:r w:rsidRPr="007D7C9A">
              <w:t>姓名</w:t>
            </w:r>
          </w:p>
        </w:tc>
        <w:tc>
          <w:tcPr>
            <w:tcW w:w="1257" w:type="dxa"/>
            <w:vAlign w:val="center"/>
          </w:tcPr>
          <w:p w14:paraId="4B814E98" w14:textId="77777777" w:rsidR="003E4B72" w:rsidRPr="007D7C9A" w:rsidRDefault="003E4B72" w:rsidP="0008184B">
            <w:pPr>
              <w:pStyle w:val="affa"/>
            </w:pPr>
            <w:r w:rsidRPr="007D7C9A">
              <w:t>職級</w:t>
            </w:r>
          </w:p>
        </w:tc>
        <w:tc>
          <w:tcPr>
            <w:tcW w:w="1122" w:type="dxa"/>
            <w:vAlign w:val="center"/>
          </w:tcPr>
          <w:p w14:paraId="3AB10658" w14:textId="77777777" w:rsidR="003E4B72" w:rsidRPr="007D7C9A" w:rsidRDefault="003E4B72" w:rsidP="0008184B">
            <w:pPr>
              <w:pStyle w:val="affa"/>
            </w:pPr>
            <w:r w:rsidRPr="007D7C9A">
              <w:t>學歷</w:t>
            </w:r>
          </w:p>
        </w:tc>
        <w:tc>
          <w:tcPr>
            <w:tcW w:w="4917" w:type="dxa"/>
            <w:vAlign w:val="center"/>
          </w:tcPr>
          <w:p w14:paraId="344D31BD" w14:textId="77777777" w:rsidR="003E4B72" w:rsidRPr="007D7C9A" w:rsidRDefault="003E4B72" w:rsidP="0008184B">
            <w:pPr>
              <w:pStyle w:val="affa"/>
            </w:pPr>
            <w:r w:rsidRPr="007D7C9A">
              <w:t>實務經歷</w:t>
            </w:r>
          </w:p>
        </w:tc>
      </w:tr>
      <w:tr w:rsidR="007D7C9A" w:rsidRPr="007D7C9A" w14:paraId="4708EB9D" w14:textId="77777777" w:rsidTr="009B007D">
        <w:trPr>
          <w:trHeight w:val="2211"/>
          <w:jc w:val="right"/>
        </w:trPr>
        <w:tc>
          <w:tcPr>
            <w:tcW w:w="1123" w:type="dxa"/>
            <w:vAlign w:val="center"/>
          </w:tcPr>
          <w:p w14:paraId="32D2B042" w14:textId="77777777" w:rsidR="003E4B72" w:rsidRPr="007D7C9A" w:rsidRDefault="003E4B72" w:rsidP="00646543">
            <w:pPr>
              <w:pStyle w:val="time"/>
            </w:pPr>
            <w:r w:rsidRPr="007D7C9A">
              <w:t>林志哲</w:t>
            </w:r>
            <w:r w:rsidRPr="007D7C9A">
              <w:t xml:space="preserve"> </w:t>
            </w:r>
          </w:p>
        </w:tc>
        <w:tc>
          <w:tcPr>
            <w:tcW w:w="1257" w:type="dxa"/>
            <w:vAlign w:val="center"/>
          </w:tcPr>
          <w:p w14:paraId="57C0AA38" w14:textId="77777777" w:rsidR="003E4B72" w:rsidRPr="007D7C9A" w:rsidRDefault="003E4B72" w:rsidP="00646543">
            <w:pPr>
              <w:pStyle w:val="time"/>
            </w:pPr>
            <w:r w:rsidRPr="007D7C9A">
              <w:t>教授</w:t>
            </w:r>
          </w:p>
          <w:p w14:paraId="154F02CF" w14:textId="77777777" w:rsidR="003E4B72" w:rsidRPr="007D7C9A" w:rsidRDefault="003E4B72" w:rsidP="00646543">
            <w:pPr>
              <w:pStyle w:val="time"/>
            </w:pPr>
            <w:r w:rsidRPr="007D7C9A">
              <w:rPr>
                <w:rFonts w:hint="eastAsia"/>
              </w:rPr>
              <w:t>(</w:t>
            </w:r>
            <w:r w:rsidRPr="007D7C9A">
              <w:t>合聘</w:t>
            </w:r>
            <w:r w:rsidRPr="007D7C9A">
              <w:t>)</w:t>
            </w:r>
          </w:p>
        </w:tc>
        <w:tc>
          <w:tcPr>
            <w:tcW w:w="1122" w:type="dxa"/>
            <w:vAlign w:val="center"/>
          </w:tcPr>
          <w:p w14:paraId="132B7839" w14:textId="77777777" w:rsidR="003E4B72" w:rsidRPr="007D7C9A" w:rsidRDefault="003E4B72" w:rsidP="00646543">
            <w:pPr>
              <w:pStyle w:val="time"/>
            </w:pPr>
            <w:r w:rsidRPr="007D7C9A">
              <w:t>博士</w:t>
            </w:r>
          </w:p>
        </w:tc>
        <w:tc>
          <w:tcPr>
            <w:tcW w:w="4917" w:type="dxa"/>
            <w:vAlign w:val="center"/>
          </w:tcPr>
          <w:p w14:paraId="05AFDEF4" w14:textId="77777777" w:rsidR="003E4B72" w:rsidRPr="007D7C9A" w:rsidRDefault="003E4B72" w:rsidP="00875DA2">
            <w:pPr>
              <w:pStyle w:val="050"/>
            </w:pPr>
            <w:r w:rsidRPr="007D7C9A">
              <w:t>桃園縣政府教育局課員、臺北市政府教育局科員、教育部科員、銘傳大學師資培育中心課程組組長、北科大師</w:t>
            </w:r>
            <w:proofErr w:type="gramStart"/>
            <w:r w:rsidRPr="007D7C9A">
              <w:t>培</w:t>
            </w:r>
            <w:proofErr w:type="gramEnd"/>
            <w:r w:rsidRPr="007D7C9A">
              <w:t>中心教學組組長、北科大技職所所長暨師培中心主任</w:t>
            </w:r>
          </w:p>
        </w:tc>
      </w:tr>
      <w:tr w:rsidR="007D7C9A" w:rsidRPr="007D7C9A" w14:paraId="12EBF4E9" w14:textId="77777777" w:rsidTr="009B007D">
        <w:trPr>
          <w:trHeight w:val="2324"/>
          <w:jc w:val="right"/>
        </w:trPr>
        <w:tc>
          <w:tcPr>
            <w:tcW w:w="1123" w:type="dxa"/>
            <w:vAlign w:val="center"/>
          </w:tcPr>
          <w:p w14:paraId="3C43CFFC" w14:textId="77777777" w:rsidR="003E4B72" w:rsidRPr="007D7C9A" w:rsidRDefault="003E4B72" w:rsidP="00646543">
            <w:pPr>
              <w:pStyle w:val="time"/>
            </w:pPr>
            <w:r w:rsidRPr="007D7C9A">
              <w:t>曾淑惠</w:t>
            </w:r>
          </w:p>
        </w:tc>
        <w:tc>
          <w:tcPr>
            <w:tcW w:w="1257" w:type="dxa"/>
            <w:vAlign w:val="center"/>
          </w:tcPr>
          <w:p w14:paraId="108ECA3F" w14:textId="77777777" w:rsidR="003E4B72" w:rsidRPr="007D7C9A" w:rsidRDefault="003E4B72" w:rsidP="00646543">
            <w:pPr>
              <w:pStyle w:val="time"/>
            </w:pPr>
            <w:r w:rsidRPr="007D7C9A">
              <w:t>教授</w:t>
            </w:r>
          </w:p>
        </w:tc>
        <w:tc>
          <w:tcPr>
            <w:tcW w:w="1122" w:type="dxa"/>
            <w:vAlign w:val="center"/>
          </w:tcPr>
          <w:p w14:paraId="50F1823E" w14:textId="77777777" w:rsidR="003E4B72" w:rsidRPr="007D7C9A" w:rsidRDefault="003E4B72" w:rsidP="00646543">
            <w:pPr>
              <w:pStyle w:val="time"/>
            </w:pPr>
            <w:r w:rsidRPr="007D7C9A">
              <w:t>博士</w:t>
            </w:r>
          </w:p>
        </w:tc>
        <w:tc>
          <w:tcPr>
            <w:tcW w:w="4917" w:type="dxa"/>
            <w:vAlign w:val="center"/>
          </w:tcPr>
          <w:p w14:paraId="5C1E5692" w14:textId="77777777" w:rsidR="003E4B72" w:rsidRPr="007D7C9A" w:rsidRDefault="003E4B72" w:rsidP="009B007D">
            <w:pPr>
              <w:pStyle w:val="-05"/>
              <w:ind w:left="-70" w:right="-70"/>
            </w:pPr>
            <w:r w:rsidRPr="007D7C9A">
              <w:t>職訓中心兼任講師、臺北市立師範學院兼任講師、國中教師、高職教師兼任主任</w:t>
            </w:r>
            <w:r w:rsidRPr="007D7C9A">
              <w:t>/</w:t>
            </w:r>
            <w:r w:rsidRPr="007D7C9A">
              <w:t>組長、北科大研發處組長、技職所所長暨師培中心主任、人文及社會科學學院院長</w:t>
            </w:r>
          </w:p>
        </w:tc>
      </w:tr>
      <w:tr w:rsidR="007D7C9A" w:rsidRPr="007D7C9A" w14:paraId="7B11FB69" w14:textId="77777777" w:rsidTr="00646543">
        <w:trPr>
          <w:trHeight w:val="317"/>
          <w:jc w:val="right"/>
        </w:trPr>
        <w:tc>
          <w:tcPr>
            <w:tcW w:w="1123" w:type="dxa"/>
            <w:vAlign w:val="center"/>
          </w:tcPr>
          <w:p w14:paraId="011F4845" w14:textId="77777777" w:rsidR="003E4B72" w:rsidRPr="007D7C9A" w:rsidRDefault="003E4B72" w:rsidP="00646543">
            <w:pPr>
              <w:pStyle w:val="time"/>
            </w:pPr>
            <w:r w:rsidRPr="007D7C9A">
              <w:lastRenderedPageBreak/>
              <w:t>張嘉育</w:t>
            </w:r>
          </w:p>
        </w:tc>
        <w:tc>
          <w:tcPr>
            <w:tcW w:w="1257" w:type="dxa"/>
            <w:vAlign w:val="center"/>
          </w:tcPr>
          <w:p w14:paraId="28242655" w14:textId="77777777" w:rsidR="003E4B72" w:rsidRPr="007D7C9A" w:rsidRDefault="003E4B72" w:rsidP="00646543">
            <w:pPr>
              <w:pStyle w:val="time"/>
            </w:pPr>
            <w:r w:rsidRPr="007D7C9A">
              <w:t>教授</w:t>
            </w:r>
          </w:p>
        </w:tc>
        <w:tc>
          <w:tcPr>
            <w:tcW w:w="1122" w:type="dxa"/>
            <w:vAlign w:val="center"/>
          </w:tcPr>
          <w:p w14:paraId="0DDF4541" w14:textId="77777777" w:rsidR="003E4B72" w:rsidRPr="007D7C9A" w:rsidRDefault="003E4B72" w:rsidP="00646543">
            <w:pPr>
              <w:pStyle w:val="time"/>
            </w:pPr>
            <w:r w:rsidRPr="007D7C9A">
              <w:t>博士</w:t>
            </w:r>
          </w:p>
        </w:tc>
        <w:tc>
          <w:tcPr>
            <w:tcW w:w="4917" w:type="dxa"/>
            <w:vAlign w:val="center"/>
          </w:tcPr>
          <w:p w14:paraId="49707A55" w14:textId="77777777" w:rsidR="003E4B72" w:rsidRPr="007D7C9A" w:rsidRDefault="003E4B72" w:rsidP="009B007D">
            <w:pPr>
              <w:pStyle w:val="-05"/>
              <w:ind w:left="-70" w:right="-70"/>
            </w:pPr>
            <w:r w:rsidRPr="007D7C9A">
              <w:t>國中教師、學術期刊執編與主編、教育廣播電臺「技職百分百」節目主持人及製作人、北科大學生輔導中心主任、技職所所長暨師培中心主任、圖書館館長、職訓中心兼任講師、威斯康辛大學訪問學者、日本東北大學客座研究員、高等教育評鑑中心基金會品質保證及專案處處長</w:t>
            </w:r>
          </w:p>
        </w:tc>
      </w:tr>
      <w:tr w:rsidR="007D7C9A" w:rsidRPr="007D7C9A" w14:paraId="60C1327C" w14:textId="77777777" w:rsidTr="00646543">
        <w:trPr>
          <w:trHeight w:val="317"/>
          <w:jc w:val="right"/>
        </w:trPr>
        <w:tc>
          <w:tcPr>
            <w:tcW w:w="1123" w:type="dxa"/>
            <w:vAlign w:val="center"/>
          </w:tcPr>
          <w:p w14:paraId="7BE6DC48" w14:textId="77777777" w:rsidR="003E4B72" w:rsidRPr="007D7C9A" w:rsidRDefault="003E4B72" w:rsidP="00646543">
            <w:pPr>
              <w:pStyle w:val="time"/>
            </w:pPr>
            <w:r w:rsidRPr="007D7C9A">
              <w:t>張仁家</w:t>
            </w:r>
          </w:p>
        </w:tc>
        <w:tc>
          <w:tcPr>
            <w:tcW w:w="1257" w:type="dxa"/>
            <w:vAlign w:val="center"/>
          </w:tcPr>
          <w:p w14:paraId="629DC125" w14:textId="77777777" w:rsidR="003E4B72" w:rsidRPr="007D7C9A" w:rsidRDefault="003E4B72" w:rsidP="00646543">
            <w:pPr>
              <w:pStyle w:val="time"/>
            </w:pPr>
            <w:r w:rsidRPr="007D7C9A">
              <w:t>教授</w:t>
            </w:r>
          </w:p>
        </w:tc>
        <w:tc>
          <w:tcPr>
            <w:tcW w:w="1122" w:type="dxa"/>
            <w:vAlign w:val="center"/>
          </w:tcPr>
          <w:p w14:paraId="5907A68B" w14:textId="77777777" w:rsidR="003E4B72" w:rsidRPr="007D7C9A" w:rsidRDefault="003E4B72" w:rsidP="00646543">
            <w:pPr>
              <w:pStyle w:val="time"/>
            </w:pPr>
            <w:r w:rsidRPr="007D7C9A">
              <w:t>博士</w:t>
            </w:r>
          </w:p>
        </w:tc>
        <w:tc>
          <w:tcPr>
            <w:tcW w:w="4917" w:type="dxa"/>
            <w:vAlign w:val="center"/>
          </w:tcPr>
          <w:p w14:paraId="158D173D" w14:textId="77777777" w:rsidR="003E4B72" w:rsidRPr="007D7C9A" w:rsidRDefault="003E4B72" w:rsidP="009B007D">
            <w:pPr>
              <w:pStyle w:val="-05"/>
              <w:ind w:left="-70" w:right="-70"/>
              <w:rPr>
                <w:color w:val="000000" w:themeColor="text1"/>
              </w:rPr>
            </w:pPr>
            <w:r w:rsidRPr="007D7C9A">
              <w:rPr>
                <w:color w:val="000000" w:themeColor="text1"/>
              </w:rPr>
              <w:t>高</w:t>
            </w:r>
            <w:r w:rsidRPr="009B007D">
              <w:t>職教師兼組長、技專校</w:t>
            </w:r>
            <w:proofErr w:type="gramStart"/>
            <w:r w:rsidRPr="009B007D">
              <w:t>院招策</w:t>
            </w:r>
            <w:proofErr w:type="gramEnd"/>
            <w:r w:rsidRPr="009B007D">
              <w:t>總會組長、技專校</w:t>
            </w:r>
            <w:proofErr w:type="gramStart"/>
            <w:r w:rsidRPr="009B007D">
              <w:t>院招策</w:t>
            </w:r>
            <w:proofErr w:type="gramEnd"/>
            <w:r w:rsidRPr="009B007D">
              <w:t>總會副執行長、技專校</w:t>
            </w:r>
            <w:proofErr w:type="gramStart"/>
            <w:r w:rsidRPr="009B007D">
              <w:t>院招策</w:t>
            </w:r>
            <w:proofErr w:type="gramEnd"/>
            <w:r w:rsidRPr="009B007D">
              <w:t>總會執行長、北科大教務處組長、人文與社會科學學院院長特助、圖書館組長、學生輔導中心主任、俄亥俄州立大學訪問學者、技職所所長暨師培中心主任、學</w:t>
            </w:r>
            <w:proofErr w:type="gramStart"/>
            <w:r w:rsidRPr="009B007D">
              <w:t>務</w:t>
            </w:r>
            <w:proofErr w:type="gramEnd"/>
            <w:r w:rsidRPr="009B007D">
              <w:t>長</w:t>
            </w:r>
          </w:p>
        </w:tc>
      </w:tr>
      <w:tr w:rsidR="007D7C9A" w:rsidRPr="007D7C9A" w14:paraId="7CAB6DFC" w14:textId="77777777" w:rsidTr="00646543">
        <w:trPr>
          <w:trHeight w:val="2107"/>
          <w:jc w:val="right"/>
        </w:trPr>
        <w:tc>
          <w:tcPr>
            <w:tcW w:w="1123" w:type="dxa"/>
            <w:vAlign w:val="center"/>
          </w:tcPr>
          <w:p w14:paraId="6EBAA925" w14:textId="77777777" w:rsidR="003E4B72" w:rsidRPr="007D7C9A" w:rsidRDefault="003E4B72" w:rsidP="00646543">
            <w:pPr>
              <w:pStyle w:val="time"/>
            </w:pPr>
            <w:r w:rsidRPr="007D7C9A">
              <w:t>劉曉芬</w:t>
            </w:r>
          </w:p>
        </w:tc>
        <w:tc>
          <w:tcPr>
            <w:tcW w:w="1257" w:type="dxa"/>
            <w:vAlign w:val="center"/>
          </w:tcPr>
          <w:p w14:paraId="09F7D214" w14:textId="77777777" w:rsidR="003E4B72" w:rsidRPr="007D7C9A" w:rsidRDefault="003E4B72" w:rsidP="00646543">
            <w:pPr>
              <w:pStyle w:val="time"/>
            </w:pPr>
            <w:r w:rsidRPr="007D7C9A">
              <w:t>副教授</w:t>
            </w:r>
          </w:p>
        </w:tc>
        <w:tc>
          <w:tcPr>
            <w:tcW w:w="1122" w:type="dxa"/>
            <w:vAlign w:val="center"/>
          </w:tcPr>
          <w:p w14:paraId="0342F075" w14:textId="77777777" w:rsidR="003E4B72" w:rsidRPr="007D7C9A" w:rsidRDefault="003E4B72" w:rsidP="00646543">
            <w:pPr>
              <w:pStyle w:val="time"/>
            </w:pPr>
            <w:r w:rsidRPr="007D7C9A">
              <w:t>博士</w:t>
            </w:r>
          </w:p>
        </w:tc>
        <w:tc>
          <w:tcPr>
            <w:tcW w:w="4917" w:type="dxa"/>
            <w:vAlign w:val="center"/>
          </w:tcPr>
          <w:p w14:paraId="3A0F6BE8" w14:textId="77777777" w:rsidR="003E4B72" w:rsidRPr="007D7C9A" w:rsidRDefault="003E4B72" w:rsidP="007978FA">
            <w:pPr>
              <w:pStyle w:val="-05"/>
              <w:ind w:left="-70" w:right="-70"/>
              <w:rPr>
                <w:color w:val="000000" w:themeColor="text1"/>
              </w:rPr>
            </w:pPr>
            <w:r w:rsidRPr="007D7C9A">
              <w:rPr>
                <w:color w:val="000000" w:themeColor="text1"/>
              </w:rPr>
              <w:t>國中教師、教育部科員、專員、視察、科長、倫敦大學訪問學者、技專校</w:t>
            </w:r>
            <w:proofErr w:type="gramStart"/>
            <w:r w:rsidRPr="007D7C9A">
              <w:rPr>
                <w:color w:val="000000" w:themeColor="text1"/>
              </w:rPr>
              <w:t>院招策</w:t>
            </w:r>
            <w:proofErr w:type="gramEnd"/>
            <w:r w:rsidRPr="007D7C9A">
              <w:rPr>
                <w:color w:val="000000" w:themeColor="text1"/>
              </w:rPr>
              <w:t>總會組長、北科大師</w:t>
            </w:r>
            <w:proofErr w:type="gramStart"/>
            <w:r w:rsidRPr="007D7C9A">
              <w:rPr>
                <w:color w:val="000000" w:themeColor="text1"/>
              </w:rPr>
              <w:t>培</w:t>
            </w:r>
            <w:proofErr w:type="gramEnd"/>
            <w:r w:rsidRPr="007D7C9A">
              <w:rPr>
                <w:color w:val="000000" w:themeColor="text1"/>
              </w:rPr>
              <w:t>中心教學組組長、北科大技職所所長暨師培中心主任、職訓中心兼任講師</w:t>
            </w:r>
          </w:p>
        </w:tc>
      </w:tr>
      <w:tr w:rsidR="007D7C9A" w:rsidRPr="007D7C9A" w14:paraId="77915A29" w14:textId="77777777" w:rsidTr="00646543">
        <w:trPr>
          <w:trHeight w:val="2121"/>
          <w:jc w:val="right"/>
        </w:trPr>
        <w:tc>
          <w:tcPr>
            <w:tcW w:w="1123" w:type="dxa"/>
            <w:vAlign w:val="center"/>
          </w:tcPr>
          <w:p w14:paraId="57A7510F" w14:textId="77777777" w:rsidR="003E4B72" w:rsidRPr="007D7C9A" w:rsidRDefault="003E4B72" w:rsidP="00646543">
            <w:pPr>
              <w:pStyle w:val="time"/>
            </w:pPr>
            <w:r w:rsidRPr="007D7C9A">
              <w:t>楊心怡</w:t>
            </w:r>
          </w:p>
        </w:tc>
        <w:tc>
          <w:tcPr>
            <w:tcW w:w="1257" w:type="dxa"/>
            <w:vAlign w:val="center"/>
          </w:tcPr>
          <w:p w14:paraId="48DD97AC" w14:textId="77777777" w:rsidR="003E4B72" w:rsidRPr="007D7C9A" w:rsidRDefault="003E4B72" w:rsidP="00646543">
            <w:pPr>
              <w:pStyle w:val="time"/>
            </w:pPr>
            <w:r w:rsidRPr="007D7C9A">
              <w:t>副教授</w:t>
            </w:r>
          </w:p>
        </w:tc>
        <w:tc>
          <w:tcPr>
            <w:tcW w:w="1122" w:type="dxa"/>
            <w:vAlign w:val="center"/>
          </w:tcPr>
          <w:p w14:paraId="7810788C" w14:textId="77777777" w:rsidR="003E4B72" w:rsidRPr="007D7C9A" w:rsidRDefault="003E4B72" w:rsidP="00646543">
            <w:pPr>
              <w:pStyle w:val="time"/>
            </w:pPr>
            <w:r w:rsidRPr="007D7C9A">
              <w:t>博士</w:t>
            </w:r>
          </w:p>
        </w:tc>
        <w:tc>
          <w:tcPr>
            <w:tcW w:w="4917" w:type="dxa"/>
            <w:vAlign w:val="center"/>
          </w:tcPr>
          <w:p w14:paraId="2AED959C" w14:textId="77777777" w:rsidR="003E4B72" w:rsidRPr="007D7C9A" w:rsidRDefault="003E4B72" w:rsidP="007978FA">
            <w:pPr>
              <w:pStyle w:val="-05"/>
              <w:ind w:left="-70" w:right="-70"/>
              <w:rPr>
                <w:color w:val="000000" w:themeColor="text1"/>
              </w:rPr>
            </w:pPr>
            <w:r w:rsidRPr="007D7C9A">
              <w:rPr>
                <w:color w:val="000000" w:themeColor="text1"/>
              </w:rPr>
              <w:t>美國賓州州立大學教育科技中心研究助理、銘傳大學教育研究所助理教授、北科大師</w:t>
            </w:r>
            <w:proofErr w:type="gramStart"/>
            <w:r w:rsidRPr="007D7C9A">
              <w:rPr>
                <w:color w:val="000000" w:themeColor="text1"/>
              </w:rPr>
              <w:t>培</w:t>
            </w:r>
            <w:proofErr w:type="gramEnd"/>
            <w:r w:rsidRPr="007D7C9A">
              <w:rPr>
                <w:color w:val="000000" w:themeColor="text1"/>
              </w:rPr>
              <w:t>中心教學組組長、職訓中心兼任講師、北科大技職所所長暨師培中心主任</w:t>
            </w:r>
          </w:p>
        </w:tc>
      </w:tr>
      <w:tr w:rsidR="007D7C9A" w:rsidRPr="007D7C9A" w14:paraId="2CFB2CF8" w14:textId="77777777" w:rsidTr="00646543">
        <w:trPr>
          <w:trHeight w:val="1200"/>
          <w:jc w:val="right"/>
        </w:trPr>
        <w:tc>
          <w:tcPr>
            <w:tcW w:w="1123" w:type="dxa"/>
            <w:vAlign w:val="center"/>
          </w:tcPr>
          <w:p w14:paraId="1E3CC498" w14:textId="77777777" w:rsidR="003E4B72" w:rsidRPr="007D7C9A" w:rsidRDefault="003E4B72" w:rsidP="00646543">
            <w:pPr>
              <w:pStyle w:val="time"/>
            </w:pPr>
            <w:r w:rsidRPr="007D7C9A">
              <w:t>傅遠智</w:t>
            </w:r>
            <w:r w:rsidRPr="007D7C9A">
              <w:t xml:space="preserve"> </w:t>
            </w:r>
          </w:p>
        </w:tc>
        <w:tc>
          <w:tcPr>
            <w:tcW w:w="1257" w:type="dxa"/>
            <w:vAlign w:val="center"/>
          </w:tcPr>
          <w:p w14:paraId="1C4EABB3" w14:textId="77777777" w:rsidR="003E4B72" w:rsidRPr="007D7C9A" w:rsidRDefault="003E4B72" w:rsidP="00646543">
            <w:pPr>
              <w:pStyle w:val="time"/>
            </w:pPr>
            <w:r w:rsidRPr="007D7C9A">
              <w:t>副教授</w:t>
            </w:r>
            <w:r w:rsidRPr="007D7C9A">
              <w:t>(</w:t>
            </w:r>
            <w:r w:rsidRPr="007D7C9A">
              <w:t>合聘</w:t>
            </w:r>
            <w:r w:rsidRPr="007D7C9A">
              <w:t>)</w:t>
            </w:r>
          </w:p>
        </w:tc>
        <w:tc>
          <w:tcPr>
            <w:tcW w:w="1122" w:type="dxa"/>
            <w:vAlign w:val="center"/>
          </w:tcPr>
          <w:p w14:paraId="111DB983" w14:textId="77777777" w:rsidR="003E4B72" w:rsidRPr="007D7C9A" w:rsidRDefault="003E4B72" w:rsidP="00646543">
            <w:pPr>
              <w:pStyle w:val="time"/>
            </w:pPr>
            <w:r w:rsidRPr="007D7C9A">
              <w:t>博士</w:t>
            </w:r>
          </w:p>
        </w:tc>
        <w:tc>
          <w:tcPr>
            <w:tcW w:w="4917" w:type="dxa"/>
            <w:vAlign w:val="center"/>
          </w:tcPr>
          <w:p w14:paraId="3C629501" w14:textId="77777777" w:rsidR="003E4B72" w:rsidRPr="007D7C9A" w:rsidRDefault="003E4B72" w:rsidP="007978FA">
            <w:pPr>
              <w:pStyle w:val="-05"/>
              <w:ind w:left="-70" w:right="-70"/>
              <w:rPr>
                <w:color w:val="000000" w:themeColor="text1"/>
              </w:rPr>
            </w:pPr>
            <w:r w:rsidRPr="007D7C9A">
              <w:rPr>
                <w:color w:val="000000" w:themeColor="text1"/>
              </w:rPr>
              <w:t>教育部高等教育司專員、桃園縣教育局課員、美國賓州州立大學高等教育中心研究助理、美國喬治城大學卡達分校助理研究員、中正大學師資培育中心專案助理教授、美國賓州州立大學教育理論與政策博士、北科大師</w:t>
            </w:r>
            <w:proofErr w:type="gramStart"/>
            <w:r w:rsidRPr="007D7C9A">
              <w:rPr>
                <w:color w:val="000000" w:themeColor="text1"/>
              </w:rPr>
              <w:t>培</w:t>
            </w:r>
            <w:proofErr w:type="gramEnd"/>
            <w:r w:rsidRPr="007D7C9A">
              <w:rPr>
                <w:color w:val="000000" w:themeColor="text1"/>
              </w:rPr>
              <w:t>中心實習組組長、人文與社會科學學院副院長</w:t>
            </w:r>
          </w:p>
        </w:tc>
      </w:tr>
      <w:tr w:rsidR="007D7C9A" w:rsidRPr="007D7C9A" w14:paraId="3557C877" w14:textId="77777777" w:rsidTr="00646543">
        <w:trPr>
          <w:trHeight w:val="1755"/>
          <w:jc w:val="right"/>
        </w:trPr>
        <w:tc>
          <w:tcPr>
            <w:tcW w:w="1123" w:type="dxa"/>
            <w:vAlign w:val="center"/>
          </w:tcPr>
          <w:p w14:paraId="3AF8E542" w14:textId="77777777" w:rsidR="003E4B72" w:rsidRPr="007D7C9A" w:rsidRDefault="003E4B72" w:rsidP="00646543">
            <w:pPr>
              <w:pStyle w:val="time"/>
            </w:pPr>
            <w:r w:rsidRPr="007D7C9A">
              <w:lastRenderedPageBreak/>
              <w:t>蔡佩珊</w:t>
            </w:r>
            <w:r w:rsidRPr="007D7C9A">
              <w:t xml:space="preserve"> </w:t>
            </w:r>
          </w:p>
        </w:tc>
        <w:tc>
          <w:tcPr>
            <w:tcW w:w="1257" w:type="dxa"/>
            <w:vAlign w:val="center"/>
          </w:tcPr>
          <w:p w14:paraId="797FF388" w14:textId="77777777" w:rsidR="003E4B72" w:rsidRPr="007D7C9A" w:rsidRDefault="003E4B72" w:rsidP="00646543">
            <w:pPr>
              <w:pStyle w:val="time"/>
            </w:pPr>
            <w:r w:rsidRPr="007D7C9A">
              <w:t>副教授</w:t>
            </w:r>
            <w:r w:rsidRPr="007D7C9A">
              <w:t>(</w:t>
            </w:r>
            <w:r w:rsidRPr="007D7C9A">
              <w:t>合聘</w:t>
            </w:r>
            <w:r w:rsidRPr="007D7C9A">
              <w:t>)</w:t>
            </w:r>
          </w:p>
        </w:tc>
        <w:tc>
          <w:tcPr>
            <w:tcW w:w="1122" w:type="dxa"/>
            <w:vAlign w:val="center"/>
          </w:tcPr>
          <w:p w14:paraId="3CAEB173" w14:textId="77777777" w:rsidR="003E4B72" w:rsidRPr="007D7C9A" w:rsidRDefault="003E4B72" w:rsidP="00646543">
            <w:pPr>
              <w:pStyle w:val="time"/>
            </w:pPr>
            <w:r w:rsidRPr="007D7C9A">
              <w:t>博士</w:t>
            </w:r>
          </w:p>
          <w:p w14:paraId="14DA6B29" w14:textId="77777777" w:rsidR="003E4B72" w:rsidRPr="007D7C9A" w:rsidRDefault="003E4B72" w:rsidP="00646543">
            <w:pPr>
              <w:pStyle w:val="time"/>
            </w:pPr>
          </w:p>
        </w:tc>
        <w:tc>
          <w:tcPr>
            <w:tcW w:w="4917" w:type="dxa"/>
            <w:vAlign w:val="center"/>
          </w:tcPr>
          <w:p w14:paraId="1A4DCA54" w14:textId="77777777" w:rsidR="003E4B72" w:rsidRPr="007D7C9A" w:rsidRDefault="003E4B72" w:rsidP="007978FA">
            <w:pPr>
              <w:pStyle w:val="-05"/>
              <w:ind w:left="-70" w:right="-70"/>
              <w:rPr>
                <w:color w:val="000000" w:themeColor="text1"/>
              </w:rPr>
            </w:pPr>
            <w:r w:rsidRPr="007D7C9A">
              <w:rPr>
                <w:color w:val="000000" w:themeColor="text1"/>
              </w:rPr>
              <w:t>國立中山大學師資培育中心助理教授、國立屏東大學科普傳播學系</w:t>
            </w:r>
            <w:r w:rsidRPr="007D7C9A">
              <w:rPr>
                <w:color w:val="000000" w:themeColor="text1"/>
              </w:rPr>
              <w:t>(</w:t>
            </w:r>
            <w:r w:rsidRPr="007D7C9A">
              <w:rPr>
                <w:color w:val="000000" w:themeColor="text1"/>
              </w:rPr>
              <w:t>含數理教育碩士班</w:t>
            </w:r>
            <w:r w:rsidRPr="007D7C9A">
              <w:rPr>
                <w:color w:val="000000" w:themeColor="text1"/>
              </w:rPr>
              <w:t>)</w:t>
            </w:r>
            <w:r w:rsidRPr="007D7C9A">
              <w:rPr>
                <w:color w:val="000000" w:themeColor="text1"/>
              </w:rPr>
              <w:t>助理教授、北科大師</w:t>
            </w:r>
            <w:proofErr w:type="gramStart"/>
            <w:r w:rsidRPr="007D7C9A">
              <w:rPr>
                <w:color w:val="000000" w:themeColor="text1"/>
              </w:rPr>
              <w:t>培</w:t>
            </w:r>
            <w:proofErr w:type="gramEnd"/>
            <w:r w:rsidRPr="007D7C9A">
              <w:rPr>
                <w:color w:val="000000" w:themeColor="text1"/>
              </w:rPr>
              <w:t>中心實習組組長、北科大師</w:t>
            </w:r>
            <w:proofErr w:type="gramStart"/>
            <w:r w:rsidRPr="007D7C9A">
              <w:rPr>
                <w:color w:val="000000" w:themeColor="text1"/>
              </w:rPr>
              <w:t>培</w:t>
            </w:r>
            <w:proofErr w:type="gramEnd"/>
            <w:r w:rsidRPr="007D7C9A">
              <w:rPr>
                <w:color w:val="000000" w:themeColor="text1"/>
              </w:rPr>
              <w:t>中心教學組組長</w:t>
            </w:r>
          </w:p>
        </w:tc>
      </w:tr>
      <w:tr w:rsidR="007D7C9A" w:rsidRPr="007D7C9A" w14:paraId="12E74E9E" w14:textId="77777777" w:rsidTr="00646543">
        <w:trPr>
          <w:trHeight w:val="1330"/>
          <w:jc w:val="right"/>
        </w:trPr>
        <w:tc>
          <w:tcPr>
            <w:tcW w:w="1123" w:type="dxa"/>
            <w:vAlign w:val="center"/>
          </w:tcPr>
          <w:p w14:paraId="03B24FCE" w14:textId="77777777" w:rsidR="003E4B72" w:rsidRPr="007D7C9A" w:rsidRDefault="003E4B72" w:rsidP="00646543">
            <w:pPr>
              <w:pStyle w:val="time"/>
            </w:pPr>
            <w:r w:rsidRPr="007D7C9A">
              <w:t>蔡銘修</w:t>
            </w:r>
          </w:p>
        </w:tc>
        <w:tc>
          <w:tcPr>
            <w:tcW w:w="1257" w:type="dxa"/>
            <w:vAlign w:val="center"/>
          </w:tcPr>
          <w:p w14:paraId="6AAC4BC1" w14:textId="77777777" w:rsidR="003E4B72" w:rsidRPr="007D7C9A" w:rsidRDefault="003E4B72" w:rsidP="00646543">
            <w:pPr>
              <w:pStyle w:val="time"/>
            </w:pPr>
            <w:r w:rsidRPr="007D7C9A">
              <w:t>助理</w:t>
            </w:r>
          </w:p>
          <w:p w14:paraId="6EE3149C" w14:textId="77777777" w:rsidR="003E4B72" w:rsidRPr="007D7C9A" w:rsidRDefault="003E4B72" w:rsidP="00646543">
            <w:pPr>
              <w:pStyle w:val="time"/>
            </w:pPr>
            <w:r w:rsidRPr="007D7C9A">
              <w:t>教授</w:t>
            </w:r>
          </w:p>
        </w:tc>
        <w:tc>
          <w:tcPr>
            <w:tcW w:w="1122" w:type="dxa"/>
            <w:vAlign w:val="center"/>
          </w:tcPr>
          <w:p w14:paraId="189A9B49" w14:textId="77777777" w:rsidR="003E4B72" w:rsidRPr="007D7C9A" w:rsidRDefault="003E4B72" w:rsidP="00646543">
            <w:pPr>
              <w:pStyle w:val="time"/>
            </w:pPr>
            <w:r w:rsidRPr="007D7C9A">
              <w:t>博士</w:t>
            </w:r>
          </w:p>
        </w:tc>
        <w:tc>
          <w:tcPr>
            <w:tcW w:w="4917" w:type="dxa"/>
            <w:vAlign w:val="center"/>
          </w:tcPr>
          <w:p w14:paraId="7E4407AC" w14:textId="77777777" w:rsidR="003E4B72" w:rsidRPr="007D7C9A" w:rsidRDefault="003E4B72" w:rsidP="007978FA">
            <w:pPr>
              <w:pStyle w:val="-05"/>
              <w:ind w:left="-70" w:right="-70"/>
              <w:rPr>
                <w:color w:val="000000" w:themeColor="text1"/>
              </w:rPr>
            </w:pPr>
            <w:r w:rsidRPr="007D7C9A">
              <w:rPr>
                <w:color w:val="000000" w:themeColor="text1"/>
              </w:rPr>
              <w:t>臺北市捷運局工程師、文藻外語學院助理教授、北科大師</w:t>
            </w:r>
            <w:proofErr w:type="gramStart"/>
            <w:r w:rsidRPr="007D7C9A">
              <w:rPr>
                <w:color w:val="000000" w:themeColor="text1"/>
              </w:rPr>
              <w:t>培</w:t>
            </w:r>
            <w:proofErr w:type="gramEnd"/>
            <w:r w:rsidRPr="007D7C9A">
              <w:rPr>
                <w:color w:val="000000" w:themeColor="text1"/>
              </w:rPr>
              <w:t>中心實習組組長、職訓中心兼任講師</w:t>
            </w:r>
          </w:p>
        </w:tc>
      </w:tr>
      <w:tr w:rsidR="007D7C9A" w:rsidRPr="007D7C9A" w14:paraId="01B2C1EB" w14:textId="77777777" w:rsidTr="00646543">
        <w:trPr>
          <w:trHeight w:val="2549"/>
          <w:jc w:val="right"/>
        </w:trPr>
        <w:tc>
          <w:tcPr>
            <w:tcW w:w="1123" w:type="dxa"/>
            <w:vAlign w:val="center"/>
          </w:tcPr>
          <w:p w14:paraId="4EBFC410" w14:textId="77777777" w:rsidR="003E4B72" w:rsidRPr="007D7C9A" w:rsidRDefault="003E4B72" w:rsidP="00646543">
            <w:pPr>
              <w:pStyle w:val="time"/>
            </w:pPr>
            <w:r w:rsidRPr="007D7C9A">
              <w:t>程聖倫</w:t>
            </w:r>
          </w:p>
        </w:tc>
        <w:tc>
          <w:tcPr>
            <w:tcW w:w="1257" w:type="dxa"/>
            <w:vAlign w:val="center"/>
          </w:tcPr>
          <w:p w14:paraId="2DD16A49" w14:textId="77777777" w:rsidR="003E4B72" w:rsidRPr="007D7C9A" w:rsidRDefault="003E4B72" w:rsidP="00646543">
            <w:pPr>
              <w:pStyle w:val="time"/>
            </w:pPr>
            <w:r w:rsidRPr="007D7C9A">
              <w:t>助理</w:t>
            </w:r>
          </w:p>
          <w:p w14:paraId="55E74F81" w14:textId="77777777" w:rsidR="003E4B72" w:rsidRPr="007D7C9A" w:rsidRDefault="003E4B72" w:rsidP="00646543">
            <w:pPr>
              <w:pStyle w:val="time"/>
            </w:pPr>
            <w:r w:rsidRPr="007D7C9A">
              <w:t>教授</w:t>
            </w:r>
          </w:p>
        </w:tc>
        <w:tc>
          <w:tcPr>
            <w:tcW w:w="1122" w:type="dxa"/>
            <w:vAlign w:val="center"/>
          </w:tcPr>
          <w:p w14:paraId="25E1F1AA" w14:textId="77777777" w:rsidR="003E4B72" w:rsidRPr="007D7C9A" w:rsidRDefault="003E4B72" w:rsidP="00646543">
            <w:pPr>
              <w:pStyle w:val="time"/>
            </w:pPr>
            <w:r w:rsidRPr="007D7C9A">
              <w:t>博士</w:t>
            </w:r>
          </w:p>
        </w:tc>
        <w:tc>
          <w:tcPr>
            <w:tcW w:w="4917" w:type="dxa"/>
            <w:vAlign w:val="center"/>
          </w:tcPr>
          <w:p w14:paraId="6800CC84" w14:textId="77777777" w:rsidR="003E4B72" w:rsidRPr="007D7C9A" w:rsidRDefault="003E4B72" w:rsidP="007978FA">
            <w:pPr>
              <w:pStyle w:val="-05"/>
              <w:ind w:left="-70" w:right="-70"/>
              <w:rPr>
                <w:color w:val="000000" w:themeColor="text1"/>
              </w:rPr>
            </w:pPr>
            <w:r w:rsidRPr="007D7C9A">
              <w:rPr>
                <w:color w:val="000000" w:themeColor="text1"/>
              </w:rPr>
              <w:t>美國俄亥俄州州立大學教育研究所研究助理與講師、美國維吉尼亞聯邦大學研究員與教育訓練實施與評鑑專員、美國山</w:t>
            </w:r>
            <w:proofErr w:type="gramStart"/>
            <w:r w:rsidRPr="007D7C9A">
              <w:rPr>
                <w:color w:val="000000" w:themeColor="text1"/>
              </w:rPr>
              <w:t>姆</w:t>
            </w:r>
            <w:proofErr w:type="gramEnd"/>
            <w:r w:rsidRPr="007D7C9A">
              <w:rPr>
                <w:color w:val="000000" w:themeColor="text1"/>
              </w:rPr>
              <w:t>休士頓州立大學專任助理教授、國立</w:t>
            </w:r>
            <w:proofErr w:type="gramStart"/>
            <w:r w:rsidRPr="007D7C9A">
              <w:rPr>
                <w:color w:val="000000" w:themeColor="text1"/>
              </w:rPr>
              <w:t>臺</w:t>
            </w:r>
            <w:proofErr w:type="gramEnd"/>
            <w:r w:rsidRPr="007D7C9A">
              <w:rPr>
                <w:color w:val="000000" w:themeColor="text1"/>
              </w:rPr>
              <w:t>北科技大學師培中心教學組組長</w:t>
            </w:r>
          </w:p>
        </w:tc>
      </w:tr>
    </w:tbl>
    <w:p w14:paraId="51DE16A6" w14:textId="04FA33FD" w:rsidR="009B007D" w:rsidRDefault="009B007D" w:rsidP="006463C3">
      <w:pPr>
        <w:pStyle w:val="6"/>
      </w:pPr>
    </w:p>
    <w:p w14:paraId="0DA91B19" w14:textId="77777777" w:rsidR="009B007D" w:rsidRPr="007D7C9A" w:rsidRDefault="009B007D" w:rsidP="006463C3">
      <w:pPr>
        <w:pStyle w:val="6"/>
      </w:pPr>
    </w:p>
    <w:p w14:paraId="63E0303F" w14:textId="0841192B" w:rsidR="003E4B72" w:rsidRPr="007D7C9A" w:rsidRDefault="003E4B72" w:rsidP="003E4B72">
      <w:pPr>
        <w:pStyle w:val="x-x"/>
      </w:pPr>
      <w:r w:rsidRPr="00C02A4D">
        <w:rPr>
          <w:highlight w:val="green"/>
        </w:rPr>
        <w:t>表</w:t>
      </w:r>
      <w:r w:rsidRPr="00C02A4D">
        <w:rPr>
          <w:rFonts w:hint="eastAsia"/>
          <w:highlight w:val="green"/>
        </w:rPr>
        <w:t>1</w:t>
      </w:r>
      <w:r w:rsidRPr="00C02A4D">
        <w:rPr>
          <w:highlight w:val="green"/>
        </w:rPr>
        <w:t>-2-</w:t>
      </w:r>
      <w:r w:rsidRPr="00C02A4D">
        <w:rPr>
          <w:rFonts w:hint="eastAsia"/>
          <w:highlight w:val="green"/>
        </w:rPr>
        <w:t>2</w:t>
      </w:r>
      <w:r w:rsidR="001D4EBC" w:rsidRPr="00C02A4D">
        <w:rPr>
          <w:highlight w:val="green"/>
        </w:rPr>
        <w:t>-B</w:t>
      </w:r>
      <w:r w:rsidRPr="007D7C9A">
        <w:t xml:space="preserve"> </w:t>
      </w:r>
      <w:r w:rsidRPr="007D7C9A">
        <w:t>實際開課結構統計表</w:t>
      </w:r>
      <w:r w:rsidRPr="007D7C9A">
        <w:t>(</w:t>
      </w:r>
      <w:r w:rsidRPr="007D7C9A">
        <w:rPr>
          <w:rFonts w:hint="eastAsia"/>
        </w:rPr>
        <w:t>學分</w:t>
      </w:r>
      <w:r w:rsidRPr="007D7C9A">
        <w:rPr>
          <w:rFonts w:hint="eastAsia"/>
        </w:rPr>
        <w:t>)</w:t>
      </w:r>
      <w:r w:rsidR="00C02A4D">
        <w:t xml:space="preserve">   </w:t>
      </w:r>
      <w:r w:rsidR="00C02A4D" w:rsidRPr="0090126B">
        <w:rPr>
          <w:rStyle w:val="afff3"/>
          <w:rFonts w:hint="eastAsia"/>
          <w:highlight w:val="green"/>
        </w:rPr>
        <w:t>表格在撰寫文字中要寫</w:t>
      </w:r>
      <w:r w:rsidR="00C02A4D" w:rsidRPr="0090126B">
        <w:rPr>
          <w:rStyle w:val="afff3"/>
          <w:highlight w:val="green"/>
        </w:rPr>
        <w:t>…</w:t>
      </w:r>
      <w:r w:rsidR="00C02A4D" w:rsidRPr="0090126B">
        <w:rPr>
          <w:rStyle w:val="afff3"/>
          <w:rFonts w:hint="eastAsia"/>
          <w:highlight w:val="green"/>
        </w:rPr>
        <w:t>.</w:t>
      </w:r>
      <w:r w:rsidR="00C02A4D" w:rsidRPr="00C02A4D">
        <w:rPr>
          <w:rFonts w:hint="eastAsia"/>
          <w:highlight w:val="green"/>
        </w:rPr>
        <w:t>.</w:t>
      </w:r>
    </w:p>
    <w:tbl>
      <w:tblPr>
        <w:tblStyle w:val="ad"/>
        <w:tblpPr w:leftFromText="180" w:rightFromText="180" w:vertAnchor="text" w:horzAnchor="margin" w:tblpXSpec="center" w:tblpY="199"/>
        <w:tblW w:w="8603" w:type="dxa"/>
        <w:tblLayout w:type="fixed"/>
        <w:tblCellMar>
          <w:right w:w="198" w:type="dxa"/>
        </w:tblCellMar>
        <w:tblLook w:val="06A0" w:firstRow="1" w:lastRow="0" w:firstColumn="1" w:lastColumn="0" w:noHBand="1" w:noVBand="1"/>
      </w:tblPr>
      <w:tblGrid>
        <w:gridCol w:w="1836"/>
        <w:gridCol w:w="1037"/>
        <w:gridCol w:w="958"/>
        <w:gridCol w:w="901"/>
        <w:gridCol w:w="952"/>
        <w:gridCol w:w="974"/>
        <w:gridCol w:w="955"/>
        <w:gridCol w:w="990"/>
      </w:tblGrid>
      <w:tr w:rsidR="00C02A4D" w:rsidRPr="007D7C9A" w14:paraId="684AFA2C" w14:textId="77777777" w:rsidTr="00C02A4D">
        <w:trPr>
          <w:trHeight w:val="254"/>
        </w:trPr>
        <w:tc>
          <w:tcPr>
            <w:tcW w:w="1836" w:type="dxa"/>
            <w:vMerge w:val="restart"/>
          </w:tcPr>
          <w:p w14:paraId="479C6E93" w14:textId="77777777" w:rsidR="00C02A4D" w:rsidRPr="007D7C9A" w:rsidRDefault="00C02A4D" w:rsidP="00C02A4D">
            <w:pPr>
              <w:pStyle w:val="time"/>
            </w:pPr>
            <w:r w:rsidRPr="007D7C9A">
              <w:t>學年度</w:t>
            </w:r>
          </w:p>
        </w:tc>
        <w:tc>
          <w:tcPr>
            <w:tcW w:w="1037" w:type="dxa"/>
            <w:vMerge w:val="restart"/>
          </w:tcPr>
          <w:p w14:paraId="574ACBDA" w14:textId="77777777" w:rsidR="00C02A4D" w:rsidRPr="007D7C9A" w:rsidRDefault="00C02A4D" w:rsidP="00C02A4D">
            <w:pPr>
              <w:pStyle w:val="time"/>
            </w:pPr>
            <w:r w:rsidRPr="007D7C9A">
              <w:t>學期</w:t>
            </w:r>
          </w:p>
        </w:tc>
        <w:tc>
          <w:tcPr>
            <w:tcW w:w="1859" w:type="dxa"/>
            <w:gridSpan w:val="2"/>
          </w:tcPr>
          <w:p w14:paraId="6B7B4ADA" w14:textId="77777777" w:rsidR="00C02A4D" w:rsidRPr="007D7C9A" w:rsidRDefault="00C02A4D" w:rsidP="00C02A4D">
            <w:pPr>
              <w:pStyle w:val="time"/>
            </w:pPr>
            <w:r w:rsidRPr="007D7C9A">
              <w:t>碩士班</w:t>
            </w:r>
          </w:p>
        </w:tc>
        <w:tc>
          <w:tcPr>
            <w:tcW w:w="1926" w:type="dxa"/>
            <w:gridSpan w:val="2"/>
          </w:tcPr>
          <w:p w14:paraId="73F3732B" w14:textId="77777777" w:rsidR="00C02A4D" w:rsidRPr="007D7C9A" w:rsidRDefault="00C02A4D" w:rsidP="00C02A4D">
            <w:pPr>
              <w:pStyle w:val="time"/>
            </w:pPr>
            <w:r w:rsidRPr="007D7C9A">
              <w:t>碩士在職專班</w:t>
            </w:r>
          </w:p>
        </w:tc>
        <w:tc>
          <w:tcPr>
            <w:tcW w:w="1945" w:type="dxa"/>
            <w:gridSpan w:val="2"/>
          </w:tcPr>
          <w:p w14:paraId="5D964110" w14:textId="77777777" w:rsidR="00C02A4D" w:rsidRPr="007D7C9A" w:rsidRDefault="00C02A4D" w:rsidP="00C02A4D">
            <w:pPr>
              <w:pStyle w:val="time"/>
            </w:pPr>
            <w:r w:rsidRPr="007D7C9A">
              <w:t>博士班</w:t>
            </w:r>
          </w:p>
        </w:tc>
      </w:tr>
      <w:tr w:rsidR="00C02A4D" w:rsidRPr="007D7C9A" w14:paraId="6564ED87" w14:textId="77777777" w:rsidTr="00C02A4D">
        <w:trPr>
          <w:trHeight w:val="254"/>
        </w:trPr>
        <w:tc>
          <w:tcPr>
            <w:tcW w:w="1836" w:type="dxa"/>
            <w:vMerge/>
          </w:tcPr>
          <w:p w14:paraId="1F6C5163" w14:textId="77777777" w:rsidR="00C02A4D" w:rsidRPr="007D7C9A" w:rsidRDefault="00C02A4D" w:rsidP="00C02A4D">
            <w:pPr>
              <w:pStyle w:val="time"/>
            </w:pPr>
          </w:p>
        </w:tc>
        <w:tc>
          <w:tcPr>
            <w:tcW w:w="1037" w:type="dxa"/>
            <w:vMerge/>
          </w:tcPr>
          <w:p w14:paraId="197B0FEB" w14:textId="77777777" w:rsidR="00C02A4D" w:rsidRPr="007D7C9A" w:rsidRDefault="00C02A4D" w:rsidP="00C02A4D">
            <w:pPr>
              <w:pStyle w:val="time"/>
            </w:pPr>
          </w:p>
        </w:tc>
        <w:tc>
          <w:tcPr>
            <w:tcW w:w="958" w:type="dxa"/>
            <w:tcBorders>
              <w:bottom w:val="single" w:sz="4" w:space="0" w:color="auto"/>
            </w:tcBorders>
          </w:tcPr>
          <w:p w14:paraId="211E72C1" w14:textId="77777777" w:rsidR="00C02A4D" w:rsidRPr="007D7C9A" w:rsidRDefault="00C02A4D" w:rsidP="00C02A4D">
            <w:pPr>
              <w:pStyle w:val="time"/>
            </w:pPr>
            <w:r w:rsidRPr="007D7C9A">
              <w:t>必修</w:t>
            </w:r>
          </w:p>
        </w:tc>
        <w:tc>
          <w:tcPr>
            <w:tcW w:w="901" w:type="dxa"/>
            <w:tcBorders>
              <w:bottom w:val="single" w:sz="4" w:space="0" w:color="auto"/>
            </w:tcBorders>
          </w:tcPr>
          <w:p w14:paraId="28251B6C" w14:textId="77777777" w:rsidR="00C02A4D" w:rsidRPr="007D7C9A" w:rsidRDefault="00C02A4D" w:rsidP="00C02A4D">
            <w:pPr>
              <w:pStyle w:val="time"/>
            </w:pPr>
            <w:r w:rsidRPr="007D7C9A">
              <w:t>選修</w:t>
            </w:r>
          </w:p>
        </w:tc>
        <w:tc>
          <w:tcPr>
            <w:tcW w:w="952" w:type="dxa"/>
            <w:tcBorders>
              <w:bottom w:val="single" w:sz="4" w:space="0" w:color="auto"/>
            </w:tcBorders>
          </w:tcPr>
          <w:p w14:paraId="3299D8C0" w14:textId="77777777" w:rsidR="00C02A4D" w:rsidRPr="007D7C9A" w:rsidRDefault="00C02A4D" w:rsidP="00C02A4D">
            <w:pPr>
              <w:pStyle w:val="time"/>
            </w:pPr>
            <w:r w:rsidRPr="007D7C9A">
              <w:t>必修</w:t>
            </w:r>
          </w:p>
        </w:tc>
        <w:tc>
          <w:tcPr>
            <w:tcW w:w="974" w:type="dxa"/>
            <w:tcBorders>
              <w:bottom w:val="single" w:sz="4" w:space="0" w:color="auto"/>
            </w:tcBorders>
          </w:tcPr>
          <w:p w14:paraId="531D0169" w14:textId="77777777" w:rsidR="00C02A4D" w:rsidRPr="007D7C9A" w:rsidRDefault="00C02A4D" w:rsidP="00C02A4D">
            <w:pPr>
              <w:pStyle w:val="time"/>
            </w:pPr>
            <w:r w:rsidRPr="007D7C9A">
              <w:t>選修</w:t>
            </w:r>
          </w:p>
        </w:tc>
        <w:tc>
          <w:tcPr>
            <w:tcW w:w="955" w:type="dxa"/>
            <w:tcBorders>
              <w:bottom w:val="single" w:sz="4" w:space="0" w:color="auto"/>
            </w:tcBorders>
          </w:tcPr>
          <w:p w14:paraId="1ACBF3CF" w14:textId="77777777" w:rsidR="00C02A4D" w:rsidRPr="007D7C9A" w:rsidRDefault="00C02A4D" w:rsidP="00C02A4D">
            <w:pPr>
              <w:pStyle w:val="time"/>
            </w:pPr>
            <w:r w:rsidRPr="007D7C9A">
              <w:t>必修</w:t>
            </w:r>
          </w:p>
        </w:tc>
        <w:tc>
          <w:tcPr>
            <w:tcW w:w="990" w:type="dxa"/>
            <w:tcBorders>
              <w:bottom w:val="single" w:sz="4" w:space="0" w:color="auto"/>
            </w:tcBorders>
          </w:tcPr>
          <w:p w14:paraId="1D551DCC" w14:textId="77777777" w:rsidR="00C02A4D" w:rsidRPr="007D7C9A" w:rsidRDefault="00C02A4D" w:rsidP="00C02A4D">
            <w:pPr>
              <w:pStyle w:val="time"/>
            </w:pPr>
            <w:r w:rsidRPr="007D7C9A">
              <w:t>選修</w:t>
            </w:r>
          </w:p>
        </w:tc>
      </w:tr>
      <w:tr w:rsidR="00C02A4D" w:rsidRPr="007D7C9A" w14:paraId="11B78472" w14:textId="77777777" w:rsidTr="00C02A4D">
        <w:trPr>
          <w:trHeight w:val="254"/>
        </w:trPr>
        <w:tc>
          <w:tcPr>
            <w:tcW w:w="1836" w:type="dxa"/>
            <w:vMerge w:val="restart"/>
          </w:tcPr>
          <w:p w14:paraId="6BF94CC0" w14:textId="77777777" w:rsidR="00C02A4D" w:rsidRPr="007D7C9A" w:rsidRDefault="00C02A4D" w:rsidP="00C02A4D">
            <w:pPr>
              <w:pStyle w:val="time"/>
            </w:pPr>
            <w:r w:rsidRPr="007D7C9A">
              <w:rPr>
                <w:rFonts w:ascii="Times New Roman" w:hAnsi="Times New Roman" w:cs="Times New Roman"/>
              </w:rPr>
              <w:t>108</w:t>
            </w:r>
            <w:r w:rsidRPr="007D7C9A">
              <w:t>學年度</w:t>
            </w:r>
          </w:p>
        </w:tc>
        <w:tc>
          <w:tcPr>
            <w:tcW w:w="1037" w:type="dxa"/>
          </w:tcPr>
          <w:p w14:paraId="5602537D" w14:textId="77777777" w:rsidR="00C02A4D" w:rsidRPr="007D7C9A" w:rsidRDefault="00C02A4D" w:rsidP="00C02A4D">
            <w:pPr>
              <w:pStyle w:val="time"/>
            </w:pPr>
            <w:r w:rsidRPr="007D7C9A">
              <w:t>上學期</w:t>
            </w:r>
          </w:p>
        </w:tc>
        <w:tc>
          <w:tcPr>
            <w:tcW w:w="958" w:type="dxa"/>
            <w:shd w:val="clear" w:color="auto" w:fill="auto"/>
          </w:tcPr>
          <w:p w14:paraId="3249D86C" w14:textId="77777777" w:rsidR="00C02A4D" w:rsidRPr="007D7C9A" w:rsidRDefault="00C02A4D" w:rsidP="00C02A4D">
            <w:pPr>
              <w:pStyle w:val="time"/>
            </w:pPr>
            <w:r w:rsidRPr="007D7C9A">
              <w:t>8</w:t>
            </w:r>
          </w:p>
        </w:tc>
        <w:tc>
          <w:tcPr>
            <w:tcW w:w="901" w:type="dxa"/>
            <w:shd w:val="clear" w:color="auto" w:fill="auto"/>
          </w:tcPr>
          <w:p w14:paraId="5600844B" w14:textId="77777777" w:rsidR="00C02A4D" w:rsidRPr="007D7C9A" w:rsidRDefault="00C02A4D" w:rsidP="00C02A4D">
            <w:pPr>
              <w:pStyle w:val="time"/>
            </w:pPr>
            <w:r w:rsidRPr="007D7C9A">
              <w:t>37</w:t>
            </w:r>
          </w:p>
        </w:tc>
        <w:tc>
          <w:tcPr>
            <w:tcW w:w="952" w:type="dxa"/>
            <w:shd w:val="clear" w:color="auto" w:fill="auto"/>
          </w:tcPr>
          <w:p w14:paraId="6CE02203" w14:textId="77777777" w:rsidR="00C02A4D" w:rsidRPr="007D7C9A" w:rsidRDefault="00C02A4D" w:rsidP="00C02A4D">
            <w:pPr>
              <w:pStyle w:val="time"/>
            </w:pPr>
            <w:r w:rsidRPr="007D7C9A">
              <w:t>10</w:t>
            </w:r>
          </w:p>
        </w:tc>
        <w:tc>
          <w:tcPr>
            <w:tcW w:w="974" w:type="dxa"/>
            <w:shd w:val="clear" w:color="auto" w:fill="auto"/>
          </w:tcPr>
          <w:p w14:paraId="6D85B516" w14:textId="77777777" w:rsidR="00C02A4D" w:rsidRPr="007D7C9A" w:rsidRDefault="00C02A4D" w:rsidP="00C02A4D">
            <w:pPr>
              <w:pStyle w:val="time"/>
            </w:pPr>
            <w:r w:rsidRPr="007D7C9A">
              <w:t>32</w:t>
            </w:r>
          </w:p>
        </w:tc>
        <w:tc>
          <w:tcPr>
            <w:tcW w:w="955" w:type="dxa"/>
            <w:shd w:val="clear" w:color="auto" w:fill="auto"/>
          </w:tcPr>
          <w:p w14:paraId="3D8111B1" w14:textId="77777777" w:rsidR="00C02A4D" w:rsidRPr="007D7C9A" w:rsidRDefault="00C02A4D" w:rsidP="00C02A4D">
            <w:pPr>
              <w:pStyle w:val="time"/>
            </w:pPr>
            <w:r w:rsidRPr="007D7C9A">
              <w:t>5</w:t>
            </w:r>
          </w:p>
        </w:tc>
        <w:tc>
          <w:tcPr>
            <w:tcW w:w="990" w:type="dxa"/>
            <w:shd w:val="clear" w:color="auto" w:fill="auto"/>
          </w:tcPr>
          <w:p w14:paraId="1B908127" w14:textId="77777777" w:rsidR="00C02A4D" w:rsidRPr="007D7C9A" w:rsidRDefault="00C02A4D" w:rsidP="00C02A4D">
            <w:pPr>
              <w:pStyle w:val="time"/>
            </w:pPr>
            <w:r w:rsidRPr="007D7C9A">
              <w:t>26</w:t>
            </w:r>
          </w:p>
        </w:tc>
      </w:tr>
      <w:tr w:rsidR="00C02A4D" w:rsidRPr="007D7C9A" w14:paraId="6A2EB9C4" w14:textId="77777777" w:rsidTr="00C02A4D">
        <w:trPr>
          <w:trHeight w:val="254"/>
        </w:trPr>
        <w:tc>
          <w:tcPr>
            <w:tcW w:w="1836" w:type="dxa"/>
            <w:vMerge/>
          </w:tcPr>
          <w:p w14:paraId="4860C3A2" w14:textId="77777777" w:rsidR="00C02A4D" w:rsidRPr="007D7C9A" w:rsidRDefault="00C02A4D" w:rsidP="00C02A4D">
            <w:pPr>
              <w:pStyle w:val="time"/>
            </w:pPr>
          </w:p>
        </w:tc>
        <w:tc>
          <w:tcPr>
            <w:tcW w:w="1037" w:type="dxa"/>
          </w:tcPr>
          <w:p w14:paraId="433DFCDC" w14:textId="77777777" w:rsidR="00C02A4D" w:rsidRPr="007D7C9A" w:rsidRDefault="00C02A4D" w:rsidP="00C02A4D">
            <w:pPr>
              <w:pStyle w:val="time"/>
            </w:pPr>
            <w:r w:rsidRPr="007D7C9A">
              <w:t>下學期</w:t>
            </w:r>
          </w:p>
        </w:tc>
        <w:tc>
          <w:tcPr>
            <w:tcW w:w="958" w:type="dxa"/>
            <w:shd w:val="clear" w:color="auto" w:fill="auto"/>
          </w:tcPr>
          <w:p w14:paraId="3C1A6A0D" w14:textId="77777777" w:rsidR="00C02A4D" w:rsidRPr="007D7C9A" w:rsidRDefault="00C02A4D" w:rsidP="00C02A4D">
            <w:pPr>
              <w:pStyle w:val="time"/>
            </w:pPr>
            <w:r w:rsidRPr="007D7C9A">
              <w:t>5</w:t>
            </w:r>
          </w:p>
        </w:tc>
        <w:tc>
          <w:tcPr>
            <w:tcW w:w="901" w:type="dxa"/>
            <w:shd w:val="clear" w:color="auto" w:fill="auto"/>
          </w:tcPr>
          <w:p w14:paraId="5C633E4D" w14:textId="77777777" w:rsidR="00C02A4D" w:rsidRPr="007D7C9A" w:rsidRDefault="00C02A4D" w:rsidP="00C02A4D">
            <w:pPr>
              <w:pStyle w:val="time"/>
            </w:pPr>
            <w:r w:rsidRPr="007D7C9A">
              <w:t>37</w:t>
            </w:r>
          </w:p>
        </w:tc>
        <w:tc>
          <w:tcPr>
            <w:tcW w:w="952" w:type="dxa"/>
            <w:shd w:val="clear" w:color="auto" w:fill="auto"/>
          </w:tcPr>
          <w:p w14:paraId="6659F80C" w14:textId="77777777" w:rsidR="00C02A4D" w:rsidRPr="007D7C9A" w:rsidRDefault="00C02A4D" w:rsidP="00C02A4D">
            <w:pPr>
              <w:pStyle w:val="time"/>
            </w:pPr>
            <w:r w:rsidRPr="007D7C9A">
              <w:t>6</w:t>
            </w:r>
          </w:p>
        </w:tc>
        <w:tc>
          <w:tcPr>
            <w:tcW w:w="974" w:type="dxa"/>
            <w:shd w:val="clear" w:color="auto" w:fill="auto"/>
          </w:tcPr>
          <w:p w14:paraId="248DC9AA" w14:textId="77777777" w:rsidR="00C02A4D" w:rsidRPr="007D7C9A" w:rsidRDefault="00C02A4D" w:rsidP="00C02A4D">
            <w:pPr>
              <w:pStyle w:val="time"/>
            </w:pPr>
            <w:r w:rsidRPr="007D7C9A">
              <w:t>25</w:t>
            </w:r>
          </w:p>
        </w:tc>
        <w:tc>
          <w:tcPr>
            <w:tcW w:w="955" w:type="dxa"/>
            <w:shd w:val="clear" w:color="auto" w:fill="auto"/>
          </w:tcPr>
          <w:p w14:paraId="6E7E4869" w14:textId="77777777" w:rsidR="00C02A4D" w:rsidRPr="007D7C9A" w:rsidRDefault="00C02A4D" w:rsidP="00C02A4D">
            <w:pPr>
              <w:pStyle w:val="time"/>
            </w:pPr>
            <w:r w:rsidRPr="007D7C9A">
              <w:t>7</w:t>
            </w:r>
          </w:p>
        </w:tc>
        <w:tc>
          <w:tcPr>
            <w:tcW w:w="990" w:type="dxa"/>
            <w:shd w:val="clear" w:color="auto" w:fill="auto"/>
          </w:tcPr>
          <w:p w14:paraId="7DACD32F" w14:textId="77777777" w:rsidR="00C02A4D" w:rsidRPr="007D7C9A" w:rsidRDefault="00C02A4D" w:rsidP="00C02A4D">
            <w:pPr>
              <w:pStyle w:val="time"/>
            </w:pPr>
            <w:r w:rsidRPr="007D7C9A">
              <w:t>28</w:t>
            </w:r>
          </w:p>
        </w:tc>
      </w:tr>
      <w:tr w:rsidR="00C02A4D" w:rsidRPr="007D7C9A" w14:paraId="64D82276" w14:textId="77777777" w:rsidTr="00C02A4D">
        <w:trPr>
          <w:trHeight w:val="254"/>
        </w:trPr>
        <w:tc>
          <w:tcPr>
            <w:tcW w:w="1836" w:type="dxa"/>
            <w:vMerge w:val="restart"/>
          </w:tcPr>
          <w:p w14:paraId="1D99929C" w14:textId="77777777" w:rsidR="00C02A4D" w:rsidRPr="007D7C9A" w:rsidRDefault="00C02A4D" w:rsidP="00C02A4D">
            <w:pPr>
              <w:pStyle w:val="time"/>
            </w:pPr>
            <w:r w:rsidRPr="007D7C9A">
              <w:rPr>
                <w:rFonts w:ascii="Times New Roman" w:hAnsi="Times New Roman" w:cs="Times New Roman"/>
              </w:rPr>
              <w:t>109</w:t>
            </w:r>
            <w:r w:rsidRPr="007D7C9A">
              <w:t>學年度</w:t>
            </w:r>
          </w:p>
        </w:tc>
        <w:tc>
          <w:tcPr>
            <w:tcW w:w="1037" w:type="dxa"/>
          </w:tcPr>
          <w:p w14:paraId="279A2E8F" w14:textId="77777777" w:rsidR="00C02A4D" w:rsidRPr="007D7C9A" w:rsidRDefault="00C02A4D" w:rsidP="00C02A4D">
            <w:pPr>
              <w:pStyle w:val="time"/>
            </w:pPr>
            <w:r w:rsidRPr="007D7C9A">
              <w:t>上學期</w:t>
            </w:r>
          </w:p>
        </w:tc>
        <w:tc>
          <w:tcPr>
            <w:tcW w:w="958" w:type="dxa"/>
            <w:shd w:val="clear" w:color="auto" w:fill="auto"/>
          </w:tcPr>
          <w:p w14:paraId="60F8ED27" w14:textId="77777777" w:rsidR="00C02A4D" w:rsidRPr="007D7C9A" w:rsidRDefault="00C02A4D" w:rsidP="00C02A4D">
            <w:pPr>
              <w:pStyle w:val="time"/>
            </w:pPr>
            <w:r w:rsidRPr="007D7C9A">
              <w:t>8</w:t>
            </w:r>
          </w:p>
        </w:tc>
        <w:tc>
          <w:tcPr>
            <w:tcW w:w="901" w:type="dxa"/>
            <w:shd w:val="clear" w:color="auto" w:fill="auto"/>
          </w:tcPr>
          <w:p w14:paraId="48AEDCC4" w14:textId="77777777" w:rsidR="00C02A4D" w:rsidRPr="007D7C9A" w:rsidRDefault="00C02A4D" w:rsidP="00C02A4D">
            <w:pPr>
              <w:pStyle w:val="time"/>
            </w:pPr>
            <w:r w:rsidRPr="007D7C9A">
              <w:t>38</w:t>
            </w:r>
          </w:p>
        </w:tc>
        <w:tc>
          <w:tcPr>
            <w:tcW w:w="952" w:type="dxa"/>
            <w:shd w:val="clear" w:color="auto" w:fill="auto"/>
          </w:tcPr>
          <w:p w14:paraId="77581EBF" w14:textId="77777777" w:rsidR="00C02A4D" w:rsidRPr="007D7C9A" w:rsidRDefault="00C02A4D" w:rsidP="00C02A4D">
            <w:pPr>
              <w:pStyle w:val="time"/>
            </w:pPr>
            <w:r w:rsidRPr="007D7C9A">
              <w:t>10</w:t>
            </w:r>
          </w:p>
        </w:tc>
        <w:tc>
          <w:tcPr>
            <w:tcW w:w="974" w:type="dxa"/>
            <w:shd w:val="clear" w:color="auto" w:fill="auto"/>
          </w:tcPr>
          <w:p w14:paraId="0AA07389" w14:textId="77777777" w:rsidR="00C02A4D" w:rsidRPr="007D7C9A" w:rsidRDefault="00C02A4D" w:rsidP="00C02A4D">
            <w:pPr>
              <w:pStyle w:val="time"/>
            </w:pPr>
            <w:r w:rsidRPr="007D7C9A">
              <w:t>30</w:t>
            </w:r>
          </w:p>
        </w:tc>
        <w:tc>
          <w:tcPr>
            <w:tcW w:w="955" w:type="dxa"/>
            <w:shd w:val="clear" w:color="auto" w:fill="auto"/>
          </w:tcPr>
          <w:p w14:paraId="487D02D8" w14:textId="77777777" w:rsidR="00C02A4D" w:rsidRPr="007D7C9A" w:rsidRDefault="00C02A4D" w:rsidP="00C02A4D">
            <w:pPr>
              <w:pStyle w:val="time"/>
            </w:pPr>
            <w:r w:rsidRPr="007D7C9A">
              <w:t>5</w:t>
            </w:r>
          </w:p>
        </w:tc>
        <w:tc>
          <w:tcPr>
            <w:tcW w:w="990" w:type="dxa"/>
            <w:shd w:val="clear" w:color="auto" w:fill="auto"/>
          </w:tcPr>
          <w:p w14:paraId="7EE2FB85" w14:textId="77777777" w:rsidR="00C02A4D" w:rsidRPr="007D7C9A" w:rsidRDefault="00C02A4D" w:rsidP="00C02A4D">
            <w:pPr>
              <w:pStyle w:val="time"/>
            </w:pPr>
            <w:r w:rsidRPr="007D7C9A">
              <w:t>26</w:t>
            </w:r>
          </w:p>
        </w:tc>
      </w:tr>
      <w:tr w:rsidR="00C02A4D" w:rsidRPr="007D7C9A" w14:paraId="037BB630" w14:textId="77777777" w:rsidTr="00C02A4D">
        <w:trPr>
          <w:trHeight w:val="254"/>
        </w:trPr>
        <w:tc>
          <w:tcPr>
            <w:tcW w:w="1836" w:type="dxa"/>
            <w:vMerge/>
          </w:tcPr>
          <w:p w14:paraId="52AF0087" w14:textId="77777777" w:rsidR="00C02A4D" w:rsidRPr="007D7C9A" w:rsidRDefault="00C02A4D" w:rsidP="00C02A4D">
            <w:pPr>
              <w:pStyle w:val="time"/>
            </w:pPr>
          </w:p>
        </w:tc>
        <w:tc>
          <w:tcPr>
            <w:tcW w:w="1037" w:type="dxa"/>
          </w:tcPr>
          <w:p w14:paraId="1EB417F5" w14:textId="77777777" w:rsidR="00C02A4D" w:rsidRPr="007D7C9A" w:rsidRDefault="00C02A4D" w:rsidP="00C02A4D">
            <w:pPr>
              <w:pStyle w:val="time"/>
            </w:pPr>
            <w:r w:rsidRPr="007D7C9A">
              <w:t>下學期</w:t>
            </w:r>
          </w:p>
        </w:tc>
        <w:tc>
          <w:tcPr>
            <w:tcW w:w="958" w:type="dxa"/>
            <w:shd w:val="clear" w:color="auto" w:fill="auto"/>
          </w:tcPr>
          <w:p w14:paraId="7E07CE78" w14:textId="77777777" w:rsidR="00C02A4D" w:rsidRPr="007D7C9A" w:rsidRDefault="00C02A4D" w:rsidP="00C02A4D">
            <w:pPr>
              <w:pStyle w:val="time"/>
            </w:pPr>
            <w:r w:rsidRPr="007D7C9A">
              <w:t>5</w:t>
            </w:r>
          </w:p>
        </w:tc>
        <w:tc>
          <w:tcPr>
            <w:tcW w:w="901" w:type="dxa"/>
            <w:shd w:val="clear" w:color="auto" w:fill="auto"/>
          </w:tcPr>
          <w:p w14:paraId="0C88C1D7" w14:textId="77777777" w:rsidR="00C02A4D" w:rsidRPr="007D7C9A" w:rsidRDefault="00C02A4D" w:rsidP="00C02A4D">
            <w:pPr>
              <w:pStyle w:val="time"/>
            </w:pPr>
            <w:r w:rsidRPr="007D7C9A">
              <w:t>43</w:t>
            </w:r>
          </w:p>
        </w:tc>
        <w:tc>
          <w:tcPr>
            <w:tcW w:w="952" w:type="dxa"/>
            <w:shd w:val="clear" w:color="auto" w:fill="auto"/>
          </w:tcPr>
          <w:p w14:paraId="75810C79" w14:textId="77777777" w:rsidR="00C02A4D" w:rsidRPr="007D7C9A" w:rsidRDefault="00C02A4D" w:rsidP="00C02A4D">
            <w:pPr>
              <w:pStyle w:val="time"/>
            </w:pPr>
            <w:r w:rsidRPr="007D7C9A">
              <w:t>6</w:t>
            </w:r>
          </w:p>
        </w:tc>
        <w:tc>
          <w:tcPr>
            <w:tcW w:w="974" w:type="dxa"/>
            <w:shd w:val="clear" w:color="auto" w:fill="auto"/>
          </w:tcPr>
          <w:p w14:paraId="72C88713" w14:textId="77777777" w:rsidR="00C02A4D" w:rsidRPr="007D7C9A" w:rsidRDefault="00C02A4D" w:rsidP="00C02A4D">
            <w:pPr>
              <w:pStyle w:val="time"/>
            </w:pPr>
            <w:r w:rsidRPr="007D7C9A">
              <w:t>33</w:t>
            </w:r>
          </w:p>
        </w:tc>
        <w:tc>
          <w:tcPr>
            <w:tcW w:w="955" w:type="dxa"/>
            <w:shd w:val="clear" w:color="auto" w:fill="auto"/>
          </w:tcPr>
          <w:p w14:paraId="11F2CD54" w14:textId="77777777" w:rsidR="00C02A4D" w:rsidRPr="007D7C9A" w:rsidRDefault="00C02A4D" w:rsidP="00C02A4D">
            <w:pPr>
              <w:pStyle w:val="time"/>
            </w:pPr>
            <w:r w:rsidRPr="007D7C9A">
              <w:t>7</w:t>
            </w:r>
          </w:p>
        </w:tc>
        <w:tc>
          <w:tcPr>
            <w:tcW w:w="990" w:type="dxa"/>
            <w:shd w:val="clear" w:color="auto" w:fill="auto"/>
          </w:tcPr>
          <w:p w14:paraId="2ABBD8DF" w14:textId="77777777" w:rsidR="00C02A4D" w:rsidRPr="007D7C9A" w:rsidRDefault="00C02A4D" w:rsidP="00C02A4D">
            <w:pPr>
              <w:pStyle w:val="time"/>
            </w:pPr>
            <w:r w:rsidRPr="007D7C9A">
              <w:t>26</w:t>
            </w:r>
          </w:p>
        </w:tc>
      </w:tr>
      <w:tr w:rsidR="00C02A4D" w:rsidRPr="007D7C9A" w14:paraId="32926437" w14:textId="77777777" w:rsidTr="00C02A4D">
        <w:trPr>
          <w:trHeight w:val="254"/>
        </w:trPr>
        <w:tc>
          <w:tcPr>
            <w:tcW w:w="1836" w:type="dxa"/>
            <w:vMerge w:val="restart"/>
          </w:tcPr>
          <w:p w14:paraId="3C08F461" w14:textId="77777777" w:rsidR="00C02A4D" w:rsidRPr="007D7C9A" w:rsidRDefault="00C02A4D" w:rsidP="00C02A4D">
            <w:pPr>
              <w:pStyle w:val="time"/>
            </w:pPr>
            <w:r w:rsidRPr="007D7C9A">
              <w:rPr>
                <w:rFonts w:ascii="Times New Roman" w:hAnsi="Times New Roman" w:cs="Times New Roman"/>
              </w:rPr>
              <w:t>110</w:t>
            </w:r>
            <w:r w:rsidRPr="007D7C9A">
              <w:t>學年度</w:t>
            </w:r>
          </w:p>
        </w:tc>
        <w:tc>
          <w:tcPr>
            <w:tcW w:w="1037" w:type="dxa"/>
          </w:tcPr>
          <w:p w14:paraId="3E93F5C5" w14:textId="77777777" w:rsidR="00C02A4D" w:rsidRPr="007D7C9A" w:rsidRDefault="00C02A4D" w:rsidP="00C02A4D">
            <w:pPr>
              <w:pStyle w:val="time"/>
            </w:pPr>
            <w:r w:rsidRPr="007D7C9A">
              <w:t>上學期</w:t>
            </w:r>
          </w:p>
        </w:tc>
        <w:tc>
          <w:tcPr>
            <w:tcW w:w="958" w:type="dxa"/>
            <w:shd w:val="clear" w:color="auto" w:fill="auto"/>
          </w:tcPr>
          <w:p w14:paraId="4D4859D0" w14:textId="77777777" w:rsidR="00C02A4D" w:rsidRPr="007D7C9A" w:rsidRDefault="00C02A4D" w:rsidP="00C02A4D">
            <w:pPr>
              <w:pStyle w:val="time"/>
            </w:pPr>
            <w:r w:rsidRPr="007D7C9A">
              <w:t>8</w:t>
            </w:r>
          </w:p>
        </w:tc>
        <w:tc>
          <w:tcPr>
            <w:tcW w:w="901" w:type="dxa"/>
            <w:shd w:val="clear" w:color="auto" w:fill="auto"/>
          </w:tcPr>
          <w:p w14:paraId="6BAA52D5" w14:textId="77777777" w:rsidR="00C02A4D" w:rsidRPr="007D7C9A" w:rsidRDefault="00C02A4D" w:rsidP="00C02A4D">
            <w:pPr>
              <w:pStyle w:val="time"/>
            </w:pPr>
            <w:r w:rsidRPr="007D7C9A">
              <w:t>34</w:t>
            </w:r>
          </w:p>
        </w:tc>
        <w:tc>
          <w:tcPr>
            <w:tcW w:w="952" w:type="dxa"/>
            <w:shd w:val="clear" w:color="auto" w:fill="auto"/>
          </w:tcPr>
          <w:p w14:paraId="0038A028" w14:textId="77777777" w:rsidR="00C02A4D" w:rsidRPr="007D7C9A" w:rsidRDefault="00C02A4D" w:rsidP="00C02A4D">
            <w:pPr>
              <w:pStyle w:val="time"/>
            </w:pPr>
            <w:r w:rsidRPr="007D7C9A">
              <w:t>10</w:t>
            </w:r>
          </w:p>
        </w:tc>
        <w:tc>
          <w:tcPr>
            <w:tcW w:w="974" w:type="dxa"/>
            <w:shd w:val="clear" w:color="auto" w:fill="auto"/>
          </w:tcPr>
          <w:p w14:paraId="1764CBDE" w14:textId="77777777" w:rsidR="00C02A4D" w:rsidRPr="007D7C9A" w:rsidRDefault="00C02A4D" w:rsidP="00C02A4D">
            <w:pPr>
              <w:pStyle w:val="time"/>
            </w:pPr>
            <w:r w:rsidRPr="007D7C9A">
              <w:t>30</w:t>
            </w:r>
          </w:p>
        </w:tc>
        <w:tc>
          <w:tcPr>
            <w:tcW w:w="955" w:type="dxa"/>
            <w:shd w:val="clear" w:color="auto" w:fill="auto"/>
          </w:tcPr>
          <w:p w14:paraId="10EDB302" w14:textId="77777777" w:rsidR="00C02A4D" w:rsidRPr="007D7C9A" w:rsidRDefault="00C02A4D" w:rsidP="00C02A4D">
            <w:pPr>
              <w:pStyle w:val="time"/>
            </w:pPr>
            <w:r w:rsidRPr="007D7C9A">
              <w:t>5</w:t>
            </w:r>
          </w:p>
        </w:tc>
        <w:tc>
          <w:tcPr>
            <w:tcW w:w="990" w:type="dxa"/>
            <w:shd w:val="clear" w:color="auto" w:fill="auto"/>
          </w:tcPr>
          <w:p w14:paraId="09F90DC8" w14:textId="77777777" w:rsidR="00C02A4D" w:rsidRPr="007D7C9A" w:rsidRDefault="00C02A4D" w:rsidP="00C02A4D">
            <w:pPr>
              <w:pStyle w:val="time"/>
            </w:pPr>
            <w:r w:rsidRPr="007D7C9A">
              <w:t>27</w:t>
            </w:r>
          </w:p>
        </w:tc>
      </w:tr>
      <w:tr w:rsidR="00C02A4D" w:rsidRPr="007D7C9A" w14:paraId="6A311842" w14:textId="77777777" w:rsidTr="00C02A4D">
        <w:trPr>
          <w:trHeight w:val="254"/>
        </w:trPr>
        <w:tc>
          <w:tcPr>
            <w:tcW w:w="1836" w:type="dxa"/>
            <w:vMerge/>
          </w:tcPr>
          <w:p w14:paraId="351B649C" w14:textId="77777777" w:rsidR="00C02A4D" w:rsidRPr="007D7C9A" w:rsidRDefault="00C02A4D" w:rsidP="00C02A4D">
            <w:pPr>
              <w:pStyle w:val="time"/>
            </w:pPr>
          </w:p>
        </w:tc>
        <w:tc>
          <w:tcPr>
            <w:tcW w:w="1037" w:type="dxa"/>
          </w:tcPr>
          <w:p w14:paraId="76EF7D6D" w14:textId="77777777" w:rsidR="00C02A4D" w:rsidRPr="007D7C9A" w:rsidRDefault="00C02A4D" w:rsidP="00C02A4D">
            <w:pPr>
              <w:pStyle w:val="time"/>
            </w:pPr>
            <w:r w:rsidRPr="007D7C9A">
              <w:t>下學期</w:t>
            </w:r>
          </w:p>
        </w:tc>
        <w:tc>
          <w:tcPr>
            <w:tcW w:w="958" w:type="dxa"/>
            <w:shd w:val="clear" w:color="auto" w:fill="auto"/>
          </w:tcPr>
          <w:p w14:paraId="5CABA6BF" w14:textId="77777777" w:rsidR="00C02A4D" w:rsidRPr="007D7C9A" w:rsidRDefault="00C02A4D" w:rsidP="00C02A4D">
            <w:pPr>
              <w:pStyle w:val="time"/>
            </w:pPr>
            <w:r w:rsidRPr="007D7C9A">
              <w:t>5</w:t>
            </w:r>
          </w:p>
        </w:tc>
        <w:tc>
          <w:tcPr>
            <w:tcW w:w="901" w:type="dxa"/>
            <w:shd w:val="clear" w:color="auto" w:fill="auto"/>
          </w:tcPr>
          <w:p w14:paraId="4028D9CF" w14:textId="77777777" w:rsidR="00C02A4D" w:rsidRPr="007D7C9A" w:rsidRDefault="00C02A4D" w:rsidP="00C02A4D">
            <w:pPr>
              <w:pStyle w:val="time"/>
            </w:pPr>
            <w:r w:rsidRPr="007D7C9A">
              <w:t>29</w:t>
            </w:r>
          </w:p>
        </w:tc>
        <w:tc>
          <w:tcPr>
            <w:tcW w:w="952" w:type="dxa"/>
            <w:shd w:val="clear" w:color="auto" w:fill="auto"/>
          </w:tcPr>
          <w:p w14:paraId="7A38ADAB" w14:textId="77777777" w:rsidR="00C02A4D" w:rsidRPr="007D7C9A" w:rsidRDefault="00C02A4D" w:rsidP="00C02A4D">
            <w:pPr>
              <w:pStyle w:val="time"/>
            </w:pPr>
            <w:r w:rsidRPr="007D7C9A">
              <w:t>6</w:t>
            </w:r>
          </w:p>
        </w:tc>
        <w:tc>
          <w:tcPr>
            <w:tcW w:w="974" w:type="dxa"/>
            <w:shd w:val="clear" w:color="auto" w:fill="auto"/>
          </w:tcPr>
          <w:p w14:paraId="6B6B604C" w14:textId="77777777" w:rsidR="00C02A4D" w:rsidRPr="007D7C9A" w:rsidRDefault="00C02A4D" w:rsidP="00C02A4D">
            <w:pPr>
              <w:pStyle w:val="time"/>
            </w:pPr>
            <w:r w:rsidRPr="007D7C9A">
              <w:t>29</w:t>
            </w:r>
          </w:p>
        </w:tc>
        <w:tc>
          <w:tcPr>
            <w:tcW w:w="955" w:type="dxa"/>
            <w:shd w:val="clear" w:color="auto" w:fill="auto"/>
          </w:tcPr>
          <w:p w14:paraId="115A2219" w14:textId="77777777" w:rsidR="00C02A4D" w:rsidRPr="007D7C9A" w:rsidRDefault="00C02A4D" w:rsidP="00C02A4D">
            <w:pPr>
              <w:pStyle w:val="time"/>
            </w:pPr>
            <w:r w:rsidRPr="007D7C9A">
              <w:t>7</w:t>
            </w:r>
          </w:p>
        </w:tc>
        <w:tc>
          <w:tcPr>
            <w:tcW w:w="990" w:type="dxa"/>
            <w:shd w:val="clear" w:color="auto" w:fill="auto"/>
          </w:tcPr>
          <w:p w14:paraId="49DACE81" w14:textId="77777777" w:rsidR="00C02A4D" w:rsidRPr="007D7C9A" w:rsidRDefault="00C02A4D" w:rsidP="00C02A4D">
            <w:pPr>
              <w:pStyle w:val="time"/>
            </w:pPr>
            <w:r w:rsidRPr="007D7C9A">
              <w:t>24</w:t>
            </w:r>
          </w:p>
        </w:tc>
      </w:tr>
      <w:tr w:rsidR="00C02A4D" w:rsidRPr="007D7C9A" w14:paraId="76D5791B" w14:textId="77777777" w:rsidTr="00C02A4D">
        <w:trPr>
          <w:trHeight w:val="254"/>
        </w:trPr>
        <w:tc>
          <w:tcPr>
            <w:tcW w:w="1836" w:type="dxa"/>
            <w:vMerge w:val="restart"/>
          </w:tcPr>
          <w:p w14:paraId="787C7D4E" w14:textId="77777777" w:rsidR="00C02A4D" w:rsidRPr="007D7C9A" w:rsidRDefault="00C02A4D" w:rsidP="00C02A4D">
            <w:pPr>
              <w:pStyle w:val="time"/>
            </w:pPr>
            <w:r w:rsidRPr="007D7C9A">
              <w:rPr>
                <w:rFonts w:ascii="Times New Roman" w:hAnsi="Times New Roman" w:cs="Times New Roman"/>
              </w:rPr>
              <w:t>111</w:t>
            </w:r>
            <w:r w:rsidRPr="007D7C9A">
              <w:t>學年度</w:t>
            </w:r>
          </w:p>
        </w:tc>
        <w:tc>
          <w:tcPr>
            <w:tcW w:w="1037" w:type="dxa"/>
          </w:tcPr>
          <w:p w14:paraId="5AE017AA" w14:textId="77777777" w:rsidR="00C02A4D" w:rsidRPr="007D7C9A" w:rsidRDefault="00C02A4D" w:rsidP="00C02A4D">
            <w:pPr>
              <w:pStyle w:val="time"/>
            </w:pPr>
            <w:r w:rsidRPr="007D7C9A">
              <w:t>上學期</w:t>
            </w:r>
          </w:p>
        </w:tc>
        <w:tc>
          <w:tcPr>
            <w:tcW w:w="958" w:type="dxa"/>
            <w:shd w:val="clear" w:color="auto" w:fill="auto"/>
          </w:tcPr>
          <w:p w14:paraId="61F8B830" w14:textId="77777777" w:rsidR="00C02A4D" w:rsidRPr="007D7C9A" w:rsidRDefault="00C02A4D" w:rsidP="00C02A4D">
            <w:pPr>
              <w:pStyle w:val="time"/>
            </w:pPr>
            <w:r w:rsidRPr="007D7C9A">
              <w:t>8</w:t>
            </w:r>
          </w:p>
        </w:tc>
        <w:tc>
          <w:tcPr>
            <w:tcW w:w="901" w:type="dxa"/>
            <w:shd w:val="clear" w:color="auto" w:fill="auto"/>
          </w:tcPr>
          <w:p w14:paraId="1DBEE4B4" w14:textId="77777777" w:rsidR="00C02A4D" w:rsidRPr="007D7C9A" w:rsidRDefault="00C02A4D" w:rsidP="00C02A4D">
            <w:pPr>
              <w:pStyle w:val="time"/>
            </w:pPr>
            <w:r w:rsidRPr="007D7C9A">
              <w:t>22</w:t>
            </w:r>
          </w:p>
        </w:tc>
        <w:tc>
          <w:tcPr>
            <w:tcW w:w="952" w:type="dxa"/>
            <w:shd w:val="clear" w:color="auto" w:fill="auto"/>
          </w:tcPr>
          <w:p w14:paraId="3F588A02" w14:textId="77777777" w:rsidR="00C02A4D" w:rsidRPr="007D7C9A" w:rsidRDefault="00C02A4D" w:rsidP="00C02A4D">
            <w:pPr>
              <w:pStyle w:val="time"/>
            </w:pPr>
            <w:r w:rsidRPr="007D7C9A">
              <w:t>10</w:t>
            </w:r>
          </w:p>
        </w:tc>
        <w:tc>
          <w:tcPr>
            <w:tcW w:w="974" w:type="dxa"/>
            <w:shd w:val="clear" w:color="auto" w:fill="auto"/>
          </w:tcPr>
          <w:p w14:paraId="42B3468B" w14:textId="77777777" w:rsidR="00C02A4D" w:rsidRPr="007D7C9A" w:rsidRDefault="00C02A4D" w:rsidP="00C02A4D">
            <w:pPr>
              <w:pStyle w:val="time"/>
            </w:pPr>
            <w:r w:rsidRPr="007D7C9A">
              <w:t>26</w:t>
            </w:r>
          </w:p>
        </w:tc>
        <w:tc>
          <w:tcPr>
            <w:tcW w:w="955" w:type="dxa"/>
            <w:shd w:val="clear" w:color="auto" w:fill="auto"/>
          </w:tcPr>
          <w:p w14:paraId="72A617D6" w14:textId="77777777" w:rsidR="00C02A4D" w:rsidRPr="007D7C9A" w:rsidRDefault="00C02A4D" w:rsidP="00C02A4D">
            <w:pPr>
              <w:pStyle w:val="time"/>
            </w:pPr>
            <w:r w:rsidRPr="007D7C9A">
              <w:t>5</w:t>
            </w:r>
          </w:p>
        </w:tc>
        <w:tc>
          <w:tcPr>
            <w:tcW w:w="990" w:type="dxa"/>
            <w:shd w:val="clear" w:color="auto" w:fill="auto"/>
          </w:tcPr>
          <w:p w14:paraId="68ED68AC" w14:textId="77777777" w:rsidR="00C02A4D" w:rsidRPr="007D7C9A" w:rsidRDefault="00C02A4D" w:rsidP="00C02A4D">
            <w:pPr>
              <w:pStyle w:val="time"/>
            </w:pPr>
            <w:r w:rsidRPr="007D7C9A">
              <w:t>16</w:t>
            </w:r>
          </w:p>
        </w:tc>
      </w:tr>
      <w:tr w:rsidR="00C02A4D" w:rsidRPr="007D7C9A" w14:paraId="109B91B3" w14:textId="77777777" w:rsidTr="00C02A4D">
        <w:trPr>
          <w:trHeight w:val="254"/>
        </w:trPr>
        <w:tc>
          <w:tcPr>
            <w:tcW w:w="1836" w:type="dxa"/>
            <w:vMerge/>
          </w:tcPr>
          <w:p w14:paraId="7693ECDA" w14:textId="77777777" w:rsidR="00C02A4D" w:rsidRPr="007D7C9A" w:rsidRDefault="00C02A4D" w:rsidP="00C02A4D">
            <w:pPr>
              <w:pStyle w:val="time"/>
            </w:pPr>
          </w:p>
        </w:tc>
        <w:tc>
          <w:tcPr>
            <w:tcW w:w="1037" w:type="dxa"/>
          </w:tcPr>
          <w:p w14:paraId="23F264B4" w14:textId="77777777" w:rsidR="00C02A4D" w:rsidRPr="007D7C9A" w:rsidRDefault="00C02A4D" w:rsidP="00C02A4D">
            <w:pPr>
              <w:pStyle w:val="time"/>
            </w:pPr>
            <w:r w:rsidRPr="007D7C9A">
              <w:t>下學期</w:t>
            </w:r>
          </w:p>
        </w:tc>
        <w:tc>
          <w:tcPr>
            <w:tcW w:w="958" w:type="dxa"/>
          </w:tcPr>
          <w:p w14:paraId="250E0A76" w14:textId="77777777" w:rsidR="00C02A4D" w:rsidRPr="007D7C9A" w:rsidRDefault="00C02A4D" w:rsidP="00C02A4D">
            <w:pPr>
              <w:pStyle w:val="time"/>
            </w:pPr>
            <w:r w:rsidRPr="007D7C9A">
              <w:t>5</w:t>
            </w:r>
          </w:p>
        </w:tc>
        <w:tc>
          <w:tcPr>
            <w:tcW w:w="901" w:type="dxa"/>
          </w:tcPr>
          <w:p w14:paraId="26B405C5" w14:textId="77777777" w:rsidR="00C02A4D" w:rsidRPr="007D7C9A" w:rsidRDefault="00C02A4D" w:rsidP="00C02A4D">
            <w:pPr>
              <w:pStyle w:val="time"/>
            </w:pPr>
            <w:r w:rsidRPr="007D7C9A">
              <w:t>35</w:t>
            </w:r>
          </w:p>
        </w:tc>
        <w:tc>
          <w:tcPr>
            <w:tcW w:w="952" w:type="dxa"/>
          </w:tcPr>
          <w:p w14:paraId="634E132E" w14:textId="77777777" w:rsidR="00C02A4D" w:rsidRPr="007D7C9A" w:rsidRDefault="00C02A4D" w:rsidP="00C02A4D">
            <w:pPr>
              <w:pStyle w:val="time"/>
            </w:pPr>
            <w:r w:rsidRPr="007D7C9A">
              <w:t>6</w:t>
            </w:r>
          </w:p>
        </w:tc>
        <w:tc>
          <w:tcPr>
            <w:tcW w:w="974" w:type="dxa"/>
          </w:tcPr>
          <w:p w14:paraId="4542C9E4" w14:textId="77777777" w:rsidR="00C02A4D" w:rsidRPr="007D7C9A" w:rsidRDefault="00C02A4D" w:rsidP="00C02A4D">
            <w:pPr>
              <w:pStyle w:val="time"/>
            </w:pPr>
            <w:r w:rsidRPr="007D7C9A">
              <w:t>27</w:t>
            </w:r>
          </w:p>
        </w:tc>
        <w:tc>
          <w:tcPr>
            <w:tcW w:w="955" w:type="dxa"/>
          </w:tcPr>
          <w:p w14:paraId="2E48052C" w14:textId="77777777" w:rsidR="00C02A4D" w:rsidRPr="007D7C9A" w:rsidRDefault="00C02A4D" w:rsidP="00C02A4D">
            <w:pPr>
              <w:pStyle w:val="time"/>
            </w:pPr>
            <w:r w:rsidRPr="007D7C9A">
              <w:t>7</w:t>
            </w:r>
          </w:p>
        </w:tc>
        <w:tc>
          <w:tcPr>
            <w:tcW w:w="990" w:type="dxa"/>
          </w:tcPr>
          <w:p w14:paraId="1BFB3E8E" w14:textId="77777777" w:rsidR="00C02A4D" w:rsidRPr="007D7C9A" w:rsidRDefault="00C02A4D" w:rsidP="00C02A4D">
            <w:pPr>
              <w:pStyle w:val="time"/>
            </w:pPr>
            <w:r w:rsidRPr="007D7C9A">
              <w:t>32</w:t>
            </w:r>
          </w:p>
        </w:tc>
      </w:tr>
      <w:tr w:rsidR="00C02A4D" w:rsidRPr="007D7C9A" w14:paraId="20B26738" w14:textId="77777777" w:rsidTr="00C02A4D">
        <w:trPr>
          <w:trHeight w:val="254"/>
        </w:trPr>
        <w:tc>
          <w:tcPr>
            <w:tcW w:w="1836" w:type="dxa"/>
            <w:vMerge w:val="restart"/>
          </w:tcPr>
          <w:p w14:paraId="3B3137C6" w14:textId="77777777" w:rsidR="00C02A4D" w:rsidRPr="007D7C9A" w:rsidRDefault="00C02A4D" w:rsidP="00C02A4D">
            <w:pPr>
              <w:pStyle w:val="time"/>
            </w:pPr>
            <w:r w:rsidRPr="007D7C9A">
              <w:rPr>
                <w:rFonts w:ascii="Times New Roman" w:hAnsi="Times New Roman" w:cs="Times New Roman"/>
              </w:rPr>
              <w:t>112</w:t>
            </w:r>
            <w:r w:rsidRPr="007D7C9A">
              <w:t>學年度</w:t>
            </w:r>
          </w:p>
        </w:tc>
        <w:tc>
          <w:tcPr>
            <w:tcW w:w="1037" w:type="dxa"/>
          </w:tcPr>
          <w:p w14:paraId="6A358629" w14:textId="77777777" w:rsidR="00C02A4D" w:rsidRPr="007D7C9A" w:rsidRDefault="00C02A4D" w:rsidP="00C02A4D">
            <w:pPr>
              <w:pStyle w:val="time"/>
            </w:pPr>
            <w:r w:rsidRPr="007D7C9A">
              <w:t>上學期</w:t>
            </w:r>
          </w:p>
        </w:tc>
        <w:tc>
          <w:tcPr>
            <w:tcW w:w="958" w:type="dxa"/>
          </w:tcPr>
          <w:p w14:paraId="2268CDEE" w14:textId="77777777" w:rsidR="00C02A4D" w:rsidRPr="007D7C9A" w:rsidRDefault="00C02A4D" w:rsidP="00C02A4D">
            <w:pPr>
              <w:pStyle w:val="time"/>
            </w:pPr>
            <w:r w:rsidRPr="007D7C9A">
              <w:t>8</w:t>
            </w:r>
          </w:p>
        </w:tc>
        <w:tc>
          <w:tcPr>
            <w:tcW w:w="901" w:type="dxa"/>
          </w:tcPr>
          <w:p w14:paraId="29B0E0AE" w14:textId="77777777" w:rsidR="00C02A4D" w:rsidRPr="007D7C9A" w:rsidRDefault="00C02A4D" w:rsidP="00C02A4D">
            <w:pPr>
              <w:pStyle w:val="time"/>
            </w:pPr>
            <w:r w:rsidRPr="007D7C9A">
              <w:t>25</w:t>
            </w:r>
          </w:p>
        </w:tc>
        <w:tc>
          <w:tcPr>
            <w:tcW w:w="952" w:type="dxa"/>
          </w:tcPr>
          <w:p w14:paraId="01A8360D" w14:textId="77777777" w:rsidR="00C02A4D" w:rsidRPr="007D7C9A" w:rsidRDefault="00C02A4D" w:rsidP="00C02A4D">
            <w:pPr>
              <w:pStyle w:val="time"/>
            </w:pPr>
            <w:r w:rsidRPr="007D7C9A">
              <w:t>10</w:t>
            </w:r>
          </w:p>
        </w:tc>
        <w:tc>
          <w:tcPr>
            <w:tcW w:w="974" w:type="dxa"/>
          </w:tcPr>
          <w:p w14:paraId="2D2E4519" w14:textId="77777777" w:rsidR="00C02A4D" w:rsidRPr="007D7C9A" w:rsidRDefault="00C02A4D" w:rsidP="00C02A4D">
            <w:pPr>
              <w:pStyle w:val="time"/>
            </w:pPr>
            <w:r w:rsidRPr="007D7C9A">
              <w:t>30</w:t>
            </w:r>
          </w:p>
        </w:tc>
        <w:tc>
          <w:tcPr>
            <w:tcW w:w="955" w:type="dxa"/>
          </w:tcPr>
          <w:p w14:paraId="631DA8A6" w14:textId="77777777" w:rsidR="00C02A4D" w:rsidRPr="007D7C9A" w:rsidRDefault="00C02A4D" w:rsidP="00C02A4D">
            <w:pPr>
              <w:pStyle w:val="time"/>
            </w:pPr>
            <w:r w:rsidRPr="007D7C9A">
              <w:t>5</w:t>
            </w:r>
          </w:p>
        </w:tc>
        <w:tc>
          <w:tcPr>
            <w:tcW w:w="990" w:type="dxa"/>
          </w:tcPr>
          <w:p w14:paraId="03DBC21C" w14:textId="77777777" w:rsidR="00C02A4D" w:rsidRPr="007D7C9A" w:rsidRDefault="00C02A4D" w:rsidP="00C02A4D">
            <w:pPr>
              <w:pStyle w:val="time"/>
            </w:pPr>
            <w:r w:rsidRPr="007D7C9A">
              <w:t>21</w:t>
            </w:r>
          </w:p>
        </w:tc>
      </w:tr>
      <w:tr w:rsidR="00C02A4D" w:rsidRPr="007D7C9A" w14:paraId="7884C50E" w14:textId="77777777" w:rsidTr="00C02A4D">
        <w:trPr>
          <w:trHeight w:val="254"/>
        </w:trPr>
        <w:tc>
          <w:tcPr>
            <w:tcW w:w="1836" w:type="dxa"/>
            <w:vMerge/>
          </w:tcPr>
          <w:p w14:paraId="772E87E9" w14:textId="77777777" w:rsidR="00C02A4D" w:rsidRPr="007D7C9A" w:rsidRDefault="00C02A4D" w:rsidP="00C02A4D">
            <w:pPr>
              <w:pStyle w:val="time"/>
            </w:pPr>
          </w:p>
        </w:tc>
        <w:tc>
          <w:tcPr>
            <w:tcW w:w="1037" w:type="dxa"/>
          </w:tcPr>
          <w:p w14:paraId="4F20FB2B" w14:textId="77777777" w:rsidR="00C02A4D" w:rsidRPr="007D7C9A" w:rsidRDefault="00C02A4D" w:rsidP="00C02A4D">
            <w:pPr>
              <w:pStyle w:val="time"/>
            </w:pPr>
            <w:r w:rsidRPr="007D7C9A">
              <w:t>下學期</w:t>
            </w:r>
          </w:p>
        </w:tc>
        <w:tc>
          <w:tcPr>
            <w:tcW w:w="958" w:type="dxa"/>
          </w:tcPr>
          <w:p w14:paraId="3F506E79" w14:textId="77777777" w:rsidR="00C02A4D" w:rsidRPr="007D7C9A" w:rsidRDefault="00C02A4D" w:rsidP="00C02A4D">
            <w:pPr>
              <w:pStyle w:val="time"/>
            </w:pPr>
            <w:r w:rsidRPr="007D7C9A">
              <w:t>5</w:t>
            </w:r>
          </w:p>
        </w:tc>
        <w:tc>
          <w:tcPr>
            <w:tcW w:w="901" w:type="dxa"/>
          </w:tcPr>
          <w:p w14:paraId="0BAAE73C" w14:textId="77777777" w:rsidR="00C02A4D" w:rsidRPr="007D7C9A" w:rsidRDefault="00C02A4D" w:rsidP="00C02A4D">
            <w:pPr>
              <w:pStyle w:val="time"/>
            </w:pPr>
            <w:r w:rsidRPr="007D7C9A">
              <w:t>32</w:t>
            </w:r>
          </w:p>
        </w:tc>
        <w:tc>
          <w:tcPr>
            <w:tcW w:w="952" w:type="dxa"/>
          </w:tcPr>
          <w:p w14:paraId="3675A304" w14:textId="77777777" w:rsidR="00C02A4D" w:rsidRPr="007D7C9A" w:rsidRDefault="00C02A4D" w:rsidP="00C02A4D">
            <w:pPr>
              <w:pStyle w:val="time"/>
            </w:pPr>
            <w:r w:rsidRPr="007D7C9A">
              <w:t>6</w:t>
            </w:r>
          </w:p>
        </w:tc>
        <w:tc>
          <w:tcPr>
            <w:tcW w:w="974" w:type="dxa"/>
          </w:tcPr>
          <w:p w14:paraId="59FBAF76" w14:textId="77777777" w:rsidR="00C02A4D" w:rsidRPr="007D7C9A" w:rsidRDefault="00C02A4D" w:rsidP="00C02A4D">
            <w:pPr>
              <w:pStyle w:val="time"/>
            </w:pPr>
            <w:r w:rsidRPr="007D7C9A">
              <w:t>21</w:t>
            </w:r>
          </w:p>
        </w:tc>
        <w:tc>
          <w:tcPr>
            <w:tcW w:w="955" w:type="dxa"/>
          </w:tcPr>
          <w:p w14:paraId="278727FF" w14:textId="77777777" w:rsidR="00C02A4D" w:rsidRPr="007D7C9A" w:rsidRDefault="00C02A4D" w:rsidP="00C02A4D">
            <w:pPr>
              <w:pStyle w:val="time"/>
            </w:pPr>
            <w:r w:rsidRPr="007D7C9A">
              <w:t>10</w:t>
            </w:r>
          </w:p>
        </w:tc>
        <w:tc>
          <w:tcPr>
            <w:tcW w:w="990" w:type="dxa"/>
          </w:tcPr>
          <w:p w14:paraId="07162B38" w14:textId="77777777" w:rsidR="00C02A4D" w:rsidRPr="007D7C9A" w:rsidRDefault="00C02A4D" w:rsidP="00C02A4D">
            <w:pPr>
              <w:pStyle w:val="time"/>
            </w:pPr>
            <w:r w:rsidRPr="007D7C9A">
              <w:t>30</w:t>
            </w:r>
          </w:p>
        </w:tc>
      </w:tr>
    </w:tbl>
    <w:p w14:paraId="4E1E7C49" w14:textId="77777777" w:rsidR="001D4EBC" w:rsidRDefault="001D4EBC" w:rsidP="003E4B72">
      <w:pPr>
        <w:pStyle w:val="x-x-x"/>
        <w:rPr>
          <w:color w:val="000000" w:themeColor="text1"/>
        </w:rPr>
      </w:pPr>
    </w:p>
    <w:p w14:paraId="14A6681A" w14:textId="07FF87C7" w:rsidR="003E4B72" w:rsidRPr="007D7C9A" w:rsidRDefault="003E4B72" w:rsidP="003E4B72">
      <w:pPr>
        <w:pStyle w:val="x-x-x"/>
        <w:rPr>
          <w:color w:val="000000" w:themeColor="text1"/>
        </w:rPr>
      </w:pPr>
      <w:r w:rsidRPr="001D4EBC">
        <w:rPr>
          <w:color w:val="000000" w:themeColor="text1"/>
          <w:highlight w:val="green"/>
        </w:rPr>
        <w:lastRenderedPageBreak/>
        <w:t>表</w:t>
      </w:r>
      <w:r w:rsidRPr="001D4EBC">
        <w:rPr>
          <w:rFonts w:hint="eastAsia"/>
          <w:color w:val="000000" w:themeColor="text1"/>
          <w:highlight w:val="green"/>
        </w:rPr>
        <w:t>1</w:t>
      </w:r>
      <w:r w:rsidRPr="001D4EBC">
        <w:rPr>
          <w:color w:val="000000" w:themeColor="text1"/>
          <w:highlight w:val="green"/>
        </w:rPr>
        <w:t>-2-</w:t>
      </w:r>
      <w:r w:rsidR="00CB2C91" w:rsidRPr="001D4EBC">
        <w:rPr>
          <w:rFonts w:hint="eastAsia"/>
          <w:color w:val="000000" w:themeColor="text1"/>
          <w:highlight w:val="green"/>
        </w:rPr>
        <w:t>2</w:t>
      </w:r>
      <w:r w:rsidR="001D4EBC" w:rsidRPr="001D4EBC">
        <w:rPr>
          <w:color w:val="000000" w:themeColor="text1"/>
          <w:highlight w:val="green"/>
        </w:rPr>
        <w:t>-C</w:t>
      </w:r>
      <w:r w:rsidRPr="007D7C9A">
        <w:rPr>
          <w:color w:val="000000" w:themeColor="text1"/>
        </w:rPr>
        <w:t>新生入學的畢業學分結構統計表</w:t>
      </w:r>
    </w:p>
    <w:tbl>
      <w:tblPr>
        <w:tblStyle w:val="ad"/>
        <w:tblW w:w="8760" w:type="dxa"/>
        <w:tblInd w:w="704" w:type="dxa"/>
        <w:tblLayout w:type="fixed"/>
        <w:tblLook w:val="06A0" w:firstRow="1" w:lastRow="0" w:firstColumn="1" w:lastColumn="0" w:noHBand="1" w:noVBand="1"/>
      </w:tblPr>
      <w:tblGrid>
        <w:gridCol w:w="547"/>
        <w:gridCol w:w="1916"/>
        <w:gridCol w:w="647"/>
        <w:gridCol w:w="648"/>
        <w:gridCol w:w="648"/>
        <w:gridCol w:w="648"/>
        <w:gridCol w:w="648"/>
        <w:gridCol w:w="648"/>
        <w:gridCol w:w="1701"/>
        <w:gridCol w:w="709"/>
      </w:tblGrid>
      <w:tr w:rsidR="007D7C9A" w:rsidRPr="007D7C9A" w14:paraId="2E8BFF3A" w14:textId="77777777" w:rsidTr="00892506">
        <w:trPr>
          <w:trHeight w:val="774"/>
          <w:tblHeader/>
        </w:trPr>
        <w:tc>
          <w:tcPr>
            <w:tcW w:w="547" w:type="dxa"/>
            <w:vMerge w:val="restart"/>
            <w:textDirection w:val="tbRlV"/>
            <w:vAlign w:val="center"/>
          </w:tcPr>
          <w:p w14:paraId="4EF45B9A" w14:textId="77777777" w:rsidR="003E4B72" w:rsidRPr="007D7C9A" w:rsidRDefault="003E4B72" w:rsidP="00646543">
            <w:pPr>
              <w:pStyle w:val="time"/>
            </w:pPr>
            <w:r w:rsidRPr="007D7C9A">
              <w:t>學年度</w:t>
            </w:r>
          </w:p>
        </w:tc>
        <w:tc>
          <w:tcPr>
            <w:tcW w:w="1916" w:type="dxa"/>
            <w:vMerge w:val="restart"/>
          </w:tcPr>
          <w:p w14:paraId="0F6AF897" w14:textId="77777777" w:rsidR="003E4B72" w:rsidRPr="007D7C9A" w:rsidRDefault="003E4B72" w:rsidP="00646543">
            <w:pPr>
              <w:pStyle w:val="time"/>
            </w:pPr>
            <w:r w:rsidRPr="007D7C9A">
              <w:t>班制</w:t>
            </w:r>
          </w:p>
        </w:tc>
        <w:tc>
          <w:tcPr>
            <w:tcW w:w="1295" w:type="dxa"/>
            <w:gridSpan w:val="2"/>
          </w:tcPr>
          <w:p w14:paraId="15CF83F0" w14:textId="77777777" w:rsidR="003E4B72" w:rsidRPr="007D7C9A" w:rsidRDefault="003E4B72" w:rsidP="00646543">
            <w:pPr>
              <w:pStyle w:val="time"/>
            </w:pPr>
            <w:r w:rsidRPr="007D7C9A">
              <w:t>畢業專業學分數</w:t>
            </w:r>
          </w:p>
        </w:tc>
        <w:tc>
          <w:tcPr>
            <w:tcW w:w="1296" w:type="dxa"/>
            <w:gridSpan w:val="2"/>
            <w:shd w:val="clear" w:color="auto" w:fill="auto"/>
          </w:tcPr>
          <w:p w14:paraId="550541D0" w14:textId="77777777" w:rsidR="003E4B72" w:rsidRPr="007D7C9A" w:rsidRDefault="003E4B72" w:rsidP="00646543">
            <w:pPr>
              <w:pStyle w:val="time"/>
            </w:pPr>
            <w:r w:rsidRPr="007D7C9A">
              <w:t>畢業通識</w:t>
            </w:r>
            <w:r w:rsidRPr="007D7C9A">
              <w:t>/</w:t>
            </w:r>
            <w:r w:rsidRPr="007D7C9A">
              <w:t>共同學分數</w:t>
            </w:r>
          </w:p>
        </w:tc>
        <w:tc>
          <w:tcPr>
            <w:tcW w:w="1296" w:type="dxa"/>
            <w:gridSpan w:val="2"/>
            <w:shd w:val="clear" w:color="auto" w:fill="auto"/>
          </w:tcPr>
          <w:p w14:paraId="45BAA82C" w14:textId="77777777" w:rsidR="003E4B72" w:rsidRPr="007D7C9A" w:rsidRDefault="003E4B72" w:rsidP="00646543">
            <w:pPr>
              <w:pStyle w:val="time"/>
            </w:pPr>
            <w:r w:rsidRPr="007D7C9A">
              <w:t>畢業實習學分數</w:t>
            </w:r>
          </w:p>
        </w:tc>
        <w:tc>
          <w:tcPr>
            <w:tcW w:w="1701" w:type="dxa"/>
            <w:shd w:val="clear" w:color="auto" w:fill="auto"/>
          </w:tcPr>
          <w:p w14:paraId="24D27122" w14:textId="77777777" w:rsidR="003E4B72" w:rsidRPr="007D7C9A" w:rsidRDefault="003E4B72" w:rsidP="00646543">
            <w:pPr>
              <w:pStyle w:val="time"/>
            </w:pPr>
            <w:r w:rsidRPr="007D7C9A">
              <w:t>其他畢業學分數</w:t>
            </w:r>
          </w:p>
        </w:tc>
        <w:tc>
          <w:tcPr>
            <w:tcW w:w="709" w:type="dxa"/>
          </w:tcPr>
          <w:p w14:paraId="384AF454" w14:textId="77777777" w:rsidR="003E4B72" w:rsidRPr="007D7C9A" w:rsidRDefault="003E4B72" w:rsidP="00646543">
            <w:pPr>
              <w:pStyle w:val="time"/>
            </w:pPr>
            <w:r w:rsidRPr="007D7C9A">
              <w:t>畢業總學分數</w:t>
            </w:r>
          </w:p>
        </w:tc>
      </w:tr>
      <w:tr w:rsidR="007D7C9A" w:rsidRPr="007D7C9A" w14:paraId="69712BEC" w14:textId="77777777" w:rsidTr="00892506">
        <w:trPr>
          <w:trHeight w:val="240"/>
          <w:tblHeader/>
        </w:trPr>
        <w:tc>
          <w:tcPr>
            <w:tcW w:w="547" w:type="dxa"/>
            <w:vMerge/>
          </w:tcPr>
          <w:p w14:paraId="4BCB1D33" w14:textId="77777777" w:rsidR="003E4B72" w:rsidRPr="007D7C9A" w:rsidRDefault="003E4B72" w:rsidP="00646543">
            <w:pPr>
              <w:pStyle w:val="time"/>
            </w:pPr>
          </w:p>
        </w:tc>
        <w:tc>
          <w:tcPr>
            <w:tcW w:w="1916" w:type="dxa"/>
            <w:vMerge/>
          </w:tcPr>
          <w:p w14:paraId="4A2C1228" w14:textId="77777777" w:rsidR="003E4B72" w:rsidRPr="007D7C9A" w:rsidRDefault="003E4B72" w:rsidP="007978FA">
            <w:pPr>
              <w:pStyle w:val="affb"/>
              <w:rPr>
                <w:color w:val="000000" w:themeColor="text1"/>
              </w:rPr>
            </w:pPr>
          </w:p>
        </w:tc>
        <w:tc>
          <w:tcPr>
            <w:tcW w:w="647" w:type="dxa"/>
          </w:tcPr>
          <w:p w14:paraId="17C16033" w14:textId="77777777" w:rsidR="003E4B72" w:rsidRPr="007D7C9A" w:rsidRDefault="003E4B72" w:rsidP="00646543">
            <w:pPr>
              <w:pStyle w:val="time"/>
            </w:pPr>
            <w:r w:rsidRPr="007D7C9A">
              <w:t>必修</w:t>
            </w:r>
          </w:p>
        </w:tc>
        <w:tc>
          <w:tcPr>
            <w:tcW w:w="648" w:type="dxa"/>
          </w:tcPr>
          <w:p w14:paraId="70944BEE" w14:textId="77777777" w:rsidR="003E4B72" w:rsidRPr="007D7C9A" w:rsidRDefault="003E4B72" w:rsidP="00646543">
            <w:pPr>
              <w:pStyle w:val="time"/>
            </w:pPr>
            <w:r w:rsidRPr="007D7C9A">
              <w:t>選修</w:t>
            </w:r>
          </w:p>
        </w:tc>
        <w:tc>
          <w:tcPr>
            <w:tcW w:w="648" w:type="dxa"/>
            <w:shd w:val="clear" w:color="auto" w:fill="auto"/>
          </w:tcPr>
          <w:p w14:paraId="0431EDA3" w14:textId="77777777" w:rsidR="003E4B72" w:rsidRPr="007D7C9A" w:rsidRDefault="003E4B72" w:rsidP="00646543">
            <w:pPr>
              <w:pStyle w:val="time"/>
            </w:pPr>
            <w:r w:rsidRPr="007D7C9A">
              <w:t>必修</w:t>
            </w:r>
          </w:p>
        </w:tc>
        <w:tc>
          <w:tcPr>
            <w:tcW w:w="648" w:type="dxa"/>
            <w:shd w:val="clear" w:color="auto" w:fill="auto"/>
          </w:tcPr>
          <w:p w14:paraId="0A764994" w14:textId="77777777" w:rsidR="003E4B72" w:rsidRPr="007D7C9A" w:rsidRDefault="003E4B72" w:rsidP="00646543">
            <w:pPr>
              <w:pStyle w:val="time"/>
            </w:pPr>
            <w:r w:rsidRPr="007D7C9A">
              <w:t>選修</w:t>
            </w:r>
          </w:p>
        </w:tc>
        <w:tc>
          <w:tcPr>
            <w:tcW w:w="648" w:type="dxa"/>
            <w:shd w:val="clear" w:color="auto" w:fill="auto"/>
          </w:tcPr>
          <w:p w14:paraId="76F1718D" w14:textId="77777777" w:rsidR="003E4B72" w:rsidRPr="007D7C9A" w:rsidRDefault="003E4B72" w:rsidP="00646543">
            <w:pPr>
              <w:pStyle w:val="time"/>
            </w:pPr>
            <w:r w:rsidRPr="007D7C9A">
              <w:t>必修</w:t>
            </w:r>
          </w:p>
        </w:tc>
        <w:tc>
          <w:tcPr>
            <w:tcW w:w="648" w:type="dxa"/>
            <w:shd w:val="clear" w:color="auto" w:fill="auto"/>
          </w:tcPr>
          <w:p w14:paraId="279E36AB" w14:textId="77777777" w:rsidR="003E4B72" w:rsidRPr="007D7C9A" w:rsidRDefault="003E4B72" w:rsidP="00646543">
            <w:pPr>
              <w:pStyle w:val="time"/>
            </w:pPr>
            <w:r w:rsidRPr="007D7C9A">
              <w:t>選修</w:t>
            </w:r>
          </w:p>
        </w:tc>
        <w:tc>
          <w:tcPr>
            <w:tcW w:w="1701" w:type="dxa"/>
            <w:shd w:val="clear" w:color="auto" w:fill="auto"/>
          </w:tcPr>
          <w:p w14:paraId="7BA40F1E" w14:textId="77777777" w:rsidR="003E4B72" w:rsidRPr="007D7C9A" w:rsidRDefault="003E4B72" w:rsidP="00646543">
            <w:pPr>
              <w:pStyle w:val="time"/>
            </w:pPr>
          </w:p>
        </w:tc>
        <w:tc>
          <w:tcPr>
            <w:tcW w:w="709" w:type="dxa"/>
          </w:tcPr>
          <w:p w14:paraId="5FE4D94C" w14:textId="77777777" w:rsidR="003E4B72" w:rsidRPr="007D7C9A" w:rsidRDefault="003E4B72" w:rsidP="00646543">
            <w:pPr>
              <w:pStyle w:val="time"/>
            </w:pPr>
          </w:p>
        </w:tc>
      </w:tr>
      <w:tr w:rsidR="007D7C9A" w:rsidRPr="007D7C9A" w14:paraId="0C44D6D9" w14:textId="77777777" w:rsidTr="00892506">
        <w:trPr>
          <w:trHeight w:val="681"/>
        </w:trPr>
        <w:tc>
          <w:tcPr>
            <w:tcW w:w="547" w:type="dxa"/>
            <w:vMerge w:val="restart"/>
            <w:vAlign w:val="center"/>
          </w:tcPr>
          <w:p w14:paraId="35AEEB7B" w14:textId="77777777" w:rsidR="003E4B72" w:rsidRPr="007D7C9A" w:rsidRDefault="003E4B72" w:rsidP="00646543">
            <w:pPr>
              <w:pStyle w:val="time"/>
            </w:pPr>
            <w:r w:rsidRPr="007D7C9A">
              <w:rPr>
                <w:rFonts w:ascii="Times New Roman" w:hAnsi="Times New Roman" w:cs="Times New Roman"/>
              </w:rPr>
              <w:t>108</w:t>
            </w:r>
            <w:r w:rsidRPr="007D7C9A">
              <w:t>學年度</w:t>
            </w:r>
          </w:p>
        </w:tc>
        <w:tc>
          <w:tcPr>
            <w:tcW w:w="1916" w:type="dxa"/>
            <w:vAlign w:val="center"/>
          </w:tcPr>
          <w:p w14:paraId="128C92FF" w14:textId="77777777" w:rsidR="003E4B72" w:rsidRPr="007D7C9A" w:rsidRDefault="003E4B72" w:rsidP="007978FA">
            <w:pPr>
              <w:pStyle w:val="affb"/>
              <w:rPr>
                <w:color w:val="000000" w:themeColor="text1"/>
              </w:rPr>
            </w:pPr>
            <w:r w:rsidRPr="007D7C9A">
              <w:rPr>
                <w:color w:val="000000" w:themeColor="text1"/>
              </w:rPr>
              <w:t>碩士班</w:t>
            </w:r>
          </w:p>
        </w:tc>
        <w:tc>
          <w:tcPr>
            <w:tcW w:w="647" w:type="dxa"/>
            <w:vAlign w:val="center"/>
          </w:tcPr>
          <w:p w14:paraId="35EFF4CA" w14:textId="77777777" w:rsidR="003E4B72" w:rsidRPr="00646543" w:rsidRDefault="003E4B72" w:rsidP="00646543">
            <w:pPr>
              <w:pStyle w:val="time"/>
            </w:pPr>
            <w:r w:rsidRPr="00646543">
              <w:t>12</w:t>
            </w:r>
          </w:p>
        </w:tc>
        <w:tc>
          <w:tcPr>
            <w:tcW w:w="648" w:type="dxa"/>
            <w:vAlign w:val="center"/>
          </w:tcPr>
          <w:p w14:paraId="518EAD0B" w14:textId="77777777" w:rsidR="003E4B72" w:rsidRPr="00646543" w:rsidRDefault="003E4B72" w:rsidP="00646543">
            <w:pPr>
              <w:pStyle w:val="time"/>
            </w:pPr>
            <w:r w:rsidRPr="00646543">
              <w:t>21</w:t>
            </w:r>
          </w:p>
        </w:tc>
        <w:tc>
          <w:tcPr>
            <w:tcW w:w="648" w:type="dxa"/>
            <w:shd w:val="clear" w:color="auto" w:fill="auto"/>
            <w:vAlign w:val="center"/>
          </w:tcPr>
          <w:p w14:paraId="699159A8" w14:textId="77777777" w:rsidR="003E4B72" w:rsidRPr="00646543" w:rsidRDefault="003E4B72" w:rsidP="00646543">
            <w:pPr>
              <w:pStyle w:val="time"/>
            </w:pPr>
            <w:r w:rsidRPr="00646543">
              <w:t>0</w:t>
            </w:r>
          </w:p>
        </w:tc>
        <w:tc>
          <w:tcPr>
            <w:tcW w:w="648" w:type="dxa"/>
            <w:shd w:val="clear" w:color="auto" w:fill="auto"/>
            <w:vAlign w:val="center"/>
          </w:tcPr>
          <w:p w14:paraId="082979FF" w14:textId="77777777" w:rsidR="003E4B72" w:rsidRPr="00646543" w:rsidRDefault="003E4B72" w:rsidP="00646543">
            <w:pPr>
              <w:pStyle w:val="time"/>
            </w:pPr>
            <w:r w:rsidRPr="00646543">
              <w:t>0</w:t>
            </w:r>
          </w:p>
        </w:tc>
        <w:tc>
          <w:tcPr>
            <w:tcW w:w="648" w:type="dxa"/>
            <w:shd w:val="clear" w:color="auto" w:fill="auto"/>
            <w:vAlign w:val="center"/>
          </w:tcPr>
          <w:p w14:paraId="3A39D7B2" w14:textId="77777777" w:rsidR="003E4B72" w:rsidRPr="00646543" w:rsidRDefault="003E4B72" w:rsidP="00646543">
            <w:pPr>
              <w:pStyle w:val="time"/>
            </w:pPr>
            <w:r w:rsidRPr="00646543">
              <w:t>0</w:t>
            </w:r>
          </w:p>
        </w:tc>
        <w:tc>
          <w:tcPr>
            <w:tcW w:w="648" w:type="dxa"/>
            <w:shd w:val="clear" w:color="auto" w:fill="auto"/>
            <w:vAlign w:val="center"/>
          </w:tcPr>
          <w:p w14:paraId="58149A02" w14:textId="77777777" w:rsidR="003E4B72" w:rsidRPr="00646543" w:rsidRDefault="003E4B72" w:rsidP="00646543">
            <w:pPr>
              <w:pStyle w:val="time"/>
            </w:pPr>
            <w:r w:rsidRPr="00646543">
              <w:t>3</w:t>
            </w:r>
          </w:p>
        </w:tc>
        <w:tc>
          <w:tcPr>
            <w:tcW w:w="1701" w:type="dxa"/>
            <w:shd w:val="clear" w:color="auto" w:fill="auto"/>
            <w:vAlign w:val="center"/>
          </w:tcPr>
          <w:p w14:paraId="29653078" w14:textId="77777777" w:rsidR="003E4B72" w:rsidRPr="007D7C9A" w:rsidRDefault="003E4B72" w:rsidP="00646543">
            <w:pPr>
              <w:pStyle w:val="time"/>
            </w:pPr>
            <w:r w:rsidRPr="007D7C9A">
              <w:rPr>
                <w:rFonts w:ascii="Times New Roman" w:hAnsi="Times New Roman" w:cs="Times New Roman"/>
              </w:rPr>
              <w:t>9</w:t>
            </w:r>
            <w:r w:rsidRPr="007D7C9A">
              <w:t xml:space="preserve"> (</w:t>
            </w:r>
            <w:r w:rsidRPr="007D7C9A">
              <w:t>跨系所選修上限學分</w:t>
            </w:r>
            <w:r w:rsidRPr="007D7C9A">
              <w:t>)</w:t>
            </w:r>
          </w:p>
        </w:tc>
        <w:tc>
          <w:tcPr>
            <w:tcW w:w="709" w:type="dxa"/>
            <w:vAlign w:val="center"/>
          </w:tcPr>
          <w:p w14:paraId="2A013B18" w14:textId="77777777" w:rsidR="003E4B72" w:rsidRPr="00646543" w:rsidRDefault="003E4B72" w:rsidP="00646543">
            <w:pPr>
              <w:pStyle w:val="time"/>
            </w:pPr>
            <w:r w:rsidRPr="00646543">
              <w:t>33</w:t>
            </w:r>
          </w:p>
        </w:tc>
      </w:tr>
      <w:tr w:rsidR="007D7C9A" w:rsidRPr="007D7C9A" w14:paraId="10FF9C64" w14:textId="77777777" w:rsidTr="00892506">
        <w:trPr>
          <w:trHeight w:val="681"/>
        </w:trPr>
        <w:tc>
          <w:tcPr>
            <w:tcW w:w="547" w:type="dxa"/>
            <w:vMerge/>
            <w:vAlign w:val="center"/>
          </w:tcPr>
          <w:p w14:paraId="47F2EF1D" w14:textId="77777777" w:rsidR="003E4B72" w:rsidRPr="007D7C9A" w:rsidRDefault="003E4B72" w:rsidP="00646543">
            <w:pPr>
              <w:pStyle w:val="time"/>
            </w:pPr>
          </w:p>
        </w:tc>
        <w:tc>
          <w:tcPr>
            <w:tcW w:w="1916" w:type="dxa"/>
            <w:vAlign w:val="center"/>
          </w:tcPr>
          <w:p w14:paraId="4DCC12C9" w14:textId="77777777" w:rsidR="003E4B72" w:rsidRPr="007D7C9A" w:rsidRDefault="003E4B72" w:rsidP="007978FA">
            <w:pPr>
              <w:pStyle w:val="affb"/>
              <w:rPr>
                <w:color w:val="000000" w:themeColor="text1"/>
              </w:rPr>
            </w:pPr>
            <w:r w:rsidRPr="007D7C9A">
              <w:rPr>
                <w:color w:val="000000" w:themeColor="text1"/>
              </w:rPr>
              <w:t>碩士在職專班</w:t>
            </w:r>
          </w:p>
        </w:tc>
        <w:tc>
          <w:tcPr>
            <w:tcW w:w="647" w:type="dxa"/>
            <w:vAlign w:val="center"/>
          </w:tcPr>
          <w:p w14:paraId="28F98E66" w14:textId="77777777" w:rsidR="003E4B72" w:rsidRPr="00646543" w:rsidRDefault="003E4B72" w:rsidP="00646543">
            <w:pPr>
              <w:pStyle w:val="time"/>
            </w:pPr>
            <w:r w:rsidRPr="00646543">
              <w:t>12</w:t>
            </w:r>
          </w:p>
        </w:tc>
        <w:tc>
          <w:tcPr>
            <w:tcW w:w="648" w:type="dxa"/>
            <w:vAlign w:val="center"/>
          </w:tcPr>
          <w:p w14:paraId="08D8AFAE" w14:textId="77777777" w:rsidR="003E4B72" w:rsidRPr="00646543" w:rsidRDefault="003E4B72" w:rsidP="00646543">
            <w:pPr>
              <w:pStyle w:val="time"/>
            </w:pPr>
            <w:r w:rsidRPr="00646543">
              <w:t>21</w:t>
            </w:r>
          </w:p>
        </w:tc>
        <w:tc>
          <w:tcPr>
            <w:tcW w:w="648" w:type="dxa"/>
            <w:shd w:val="clear" w:color="auto" w:fill="auto"/>
            <w:vAlign w:val="center"/>
          </w:tcPr>
          <w:p w14:paraId="7BD86AC4" w14:textId="77777777" w:rsidR="003E4B72" w:rsidRPr="00646543" w:rsidRDefault="003E4B72" w:rsidP="00646543">
            <w:pPr>
              <w:pStyle w:val="time"/>
            </w:pPr>
            <w:r w:rsidRPr="00646543">
              <w:t>0</w:t>
            </w:r>
          </w:p>
        </w:tc>
        <w:tc>
          <w:tcPr>
            <w:tcW w:w="648" w:type="dxa"/>
            <w:shd w:val="clear" w:color="auto" w:fill="auto"/>
            <w:vAlign w:val="center"/>
          </w:tcPr>
          <w:p w14:paraId="3884E920" w14:textId="77777777" w:rsidR="003E4B72" w:rsidRPr="00646543" w:rsidRDefault="003E4B72" w:rsidP="00646543">
            <w:pPr>
              <w:pStyle w:val="time"/>
            </w:pPr>
            <w:r w:rsidRPr="00646543">
              <w:t>0</w:t>
            </w:r>
          </w:p>
        </w:tc>
        <w:tc>
          <w:tcPr>
            <w:tcW w:w="648" w:type="dxa"/>
            <w:shd w:val="clear" w:color="auto" w:fill="auto"/>
            <w:vAlign w:val="center"/>
          </w:tcPr>
          <w:p w14:paraId="5DF03748" w14:textId="77777777" w:rsidR="003E4B72" w:rsidRPr="00646543" w:rsidRDefault="003E4B72" w:rsidP="00646543">
            <w:pPr>
              <w:pStyle w:val="time"/>
            </w:pPr>
            <w:r w:rsidRPr="00646543">
              <w:t>0</w:t>
            </w:r>
          </w:p>
        </w:tc>
        <w:tc>
          <w:tcPr>
            <w:tcW w:w="648" w:type="dxa"/>
            <w:shd w:val="clear" w:color="auto" w:fill="auto"/>
            <w:vAlign w:val="center"/>
          </w:tcPr>
          <w:p w14:paraId="6385AA02" w14:textId="77777777" w:rsidR="003E4B72" w:rsidRPr="00646543" w:rsidRDefault="003E4B72" w:rsidP="00646543">
            <w:pPr>
              <w:pStyle w:val="time"/>
            </w:pPr>
            <w:r w:rsidRPr="00646543">
              <w:t>0</w:t>
            </w:r>
          </w:p>
        </w:tc>
        <w:tc>
          <w:tcPr>
            <w:tcW w:w="1701" w:type="dxa"/>
            <w:shd w:val="clear" w:color="auto" w:fill="auto"/>
            <w:vAlign w:val="center"/>
          </w:tcPr>
          <w:p w14:paraId="19D7FB4D" w14:textId="77777777" w:rsidR="003E4B72" w:rsidRPr="007D7C9A" w:rsidRDefault="003E4B72" w:rsidP="00646543">
            <w:pPr>
              <w:pStyle w:val="time"/>
            </w:pPr>
            <w:r w:rsidRPr="007D7C9A">
              <w:rPr>
                <w:rFonts w:ascii="Times New Roman" w:hAnsi="Times New Roman" w:cs="Times New Roman"/>
              </w:rPr>
              <w:t xml:space="preserve">9 </w:t>
            </w:r>
            <w:r w:rsidRPr="007D7C9A">
              <w:t>(</w:t>
            </w:r>
            <w:r w:rsidRPr="007D7C9A">
              <w:t>跨系所選修上限學分</w:t>
            </w:r>
            <w:r w:rsidRPr="007D7C9A">
              <w:t>)</w:t>
            </w:r>
          </w:p>
        </w:tc>
        <w:tc>
          <w:tcPr>
            <w:tcW w:w="709" w:type="dxa"/>
            <w:vAlign w:val="center"/>
          </w:tcPr>
          <w:p w14:paraId="0DD07405" w14:textId="77777777" w:rsidR="003E4B72" w:rsidRPr="00646543" w:rsidRDefault="003E4B72" w:rsidP="00646543">
            <w:pPr>
              <w:pStyle w:val="time"/>
            </w:pPr>
            <w:r w:rsidRPr="00646543">
              <w:t>33</w:t>
            </w:r>
          </w:p>
        </w:tc>
      </w:tr>
      <w:tr w:rsidR="007D7C9A" w:rsidRPr="007D7C9A" w14:paraId="2D49CBDE" w14:textId="77777777" w:rsidTr="00892506">
        <w:trPr>
          <w:trHeight w:val="681"/>
        </w:trPr>
        <w:tc>
          <w:tcPr>
            <w:tcW w:w="547" w:type="dxa"/>
            <w:vMerge/>
            <w:vAlign w:val="center"/>
          </w:tcPr>
          <w:p w14:paraId="391F6120" w14:textId="77777777" w:rsidR="003E4B72" w:rsidRPr="007D7C9A" w:rsidRDefault="003E4B72" w:rsidP="00646543">
            <w:pPr>
              <w:pStyle w:val="time"/>
            </w:pPr>
          </w:p>
        </w:tc>
        <w:tc>
          <w:tcPr>
            <w:tcW w:w="1916" w:type="dxa"/>
            <w:vAlign w:val="center"/>
          </w:tcPr>
          <w:p w14:paraId="03DDD654" w14:textId="77777777" w:rsidR="003E4B72" w:rsidRPr="007D7C9A" w:rsidRDefault="003E4B72" w:rsidP="007978FA">
            <w:pPr>
              <w:pStyle w:val="affb"/>
              <w:rPr>
                <w:color w:val="000000" w:themeColor="text1"/>
              </w:rPr>
            </w:pPr>
            <w:r w:rsidRPr="007D7C9A">
              <w:rPr>
                <w:color w:val="000000" w:themeColor="text1"/>
              </w:rPr>
              <w:t>博士班</w:t>
            </w:r>
          </w:p>
        </w:tc>
        <w:tc>
          <w:tcPr>
            <w:tcW w:w="647" w:type="dxa"/>
            <w:vAlign w:val="center"/>
          </w:tcPr>
          <w:p w14:paraId="707415DA" w14:textId="77777777" w:rsidR="003E4B72" w:rsidRPr="00646543" w:rsidRDefault="003E4B72" w:rsidP="00646543">
            <w:pPr>
              <w:pStyle w:val="time"/>
            </w:pPr>
            <w:r w:rsidRPr="00646543">
              <w:t>18</w:t>
            </w:r>
          </w:p>
        </w:tc>
        <w:tc>
          <w:tcPr>
            <w:tcW w:w="648" w:type="dxa"/>
            <w:vAlign w:val="center"/>
          </w:tcPr>
          <w:p w14:paraId="30773505" w14:textId="77777777" w:rsidR="003E4B72" w:rsidRPr="00646543" w:rsidRDefault="003E4B72" w:rsidP="00646543">
            <w:pPr>
              <w:pStyle w:val="time"/>
            </w:pPr>
            <w:r w:rsidRPr="00646543">
              <w:t>20</w:t>
            </w:r>
          </w:p>
        </w:tc>
        <w:tc>
          <w:tcPr>
            <w:tcW w:w="648" w:type="dxa"/>
            <w:shd w:val="clear" w:color="auto" w:fill="auto"/>
            <w:vAlign w:val="center"/>
          </w:tcPr>
          <w:p w14:paraId="6839DF26" w14:textId="77777777" w:rsidR="003E4B72" w:rsidRPr="00646543" w:rsidRDefault="003E4B72" w:rsidP="00646543">
            <w:pPr>
              <w:pStyle w:val="time"/>
            </w:pPr>
            <w:r w:rsidRPr="00646543">
              <w:t>0</w:t>
            </w:r>
          </w:p>
        </w:tc>
        <w:tc>
          <w:tcPr>
            <w:tcW w:w="648" w:type="dxa"/>
            <w:shd w:val="clear" w:color="auto" w:fill="auto"/>
            <w:vAlign w:val="center"/>
          </w:tcPr>
          <w:p w14:paraId="0F32A8F2" w14:textId="77777777" w:rsidR="003E4B72" w:rsidRPr="00646543" w:rsidRDefault="003E4B72" w:rsidP="00646543">
            <w:pPr>
              <w:pStyle w:val="time"/>
            </w:pPr>
            <w:r w:rsidRPr="00646543">
              <w:t>0</w:t>
            </w:r>
          </w:p>
        </w:tc>
        <w:tc>
          <w:tcPr>
            <w:tcW w:w="648" w:type="dxa"/>
            <w:shd w:val="clear" w:color="auto" w:fill="auto"/>
            <w:vAlign w:val="center"/>
          </w:tcPr>
          <w:p w14:paraId="25881439" w14:textId="77777777" w:rsidR="003E4B72" w:rsidRPr="00646543" w:rsidRDefault="003E4B72" w:rsidP="00646543">
            <w:pPr>
              <w:pStyle w:val="time"/>
            </w:pPr>
            <w:r w:rsidRPr="00646543">
              <w:t>0</w:t>
            </w:r>
          </w:p>
        </w:tc>
        <w:tc>
          <w:tcPr>
            <w:tcW w:w="648" w:type="dxa"/>
            <w:shd w:val="clear" w:color="auto" w:fill="auto"/>
            <w:vAlign w:val="center"/>
          </w:tcPr>
          <w:p w14:paraId="707C8D0B" w14:textId="77777777" w:rsidR="003E4B72" w:rsidRPr="00646543" w:rsidRDefault="003E4B72" w:rsidP="00646543">
            <w:pPr>
              <w:pStyle w:val="time"/>
            </w:pPr>
            <w:r w:rsidRPr="00646543">
              <w:t>3</w:t>
            </w:r>
          </w:p>
        </w:tc>
        <w:tc>
          <w:tcPr>
            <w:tcW w:w="1701" w:type="dxa"/>
            <w:shd w:val="clear" w:color="auto" w:fill="auto"/>
            <w:vAlign w:val="center"/>
          </w:tcPr>
          <w:p w14:paraId="753BE3FE" w14:textId="77777777" w:rsidR="003E4B72" w:rsidRPr="007D7C9A" w:rsidRDefault="003E4B72" w:rsidP="00646543">
            <w:pPr>
              <w:pStyle w:val="time"/>
            </w:pPr>
            <w:r w:rsidRPr="007D7C9A">
              <w:rPr>
                <w:rFonts w:ascii="Times New Roman" w:hAnsi="Times New Roman" w:cs="Times New Roman"/>
              </w:rPr>
              <w:t>6</w:t>
            </w:r>
            <w:r w:rsidRPr="007D7C9A">
              <w:t xml:space="preserve"> (</w:t>
            </w:r>
            <w:r w:rsidRPr="007D7C9A">
              <w:t>跨系所選修上限學分</w:t>
            </w:r>
            <w:r w:rsidRPr="007D7C9A">
              <w:t>)</w:t>
            </w:r>
          </w:p>
        </w:tc>
        <w:tc>
          <w:tcPr>
            <w:tcW w:w="709" w:type="dxa"/>
            <w:vAlign w:val="center"/>
          </w:tcPr>
          <w:p w14:paraId="15A67100" w14:textId="77777777" w:rsidR="003E4B72" w:rsidRPr="00646543" w:rsidRDefault="003E4B72" w:rsidP="00646543">
            <w:pPr>
              <w:pStyle w:val="time"/>
            </w:pPr>
            <w:r w:rsidRPr="00646543">
              <w:t>38</w:t>
            </w:r>
          </w:p>
        </w:tc>
      </w:tr>
      <w:tr w:rsidR="007D7C9A" w:rsidRPr="007D7C9A" w14:paraId="48F9FD82" w14:textId="77777777" w:rsidTr="00892506">
        <w:trPr>
          <w:trHeight w:val="617"/>
        </w:trPr>
        <w:tc>
          <w:tcPr>
            <w:tcW w:w="547" w:type="dxa"/>
            <w:vMerge w:val="restart"/>
            <w:vAlign w:val="center"/>
          </w:tcPr>
          <w:p w14:paraId="031EC657" w14:textId="77777777" w:rsidR="003E4B72" w:rsidRPr="007D7C9A" w:rsidRDefault="003E4B72" w:rsidP="00646543">
            <w:pPr>
              <w:pStyle w:val="time"/>
            </w:pPr>
            <w:r w:rsidRPr="007D7C9A">
              <w:rPr>
                <w:rFonts w:ascii="Times New Roman" w:hAnsi="Times New Roman" w:cs="Times New Roman"/>
              </w:rPr>
              <w:t>109</w:t>
            </w:r>
            <w:r w:rsidRPr="007D7C9A">
              <w:t>學年度</w:t>
            </w:r>
          </w:p>
        </w:tc>
        <w:tc>
          <w:tcPr>
            <w:tcW w:w="1916" w:type="dxa"/>
            <w:vAlign w:val="center"/>
          </w:tcPr>
          <w:p w14:paraId="4EAB9E0B" w14:textId="77777777" w:rsidR="003E4B72" w:rsidRPr="007D7C9A" w:rsidRDefault="003E4B72" w:rsidP="007978FA">
            <w:pPr>
              <w:pStyle w:val="affb"/>
              <w:rPr>
                <w:color w:val="000000" w:themeColor="text1"/>
              </w:rPr>
            </w:pPr>
            <w:r w:rsidRPr="007D7C9A">
              <w:rPr>
                <w:color w:val="000000" w:themeColor="text1"/>
              </w:rPr>
              <w:t>碩士班</w:t>
            </w:r>
          </w:p>
        </w:tc>
        <w:tc>
          <w:tcPr>
            <w:tcW w:w="647" w:type="dxa"/>
            <w:vAlign w:val="center"/>
          </w:tcPr>
          <w:p w14:paraId="28DAECCF" w14:textId="77777777" w:rsidR="003E4B72" w:rsidRPr="00646543" w:rsidRDefault="003E4B72" w:rsidP="00646543">
            <w:pPr>
              <w:pStyle w:val="time"/>
            </w:pPr>
            <w:r w:rsidRPr="00646543">
              <w:t>12</w:t>
            </w:r>
          </w:p>
        </w:tc>
        <w:tc>
          <w:tcPr>
            <w:tcW w:w="648" w:type="dxa"/>
            <w:vAlign w:val="center"/>
          </w:tcPr>
          <w:p w14:paraId="71BB7F63" w14:textId="77777777" w:rsidR="003E4B72" w:rsidRPr="00646543" w:rsidRDefault="003E4B72" w:rsidP="00646543">
            <w:pPr>
              <w:pStyle w:val="time"/>
            </w:pPr>
            <w:r w:rsidRPr="00646543">
              <w:t>21</w:t>
            </w:r>
          </w:p>
        </w:tc>
        <w:tc>
          <w:tcPr>
            <w:tcW w:w="648" w:type="dxa"/>
            <w:shd w:val="clear" w:color="auto" w:fill="auto"/>
            <w:vAlign w:val="center"/>
          </w:tcPr>
          <w:p w14:paraId="4112F007" w14:textId="77777777" w:rsidR="003E4B72" w:rsidRPr="00646543" w:rsidRDefault="003E4B72" w:rsidP="00646543">
            <w:pPr>
              <w:pStyle w:val="time"/>
            </w:pPr>
            <w:r w:rsidRPr="00646543">
              <w:t>0</w:t>
            </w:r>
          </w:p>
        </w:tc>
        <w:tc>
          <w:tcPr>
            <w:tcW w:w="648" w:type="dxa"/>
            <w:shd w:val="clear" w:color="auto" w:fill="auto"/>
            <w:vAlign w:val="center"/>
          </w:tcPr>
          <w:p w14:paraId="0E8F0826" w14:textId="77777777" w:rsidR="003E4B72" w:rsidRPr="00646543" w:rsidRDefault="003E4B72" w:rsidP="00646543">
            <w:pPr>
              <w:pStyle w:val="time"/>
            </w:pPr>
            <w:r w:rsidRPr="00646543">
              <w:t>0</w:t>
            </w:r>
          </w:p>
        </w:tc>
        <w:tc>
          <w:tcPr>
            <w:tcW w:w="648" w:type="dxa"/>
            <w:shd w:val="clear" w:color="auto" w:fill="auto"/>
            <w:vAlign w:val="center"/>
          </w:tcPr>
          <w:p w14:paraId="203857D9" w14:textId="77777777" w:rsidR="003E4B72" w:rsidRPr="00646543" w:rsidRDefault="003E4B72" w:rsidP="00646543">
            <w:pPr>
              <w:pStyle w:val="time"/>
            </w:pPr>
            <w:r w:rsidRPr="00646543">
              <w:t>0</w:t>
            </w:r>
          </w:p>
        </w:tc>
        <w:tc>
          <w:tcPr>
            <w:tcW w:w="648" w:type="dxa"/>
            <w:shd w:val="clear" w:color="auto" w:fill="auto"/>
            <w:vAlign w:val="center"/>
          </w:tcPr>
          <w:p w14:paraId="2C8EE298" w14:textId="77777777" w:rsidR="003E4B72" w:rsidRPr="00646543" w:rsidRDefault="003E4B72" w:rsidP="00646543">
            <w:pPr>
              <w:pStyle w:val="time"/>
            </w:pPr>
            <w:r w:rsidRPr="00646543">
              <w:t>3</w:t>
            </w:r>
          </w:p>
        </w:tc>
        <w:tc>
          <w:tcPr>
            <w:tcW w:w="1701" w:type="dxa"/>
            <w:shd w:val="clear" w:color="auto" w:fill="auto"/>
            <w:vAlign w:val="center"/>
          </w:tcPr>
          <w:p w14:paraId="0097B4FE" w14:textId="77777777" w:rsidR="003E4B72" w:rsidRPr="007D7C9A" w:rsidRDefault="003E4B72" w:rsidP="00646543">
            <w:pPr>
              <w:pStyle w:val="time"/>
            </w:pPr>
            <w:r w:rsidRPr="007D7C9A">
              <w:rPr>
                <w:rFonts w:ascii="Times New Roman" w:hAnsi="Times New Roman" w:cs="Times New Roman"/>
              </w:rPr>
              <w:t>9</w:t>
            </w:r>
            <w:r w:rsidRPr="007D7C9A">
              <w:t xml:space="preserve"> (</w:t>
            </w:r>
            <w:r w:rsidRPr="007D7C9A">
              <w:t>跨系所選修上限學分</w:t>
            </w:r>
            <w:r w:rsidRPr="007D7C9A">
              <w:t>)</w:t>
            </w:r>
          </w:p>
        </w:tc>
        <w:tc>
          <w:tcPr>
            <w:tcW w:w="709" w:type="dxa"/>
            <w:vAlign w:val="center"/>
          </w:tcPr>
          <w:p w14:paraId="57072A98" w14:textId="77777777" w:rsidR="003E4B72" w:rsidRPr="00646543" w:rsidRDefault="003E4B72" w:rsidP="00646543">
            <w:pPr>
              <w:pStyle w:val="time"/>
            </w:pPr>
            <w:r w:rsidRPr="00646543">
              <w:t>33</w:t>
            </w:r>
          </w:p>
        </w:tc>
      </w:tr>
      <w:tr w:rsidR="007D7C9A" w:rsidRPr="007D7C9A" w14:paraId="3D2BCE58" w14:textId="77777777" w:rsidTr="00892506">
        <w:trPr>
          <w:trHeight w:val="617"/>
        </w:trPr>
        <w:tc>
          <w:tcPr>
            <w:tcW w:w="547" w:type="dxa"/>
            <w:vMerge/>
            <w:vAlign w:val="center"/>
          </w:tcPr>
          <w:p w14:paraId="397F45EF" w14:textId="77777777" w:rsidR="003E4B72" w:rsidRPr="007D7C9A" w:rsidRDefault="003E4B72" w:rsidP="0008184B">
            <w:pPr>
              <w:pStyle w:val="affa"/>
            </w:pPr>
          </w:p>
        </w:tc>
        <w:tc>
          <w:tcPr>
            <w:tcW w:w="1916" w:type="dxa"/>
            <w:vAlign w:val="center"/>
          </w:tcPr>
          <w:p w14:paraId="62AAB644" w14:textId="77777777" w:rsidR="003E4B72" w:rsidRPr="007D7C9A" w:rsidRDefault="003E4B72" w:rsidP="007978FA">
            <w:pPr>
              <w:pStyle w:val="affb"/>
              <w:rPr>
                <w:color w:val="000000" w:themeColor="text1"/>
              </w:rPr>
            </w:pPr>
            <w:r w:rsidRPr="007D7C9A">
              <w:rPr>
                <w:color w:val="000000" w:themeColor="text1"/>
              </w:rPr>
              <w:t>碩士在職專班</w:t>
            </w:r>
          </w:p>
        </w:tc>
        <w:tc>
          <w:tcPr>
            <w:tcW w:w="647" w:type="dxa"/>
            <w:vAlign w:val="center"/>
          </w:tcPr>
          <w:p w14:paraId="4A1F43BE" w14:textId="77777777" w:rsidR="003E4B72" w:rsidRPr="00646543" w:rsidRDefault="003E4B72" w:rsidP="00646543">
            <w:pPr>
              <w:pStyle w:val="time"/>
            </w:pPr>
            <w:r w:rsidRPr="00646543">
              <w:t>12</w:t>
            </w:r>
          </w:p>
        </w:tc>
        <w:tc>
          <w:tcPr>
            <w:tcW w:w="648" w:type="dxa"/>
            <w:vAlign w:val="center"/>
          </w:tcPr>
          <w:p w14:paraId="2C769F39" w14:textId="77777777" w:rsidR="003E4B72" w:rsidRPr="00646543" w:rsidRDefault="003E4B72" w:rsidP="00646543">
            <w:pPr>
              <w:pStyle w:val="time"/>
            </w:pPr>
            <w:r w:rsidRPr="00646543">
              <w:t>21</w:t>
            </w:r>
          </w:p>
        </w:tc>
        <w:tc>
          <w:tcPr>
            <w:tcW w:w="648" w:type="dxa"/>
            <w:shd w:val="clear" w:color="auto" w:fill="auto"/>
            <w:vAlign w:val="center"/>
          </w:tcPr>
          <w:p w14:paraId="5DC72752" w14:textId="77777777" w:rsidR="003E4B72" w:rsidRPr="00646543" w:rsidRDefault="003E4B72" w:rsidP="00646543">
            <w:pPr>
              <w:pStyle w:val="time"/>
            </w:pPr>
            <w:r w:rsidRPr="00646543">
              <w:t>0</w:t>
            </w:r>
          </w:p>
        </w:tc>
        <w:tc>
          <w:tcPr>
            <w:tcW w:w="648" w:type="dxa"/>
            <w:shd w:val="clear" w:color="auto" w:fill="auto"/>
            <w:vAlign w:val="center"/>
          </w:tcPr>
          <w:p w14:paraId="3C3C57EB" w14:textId="77777777" w:rsidR="003E4B72" w:rsidRPr="00646543" w:rsidRDefault="003E4B72" w:rsidP="00646543">
            <w:pPr>
              <w:pStyle w:val="time"/>
            </w:pPr>
            <w:r w:rsidRPr="00646543">
              <w:t>0</w:t>
            </w:r>
          </w:p>
        </w:tc>
        <w:tc>
          <w:tcPr>
            <w:tcW w:w="648" w:type="dxa"/>
            <w:shd w:val="clear" w:color="auto" w:fill="auto"/>
            <w:vAlign w:val="center"/>
          </w:tcPr>
          <w:p w14:paraId="7205B81F" w14:textId="77777777" w:rsidR="003E4B72" w:rsidRPr="00646543" w:rsidRDefault="003E4B72" w:rsidP="00646543">
            <w:pPr>
              <w:pStyle w:val="time"/>
            </w:pPr>
            <w:r w:rsidRPr="00646543">
              <w:t>0</w:t>
            </w:r>
          </w:p>
        </w:tc>
        <w:tc>
          <w:tcPr>
            <w:tcW w:w="648" w:type="dxa"/>
            <w:shd w:val="clear" w:color="auto" w:fill="auto"/>
            <w:vAlign w:val="center"/>
          </w:tcPr>
          <w:p w14:paraId="607570B9" w14:textId="77777777" w:rsidR="003E4B72" w:rsidRPr="00646543" w:rsidRDefault="003E4B72" w:rsidP="00646543">
            <w:pPr>
              <w:pStyle w:val="time"/>
            </w:pPr>
            <w:r w:rsidRPr="00646543">
              <w:t>0</w:t>
            </w:r>
          </w:p>
        </w:tc>
        <w:tc>
          <w:tcPr>
            <w:tcW w:w="1701" w:type="dxa"/>
            <w:shd w:val="clear" w:color="auto" w:fill="auto"/>
            <w:vAlign w:val="center"/>
          </w:tcPr>
          <w:p w14:paraId="147265F7" w14:textId="77777777" w:rsidR="003E4B72" w:rsidRPr="007D7C9A" w:rsidRDefault="003E4B72" w:rsidP="00646543">
            <w:pPr>
              <w:pStyle w:val="time"/>
            </w:pPr>
            <w:r w:rsidRPr="007D7C9A">
              <w:rPr>
                <w:rFonts w:ascii="Times New Roman" w:hAnsi="Times New Roman" w:cs="Times New Roman"/>
              </w:rPr>
              <w:t xml:space="preserve">9 </w:t>
            </w:r>
            <w:r w:rsidRPr="007D7C9A">
              <w:t>(</w:t>
            </w:r>
            <w:r w:rsidRPr="007D7C9A">
              <w:t>跨系所選修上限學分</w:t>
            </w:r>
            <w:r w:rsidRPr="007D7C9A">
              <w:t>)</w:t>
            </w:r>
          </w:p>
        </w:tc>
        <w:tc>
          <w:tcPr>
            <w:tcW w:w="709" w:type="dxa"/>
            <w:vAlign w:val="center"/>
          </w:tcPr>
          <w:p w14:paraId="03BE78C5" w14:textId="77777777" w:rsidR="003E4B72" w:rsidRPr="00646543" w:rsidRDefault="003E4B72" w:rsidP="00646543">
            <w:pPr>
              <w:pStyle w:val="time"/>
            </w:pPr>
            <w:r w:rsidRPr="00646543">
              <w:t>33</w:t>
            </w:r>
          </w:p>
        </w:tc>
      </w:tr>
      <w:tr w:rsidR="007D7C9A" w:rsidRPr="007D7C9A" w14:paraId="178D4156" w14:textId="77777777" w:rsidTr="00892506">
        <w:trPr>
          <w:trHeight w:val="617"/>
        </w:trPr>
        <w:tc>
          <w:tcPr>
            <w:tcW w:w="547" w:type="dxa"/>
            <w:vMerge/>
            <w:vAlign w:val="center"/>
          </w:tcPr>
          <w:p w14:paraId="5497E953" w14:textId="77777777" w:rsidR="003E4B72" w:rsidRPr="007D7C9A" w:rsidRDefault="003E4B72" w:rsidP="0008184B">
            <w:pPr>
              <w:pStyle w:val="affa"/>
            </w:pPr>
          </w:p>
        </w:tc>
        <w:tc>
          <w:tcPr>
            <w:tcW w:w="1916" w:type="dxa"/>
            <w:vAlign w:val="center"/>
          </w:tcPr>
          <w:p w14:paraId="62DEE972" w14:textId="77777777" w:rsidR="003E4B72" w:rsidRPr="007D7C9A" w:rsidRDefault="003E4B72" w:rsidP="007978FA">
            <w:pPr>
              <w:pStyle w:val="affb"/>
              <w:rPr>
                <w:color w:val="000000" w:themeColor="text1"/>
              </w:rPr>
            </w:pPr>
            <w:r w:rsidRPr="007D7C9A">
              <w:rPr>
                <w:color w:val="000000" w:themeColor="text1"/>
              </w:rPr>
              <w:t>博士班</w:t>
            </w:r>
          </w:p>
        </w:tc>
        <w:tc>
          <w:tcPr>
            <w:tcW w:w="647" w:type="dxa"/>
            <w:vAlign w:val="center"/>
          </w:tcPr>
          <w:p w14:paraId="1CAEA185" w14:textId="77777777" w:rsidR="003E4B72" w:rsidRPr="00646543" w:rsidRDefault="003E4B72" w:rsidP="00646543">
            <w:pPr>
              <w:pStyle w:val="time"/>
            </w:pPr>
            <w:r w:rsidRPr="00646543">
              <w:t>18</w:t>
            </w:r>
          </w:p>
        </w:tc>
        <w:tc>
          <w:tcPr>
            <w:tcW w:w="648" w:type="dxa"/>
            <w:vAlign w:val="center"/>
          </w:tcPr>
          <w:p w14:paraId="72771C64" w14:textId="77777777" w:rsidR="003E4B72" w:rsidRPr="00646543" w:rsidRDefault="003E4B72" w:rsidP="00646543">
            <w:pPr>
              <w:pStyle w:val="time"/>
            </w:pPr>
            <w:r w:rsidRPr="00646543">
              <w:t>20</w:t>
            </w:r>
          </w:p>
        </w:tc>
        <w:tc>
          <w:tcPr>
            <w:tcW w:w="648" w:type="dxa"/>
            <w:shd w:val="clear" w:color="auto" w:fill="auto"/>
            <w:vAlign w:val="center"/>
          </w:tcPr>
          <w:p w14:paraId="5E89278E" w14:textId="77777777" w:rsidR="003E4B72" w:rsidRPr="00646543" w:rsidRDefault="003E4B72" w:rsidP="00646543">
            <w:pPr>
              <w:pStyle w:val="time"/>
            </w:pPr>
            <w:r w:rsidRPr="00646543">
              <w:t>0</w:t>
            </w:r>
          </w:p>
        </w:tc>
        <w:tc>
          <w:tcPr>
            <w:tcW w:w="648" w:type="dxa"/>
            <w:shd w:val="clear" w:color="auto" w:fill="auto"/>
            <w:vAlign w:val="center"/>
          </w:tcPr>
          <w:p w14:paraId="4EBF5CE9" w14:textId="77777777" w:rsidR="003E4B72" w:rsidRPr="00646543" w:rsidRDefault="003E4B72" w:rsidP="00646543">
            <w:pPr>
              <w:pStyle w:val="time"/>
            </w:pPr>
            <w:r w:rsidRPr="00646543">
              <w:t>0</w:t>
            </w:r>
          </w:p>
        </w:tc>
        <w:tc>
          <w:tcPr>
            <w:tcW w:w="648" w:type="dxa"/>
            <w:shd w:val="clear" w:color="auto" w:fill="auto"/>
            <w:vAlign w:val="center"/>
          </w:tcPr>
          <w:p w14:paraId="1E5C26D2" w14:textId="77777777" w:rsidR="003E4B72" w:rsidRPr="00646543" w:rsidRDefault="003E4B72" w:rsidP="00646543">
            <w:pPr>
              <w:pStyle w:val="time"/>
            </w:pPr>
            <w:r w:rsidRPr="00646543">
              <w:t>0</w:t>
            </w:r>
          </w:p>
        </w:tc>
        <w:tc>
          <w:tcPr>
            <w:tcW w:w="648" w:type="dxa"/>
            <w:shd w:val="clear" w:color="auto" w:fill="auto"/>
            <w:vAlign w:val="center"/>
          </w:tcPr>
          <w:p w14:paraId="504A0767" w14:textId="77777777" w:rsidR="003E4B72" w:rsidRPr="00646543" w:rsidRDefault="003E4B72" w:rsidP="00646543">
            <w:pPr>
              <w:pStyle w:val="time"/>
            </w:pPr>
            <w:r w:rsidRPr="00646543">
              <w:t>3</w:t>
            </w:r>
          </w:p>
        </w:tc>
        <w:tc>
          <w:tcPr>
            <w:tcW w:w="1701" w:type="dxa"/>
            <w:shd w:val="clear" w:color="auto" w:fill="auto"/>
            <w:vAlign w:val="center"/>
          </w:tcPr>
          <w:p w14:paraId="430ACE56" w14:textId="77777777" w:rsidR="003E4B72" w:rsidRPr="007D7C9A" w:rsidRDefault="003E4B72" w:rsidP="00646543">
            <w:pPr>
              <w:pStyle w:val="time"/>
            </w:pPr>
            <w:r w:rsidRPr="007D7C9A">
              <w:rPr>
                <w:rFonts w:ascii="Times New Roman" w:hAnsi="Times New Roman" w:cs="Times New Roman"/>
              </w:rPr>
              <w:t xml:space="preserve">6 </w:t>
            </w:r>
            <w:r w:rsidRPr="007D7C9A">
              <w:t>(</w:t>
            </w:r>
            <w:r w:rsidRPr="007D7C9A">
              <w:t>跨系所選修上限學分</w:t>
            </w:r>
            <w:r w:rsidRPr="007D7C9A">
              <w:t>)</w:t>
            </w:r>
          </w:p>
        </w:tc>
        <w:tc>
          <w:tcPr>
            <w:tcW w:w="709" w:type="dxa"/>
            <w:vAlign w:val="center"/>
          </w:tcPr>
          <w:p w14:paraId="109AA3DE" w14:textId="77777777" w:rsidR="003E4B72" w:rsidRPr="00646543" w:rsidRDefault="003E4B72" w:rsidP="00646543">
            <w:pPr>
              <w:pStyle w:val="time"/>
            </w:pPr>
            <w:r w:rsidRPr="00646543">
              <w:t>38</w:t>
            </w:r>
          </w:p>
        </w:tc>
      </w:tr>
      <w:tr w:rsidR="007D7C9A" w:rsidRPr="007D7C9A" w14:paraId="3C4D4346" w14:textId="77777777" w:rsidTr="00892506">
        <w:trPr>
          <w:trHeight w:val="617"/>
        </w:trPr>
        <w:tc>
          <w:tcPr>
            <w:tcW w:w="547" w:type="dxa"/>
            <w:vMerge w:val="restart"/>
            <w:vAlign w:val="center"/>
          </w:tcPr>
          <w:p w14:paraId="211030DF" w14:textId="77777777" w:rsidR="003E4B72" w:rsidRPr="007D7C9A" w:rsidRDefault="003E4B72" w:rsidP="00646543">
            <w:pPr>
              <w:pStyle w:val="time"/>
            </w:pPr>
            <w:r w:rsidRPr="007D7C9A">
              <w:rPr>
                <w:rFonts w:ascii="Times New Roman" w:hAnsi="Times New Roman" w:cs="Times New Roman"/>
              </w:rPr>
              <w:t>110</w:t>
            </w:r>
            <w:r w:rsidRPr="007D7C9A">
              <w:t>學年度</w:t>
            </w:r>
          </w:p>
        </w:tc>
        <w:tc>
          <w:tcPr>
            <w:tcW w:w="1916" w:type="dxa"/>
            <w:vAlign w:val="center"/>
          </w:tcPr>
          <w:p w14:paraId="052FB06F" w14:textId="77777777" w:rsidR="003E4B72" w:rsidRPr="007D7C9A" w:rsidRDefault="003E4B72" w:rsidP="007978FA">
            <w:pPr>
              <w:pStyle w:val="affb"/>
              <w:rPr>
                <w:color w:val="000000" w:themeColor="text1"/>
              </w:rPr>
            </w:pPr>
            <w:r w:rsidRPr="007D7C9A">
              <w:rPr>
                <w:color w:val="000000" w:themeColor="text1"/>
              </w:rPr>
              <w:t>碩士班</w:t>
            </w:r>
          </w:p>
        </w:tc>
        <w:tc>
          <w:tcPr>
            <w:tcW w:w="647" w:type="dxa"/>
            <w:vAlign w:val="center"/>
          </w:tcPr>
          <w:p w14:paraId="11904880" w14:textId="77777777" w:rsidR="003E4B72" w:rsidRPr="00646543" w:rsidRDefault="003E4B72" w:rsidP="00646543">
            <w:pPr>
              <w:pStyle w:val="time"/>
            </w:pPr>
            <w:r w:rsidRPr="00646543">
              <w:t>12</w:t>
            </w:r>
          </w:p>
        </w:tc>
        <w:tc>
          <w:tcPr>
            <w:tcW w:w="648" w:type="dxa"/>
            <w:vAlign w:val="center"/>
          </w:tcPr>
          <w:p w14:paraId="673A167D" w14:textId="77777777" w:rsidR="003E4B72" w:rsidRPr="00646543" w:rsidRDefault="003E4B72" w:rsidP="00646543">
            <w:pPr>
              <w:pStyle w:val="time"/>
            </w:pPr>
            <w:r w:rsidRPr="00646543">
              <w:t>21</w:t>
            </w:r>
          </w:p>
        </w:tc>
        <w:tc>
          <w:tcPr>
            <w:tcW w:w="648" w:type="dxa"/>
            <w:shd w:val="clear" w:color="auto" w:fill="auto"/>
            <w:vAlign w:val="center"/>
          </w:tcPr>
          <w:p w14:paraId="3A7D97E5" w14:textId="77777777" w:rsidR="003E4B72" w:rsidRPr="00646543" w:rsidRDefault="003E4B72" w:rsidP="00646543">
            <w:pPr>
              <w:pStyle w:val="time"/>
            </w:pPr>
            <w:r w:rsidRPr="00646543">
              <w:t>0</w:t>
            </w:r>
          </w:p>
        </w:tc>
        <w:tc>
          <w:tcPr>
            <w:tcW w:w="648" w:type="dxa"/>
            <w:shd w:val="clear" w:color="auto" w:fill="auto"/>
            <w:vAlign w:val="center"/>
          </w:tcPr>
          <w:p w14:paraId="7F3907E6" w14:textId="77777777" w:rsidR="003E4B72" w:rsidRPr="00646543" w:rsidRDefault="003E4B72" w:rsidP="00646543">
            <w:pPr>
              <w:pStyle w:val="time"/>
            </w:pPr>
            <w:r w:rsidRPr="00646543">
              <w:t>0</w:t>
            </w:r>
          </w:p>
        </w:tc>
        <w:tc>
          <w:tcPr>
            <w:tcW w:w="648" w:type="dxa"/>
            <w:shd w:val="clear" w:color="auto" w:fill="auto"/>
            <w:vAlign w:val="center"/>
          </w:tcPr>
          <w:p w14:paraId="49F10F58" w14:textId="77777777" w:rsidR="003E4B72" w:rsidRPr="00646543" w:rsidRDefault="003E4B72" w:rsidP="00646543">
            <w:pPr>
              <w:pStyle w:val="time"/>
            </w:pPr>
            <w:r w:rsidRPr="00646543">
              <w:t>0</w:t>
            </w:r>
          </w:p>
        </w:tc>
        <w:tc>
          <w:tcPr>
            <w:tcW w:w="648" w:type="dxa"/>
            <w:shd w:val="clear" w:color="auto" w:fill="auto"/>
            <w:vAlign w:val="center"/>
          </w:tcPr>
          <w:p w14:paraId="3FE6887F" w14:textId="77777777" w:rsidR="003E4B72" w:rsidRPr="00646543" w:rsidRDefault="003E4B72" w:rsidP="00646543">
            <w:pPr>
              <w:pStyle w:val="time"/>
            </w:pPr>
            <w:r w:rsidRPr="00646543">
              <w:t>3</w:t>
            </w:r>
          </w:p>
        </w:tc>
        <w:tc>
          <w:tcPr>
            <w:tcW w:w="1701" w:type="dxa"/>
            <w:shd w:val="clear" w:color="auto" w:fill="auto"/>
            <w:vAlign w:val="center"/>
          </w:tcPr>
          <w:p w14:paraId="0A0F4EB3" w14:textId="77777777" w:rsidR="003E4B72" w:rsidRPr="007D7C9A" w:rsidRDefault="003E4B72" w:rsidP="00646543">
            <w:pPr>
              <w:pStyle w:val="time"/>
            </w:pPr>
            <w:r w:rsidRPr="007D7C9A">
              <w:rPr>
                <w:rFonts w:ascii="Times New Roman" w:hAnsi="Times New Roman" w:cs="Times New Roman"/>
              </w:rPr>
              <w:t>9</w:t>
            </w:r>
            <w:r w:rsidRPr="007D7C9A">
              <w:t xml:space="preserve"> (</w:t>
            </w:r>
            <w:r w:rsidRPr="007D7C9A">
              <w:t>跨系所選修上限學分</w:t>
            </w:r>
            <w:r w:rsidRPr="007D7C9A">
              <w:t>)</w:t>
            </w:r>
          </w:p>
        </w:tc>
        <w:tc>
          <w:tcPr>
            <w:tcW w:w="709" w:type="dxa"/>
            <w:vAlign w:val="center"/>
          </w:tcPr>
          <w:p w14:paraId="084AE559" w14:textId="77777777" w:rsidR="003E4B72" w:rsidRPr="00646543" w:rsidRDefault="003E4B72" w:rsidP="00646543">
            <w:pPr>
              <w:pStyle w:val="time"/>
            </w:pPr>
            <w:r w:rsidRPr="00646543">
              <w:t>33</w:t>
            </w:r>
          </w:p>
        </w:tc>
      </w:tr>
      <w:tr w:rsidR="007D7C9A" w:rsidRPr="007D7C9A" w14:paraId="20F33107" w14:textId="77777777" w:rsidTr="00892506">
        <w:trPr>
          <w:trHeight w:val="617"/>
        </w:trPr>
        <w:tc>
          <w:tcPr>
            <w:tcW w:w="547" w:type="dxa"/>
            <w:vMerge/>
            <w:vAlign w:val="center"/>
          </w:tcPr>
          <w:p w14:paraId="7B1ABA41" w14:textId="77777777" w:rsidR="003E4B72" w:rsidRPr="007D7C9A" w:rsidRDefault="003E4B72" w:rsidP="00646543">
            <w:pPr>
              <w:pStyle w:val="time"/>
            </w:pPr>
          </w:p>
        </w:tc>
        <w:tc>
          <w:tcPr>
            <w:tcW w:w="1916" w:type="dxa"/>
            <w:vAlign w:val="center"/>
          </w:tcPr>
          <w:p w14:paraId="4B684A0C" w14:textId="77777777" w:rsidR="003E4B72" w:rsidRPr="007D7C9A" w:rsidRDefault="003E4B72" w:rsidP="007978FA">
            <w:pPr>
              <w:pStyle w:val="affb"/>
              <w:rPr>
                <w:color w:val="000000" w:themeColor="text1"/>
              </w:rPr>
            </w:pPr>
            <w:r w:rsidRPr="007D7C9A">
              <w:rPr>
                <w:color w:val="000000" w:themeColor="text1"/>
              </w:rPr>
              <w:t>碩士在職專班</w:t>
            </w:r>
          </w:p>
        </w:tc>
        <w:tc>
          <w:tcPr>
            <w:tcW w:w="647" w:type="dxa"/>
            <w:vAlign w:val="center"/>
          </w:tcPr>
          <w:p w14:paraId="7AED80B4" w14:textId="77777777" w:rsidR="003E4B72" w:rsidRPr="00646543" w:rsidRDefault="003E4B72" w:rsidP="00646543">
            <w:pPr>
              <w:pStyle w:val="time"/>
            </w:pPr>
            <w:r w:rsidRPr="00646543">
              <w:t>12</w:t>
            </w:r>
          </w:p>
        </w:tc>
        <w:tc>
          <w:tcPr>
            <w:tcW w:w="648" w:type="dxa"/>
            <w:vAlign w:val="center"/>
          </w:tcPr>
          <w:p w14:paraId="046F6B23" w14:textId="77777777" w:rsidR="003E4B72" w:rsidRPr="00646543" w:rsidRDefault="003E4B72" w:rsidP="00646543">
            <w:pPr>
              <w:pStyle w:val="time"/>
            </w:pPr>
            <w:r w:rsidRPr="00646543">
              <w:t>21</w:t>
            </w:r>
          </w:p>
        </w:tc>
        <w:tc>
          <w:tcPr>
            <w:tcW w:w="648" w:type="dxa"/>
            <w:shd w:val="clear" w:color="auto" w:fill="auto"/>
            <w:vAlign w:val="center"/>
          </w:tcPr>
          <w:p w14:paraId="416DC700" w14:textId="77777777" w:rsidR="003E4B72" w:rsidRPr="00646543" w:rsidRDefault="003E4B72" w:rsidP="00646543">
            <w:pPr>
              <w:pStyle w:val="time"/>
            </w:pPr>
            <w:r w:rsidRPr="00646543">
              <w:t>0</w:t>
            </w:r>
          </w:p>
        </w:tc>
        <w:tc>
          <w:tcPr>
            <w:tcW w:w="648" w:type="dxa"/>
            <w:shd w:val="clear" w:color="auto" w:fill="auto"/>
            <w:vAlign w:val="center"/>
          </w:tcPr>
          <w:p w14:paraId="2B782810" w14:textId="77777777" w:rsidR="003E4B72" w:rsidRPr="00646543" w:rsidRDefault="003E4B72" w:rsidP="00646543">
            <w:pPr>
              <w:pStyle w:val="time"/>
            </w:pPr>
            <w:r w:rsidRPr="00646543">
              <w:t>0</w:t>
            </w:r>
          </w:p>
        </w:tc>
        <w:tc>
          <w:tcPr>
            <w:tcW w:w="648" w:type="dxa"/>
            <w:shd w:val="clear" w:color="auto" w:fill="auto"/>
            <w:vAlign w:val="center"/>
          </w:tcPr>
          <w:p w14:paraId="3BA5B838" w14:textId="77777777" w:rsidR="003E4B72" w:rsidRPr="00646543" w:rsidRDefault="003E4B72" w:rsidP="00646543">
            <w:pPr>
              <w:pStyle w:val="time"/>
            </w:pPr>
            <w:r w:rsidRPr="00646543">
              <w:t>0</w:t>
            </w:r>
          </w:p>
        </w:tc>
        <w:tc>
          <w:tcPr>
            <w:tcW w:w="648" w:type="dxa"/>
            <w:shd w:val="clear" w:color="auto" w:fill="auto"/>
            <w:vAlign w:val="center"/>
          </w:tcPr>
          <w:p w14:paraId="5F98FDFB" w14:textId="77777777" w:rsidR="003E4B72" w:rsidRPr="00646543" w:rsidRDefault="003E4B72" w:rsidP="00646543">
            <w:pPr>
              <w:pStyle w:val="time"/>
            </w:pPr>
            <w:r w:rsidRPr="00646543">
              <w:t>0</w:t>
            </w:r>
          </w:p>
        </w:tc>
        <w:tc>
          <w:tcPr>
            <w:tcW w:w="1701" w:type="dxa"/>
            <w:shd w:val="clear" w:color="auto" w:fill="auto"/>
            <w:vAlign w:val="center"/>
          </w:tcPr>
          <w:p w14:paraId="0B546486" w14:textId="77777777" w:rsidR="003E4B72" w:rsidRPr="007D7C9A" w:rsidRDefault="003E4B72" w:rsidP="00646543">
            <w:pPr>
              <w:pStyle w:val="time"/>
            </w:pPr>
            <w:r w:rsidRPr="007D7C9A">
              <w:rPr>
                <w:rFonts w:ascii="Times New Roman" w:hAnsi="Times New Roman" w:cs="Times New Roman"/>
              </w:rPr>
              <w:t>9</w:t>
            </w:r>
            <w:r w:rsidRPr="007D7C9A">
              <w:t xml:space="preserve"> (</w:t>
            </w:r>
            <w:r w:rsidRPr="007D7C9A">
              <w:t>跨系所選修上限學分</w:t>
            </w:r>
            <w:r w:rsidRPr="007D7C9A">
              <w:t>)</w:t>
            </w:r>
          </w:p>
        </w:tc>
        <w:tc>
          <w:tcPr>
            <w:tcW w:w="709" w:type="dxa"/>
            <w:vAlign w:val="center"/>
          </w:tcPr>
          <w:p w14:paraId="3FA11018" w14:textId="77777777" w:rsidR="003E4B72" w:rsidRPr="00646543" w:rsidRDefault="003E4B72" w:rsidP="00646543">
            <w:pPr>
              <w:pStyle w:val="time"/>
            </w:pPr>
            <w:r w:rsidRPr="00646543">
              <w:t>33</w:t>
            </w:r>
          </w:p>
        </w:tc>
      </w:tr>
      <w:tr w:rsidR="007D7C9A" w:rsidRPr="007D7C9A" w14:paraId="1171A4A1" w14:textId="77777777" w:rsidTr="00892506">
        <w:trPr>
          <w:trHeight w:val="617"/>
        </w:trPr>
        <w:tc>
          <w:tcPr>
            <w:tcW w:w="547" w:type="dxa"/>
            <w:vMerge/>
            <w:vAlign w:val="center"/>
          </w:tcPr>
          <w:p w14:paraId="2CAC97E3" w14:textId="77777777" w:rsidR="003E4B72" w:rsidRPr="007D7C9A" w:rsidRDefault="003E4B72" w:rsidP="00646543">
            <w:pPr>
              <w:pStyle w:val="time"/>
            </w:pPr>
          </w:p>
        </w:tc>
        <w:tc>
          <w:tcPr>
            <w:tcW w:w="1916" w:type="dxa"/>
            <w:vAlign w:val="center"/>
          </w:tcPr>
          <w:p w14:paraId="744B97BC" w14:textId="77777777" w:rsidR="003E4B72" w:rsidRPr="007D7C9A" w:rsidRDefault="003E4B72" w:rsidP="007978FA">
            <w:pPr>
              <w:pStyle w:val="affb"/>
              <w:rPr>
                <w:color w:val="000000" w:themeColor="text1"/>
              </w:rPr>
            </w:pPr>
            <w:r w:rsidRPr="007D7C9A">
              <w:rPr>
                <w:color w:val="000000" w:themeColor="text1"/>
              </w:rPr>
              <w:t>博士班</w:t>
            </w:r>
          </w:p>
        </w:tc>
        <w:tc>
          <w:tcPr>
            <w:tcW w:w="647" w:type="dxa"/>
            <w:vAlign w:val="center"/>
          </w:tcPr>
          <w:p w14:paraId="1308F0F3" w14:textId="77777777" w:rsidR="003E4B72" w:rsidRPr="00646543" w:rsidRDefault="003E4B72" w:rsidP="00646543">
            <w:pPr>
              <w:pStyle w:val="time"/>
            </w:pPr>
            <w:r w:rsidRPr="00646543">
              <w:t>18</w:t>
            </w:r>
          </w:p>
        </w:tc>
        <w:tc>
          <w:tcPr>
            <w:tcW w:w="648" w:type="dxa"/>
            <w:vAlign w:val="center"/>
          </w:tcPr>
          <w:p w14:paraId="5910523F" w14:textId="77777777" w:rsidR="003E4B72" w:rsidRPr="00646543" w:rsidRDefault="003E4B72" w:rsidP="00646543">
            <w:pPr>
              <w:pStyle w:val="time"/>
            </w:pPr>
            <w:r w:rsidRPr="00646543">
              <w:t>20</w:t>
            </w:r>
          </w:p>
        </w:tc>
        <w:tc>
          <w:tcPr>
            <w:tcW w:w="648" w:type="dxa"/>
            <w:shd w:val="clear" w:color="auto" w:fill="auto"/>
            <w:vAlign w:val="center"/>
          </w:tcPr>
          <w:p w14:paraId="62302F06" w14:textId="77777777" w:rsidR="003E4B72" w:rsidRPr="00646543" w:rsidRDefault="003E4B72" w:rsidP="00646543">
            <w:pPr>
              <w:pStyle w:val="time"/>
            </w:pPr>
            <w:r w:rsidRPr="00646543">
              <w:t>0</w:t>
            </w:r>
          </w:p>
        </w:tc>
        <w:tc>
          <w:tcPr>
            <w:tcW w:w="648" w:type="dxa"/>
            <w:shd w:val="clear" w:color="auto" w:fill="auto"/>
            <w:vAlign w:val="center"/>
          </w:tcPr>
          <w:p w14:paraId="6D88E7D9" w14:textId="77777777" w:rsidR="003E4B72" w:rsidRPr="00646543" w:rsidRDefault="003E4B72" w:rsidP="00646543">
            <w:pPr>
              <w:pStyle w:val="time"/>
            </w:pPr>
            <w:r w:rsidRPr="00646543">
              <w:t>0</w:t>
            </w:r>
          </w:p>
        </w:tc>
        <w:tc>
          <w:tcPr>
            <w:tcW w:w="648" w:type="dxa"/>
            <w:shd w:val="clear" w:color="auto" w:fill="auto"/>
            <w:vAlign w:val="center"/>
          </w:tcPr>
          <w:p w14:paraId="38335489" w14:textId="77777777" w:rsidR="003E4B72" w:rsidRPr="00646543" w:rsidRDefault="003E4B72" w:rsidP="00646543">
            <w:pPr>
              <w:pStyle w:val="time"/>
            </w:pPr>
            <w:r w:rsidRPr="00646543">
              <w:t>0</w:t>
            </w:r>
          </w:p>
        </w:tc>
        <w:tc>
          <w:tcPr>
            <w:tcW w:w="648" w:type="dxa"/>
            <w:shd w:val="clear" w:color="auto" w:fill="auto"/>
            <w:vAlign w:val="center"/>
          </w:tcPr>
          <w:p w14:paraId="243EEA68" w14:textId="77777777" w:rsidR="003E4B72" w:rsidRPr="00646543" w:rsidRDefault="003E4B72" w:rsidP="00646543">
            <w:pPr>
              <w:pStyle w:val="time"/>
            </w:pPr>
            <w:r w:rsidRPr="00646543">
              <w:t>3</w:t>
            </w:r>
          </w:p>
        </w:tc>
        <w:tc>
          <w:tcPr>
            <w:tcW w:w="1701" w:type="dxa"/>
            <w:shd w:val="clear" w:color="auto" w:fill="auto"/>
            <w:vAlign w:val="center"/>
          </w:tcPr>
          <w:p w14:paraId="1CB35B12" w14:textId="77777777" w:rsidR="003E4B72" w:rsidRPr="007D7C9A" w:rsidRDefault="003E4B72" w:rsidP="00646543">
            <w:pPr>
              <w:pStyle w:val="time"/>
            </w:pPr>
            <w:r w:rsidRPr="007D7C9A">
              <w:rPr>
                <w:rFonts w:ascii="Times New Roman" w:hAnsi="Times New Roman" w:cs="Times New Roman"/>
              </w:rPr>
              <w:t>6</w:t>
            </w:r>
            <w:r w:rsidRPr="007D7C9A">
              <w:t xml:space="preserve"> (</w:t>
            </w:r>
            <w:r w:rsidRPr="007D7C9A">
              <w:t>跨系所選修上限學分</w:t>
            </w:r>
            <w:r w:rsidRPr="007D7C9A">
              <w:t>)</w:t>
            </w:r>
          </w:p>
        </w:tc>
        <w:tc>
          <w:tcPr>
            <w:tcW w:w="709" w:type="dxa"/>
            <w:vAlign w:val="center"/>
          </w:tcPr>
          <w:p w14:paraId="27B9795D" w14:textId="77777777" w:rsidR="003E4B72" w:rsidRPr="00646543" w:rsidRDefault="003E4B72" w:rsidP="00646543">
            <w:pPr>
              <w:pStyle w:val="time"/>
            </w:pPr>
            <w:r w:rsidRPr="00646543">
              <w:t>38</w:t>
            </w:r>
          </w:p>
        </w:tc>
      </w:tr>
      <w:tr w:rsidR="007D7C9A" w:rsidRPr="007D7C9A" w14:paraId="485F9796" w14:textId="77777777" w:rsidTr="00892506">
        <w:trPr>
          <w:trHeight w:val="617"/>
        </w:trPr>
        <w:tc>
          <w:tcPr>
            <w:tcW w:w="547" w:type="dxa"/>
            <w:vMerge w:val="restart"/>
            <w:vAlign w:val="center"/>
          </w:tcPr>
          <w:p w14:paraId="4FC55EAC" w14:textId="77777777" w:rsidR="003E4B72" w:rsidRPr="007D7C9A" w:rsidRDefault="003E4B72" w:rsidP="00646543">
            <w:pPr>
              <w:pStyle w:val="time"/>
            </w:pPr>
            <w:r w:rsidRPr="007D7C9A">
              <w:rPr>
                <w:rFonts w:ascii="Times New Roman" w:hAnsi="Times New Roman" w:cs="Times New Roman"/>
              </w:rPr>
              <w:t>111</w:t>
            </w:r>
            <w:r w:rsidRPr="007D7C9A">
              <w:t>學年度</w:t>
            </w:r>
          </w:p>
        </w:tc>
        <w:tc>
          <w:tcPr>
            <w:tcW w:w="1916" w:type="dxa"/>
            <w:vAlign w:val="center"/>
          </w:tcPr>
          <w:p w14:paraId="61CDD070" w14:textId="77777777" w:rsidR="003E4B72" w:rsidRPr="007D7C9A" w:rsidRDefault="003E4B72" w:rsidP="007978FA">
            <w:pPr>
              <w:pStyle w:val="affb"/>
              <w:rPr>
                <w:color w:val="000000" w:themeColor="text1"/>
              </w:rPr>
            </w:pPr>
            <w:r w:rsidRPr="007D7C9A">
              <w:rPr>
                <w:color w:val="000000" w:themeColor="text1"/>
              </w:rPr>
              <w:t>碩士班</w:t>
            </w:r>
          </w:p>
        </w:tc>
        <w:tc>
          <w:tcPr>
            <w:tcW w:w="647" w:type="dxa"/>
            <w:vAlign w:val="center"/>
          </w:tcPr>
          <w:p w14:paraId="2FC23E5E" w14:textId="77777777" w:rsidR="003E4B72" w:rsidRPr="00646543" w:rsidRDefault="003E4B72" w:rsidP="00646543">
            <w:pPr>
              <w:pStyle w:val="time"/>
            </w:pPr>
            <w:r w:rsidRPr="00646543">
              <w:t>12</w:t>
            </w:r>
          </w:p>
        </w:tc>
        <w:tc>
          <w:tcPr>
            <w:tcW w:w="648" w:type="dxa"/>
            <w:vAlign w:val="center"/>
          </w:tcPr>
          <w:p w14:paraId="49DF6248" w14:textId="77777777" w:rsidR="003E4B72" w:rsidRPr="00646543" w:rsidRDefault="003E4B72" w:rsidP="00646543">
            <w:pPr>
              <w:pStyle w:val="time"/>
            </w:pPr>
            <w:r w:rsidRPr="00646543">
              <w:t>21</w:t>
            </w:r>
          </w:p>
        </w:tc>
        <w:tc>
          <w:tcPr>
            <w:tcW w:w="648" w:type="dxa"/>
            <w:shd w:val="clear" w:color="auto" w:fill="auto"/>
            <w:vAlign w:val="center"/>
          </w:tcPr>
          <w:p w14:paraId="19CA3E99" w14:textId="77777777" w:rsidR="003E4B72" w:rsidRPr="00646543" w:rsidRDefault="003E4B72" w:rsidP="00646543">
            <w:pPr>
              <w:pStyle w:val="time"/>
            </w:pPr>
            <w:r w:rsidRPr="00646543">
              <w:t>0</w:t>
            </w:r>
          </w:p>
        </w:tc>
        <w:tc>
          <w:tcPr>
            <w:tcW w:w="648" w:type="dxa"/>
            <w:shd w:val="clear" w:color="auto" w:fill="auto"/>
            <w:vAlign w:val="center"/>
          </w:tcPr>
          <w:p w14:paraId="7ED03045" w14:textId="77777777" w:rsidR="003E4B72" w:rsidRPr="00646543" w:rsidRDefault="003E4B72" w:rsidP="00646543">
            <w:pPr>
              <w:pStyle w:val="time"/>
            </w:pPr>
            <w:r w:rsidRPr="00646543">
              <w:t>0</w:t>
            </w:r>
          </w:p>
        </w:tc>
        <w:tc>
          <w:tcPr>
            <w:tcW w:w="648" w:type="dxa"/>
            <w:shd w:val="clear" w:color="auto" w:fill="auto"/>
            <w:vAlign w:val="center"/>
          </w:tcPr>
          <w:p w14:paraId="13D8CC38" w14:textId="77777777" w:rsidR="003E4B72" w:rsidRPr="00646543" w:rsidRDefault="003E4B72" w:rsidP="00646543">
            <w:pPr>
              <w:pStyle w:val="time"/>
            </w:pPr>
            <w:r w:rsidRPr="00646543">
              <w:t>0</w:t>
            </w:r>
          </w:p>
        </w:tc>
        <w:tc>
          <w:tcPr>
            <w:tcW w:w="648" w:type="dxa"/>
            <w:shd w:val="clear" w:color="auto" w:fill="auto"/>
            <w:vAlign w:val="center"/>
          </w:tcPr>
          <w:p w14:paraId="7F1F2B46" w14:textId="77777777" w:rsidR="003E4B72" w:rsidRPr="00646543" w:rsidRDefault="003E4B72" w:rsidP="00646543">
            <w:pPr>
              <w:pStyle w:val="time"/>
            </w:pPr>
            <w:r w:rsidRPr="00646543">
              <w:t>3</w:t>
            </w:r>
          </w:p>
        </w:tc>
        <w:tc>
          <w:tcPr>
            <w:tcW w:w="1701" w:type="dxa"/>
            <w:shd w:val="clear" w:color="auto" w:fill="auto"/>
            <w:vAlign w:val="center"/>
          </w:tcPr>
          <w:p w14:paraId="69CC1FB4" w14:textId="77777777" w:rsidR="003E4B72" w:rsidRPr="007D7C9A" w:rsidRDefault="003E4B72" w:rsidP="00646543">
            <w:pPr>
              <w:pStyle w:val="time"/>
            </w:pPr>
            <w:r w:rsidRPr="007D7C9A">
              <w:t>9 (</w:t>
            </w:r>
            <w:r w:rsidRPr="007D7C9A">
              <w:t>跨系所選修上限學分</w:t>
            </w:r>
            <w:r w:rsidRPr="007D7C9A">
              <w:t>)</w:t>
            </w:r>
          </w:p>
        </w:tc>
        <w:tc>
          <w:tcPr>
            <w:tcW w:w="709" w:type="dxa"/>
            <w:vAlign w:val="center"/>
          </w:tcPr>
          <w:p w14:paraId="56E91F38" w14:textId="77777777" w:rsidR="003E4B72" w:rsidRPr="00646543" w:rsidRDefault="003E4B72" w:rsidP="00646543">
            <w:pPr>
              <w:pStyle w:val="time"/>
            </w:pPr>
            <w:r w:rsidRPr="00646543">
              <w:t>33</w:t>
            </w:r>
          </w:p>
        </w:tc>
      </w:tr>
      <w:tr w:rsidR="007D7C9A" w:rsidRPr="007D7C9A" w14:paraId="1742C603" w14:textId="77777777" w:rsidTr="00892506">
        <w:trPr>
          <w:trHeight w:val="617"/>
        </w:trPr>
        <w:tc>
          <w:tcPr>
            <w:tcW w:w="547" w:type="dxa"/>
            <w:vMerge/>
            <w:vAlign w:val="center"/>
          </w:tcPr>
          <w:p w14:paraId="16473315" w14:textId="77777777" w:rsidR="003E4B72" w:rsidRPr="007D7C9A" w:rsidRDefault="003E4B72" w:rsidP="00646543">
            <w:pPr>
              <w:pStyle w:val="time"/>
            </w:pPr>
          </w:p>
        </w:tc>
        <w:tc>
          <w:tcPr>
            <w:tcW w:w="1916" w:type="dxa"/>
            <w:vAlign w:val="center"/>
          </w:tcPr>
          <w:p w14:paraId="447F5B16" w14:textId="77777777" w:rsidR="003E4B72" w:rsidRPr="007D7C9A" w:rsidRDefault="003E4B72" w:rsidP="007978FA">
            <w:pPr>
              <w:pStyle w:val="affb"/>
              <w:rPr>
                <w:color w:val="000000" w:themeColor="text1"/>
              </w:rPr>
            </w:pPr>
            <w:r w:rsidRPr="007D7C9A">
              <w:rPr>
                <w:color w:val="000000" w:themeColor="text1"/>
              </w:rPr>
              <w:t>碩士在職專班</w:t>
            </w:r>
          </w:p>
        </w:tc>
        <w:tc>
          <w:tcPr>
            <w:tcW w:w="647" w:type="dxa"/>
            <w:vAlign w:val="center"/>
          </w:tcPr>
          <w:p w14:paraId="64D62625" w14:textId="77777777" w:rsidR="003E4B72" w:rsidRPr="00646543" w:rsidRDefault="003E4B72" w:rsidP="00646543">
            <w:pPr>
              <w:pStyle w:val="time"/>
            </w:pPr>
            <w:r w:rsidRPr="00646543">
              <w:t>12</w:t>
            </w:r>
          </w:p>
        </w:tc>
        <w:tc>
          <w:tcPr>
            <w:tcW w:w="648" w:type="dxa"/>
            <w:vAlign w:val="center"/>
          </w:tcPr>
          <w:p w14:paraId="06823A67" w14:textId="77777777" w:rsidR="003E4B72" w:rsidRPr="00646543" w:rsidRDefault="003E4B72" w:rsidP="00646543">
            <w:pPr>
              <w:pStyle w:val="time"/>
            </w:pPr>
            <w:r w:rsidRPr="00646543">
              <w:t>21</w:t>
            </w:r>
          </w:p>
        </w:tc>
        <w:tc>
          <w:tcPr>
            <w:tcW w:w="648" w:type="dxa"/>
            <w:tcBorders>
              <w:bottom w:val="single" w:sz="4" w:space="0" w:color="auto"/>
            </w:tcBorders>
            <w:shd w:val="clear" w:color="auto" w:fill="auto"/>
            <w:vAlign w:val="center"/>
          </w:tcPr>
          <w:p w14:paraId="4D07368B" w14:textId="77777777" w:rsidR="003E4B72" w:rsidRPr="00646543" w:rsidRDefault="003E4B72" w:rsidP="00646543">
            <w:pPr>
              <w:pStyle w:val="time"/>
            </w:pPr>
            <w:r w:rsidRPr="00646543">
              <w:t>0</w:t>
            </w:r>
          </w:p>
        </w:tc>
        <w:tc>
          <w:tcPr>
            <w:tcW w:w="648" w:type="dxa"/>
            <w:tcBorders>
              <w:bottom w:val="single" w:sz="4" w:space="0" w:color="auto"/>
            </w:tcBorders>
            <w:shd w:val="clear" w:color="auto" w:fill="auto"/>
            <w:vAlign w:val="center"/>
          </w:tcPr>
          <w:p w14:paraId="28C44405" w14:textId="77777777" w:rsidR="003E4B72" w:rsidRPr="00646543" w:rsidRDefault="003E4B72" w:rsidP="00646543">
            <w:pPr>
              <w:pStyle w:val="time"/>
            </w:pPr>
            <w:r w:rsidRPr="00646543">
              <w:t>0</w:t>
            </w:r>
          </w:p>
        </w:tc>
        <w:tc>
          <w:tcPr>
            <w:tcW w:w="648" w:type="dxa"/>
            <w:tcBorders>
              <w:bottom w:val="single" w:sz="4" w:space="0" w:color="auto"/>
            </w:tcBorders>
            <w:shd w:val="clear" w:color="auto" w:fill="auto"/>
            <w:vAlign w:val="center"/>
          </w:tcPr>
          <w:p w14:paraId="0C723F46" w14:textId="77777777" w:rsidR="003E4B72" w:rsidRPr="00646543" w:rsidRDefault="003E4B72" w:rsidP="00646543">
            <w:pPr>
              <w:pStyle w:val="time"/>
            </w:pPr>
            <w:r w:rsidRPr="00646543">
              <w:t>0</w:t>
            </w:r>
          </w:p>
        </w:tc>
        <w:tc>
          <w:tcPr>
            <w:tcW w:w="648" w:type="dxa"/>
            <w:tcBorders>
              <w:bottom w:val="single" w:sz="4" w:space="0" w:color="auto"/>
            </w:tcBorders>
            <w:shd w:val="clear" w:color="auto" w:fill="auto"/>
            <w:vAlign w:val="center"/>
          </w:tcPr>
          <w:p w14:paraId="15F21089" w14:textId="77777777" w:rsidR="003E4B72" w:rsidRPr="00646543" w:rsidRDefault="003E4B72" w:rsidP="00646543">
            <w:pPr>
              <w:pStyle w:val="time"/>
            </w:pPr>
            <w:r w:rsidRPr="00646543">
              <w:t>0</w:t>
            </w:r>
          </w:p>
        </w:tc>
        <w:tc>
          <w:tcPr>
            <w:tcW w:w="1701" w:type="dxa"/>
            <w:shd w:val="clear" w:color="auto" w:fill="auto"/>
            <w:vAlign w:val="center"/>
          </w:tcPr>
          <w:p w14:paraId="027122C7" w14:textId="77777777" w:rsidR="003E4B72" w:rsidRPr="007D7C9A" w:rsidRDefault="003E4B72" w:rsidP="00646543">
            <w:pPr>
              <w:pStyle w:val="time"/>
            </w:pPr>
            <w:r w:rsidRPr="007D7C9A">
              <w:t>9 (</w:t>
            </w:r>
            <w:r w:rsidRPr="007D7C9A">
              <w:t>跨系所選修上限學分</w:t>
            </w:r>
            <w:r w:rsidRPr="007D7C9A">
              <w:t>)</w:t>
            </w:r>
          </w:p>
        </w:tc>
        <w:tc>
          <w:tcPr>
            <w:tcW w:w="709" w:type="dxa"/>
            <w:vAlign w:val="center"/>
          </w:tcPr>
          <w:p w14:paraId="494FD8F3" w14:textId="77777777" w:rsidR="003E4B72" w:rsidRPr="00646543" w:rsidRDefault="003E4B72" w:rsidP="00646543">
            <w:pPr>
              <w:pStyle w:val="time"/>
            </w:pPr>
            <w:r w:rsidRPr="00646543">
              <w:t>33</w:t>
            </w:r>
          </w:p>
        </w:tc>
      </w:tr>
      <w:tr w:rsidR="007D7C9A" w:rsidRPr="007D7C9A" w14:paraId="4A05E852" w14:textId="77777777" w:rsidTr="00892506">
        <w:trPr>
          <w:trHeight w:val="617"/>
        </w:trPr>
        <w:tc>
          <w:tcPr>
            <w:tcW w:w="547" w:type="dxa"/>
            <w:vMerge/>
            <w:vAlign w:val="center"/>
          </w:tcPr>
          <w:p w14:paraId="77B32280" w14:textId="77777777" w:rsidR="003E4B72" w:rsidRPr="007D7C9A" w:rsidRDefault="003E4B72" w:rsidP="00646543">
            <w:pPr>
              <w:pStyle w:val="time"/>
            </w:pPr>
          </w:p>
        </w:tc>
        <w:tc>
          <w:tcPr>
            <w:tcW w:w="1916" w:type="dxa"/>
            <w:vAlign w:val="center"/>
          </w:tcPr>
          <w:p w14:paraId="2E3F784B" w14:textId="77777777" w:rsidR="003E4B72" w:rsidRPr="007D7C9A" w:rsidRDefault="003E4B72" w:rsidP="007978FA">
            <w:pPr>
              <w:pStyle w:val="affb"/>
              <w:rPr>
                <w:color w:val="000000" w:themeColor="text1"/>
              </w:rPr>
            </w:pPr>
            <w:r w:rsidRPr="007D7C9A">
              <w:rPr>
                <w:color w:val="000000" w:themeColor="text1"/>
              </w:rPr>
              <w:t>博士班</w:t>
            </w:r>
          </w:p>
        </w:tc>
        <w:tc>
          <w:tcPr>
            <w:tcW w:w="647" w:type="dxa"/>
            <w:vAlign w:val="center"/>
          </w:tcPr>
          <w:p w14:paraId="53F6AF62" w14:textId="77777777" w:rsidR="003E4B72" w:rsidRPr="00646543" w:rsidRDefault="003E4B72" w:rsidP="00646543">
            <w:pPr>
              <w:pStyle w:val="time"/>
            </w:pPr>
            <w:r w:rsidRPr="00646543">
              <w:t>18</w:t>
            </w:r>
          </w:p>
        </w:tc>
        <w:tc>
          <w:tcPr>
            <w:tcW w:w="648" w:type="dxa"/>
            <w:vAlign w:val="center"/>
          </w:tcPr>
          <w:p w14:paraId="39B33026" w14:textId="77777777" w:rsidR="003E4B72" w:rsidRPr="00646543" w:rsidRDefault="003E4B72" w:rsidP="00646543">
            <w:pPr>
              <w:pStyle w:val="time"/>
            </w:pPr>
            <w:r w:rsidRPr="00646543">
              <w:t>20</w:t>
            </w:r>
          </w:p>
        </w:tc>
        <w:tc>
          <w:tcPr>
            <w:tcW w:w="648" w:type="dxa"/>
            <w:shd w:val="clear" w:color="auto" w:fill="auto"/>
            <w:vAlign w:val="center"/>
          </w:tcPr>
          <w:p w14:paraId="2A4AEAB6" w14:textId="77777777" w:rsidR="003E4B72" w:rsidRPr="00646543" w:rsidRDefault="003E4B72" w:rsidP="00646543">
            <w:pPr>
              <w:pStyle w:val="time"/>
            </w:pPr>
            <w:r w:rsidRPr="00646543">
              <w:t>0</w:t>
            </w:r>
          </w:p>
        </w:tc>
        <w:tc>
          <w:tcPr>
            <w:tcW w:w="648" w:type="dxa"/>
            <w:shd w:val="clear" w:color="auto" w:fill="auto"/>
            <w:vAlign w:val="center"/>
          </w:tcPr>
          <w:p w14:paraId="171B17D8" w14:textId="77777777" w:rsidR="003E4B72" w:rsidRPr="00646543" w:rsidRDefault="003E4B72" w:rsidP="00646543">
            <w:pPr>
              <w:pStyle w:val="time"/>
            </w:pPr>
            <w:r w:rsidRPr="00646543">
              <w:t>0</w:t>
            </w:r>
          </w:p>
        </w:tc>
        <w:tc>
          <w:tcPr>
            <w:tcW w:w="648" w:type="dxa"/>
            <w:shd w:val="clear" w:color="auto" w:fill="auto"/>
            <w:vAlign w:val="center"/>
          </w:tcPr>
          <w:p w14:paraId="056E7723" w14:textId="77777777" w:rsidR="003E4B72" w:rsidRPr="00646543" w:rsidRDefault="003E4B72" w:rsidP="00646543">
            <w:pPr>
              <w:pStyle w:val="time"/>
            </w:pPr>
            <w:r w:rsidRPr="00646543">
              <w:t>0</w:t>
            </w:r>
          </w:p>
        </w:tc>
        <w:tc>
          <w:tcPr>
            <w:tcW w:w="648" w:type="dxa"/>
            <w:shd w:val="clear" w:color="auto" w:fill="auto"/>
            <w:vAlign w:val="center"/>
          </w:tcPr>
          <w:p w14:paraId="79DD3FFF" w14:textId="77777777" w:rsidR="003E4B72" w:rsidRPr="00646543" w:rsidRDefault="003E4B72" w:rsidP="00646543">
            <w:pPr>
              <w:pStyle w:val="time"/>
            </w:pPr>
            <w:r w:rsidRPr="00646543">
              <w:t>3</w:t>
            </w:r>
          </w:p>
        </w:tc>
        <w:tc>
          <w:tcPr>
            <w:tcW w:w="1701" w:type="dxa"/>
            <w:shd w:val="clear" w:color="auto" w:fill="auto"/>
            <w:vAlign w:val="center"/>
          </w:tcPr>
          <w:p w14:paraId="37ED0203" w14:textId="77777777" w:rsidR="003E4B72" w:rsidRPr="007D7C9A" w:rsidRDefault="003E4B72" w:rsidP="00646543">
            <w:pPr>
              <w:pStyle w:val="time"/>
            </w:pPr>
            <w:r w:rsidRPr="007D7C9A">
              <w:t>6 (</w:t>
            </w:r>
            <w:r w:rsidRPr="007D7C9A">
              <w:t>跨系所選修上限學分</w:t>
            </w:r>
            <w:r w:rsidRPr="007D7C9A">
              <w:t>)</w:t>
            </w:r>
          </w:p>
        </w:tc>
        <w:tc>
          <w:tcPr>
            <w:tcW w:w="709" w:type="dxa"/>
            <w:vAlign w:val="center"/>
          </w:tcPr>
          <w:p w14:paraId="1A7307FB" w14:textId="77777777" w:rsidR="003E4B72" w:rsidRPr="00646543" w:rsidRDefault="003E4B72" w:rsidP="00646543">
            <w:pPr>
              <w:pStyle w:val="time"/>
            </w:pPr>
            <w:r w:rsidRPr="00646543">
              <w:t>38</w:t>
            </w:r>
          </w:p>
        </w:tc>
      </w:tr>
      <w:tr w:rsidR="007D7C9A" w:rsidRPr="007D7C9A" w14:paraId="7997FEE4" w14:textId="77777777" w:rsidTr="00892506">
        <w:trPr>
          <w:trHeight w:val="617"/>
        </w:trPr>
        <w:tc>
          <w:tcPr>
            <w:tcW w:w="547" w:type="dxa"/>
            <w:vMerge w:val="restart"/>
            <w:vAlign w:val="center"/>
          </w:tcPr>
          <w:p w14:paraId="5FAE7E35" w14:textId="77777777" w:rsidR="003E4B72" w:rsidRPr="007D7C9A" w:rsidRDefault="003E4B72" w:rsidP="00646543">
            <w:pPr>
              <w:pStyle w:val="time"/>
            </w:pPr>
            <w:r w:rsidRPr="007D7C9A">
              <w:t>112</w:t>
            </w:r>
            <w:r w:rsidRPr="007D7C9A">
              <w:t>學年度</w:t>
            </w:r>
          </w:p>
        </w:tc>
        <w:tc>
          <w:tcPr>
            <w:tcW w:w="1916" w:type="dxa"/>
            <w:vAlign w:val="center"/>
          </w:tcPr>
          <w:p w14:paraId="442CB116" w14:textId="77777777" w:rsidR="003E4B72" w:rsidRPr="007D7C9A" w:rsidRDefault="003E4B72" w:rsidP="007978FA">
            <w:pPr>
              <w:pStyle w:val="affb"/>
              <w:rPr>
                <w:color w:val="000000" w:themeColor="text1"/>
              </w:rPr>
            </w:pPr>
            <w:r w:rsidRPr="007D7C9A">
              <w:rPr>
                <w:color w:val="000000" w:themeColor="text1"/>
              </w:rPr>
              <w:t>碩士班</w:t>
            </w:r>
          </w:p>
        </w:tc>
        <w:tc>
          <w:tcPr>
            <w:tcW w:w="647" w:type="dxa"/>
            <w:vAlign w:val="center"/>
          </w:tcPr>
          <w:p w14:paraId="0192802C" w14:textId="77777777" w:rsidR="003E4B72" w:rsidRPr="00646543" w:rsidRDefault="003E4B72" w:rsidP="00646543">
            <w:pPr>
              <w:pStyle w:val="time"/>
            </w:pPr>
            <w:r w:rsidRPr="00646543">
              <w:t>12</w:t>
            </w:r>
          </w:p>
        </w:tc>
        <w:tc>
          <w:tcPr>
            <w:tcW w:w="648" w:type="dxa"/>
            <w:vAlign w:val="center"/>
          </w:tcPr>
          <w:p w14:paraId="6C4BD007" w14:textId="77777777" w:rsidR="003E4B72" w:rsidRPr="00646543" w:rsidRDefault="003E4B72" w:rsidP="00646543">
            <w:pPr>
              <w:pStyle w:val="time"/>
            </w:pPr>
            <w:r w:rsidRPr="00646543">
              <w:t>21</w:t>
            </w:r>
          </w:p>
        </w:tc>
        <w:tc>
          <w:tcPr>
            <w:tcW w:w="648" w:type="dxa"/>
            <w:shd w:val="clear" w:color="auto" w:fill="auto"/>
            <w:vAlign w:val="center"/>
          </w:tcPr>
          <w:p w14:paraId="337897A7" w14:textId="77777777" w:rsidR="003E4B72" w:rsidRPr="00646543" w:rsidRDefault="003E4B72" w:rsidP="00646543">
            <w:pPr>
              <w:pStyle w:val="time"/>
            </w:pPr>
            <w:r w:rsidRPr="00646543">
              <w:t>0</w:t>
            </w:r>
          </w:p>
        </w:tc>
        <w:tc>
          <w:tcPr>
            <w:tcW w:w="648" w:type="dxa"/>
            <w:shd w:val="clear" w:color="auto" w:fill="auto"/>
            <w:vAlign w:val="center"/>
          </w:tcPr>
          <w:p w14:paraId="345EB178" w14:textId="77777777" w:rsidR="003E4B72" w:rsidRPr="00646543" w:rsidRDefault="003E4B72" w:rsidP="00646543">
            <w:pPr>
              <w:pStyle w:val="time"/>
            </w:pPr>
            <w:r w:rsidRPr="00646543">
              <w:t>0</w:t>
            </w:r>
          </w:p>
        </w:tc>
        <w:tc>
          <w:tcPr>
            <w:tcW w:w="648" w:type="dxa"/>
            <w:shd w:val="clear" w:color="auto" w:fill="auto"/>
            <w:vAlign w:val="center"/>
          </w:tcPr>
          <w:p w14:paraId="2FCB0D3B" w14:textId="77777777" w:rsidR="003E4B72" w:rsidRPr="00646543" w:rsidRDefault="003E4B72" w:rsidP="00646543">
            <w:pPr>
              <w:pStyle w:val="time"/>
            </w:pPr>
            <w:r w:rsidRPr="00646543">
              <w:t>0</w:t>
            </w:r>
          </w:p>
        </w:tc>
        <w:tc>
          <w:tcPr>
            <w:tcW w:w="648" w:type="dxa"/>
            <w:shd w:val="clear" w:color="auto" w:fill="auto"/>
            <w:vAlign w:val="center"/>
          </w:tcPr>
          <w:p w14:paraId="1BC75299" w14:textId="77777777" w:rsidR="003E4B72" w:rsidRPr="00646543" w:rsidRDefault="003E4B72" w:rsidP="00646543">
            <w:pPr>
              <w:pStyle w:val="time"/>
            </w:pPr>
            <w:r w:rsidRPr="00646543">
              <w:t>3</w:t>
            </w:r>
          </w:p>
        </w:tc>
        <w:tc>
          <w:tcPr>
            <w:tcW w:w="1701" w:type="dxa"/>
            <w:shd w:val="clear" w:color="auto" w:fill="auto"/>
            <w:vAlign w:val="center"/>
          </w:tcPr>
          <w:p w14:paraId="48B879F8" w14:textId="77777777" w:rsidR="003E4B72" w:rsidRPr="007D7C9A" w:rsidRDefault="003E4B72" w:rsidP="00646543">
            <w:pPr>
              <w:pStyle w:val="time"/>
            </w:pPr>
            <w:r w:rsidRPr="007D7C9A">
              <w:t>9 (</w:t>
            </w:r>
            <w:r w:rsidRPr="007D7C9A">
              <w:t>跨系所選修上限學分</w:t>
            </w:r>
            <w:r w:rsidRPr="007D7C9A">
              <w:t>)</w:t>
            </w:r>
          </w:p>
        </w:tc>
        <w:tc>
          <w:tcPr>
            <w:tcW w:w="709" w:type="dxa"/>
            <w:vAlign w:val="center"/>
          </w:tcPr>
          <w:p w14:paraId="682BF662" w14:textId="77777777" w:rsidR="003E4B72" w:rsidRPr="00646543" w:rsidRDefault="003E4B72" w:rsidP="00646543">
            <w:pPr>
              <w:pStyle w:val="time"/>
            </w:pPr>
            <w:r w:rsidRPr="00646543">
              <w:t>33</w:t>
            </w:r>
          </w:p>
        </w:tc>
      </w:tr>
      <w:tr w:rsidR="007D7C9A" w:rsidRPr="007D7C9A" w14:paraId="7A014AE9" w14:textId="77777777" w:rsidTr="00892506">
        <w:trPr>
          <w:trHeight w:val="617"/>
        </w:trPr>
        <w:tc>
          <w:tcPr>
            <w:tcW w:w="547" w:type="dxa"/>
            <w:vMerge/>
            <w:vAlign w:val="center"/>
          </w:tcPr>
          <w:p w14:paraId="571A633E" w14:textId="77777777" w:rsidR="003E4B72" w:rsidRPr="007D7C9A" w:rsidRDefault="003E4B72" w:rsidP="00646543">
            <w:pPr>
              <w:pStyle w:val="afb"/>
            </w:pPr>
          </w:p>
        </w:tc>
        <w:tc>
          <w:tcPr>
            <w:tcW w:w="1916" w:type="dxa"/>
            <w:vAlign w:val="center"/>
          </w:tcPr>
          <w:p w14:paraId="2A5E2973" w14:textId="77777777" w:rsidR="003E4B72" w:rsidRPr="007D7C9A" w:rsidRDefault="003E4B72" w:rsidP="007978FA">
            <w:pPr>
              <w:pStyle w:val="affb"/>
              <w:rPr>
                <w:color w:val="000000" w:themeColor="text1"/>
              </w:rPr>
            </w:pPr>
            <w:r w:rsidRPr="007D7C9A">
              <w:rPr>
                <w:color w:val="000000" w:themeColor="text1"/>
              </w:rPr>
              <w:t>碩士在職專班</w:t>
            </w:r>
          </w:p>
        </w:tc>
        <w:tc>
          <w:tcPr>
            <w:tcW w:w="647" w:type="dxa"/>
            <w:vAlign w:val="center"/>
          </w:tcPr>
          <w:p w14:paraId="7968F824" w14:textId="77777777" w:rsidR="003E4B72" w:rsidRPr="00646543" w:rsidRDefault="003E4B72" w:rsidP="00646543">
            <w:pPr>
              <w:pStyle w:val="time"/>
            </w:pPr>
            <w:r w:rsidRPr="00646543">
              <w:t>12</w:t>
            </w:r>
          </w:p>
        </w:tc>
        <w:tc>
          <w:tcPr>
            <w:tcW w:w="648" w:type="dxa"/>
            <w:vAlign w:val="center"/>
          </w:tcPr>
          <w:p w14:paraId="4B047556" w14:textId="77777777" w:rsidR="003E4B72" w:rsidRPr="00646543" w:rsidRDefault="003E4B72" w:rsidP="00646543">
            <w:pPr>
              <w:pStyle w:val="time"/>
            </w:pPr>
            <w:r w:rsidRPr="00646543">
              <w:t>21</w:t>
            </w:r>
          </w:p>
        </w:tc>
        <w:tc>
          <w:tcPr>
            <w:tcW w:w="648" w:type="dxa"/>
            <w:shd w:val="clear" w:color="auto" w:fill="auto"/>
            <w:vAlign w:val="center"/>
          </w:tcPr>
          <w:p w14:paraId="0516529E" w14:textId="77777777" w:rsidR="003E4B72" w:rsidRPr="00646543" w:rsidRDefault="003E4B72" w:rsidP="00646543">
            <w:pPr>
              <w:pStyle w:val="time"/>
            </w:pPr>
            <w:r w:rsidRPr="00646543">
              <w:t>0</w:t>
            </w:r>
          </w:p>
        </w:tc>
        <w:tc>
          <w:tcPr>
            <w:tcW w:w="648" w:type="dxa"/>
            <w:shd w:val="clear" w:color="auto" w:fill="auto"/>
            <w:vAlign w:val="center"/>
          </w:tcPr>
          <w:p w14:paraId="446C19DE" w14:textId="77777777" w:rsidR="003E4B72" w:rsidRPr="00646543" w:rsidRDefault="003E4B72" w:rsidP="00646543">
            <w:pPr>
              <w:pStyle w:val="time"/>
            </w:pPr>
            <w:r w:rsidRPr="00646543">
              <w:t>0</w:t>
            </w:r>
          </w:p>
        </w:tc>
        <w:tc>
          <w:tcPr>
            <w:tcW w:w="648" w:type="dxa"/>
            <w:shd w:val="clear" w:color="auto" w:fill="auto"/>
            <w:vAlign w:val="center"/>
          </w:tcPr>
          <w:p w14:paraId="02292268" w14:textId="77777777" w:rsidR="003E4B72" w:rsidRPr="00646543" w:rsidRDefault="003E4B72" w:rsidP="00646543">
            <w:pPr>
              <w:pStyle w:val="time"/>
            </w:pPr>
            <w:r w:rsidRPr="00646543">
              <w:t>0</w:t>
            </w:r>
          </w:p>
        </w:tc>
        <w:tc>
          <w:tcPr>
            <w:tcW w:w="648" w:type="dxa"/>
            <w:shd w:val="clear" w:color="auto" w:fill="auto"/>
            <w:vAlign w:val="center"/>
          </w:tcPr>
          <w:p w14:paraId="7F19B191" w14:textId="77777777" w:rsidR="003E4B72" w:rsidRPr="00646543" w:rsidRDefault="003E4B72" w:rsidP="00646543">
            <w:pPr>
              <w:pStyle w:val="time"/>
            </w:pPr>
            <w:r w:rsidRPr="00646543">
              <w:rPr>
                <w:rFonts w:hint="eastAsia"/>
              </w:rPr>
              <w:t>0</w:t>
            </w:r>
          </w:p>
        </w:tc>
        <w:tc>
          <w:tcPr>
            <w:tcW w:w="1701" w:type="dxa"/>
            <w:shd w:val="clear" w:color="auto" w:fill="auto"/>
            <w:vAlign w:val="center"/>
          </w:tcPr>
          <w:p w14:paraId="17BDF3F4" w14:textId="77777777" w:rsidR="003E4B72" w:rsidRPr="007D7C9A" w:rsidRDefault="003E4B72" w:rsidP="00646543">
            <w:pPr>
              <w:pStyle w:val="time"/>
            </w:pPr>
            <w:r w:rsidRPr="007D7C9A">
              <w:t>9 (</w:t>
            </w:r>
            <w:r w:rsidRPr="007D7C9A">
              <w:t>跨系所選修上限學分</w:t>
            </w:r>
            <w:r w:rsidRPr="007D7C9A">
              <w:t>)</w:t>
            </w:r>
          </w:p>
        </w:tc>
        <w:tc>
          <w:tcPr>
            <w:tcW w:w="709" w:type="dxa"/>
            <w:vAlign w:val="center"/>
          </w:tcPr>
          <w:p w14:paraId="6D448DD0" w14:textId="77777777" w:rsidR="003E4B72" w:rsidRPr="00646543" w:rsidRDefault="003E4B72" w:rsidP="00646543">
            <w:pPr>
              <w:pStyle w:val="time"/>
            </w:pPr>
            <w:r w:rsidRPr="00646543">
              <w:t>33</w:t>
            </w:r>
          </w:p>
        </w:tc>
      </w:tr>
      <w:tr w:rsidR="007D7C9A" w:rsidRPr="007D7C9A" w14:paraId="182F6812" w14:textId="77777777" w:rsidTr="00892506">
        <w:trPr>
          <w:trHeight w:val="617"/>
        </w:trPr>
        <w:tc>
          <w:tcPr>
            <w:tcW w:w="547" w:type="dxa"/>
            <w:vMerge/>
            <w:vAlign w:val="center"/>
          </w:tcPr>
          <w:p w14:paraId="1EA3D1A5" w14:textId="77777777" w:rsidR="003E4B72" w:rsidRPr="007D7C9A" w:rsidRDefault="003E4B72" w:rsidP="00646543">
            <w:pPr>
              <w:pStyle w:val="afb"/>
            </w:pPr>
          </w:p>
        </w:tc>
        <w:tc>
          <w:tcPr>
            <w:tcW w:w="1916" w:type="dxa"/>
            <w:vAlign w:val="center"/>
          </w:tcPr>
          <w:p w14:paraId="0DAE6A4E" w14:textId="77777777" w:rsidR="003E4B72" w:rsidRPr="007D7C9A" w:rsidRDefault="003E4B72" w:rsidP="007978FA">
            <w:pPr>
              <w:pStyle w:val="affb"/>
              <w:rPr>
                <w:color w:val="000000" w:themeColor="text1"/>
              </w:rPr>
            </w:pPr>
            <w:r w:rsidRPr="007D7C9A">
              <w:rPr>
                <w:color w:val="000000" w:themeColor="text1"/>
              </w:rPr>
              <w:t>博士班</w:t>
            </w:r>
          </w:p>
        </w:tc>
        <w:tc>
          <w:tcPr>
            <w:tcW w:w="647" w:type="dxa"/>
            <w:vAlign w:val="center"/>
          </w:tcPr>
          <w:p w14:paraId="7730F11F" w14:textId="77777777" w:rsidR="003E4B72" w:rsidRPr="00646543" w:rsidRDefault="003E4B72" w:rsidP="00646543">
            <w:pPr>
              <w:pStyle w:val="time"/>
            </w:pPr>
            <w:r w:rsidRPr="00646543">
              <w:t>18</w:t>
            </w:r>
          </w:p>
        </w:tc>
        <w:tc>
          <w:tcPr>
            <w:tcW w:w="648" w:type="dxa"/>
            <w:vAlign w:val="center"/>
          </w:tcPr>
          <w:p w14:paraId="2B9F3AB5" w14:textId="77777777" w:rsidR="003E4B72" w:rsidRPr="00646543" w:rsidRDefault="003E4B72" w:rsidP="00646543">
            <w:pPr>
              <w:pStyle w:val="time"/>
            </w:pPr>
            <w:r w:rsidRPr="00646543">
              <w:t>20</w:t>
            </w:r>
          </w:p>
        </w:tc>
        <w:tc>
          <w:tcPr>
            <w:tcW w:w="648" w:type="dxa"/>
            <w:shd w:val="clear" w:color="auto" w:fill="auto"/>
            <w:vAlign w:val="center"/>
          </w:tcPr>
          <w:p w14:paraId="169C02C1" w14:textId="77777777" w:rsidR="003E4B72" w:rsidRPr="00646543" w:rsidRDefault="003E4B72" w:rsidP="00646543">
            <w:pPr>
              <w:pStyle w:val="time"/>
            </w:pPr>
            <w:r w:rsidRPr="00646543">
              <w:t>0</w:t>
            </w:r>
          </w:p>
        </w:tc>
        <w:tc>
          <w:tcPr>
            <w:tcW w:w="648" w:type="dxa"/>
            <w:shd w:val="clear" w:color="auto" w:fill="auto"/>
            <w:vAlign w:val="center"/>
          </w:tcPr>
          <w:p w14:paraId="7A226726" w14:textId="77777777" w:rsidR="003E4B72" w:rsidRPr="00646543" w:rsidRDefault="003E4B72" w:rsidP="00646543">
            <w:pPr>
              <w:pStyle w:val="time"/>
            </w:pPr>
            <w:r w:rsidRPr="00646543">
              <w:t>0</w:t>
            </w:r>
          </w:p>
        </w:tc>
        <w:tc>
          <w:tcPr>
            <w:tcW w:w="648" w:type="dxa"/>
            <w:shd w:val="clear" w:color="auto" w:fill="auto"/>
            <w:vAlign w:val="center"/>
          </w:tcPr>
          <w:p w14:paraId="14DC101F" w14:textId="77777777" w:rsidR="003E4B72" w:rsidRPr="00646543" w:rsidRDefault="003E4B72" w:rsidP="00646543">
            <w:pPr>
              <w:pStyle w:val="time"/>
            </w:pPr>
            <w:r w:rsidRPr="00646543">
              <w:t>0</w:t>
            </w:r>
          </w:p>
        </w:tc>
        <w:tc>
          <w:tcPr>
            <w:tcW w:w="648" w:type="dxa"/>
            <w:shd w:val="clear" w:color="auto" w:fill="auto"/>
            <w:vAlign w:val="center"/>
          </w:tcPr>
          <w:p w14:paraId="59633DB7" w14:textId="77777777" w:rsidR="003E4B72" w:rsidRPr="00646543" w:rsidRDefault="003E4B72" w:rsidP="00646543">
            <w:pPr>
              <w:pStyle w:val="time"/>
            </w:pPr>
            <w:r w:rsidRPr="00646543">
              <w:t>3</w:t>
            </w:r>
          </w:p>
        </w:tc>
        <w:tc>
          <w:tcPr>
            <w:tcW w:w="1701" w:type="dxa"/>
            <w:shd w:val="clear" w:color="auto" w:fill="auto"/>
            <w:vAlign w:val="center"/>
          </w:tcPr>
          <w:p w14:paraId="4F43881F" w14:textId="77777777" w:rsidR="003E4B72" w:rsidRPr="007D7C9A" w:rsidRDefault="003E4B72" w:rsidP="00646543">
            <w:pPr>
              <w:pStyle w:val="time"/>
            </w:pPr>
            <w:r w:rsidRPr="007D7C9A">
              <w:t>6 (</w:t>
            </w:r>
            <w:r w:rsidRPr="007D7C9A">
              <w:t>跨系所選修上限學分</w:t>
            </w:r>
            <w:r w:rsidRPr="007D7C9A">
              <w:t>)</w:t>
            </w:r>
          </w:p>
        </w:tc>
        <w:tc>
          <w:tcPr>
            <w:tcW w:w="709" w:type="dxa"/>
            <w:vAlign w:val="center"/>
          </w:tcPr>
          <w:p w14:paraId="6CC9E3A7" w14:textId="77777777" w:rsidR="003E4B72" w:rsidRPr="00646543" w:rsidRDefault="003E4B72" w:rsidP="00646543">
            <w:pPr>
              <w:pStyle w:val="time"/>
            </w:pPr>
            <w:r w:rsidRPr="00646543">
              <w:t>38</w:t>
            </w:r>
          </w:p>
        </w:tc>
      </w:tr>
    </w:tbl>
    <w:p w14:paraId="4D62A5C8" w14:textId="77777777" w:rsidR="003E4B72" w:rsidRPr="007D7C9A" w:rsidRDefault="003E4B72" w:rsidP="00EC1041">
      <w:pPr>
        <w:pStyle w:val="1-1-1"/>
        <w:spacing w:before="120" w:after="120"/>
        <w:ind w:left="1261" w:right="140" w:hanging="701"/>
      </w:pPr>
      <w:bookmarkStart w:id="25" w:name="_Toc162273425"/>
      <w:r w:rsidRPr="007D7C9A">
        <w:lastRenderedPageBreak/>
        <w:t>1</w:t>
      </w:r>
      <w:r w:rsidRPr="007D7C9A">
        <w:rPr>
          <w:rFonts w:hint="eastAsia"/>
        </w:rPr>
        <w:t>-</w:t>
      </w:r>
      <w:r w:rsidRPr="007D7C9A">
        <w:t>2</w:t>
      </w:r>
      <w:r w:rsidRPr="007D7C9A">
        <w:rPr>
          <w:rFonts w:hint="eastAsia"/>
        </w:rPr>
        <w:t>-3</w:t>
      </w:r>
      <w:r w:rsidRPr="007D7C9A">
        <w:rPr>
          <w:rFonts w:hint="eastAsia"/>
        </w:rPr>
        <w:t>系所具明確合理的課程修訂、評估與改善機制</w:t>
      </w:r>
      <w:bookmarkEnd w:id="25"/>
    </w:p>
    <w:p w14:paraId="5C7EBE19" w14:textId="77777777" w:rsidR="003E4B72" w:rsidRPr="007D7C9A" w:rsidRDefault="003E4B72" w:rsidP="003E4B72">
      <w:pPr>
        <w:pStyle w:val="af"/>
        <w:rPr>
          <w:color w:val="000000" w:themeColor="text1"/>
        </w:rPr>
      </w:pPr>
      <w:r w:rsidRPr="007D7C9A">
        <w:rPr>
          <w:color w:val="000000" w:themeColor="text1"/>
        </w:rPr>
        <w:t>一</w:t>
      </w:r>
      <w:r w:rsidRPr="007D7C9A">
        <w:rPr>
          <w:rFonts w:hint="eastAsia"/>
          <w:color w:val="000000" w:themeColor="text1"/>
        </w:rPr>
        <w:t>、</w:t>
      </w:r>
      <w:r w:rsidRPr="007D7C9A">
        <w:rPr>
          <w:color w:val="000000" w:themeColor="text1"/>
        </w:rPr>
        <w:t>本所課程規劃歷程與調整依據如下：</w:t>
      </w:r>
    </w:p>
    <w:p w14:paraId="054FBA20" w14:textId="77777777" w:rsidR="003E4B72" w:rsidRPr="007D7C9A" w:rsidRDefault="003E4B72" w:rsidP="003E4B72">
      <w:pPr>
        <w:pStyle w:val="af7"/>
      </w:pPr>
      <w:r w:rsidRPr="007D7C9A">
        <w:rPr>
          <w:rFonts w:hint="eastAsia"/>
        </w:rPr>
        <w:t>(</w:t>
      </w:r>
      <w:proofErr w:type="gramStart"/>
      <w:r w:rsidRPr="007D7C9A">
        <w:rPr>
          <w:rFonts w:hint="eastAsia"/>
        </w:rPr>
        <w:t>一</w:t>
      </w:r>
      <w:proofErr w:type="gramEnd"/>
      <w:r w:rsidRPr="007D7C9A">
        <w:rPr>
          <w:rFonts w:hint="eastAsia"/>
        </w:rPr>
        <w:t>)</w:t>
      </w:r>
      <w:r w:rsidRPr="007D7C9A">
        <w:t>蒐集課程修訂相關意見。意見蒐集方式包括召開師生座談會，進行學生問卷調查，瞭解學生對開設科目、學分數、開設時間看法，同時分析學生之學習需求，做為課程規劃之參考，據以</w:t>
      </w:r>
      <w:proofErr w:type="gramStart"/>
      <w:r w:rsidRPr="007D7C9A">
        <w:t>研</w:t>
      </w:r>
      <w:proofErr w:type="gramEnd"/>
      <w:r w:rsidRPr="007D7C9A">
        <w:t>訂課程修訂方向。</w:t>
      </w:r>
    </w:p>
    <w:p w14:paraId="5EA40676" w14:textId="77777777" w:rsidR="003E4B72" w:rsidRPr="007D7C9A" w:rsidRDefault="003E4B72" w:rsidP="003E4B72">
      <w:pPr>
        <w:pStyle w:val="af7"/>
      </w:pPr>
      <w:r w:rsidRPr="007D7C9A">
        <w:rPr>
          <w:rFonts w:hint="eastAsia"/>
        </w:rPr>
        <w:t>(</w:t>
      </w:r>
      <w:r w:rsidRPr="007D7C9A">
        <w:rPr>
          <w:rFonts w:hint="eastAsia"/>
        </w:rPr>
        <w:t>二</w:t>
      </w:r>
      <w:r w:rsidRPr="007D7C9A">
        <w:rPr>
          <w:rFonts w:hint="eastAsia"/>
        </w:rPr>
        <w:t>)</w:t>
      </w:r>
      <w:r w:rsidRPr="007D7C9A">
        <w:t>召開課程修訂小組會議，展開課程修訂工作並提出修訂草案。課程委員會下設有各領域課程修訂小組，依據前述確定課程修訂方向，分工負責技職教學與行政、人力資源、數位學習等領域之課程規劃與修訂。各領域課程修訂通常歷經數次會議後始確定課程修正案之內容。</w:t>
      </w:r>
    </w:p>
    <w:p w14:paraId="5598B67B" w14:textId="77777777" w:rsidR="003E4B72" w:rsidRPr="007D7C9A" w:rsidRDefault="003E4B72" w:rsidP="003E4B72">
      <w:pPr>
        <w:pStyle w:val="af7"/>
      </w:pPr>
      <w:r w:rsidRPr="007D7C9A">
        <w:rPr>
          <w:rFonts w:hint="eastAsia"/>
        </w:rPr>
        <w:t>(</w:t>
      </w:r>
      <w:r w:rsidRPr="007D7C9A">
        <w:rPr>
          <w:rFonts w:hint="eastAsia"/>
        </w:rPr>
        <w:t>三</w:t>
      </w:r>
      <w:r w:rsidRPr="007D7C9A">
        <w:rPr>
          <w:rFonts w:hint="eastAsia"/>
        </w:rPr>
        <w:t>)</w:t>
      </w:r>
      <w:r w:rsidRPr="007D7C9A">
        <w:t>召開所課程委員會審議課程修訂案。</w:t>
      </w:r>
    </w:p>
    <w:p w14:paraId="5E9D6FD0" w14:textId="77777777" w:rsidR="003E4B72" w:rsidRPr="007D7C9A" w:rsidRDefault="003E4B72" w:rsidP="003E4B72">
      <w:pPr>
        <w:pStyle w:val="af7"/>
      </w:pPr>
      <w:r w:rsidRPr="007D7C9A">
        <w:rPr>
          <w:rFonts w:hint="eastAsia"/>
        </w:rPr>
        <w:t>(</w:t>
      </w:r>
      <w:r w:rsidRPr="007D7C9A">
        <w:rPr>
          <w:rFonts w:hint="eastAsia"/>
        </w:rPr>
        <w:t>四</w:t>
      </w:r>
      <w:r w:rsidRPr="007D7C9A">
        <w:rPr>
          <w:rFonts w:hint="eastAsia"/>
        </w:rPr>
        <w:t>)</w:t>
      </w:r>
      <w:r w:rsidRPr="007D7C9A">
        <w:t>提所</w:t>
      </w:r>
      <w:proofErr w:type="gramStart"/>
      <w:r w:rsidRPr="007D7C9A">
        <w:t>務</w:t>
      </w:r>
      <w:proofErr w:type="gramEnd"/>
      <w:r w:rsidRPr="007D7C9A">
        <w:t>會議報告。</w:t>
      </w:r>
    </w:p>
    <w:p w14:paraId="58D76450" w14:textId="77777777" w:rsidR="003E4B72" w:rsidRPr="007D7C9A" w:rsidRDefault="003E4B72" w:rsidP="003E4B72">
      <w:pPr>
        <w:pStyle w:val="af7"/>
      </w:pPr>
      <w:r w:rsidRPr="007D7C9A">
        <w:rPr>
          <w:rFonts w:hint="eastAsia"/>
        </w:rPr>
        <w:t>(</w:t>
      </w:r>
      <w:r w:rsidRPr="007D7C9A">
        <w:rPr>
          <w:rFonts w:hint="eastAsia"/>
        </w:rPr>
        <w:t>五</w:t>
      </w:r>
      <w:r w:rsidRPr="007D7C9A">
        <w:rPr>
          <w:rFonts w:hint="eastAsia"/>
        </w:rPr>
        <w:t>)</w:t>
      </w:r>
      <w:r w:rsidRPr="007D7C9A">
        <w:t>提院課程委員會同意後，</w:t>
      </w:r>
      <w:proofErr w:type="gramStart"/>
      <w:r w:rsidRPr="007D7C9A">
        <w:t>提校課程</w:t>
      </w:r>
      <w:proofErr w:type="gramEnd"/>
      <w:r w:rsidRPr="007D7C9A">
        <w:t>委員會審議。</w:t>
      </w:r>
    </w:p>
    <w:p w14:paraId="5A304487" w14:textId="77777777" w:rsidR="003E4B72" w:rsidRPr="007D7C9A" w:rsidRDefault="003E4B72" w:rsidP="003E4B72">
      <w:pPr>
        <w:pStyle w:val="af"/>
        <w:rPr>
          <w:color w:val="000000" w:themeColor="text1"/>
        </w:rPr>
      </w:pPr>
      <w:r w:rsidRPr="007D7C9A">
        <w:rPr>
          <w:rFonts w:hint="eastAsia"/>
          <w:color w:val="000000" w:themeColor="text1"/>
        </w:rPr>
        <w:t>二、</w:t>
      </w:r>
      <w:r w:rsidRPr="007D7C9A">
        <w:rPr>
          <w:color w:val="000000" w:themeColor="text1"/>
        </w:rPr>
        <w:t>課程評估機制：</w:t>
      </w:r>
    </w:p>
    <w:p w14:paraId="08C1C55D" w14:textId="77777777" w:rsidR="003E4B72" w:rsidRPr="007D7C9A" w:rsidRDefault="003E4B72" w:rsidP="003E4B72">
      <w:pPr>
        <w:pStyle w:val="af7"/>
      </w:pPr>
      <w:r w:rsidRPr="007D7C9A">
        <w:rPr>
          <w:rFonts w:hint="eastAsia"/>
        </w:rPr>
        <w:t>(</w:t>
      </w:r>
      <w:proofErr w:type="gramStart"/>
      <w:r w:rsidRPr="007D7C9A">
        <w:rPr>
          <w:rFonts w:hint="eastAsia"/>
        </w:rPr>
        <w:t>一</w:t>
      </w:r>
      <w:proofErr w:type="gramEnd"/>
      <w:r w:rsidRPr="007D7C9A">
        <w:rPr>
          <w:rFonts w:hint="eastAsia"/>
        </w:rPr>
        <w:t>)</w:t>
      </w:r>
      <w:r w:rsidRPr="007D7C9A">
        <w:t>學習成效評量：系所應設計有效的學習成效評量機制，包括考試、作業、專題等，以評估學生的學習成果。</w:t>
      </w:r>
    </w:p>
    <w:p w14:paraId="0CBD3DDB" w14:textId="77777777" w:rsidR="003E4B72" w:rsidRPr="007D7C9A" w:rsidRDefault="003E4B72" w:rsidP="003E4B72">
      <w:pPr>
        <w:pStyle w:val="af7"/>
      </w:pPr>
      <w:r w:rsidRPr="007D7C9A">
        <w:rPr>
          <w:rFonts w:hint="eastAsia"/>
        </w:rPr>
        <w:t>(</w:t>
      </w:r>
      <w:r w:rsidRPr="007D7C9A">
        <w:rPr>
          <w:rFonts w:hint="eastAsia"/>
        </w:rPr>
        <w:t>二</w:t>
      </w:r>
      <w:r w:rsidRPr="007D7C9A">
        <w:rPr>
          <w:rFonts w:hint="eastAsia"/>
        </w:rPr>
        <w:t>)</w:t>
      </w:r>
      <w:r w:rsidRPr="007D7C9A">
        <w:t>教學評量：進行教學評估，包括教學觀摩、同儕評鑑等，以確保教學品質和方法的有效性。</w:t>
      </w:r>
    </w:p>
    <w:p w14:paraId="52FAAF75" w14:textId="77777777" w:rsidR="003E4B72" w:rsidRPr="007D7C9A" w:rsidRDefault="003E4B72" w:rsidP="003E4B72">
      <w:pPr>
        <w:pStyle w:val="af7"/>
      </w:pPr>
      <w:r w:rsidRPr="007D7C9A">
        <w:rPr>
          <w:rFonts w:hint="eastAsia"/>
        </w:rPr>
        <w:t>(</w:t>
      </w:r>
      <w:r w:rsidRPr="007D7C9A">
        <w:rPr>
          <w:rFonts w:hint="eastAsia"/>
        </w:rPr>
        <w:t>三</w:t>
      </w:r>
      <w:r w:rsidRPr="007D7C9A">
        <w:rPr>
          <w:rFonts w:hint="eastAsia"/>
        </w:rPr>
        <w:t>)</w:t>
      </w:r>
      <w:r w:rsidRPr="007D7C9A">
        <w:t>課程評鑑調查：定期進行課程評鑑調查，了解學生對於整體課程的滿意度，發現可能的改進點。</w:t>
      </w:r>
    </w:p>
    <w:p w14:paraId="7629FE7B" w14:textId="77777777" w:rsidR="003E4B72" w:rsidRPr="007D7C9A" w:rsidRDefault="003E4B72" w:rsidP="003E4B72">
      <w:pPr>
        <w:pStyle w:val="af7"/>
      </w:pPr>
      <w:r w:rsidRPr="007D7C9A">
        <w:rPr>
          <w:rFonts w:hint="eastAsia"/>
        </w:rPr>
        <w:t>(</w:t>
      </w:r>
      <w:r w:rsidRPr="007D7C9A">
        <w:rPr>
          <w:rFonts w:hint="eastAsia"/>
        </w:rPr>
        <w:t>四</w:t>
      </w:r>
      <w:r w:rsidRPr="007D7C9A">
        <w:rPr>
          <w:rFonts w:hint="eastAsia"/>
        </w:rPr>
        <w:t>)</w:t>
      </w:r>
      <w:r w:rsidRPr="007D7C9A">
        <w:t>學術成果追蹤：追蹤學生在畢業後的學術成果和職業發展，評估課程對於學生的實際影響。</w:t>
      </w:r>
    </w:p>
    <w:p w14:paraId="4414B2DD" w14:textId="77777777" w:rsidR="003E4B72" w:rsidRPr="007D7C9A" w:rsidRDefault="003E4B72" w:rsidP="003E4B72">
      <w:pPr>
        <w:pStyle w:val="af"/>
        <w:rPr>
          <w:color w:val="000000" w:themeColor="text1"/>
        </w:rPr>
      </w:pPr>
      <w:r w:rsidRPr="007D7C9A">
        <w:rPr>
          <w:rFonts w:hint="eastAsia"/>
          <w:color w:val="000000" w:themeColor="text1"/>
        </w:rPr>
        <w:t>三、</w:t>
      </w:r>
      <w:r w:rsidRPr="007D7C9A">
        <w:rPr>
          <w:color w:val="000000" w:themeColor="text1"/>
        </w:rPr>
        <w:t>課程改善機制</w:t>
      </w:r>
    </w:p>
    <w:p w14:paraId="691E9DA0" w14:textId="77777777" w:rsidR="003E4B72" w:rsidRPr="007D7C9A" w:rsidRDefault="003E4B72" w:rsidP="003E4B72">
      <w:pPr>
        <w:pStyle w:val="af1"/>
        <w:rPr>
          <w:color w:val="000000" w:themeColor="text1"/>
        </w:rPr>
      </w:pPr>
      <w:r w:rsidRPr="007D7C9A">
        <w:rPr>
          <w:color w:val="000000" w:themeColor="text1"/>
        </w:rPr>
        <w:t>本所為</w:t>
      </w:r>
      <w:proofErr w:type="gramStart"/>
      <w:r w:rsidRPr="007D7C9A">
        <w:rPr>
          <w:color w:val="000000" w:themeColor="text1"/>
        </w:rPr>
        <w:t>研</w:t>
      </w:r>
      <w:proofErr w:type="gramEnd"/>
      <w:r w:rsidRPr="007D7C9A">
        <w:rPr>
          <w:color w:val="000000" w:themeColor="text1"/>
        </w:rPr>
        <w:t>議課程改善機制，設立課程委員會以下為該會之職掌內容：</w:t>
      </w:r>
    </w:p>
    <w:p w14:paraId="5691FF0E" w14:textId="77777777" w:rsidR="003E4B72" w:rsidRPr="007D7C9A" w:rsidRDefault="003E4B72" w:rsidP="003E4B72">
      <w:pPr>
        <w:pStyle w:val="af7"/>
      </w:pPr>
      <w:r w:rsidRPr="007D7C9A">
        <w:rPr>
          <w:rFonts w:hint="eastAsia"/>
        </w:rPr>
        <w:t>(</w:t>
      </w:r>
      <w:proofErr w:type="gramStart"/>
      <w:r w:rsidRPr="007D7C9A">
        <w:rPr>
          <w:rFonts w:hint="eastAsia"/>
        </w:rPr>
        <w:t>一</w:t>
      </w:r>
      <w:proofErr w:type="gramEnd"/>
      <w:r w:rsidRPr="007D7C9A">
        <w:rPr>
          <w:rFonts w:hint="eastAsia"/>
        </w:rPr>
        <w:t>)</w:t>
      </w:r>
      <w:r w:rsidRPr="007D7C9A">
        <w:t>定期召開課程委員會會議，討論本所整體課程架構是否符合教育標、產業需求等，並提出改進建議。每學期結束後，委員會進行課程總體評估，收集師生意見，分析課程效果，檢視是否需要調整整體架構。</w:t>
      </w:r>
    </w:p>
    <w:p w14:paraId="39F2A68F" w14:textId="77777777" w:rsidR="003E4B72" w:rsidRPr="007D7C9A" w:rsidRDefault="003E4B72" w:rsidP="003E4B72">
      <w:pPr>
        <w:pStyle w:val="af7"/>
      </w:pPr>
      <w:r w:rsidRPr="007D7C9A">
        <w:rPr>
          <w:rFonts w:hint="eastAsia"/>
        </w:rPr>
        <w:lastRenderedPageBreak/>
        <w:t>(</w:t>
      </w:r>
      <w:r w:rsidRPr="007D7C9A">
        <w:rPr>
          <w:rFonts w:hint="eastAsia"/>
        </w:rPr>
        <w:t>二</w:t>
      </w:r>
      <w:r w:rsidRPr="007D7C9A">
        <w:rPr>
          <w:rFonts w:hint="eastAsia"/>
        </w:rPr>
        <w:t>)</w:t>
      </w:r>
      <w:r w:rsidRPr="007D7C9A">
        <w:t>提出新增或刪減課程的建議，結合改善機制確保課程的實用性和先進性。定期進行各課程的效能評估，根據評估結果檢討是否需要調整、更新或淘汰部分課程。</w:t>
      </w:r>
    </w:p>
    <w:p w14:paraId="2CEC9A10" w14:textId="77777777" w:rsidR="003E4B72" w:rsidRPr="007D7C9A" w:rsidRDefault="003E4B72" w:rsidP="003E4B72">
      <w:pPr>
        <w:pStyle w:val="af7"/>
      </w:pPr>
      <w:r w:rsidRPr="007D7C9A">
        <w:rPr>
          <w:rFonts w:hint="eastAsia"/>
        </w:rPr>
        <w:t>(</w:t>
      </w:r>
      <w:r w:rsidRPr="007D7C9A">
        <w:rPr>
          <w:rFonts w:hint="eastAsia"/>
        </w:rPr>
        <w:t>三</w:t>
      </w:r>
      <w:r w:rsidRPr="007D7C9A">
        <w:rPr>
          <w:rFonts w:hint="eastAsia"/>
        </w:rPr>
        <w:t>)</w:t>
      </w:r>
      <w:r w:rsidRPr="007D7C9A">
        <w:t>課程內容之規劃、</w:t>
      </w:r>
      <w:proofErr w:type="gramStart"/>
      <w:r w:rsidRPr="007D7C9A">
        <w:t>研</w:t>
      </w:r>
      <w:proofErr w:type="gramEnd"/>
      <w:r w:rsidRPr="007D7C9A">
        <w:t>議、檢討與教學大綱之審議以追求最佳教學效果。透過教學觀摩、學生回饋、教學評量等方式，檢視每門課程的教學大綱，確保內容與目標的一致性。</w:t>
      </w:r>
    </w:p>
    <w:p w14:paraId="0BDF10B0" w14:textId="77777777" w:rsidR="003E4B72" w:rsidRPr="007D7C9A" w:rsidRDefault="003E4B72" w:rsidP="003E4B72">
      <w:pPr>
        <w:pStyle w:val="af7"/>
      </w:pPr>
      <w:r w:rsidRPr="007D7C9A">
        <w:rPr>
          <w:rFonts w:hint="eastAsia"/>
        </w:rPr>
        <w:t>(</w:t>
      </w:r>
      <w:r w:rsidRPr="007D7C9A">
        <w:rPr>
          <w:rFonts w:hint="eastAsia"/>
        </w:rPr>
        <w:t>四</w:t>
      </w:r>
      <w:r w:rsidRPr="007D7C9A">
        <w:rPr>
          <w:rFonts w:hint="eastAsia"/>
        </w:rPr>
        <w:t>)</w:t>
      </w:r>
      <w:r w:rsidRPr="007D7C9A">
        <w:t>處理其他與課程相關的事宜，如教材選定、教學方法創新等，結合改善機制以提高教學品質。定期檢視其他事宜的執行情況，透過委員會討論和意見交流，確保整體教學環境的不斷改進。</w:t>
      </w:r>
    </w:p>
    <w:p w14:paraId="078FDE3F" w14:textId="77777777" w:rsidR="003E4B72" w:rsidRPr="007D7C9A" w:rsidRDefault="003E4B72" w:rsidP="006463C3">
      <w:pPr>
        <w:pStyle w:val="af2"/>
      </w:pPr>
    </w:p>
    <w:p w14:paraId="354DD41B" w14:textId="77777777" w:rsidR="003E4B72" w:rsidRPr="007D7C9A" w:rsidRDefault="003E4B72" w:rsidP="00EC1041">
      <w:pPr>
        <w:pStyle w:val="1-1-1"/>
        <w:spacing w:before="120" w:after="120"/>
        <w:ind w:left="1261" w:right="140" w:hanging="701"/>
      </w:pPr>
      <w:bookmarkStart w:id="26" w:name="_Toc162273426"/>
      <w:r w:rsidRPr="007D7C9A">
        <w:t>1-2-4</w:t>
      </w:r>
      <w:r w:rsidRPr="007D7C9A">
        <w:t>系所能與產官學界建立合作關係、規劃與進行相關教學活動</w:t>
      </w:r>
      <w:bookmarkEnd w:id="26"/>
    </w:p>
    <w:p w14:paraId="05CED2A6" w14:textId="77777777" w:rsidR="003E4B72" w:rsidRPr="007D7C9A" w:rsidRDefault="003E4B72" w:rsidP="006F4AEA">
      <w:pPr>
        <w:pStyle w:val="1-1-10"/>
        <w:ind w:firstLine="560"/>
      </w:pPr>
      <w:r w:rsidRPr="007D7C9A">
        <w:t>為了讓學生能夠兼修理論與實務，我們在專業課程的開設上採取了相應的策略。一方面，開設了一些著重實務的課程，另一方面，注重將實務元素融入相關課程中。在師資調配方面，我們不僅聘請了學驗豐富的兼任教師，還與</w:t>
      </w:r>
      <w:proofErr w:type="gramStart"/>
      <w:r w:rsidRPr="007D7C9A">
        <w:t>本校雙師計畫</w:t>
      </w:r>
      <w:proofErr w:type="gramEnd"/>
      <w:r w:rsidRPr="007D7C9A">
        <w:t>協同作業。</w:t>
      </w:r>
      <w:proofErr w:type="gramStart"/>
      <w:r w:rsidRPr="007D7C9A">
        <w:t>透過雙師計畫</w:t>
      </w:r>
      <w:proofErr w:type="gramEnd"/>
      <w:r w:rsidRPr="007D7C9A">
        <w:t>，我們邀請了擁有相關實務專長的業界專家參與授課，旨在提供學生更早的職場接觸機會，讓他們能夠驗證和應用所學的專業知識與技能。這種教學方式鼓勵學生學習如何結合理論與實務，培養出符合就業市場需求的專業人才。在人力資源領域的課程中，我們特別加入了實務案例分析的部分單元，而在數位學習領域的課程中，則要求學生完成學習網路平</w:t>
      </w:r>
      <w:proofErr w:type="gramStart"/>
      <w:r w:rsidRPr="007D7C9A">
        <w:t>臺</w:t>
      </w:r>
      <w:proofErr w:type="gramEnd"/>
      <w:r w:rsidRPr="007D7C9A">
        <w:t>的設計與架。</w:t>
      </w:r>
    </w:p>
    <w:p w14:paraId="6A73DEAD" w14:textId="77777777" w:rsidR="003E4B72" w:rsidRPr="007D7C9A" w:rsidRDefault="003E4B72" w:rsidP="006F4AEA">
      <w:pPr>
        <w:pStyle w:val="1-1-10"/>
        <w:ind w:firstLine="560"/>
      </w:pPr>
      <w:r w:rsidRPr="007D7C9A">
        <w:t>除了正式課程以培養學生的專業能力外，每學期本所亦邀請國內外的學者專家，針對全體師生進行至少</w:t>
      </w:r>
      <w:proofErr w:type="gramStart"/>
      <w:r w:rsidRPr="007D7C9A">
        <w:t>二場技</w:t>
      </w:r>
      <w:proofErr w:type="gramEnd"/>
      <w:r w:rsidRPr="007D7C9A">
        <w:t>職教育相關的專題演講。這些演講涵蓋技職教學、行政管理、人力資源、數位學習等專業領域，旨在提升學生在這些領域的專業能力。</w:t>
      </w:r>
      <w:proofErr w:type="gramStart"/>
      <w:r w:rsidRPr="007D7C9A">
        <w:t>（</w:t>
      </w:r>
      <w:proofErr w:type="gramEnd"/>
      <w:r w:rsidRPr="007D7C9A">
        <w:t>參見會場佐證資料</w:t>
      </w:r>
      <w:r w:rsidRPr="007D7C9A">
        <w:rPr>
          <w:rFonts w:hint="eastAsia"/>
        </w:rPr>
        <w:t>1</w:t>
      </w:r>
      <w:r w:rsidRPr="007D7C9A">
        <w:t>-2-4</w:t>
      </w:r>
      <w:r w:rsidRPr="007D7C9A">
        <w:t>：本所專題演講辦理情形</w:t>
      </w:r>
      <w:proofErr w:type="gramStart"/>
      <w:r w:rsidRPr="007D7C9A">
        <w:t>）</w:t>
      </w:r>
      <w:proofErr w:type="gramEnd"/>
    </w:p>
    <w:p w14:paraId="7A3291C6" w14:textId="47728DC9" w:rsidR="003E4B72" w:rsidRPr="007D7C9A" w:rsidRDefault="00CB2C91" w:rsidP="00CB2C91">
      <w:pPr>
        <w:pStyle w:val="x-x-x"/>
      </w:pPr>
      <w:r>
        <w:rPr>
          <w:rFonts w:hint="eastAsia"/>
        </w:rPr>
        <w:t>表</w:t>
      </w:r>
      <w:r w:rsidRPr="007D7C9A">
        <w:rPr>
          <w:rFonts w:hint="eastAsia"/>
        </w:rPr>
        <w:t>1</w:t>
      </w:r>
      <w:r w:rsidRPr="007D7C9A">
        <w:t>-2-4</w:t>
      </w:r>
      <w:r>
        <w:rPr>
          <w:rFonts w:hint="eastAsia"/>
        </w:rPr>
        <w:t xml:space="preserve"> </w:t>
      </w:r>
      <w:r w:rsidRPr="007D7C9A">
        <w:t>本所專題演講辦理情形</w:t>
      </w:r>
    </w:p>
    <w:tbl>
      <w:tblPr>
        <w:tblStyle w:val="ad"/>
        <w:tblW w:w="8793" w:type="dxa"/>
        <w:jc w:val="right"/>
        <w:tblLayout w:type="fixed"/>
        <w:tblCellMar>
          <w:left w:w="28" w:type="dxa"/>
          <w:right w:w="28" w:type="dxa"/>
        </w:tblCellMar>
        <w:tblLook w:val="06A0" w:firstRow="1" w:lastRow="0" w:firstColumn="1" w:lastColumn="0" w:noHBand="1" w:noVBand="1"/>
      </w:tblPr>
      <w:tblGrid>
        <w:gridCol w:w="2136"/>
        <w:gridCol w:w="3179"/>
        <w:gridCol w:w="3478"/>
      </w:tblGrid>
      <w:tr w:rsidR="007D7C9A" w:rsidRPr="007D7C9A" w14:paraId="5A80BF64" w14:textId="77777777" w:rsidTr="00892506">
        <w:trPr>
          <w:trHeight w:val="567"/>
          <w:tblHeader/>
          <w:jc w:val="right"/>
        </w:trPr>
        <w:tc>
          <w:tcPr>
            <w:tcW w:w="2136" w:type="dxa"/>
            <w:vAlign w:val="center"/>
          </w:tcPr>
          <w:p w14:paraId="010F4D99" w14:textId="77777777" w:rsidR="003E4B72" w:rsidRPr="007D7C9A" w:rsidRDefault="003E4B72" w:rsidP="007978FA">
            <w:pPr>
              <w:pStyle w:val="aff8"/>
              <w:rPr>
                <w:color w:val="000000" w:themeColor="text1"/>
              </w:rPr>
            </w:pPr>
            <w:r w:rsidRPr="00C02A4D">
              <w:rPr>
                <w:color w:val="000000" w:themeColor="text1"/>
                <w:highlight w:val="green"/>
              </w:rPr>
              <w:t>日期</w:t>
            </w:r>
          </w:p>
        </w:tc>
        <w:tc>
          <w:tcPr>
            <w:tcW w:w="3179" w:type="dxa"/>
            <w:vAlign w:val="center"/>
          </w:tcPr>
          <w:p w14:paraId="43209304" w14:textId="77777777" w:rsidR="003E4B72" w:rsidRPr="007D7C9A" w:rsidRDefault="003E4B72" w:rsidP="007978FA">
            <w:pPr>
              <w:pStyle w:val="aff8"/>
              <w:rPr>
                <w:color w:val="000000" w:themeColor="text1"/>
              </w:rPr>
            </w:pPr>
            <w:r w:rsidRPr="007D7C9A">
              <w:rPr>
                <w:color w:val="000000" w:themeColor="text1"/>
              </w:rPr>
              <w:t>主題</w:t>
            </w:r>
          </w:p>
        </w:tc>
        <w:tc>
          <w:tcPr>
            <w:tcW w:w="3478" w:type="dxa"/>
            <w:vAlign w:val="center"/>
          </w:tcPr>
          <w:p w14:paraId="53B4CF47" w14:textId="48B7D9F7" w:rsidR="003E4B72" w:rsidRPr="007D7C9A" w:rsidRDefault="003E4B72" w:rsidP="007978FA">
            <w:pPr>
              <w:pStyle w:val="aff8"/>
              <w:rPr>
                <w:color w:val="000000" w:themeColor="text1"/>
              </w:rPr>
            </w:pPr>
            <w:r w:rsidRPr="00C02A4D">
              <w:rPr>
                <w:color w:val="000000" w:themeColor="text1"/>
                <w:highlight w:val="green"/>
              </w:rPr>
              <w:t>主講者</w:t>
            </w:r>
            <w:r w:rsidR="00C02A4D">
              <w:rPr>
                <w:rFonts w:hint="eastAsia"/>
                <w:color w:val="000000" w:themeColor="text1"/>
              </w:rPr>
              <w:t xml:space="preserve"> </w:t>
            </w:r>
            <w:r w:rsidR="00C02A4D" w:rsidRPr="00892506">
              <w:rPr>
                <w:rStyle w:val="afff3"/>
                <w:rFonts w:hint="eastAsia"/>
                <w:highlight w:val="green"/>
              </w:rPr>
              <w:t>寫法要相同</w:t>
            </w:r>
          </w:p>
        </w:tc>
      </w:tr>
      <w:tr w:rsidR="007D7C9A" w:rsidRPr="007D7C9A" w14:paraId="797B6CA5" w14:textId="77777777" w:rsidTr="00892506">
        <w:trPr>
          <w:trHeight w:val="300"/>
          <w:jc w:val="right"/>
        </w:trPr>
        <w:tc>
          <w:tcPr>
            <w:tcW w:w="2136" w:type="dxa"/>
            <w:vAlign w:val="center"/>
          </w:tcPr>
          <w:p w14:paraId="183B4F0D" w14:textId="77777777" w:rsidR="003E4B72" w:rsidRPr="007D7C9A" w:rsidRDefault="003E4B72" w:rsidP="007978FA">
            <w:pPr>
              <w:pStyle w:val="aff8"/>
              <w:rPr>
                <w:rFonts w:ascii="Times New Roman" w:hAnsi="Times New Roman" w:cs="Times New Roman"/>
                <w:color w:val="000000" w:themeColor="text1"/>
              </w:rPr>
            </w:pPr>
            <w:r w:rsidRPr="007D7C9A">
              <w:rPr>
                <w:rFonts w:ascii="Times New Roman" w:hAnsi="Times New Roman" w:cs="Times New Roman"/>
                <w:color w:val="000000" w:themeColor="text1"/>
              </w:rPr>
              <w:t>108/03/06</w:t>
            </w:r>
          </w:p>
        </w:tc>
        <w:tc>
          <w:tcPr>
            <w:tcW w:w="3179" w:type="dxa"/>
            <w:vAlign w:val="center"/>
          </w:tcPr>
          <w:p w14:paraId="36545288" w14:textId="77777777" w:rsidR="003E4B72" w:rsidRPr="007D7C9A" w:rsidRDefault="003E4B72" w:rsidP="007978FA">
            <w:pPr>
              <w:pStyle w:val="aff8"/>
              <w:rPr>
                <w:rFonts w:ascii="Times New Roman" w:hAnsi="Times New Roman" w:cs="Times New Roman"/>
                <w:color w:val="000000" w:themeColor="text1"/>
              </w:rPr>
            </w:pPr>
            <w:r w:rsidRPr="007D7C9A">
              <w:rPr>
                <w:rFonts w:ascii="Times New Roman" w:hAnsi="Times New Roman" w:cs="Times New Roman"/>
                <w:color w:val="000000" w:themeColor="text1"/>
              </w:rPr>
              <w:t>Game development and research</w:t>
            </w:r>
          </w:p>
        </w:tc>
        <w:tc>
          <w:tcPr>
            <w:tcW w:w="3478" w:type="dxa"/>
            <w:vAlign w:val="center"/>
          </w:tcPr>
          <w:p w14:paraId="5BEEF6B5" w14:textId="77777777" w:rsidR="003E4B72" w:rsidRPr="007D7C9A" w:rsidRDefault="003E4B72" w:rsidP="007978FA">
            <w:pPr>
              <w:pStyle w:val="aff8"/>
              <w:rPr>
                <w:color w:val="000000" w:themeColor="text1"/>
              </w:rPr>
            </w:pPr>
            <w:r w:rsidRPr="007D7C9A">
              <w:rPr>
                <w:color w:val="000000" w:themeColor="text1"/>
              </w:rPr>
              <w:t>洪榮昭教授；臺灣師大工教系教授</w:t>
            </w:r>
          </w:p>
        </w:tc>
      </w:tr>
      <w:tr w:rsidR="007D7C9A" w:rsidRPr="007D7C9A" w14:paraId="2217CA5F" w14:textId="77777777" w:rsidTr="00892506">
        <w:trPr>
          <w:trHeight w:val="300"/>
          <w:jc w:val="right"/>
        </w:trPr>
        <w:tc>
          <w:tcPr>
            <w:tcW w:w="2136" w:type="dxa"/>
            <w:vAlign w:val="center"/>
          </w:tcPr>
          <w:p w14:paraId="0F03EF8E" w14:textId="77777777" w:rsidR="003E4B72" w:rsidRPr="007D7C9A" w:rsidRDefault="003E4B72" w:rsidP="007978FA">
            <w:pPr>
              <w:pStyle w:val="aff8"/>
              <w:rPr>
                <w:rFonts w:ascii="Times New Roman" w:hAnsi="Times New Roman"/>
                <w:color w:val="000000" w:themeColor="text1"/>
              </w:rPr>
            </w:pPr>
            <w:r w:rsidRPr="007D7C9A">
              <w:rPr>
                <w:rFonts w:ascii="Times New Roman" w:hAnsi="Times New Roman"/>
                <w:color w:val="000000" w:themeColor="text1"/>
              </w:rPr>
              <w:t>108/04/24</w:t>
            </w:r>
          </w:p>
        </w:tc>
        <w:tc>
          <w:tcPr>
            <w:tcW w:w="3179" w:type="dxa"/>
            <w:vAlign w:val="center"/>
          </w:tcPr>
          <w:p w14:paraId="2509C692" w14:textId="77777777" w:rsidR="003E4B72" w:rsidRPr="007D7C9A" w:rsidRDefault="003E4B72" w:rsidP="007978FA">
            <w:pPr>
              <w:pStyle w:val="aff8"/>
              <w:rPr>
                <w:rFonts w:ascii="Times New Roman" w:hAnsi="Times New Roman"/>
                <w:color w:val="000000" w:themeColor="text1"/>
              </w:rPr>
            </w:pPr>
            <w:r w:rsidRPr="007D7C9A">
              <w:rPr>
                <w:rFonts w:ascii="Times New Roman" w:hAnsi="Times New Roman"/>
                <w:color w:val="000000" w:themeColor="text1"/>
              </w:rPr>
              <w:t>穿越、交會、或混雜？物與人的界</w:t>
            </w:r>
            <w:r w:rsidRPr="007D7C9A">
              <w:rPr>
                <w:rFonts w:ascii="Times New Roman" w:hAnsi="Times New Roman"/>
                <w:color w:val="000000" w:themeColor="text1"/>
              </w:rPr>
              <w:t xml:space="preserve"> </w:t>
            </w:r>
            <w:r w:rsidRPr="007D7C9A">
              <w:rPr>
                <w:rFonts w:ascii="Times New Roman" w:hAnsi="Times New Roman"/>
                <w:color w:val="000000" w:themeColor="text1"/>
              </w:rPr>
              <w:t>線與限界</w:t>
            </w:r>
          </w:p>
        </w:tc>
        <w:tc>
          <w:tcPr>
            <w:tcW w:w="3478" w:type="dxa"/>
            <w:vAlign w:val="center"/>
          </w:tcPr>
          <w:p w14:paraId="03139A6C" w14:textId="77777777" w:rsidR="003E4B72" w:rsidRPr="007D7C9A" w:rsidRDefault="003E4B72" w:rsidP="007978FA">
            <w:pPr>
              <w:pStyle w:val="aff8"/>
              <w:rPr>
                <w:rFonts w:ascii="Times New Roman" w:hAnsi="Times New Roman"/>
                <w:color w:val="000000" w:themeColor="text1"/>
              </w:rPr>
            </w:pPr>
            <w:r w:rsidRPr="007D7C9A">
              <w:rPr>
                <w:rFonts w:ascii="Times New Roman" w:hAnsi="Times New Roman"/>
                <w:color w:val="000000" w:themeColor="text1"/>
              </w:rPr>
              <w:t>洪靖先生；荷蘭臺拉維夫大學</w:t>
            </w:r>
            <w:r w:rsidRPr="007D7C9A">
              <w:rPr>
                <w:rFonts w:ascii="Times New Roman" w:hAnsi="Times New Roman"/>
                <w:color w:val="000000" w:themeColor="text1"/>
              </w:rPr>
              <w:t xml:space="preserve"> </w:t>
            </w:r>
            <w:r w:rsidRPr="007D7C9A">
              <w:rPr>
                <w:rFonts w:ascii="Times New Roman" w:hAnsi="Times New Roman"/>
                <w:color w:val="000000" w:themeColor="text1"/>
              </w:rPr>
              <w:t>博士候選人</w:t>
            </w:r>
          </w:p>
        </w:tc>
      </w:tr>
      <w:tr w:rsidR="007D7C9A" w:rsidRPr="007D7C9A" w14:paraId="39DB14CD" w14:textId="77777777" w:rsidTr="00892506">
        <w:trPr>
          <w:trHeight w:val="300"/>
          <w:jc w:val="right"/>
        </w:trPr>
        <w:tc>
          <w:tcPr>
            <w:tcW w:w="2136" w:type="dxa"/>
            <w:vAlign w:val="center"/>
          </w:tcPr>
          <w:p w14:paraId="05BB6DA4" w14:textId="77777777" w:rsidR="003E4B72" w:rsidRPr="007D7C9A" w:rsidRDefault="003E4B72" w:rsidP="007978FA">
            <w:pPr>
              <w:pStyle w:val="aff8"/>
              <w:rPr>
                <w:rFonts w:ascii="Times New Roman" w:hAnsi="Times New Roman"/>
                <w:color w:val="000000" w:themeColor="text1"/>
              </w:rPr>
            </w:pPr>
            <w:r w:rsidRPr="007D7C9A">
              <w:rPr>
                <w:rFonts w:ascii="Times New Roman" w:hAnsi="Times New Roman"/>
                <w:color w:val="000000" w:themeColor="text1"/>
              </w:rPr>
              <w:lastRenderedPageBreak/>
              <w:t>108/09/26</w:t>
            </w:r>
          </w:p>
        </w:tc>
        <w:tc>
          <w:tcPr>
            <w:tcW w:w="3179" w:type="dxa"/>
            <w:vAlign w:val="center"/>
          </w:tcPr>
          <w:p w14:paraId="0269EFDE" w14:textId="77777777" w:rsidR="003E4B72" w:rsidRPr="007D7C9A" w:rsidRDefault="003E4B72" w:rsidP="007978FA">
            <w:pPr>
              <w:pStyle w:val="aff8"/>
              <w:rPr>
                <w:rFonts w:ascii="Times New Roman" w:hAnsi="Times New Roman"/>
                <w:color w:val="000000" w:themeColor="text1"/>
              </w:rPr>
            </w:pPr>
            <w:r w:rsidRPr="007D7C9A">
              <w:rPr>
                <w:rFonts w:ascii="Times New Roman" w:hAnsi="Times New Roman"/>
                <w:color w:val="000000" w:themeColor="text1"/>
              </w:rPr>
              <w:t>美國本科招生素質評價與公平錄取機制研究</w:t>
            </w:r>
          </w:p>
        </w:tc>
        <w:tc>
          <w:tcPr>
            <w:tcW w:w="3478" w:type="dxa"/>
            <w:vAlign w:val="center"/>
          </w:tcPr>
          <w:p w14:paraId="3523CF79" w14:textId="77777777" w:rsidR="003E4B72" w:rsidRPr="007D7C9A" w:rsidRDefault="003E4B72" w:rsidP="007978FA">
            <w:pPr>
              <w:pStyle w:val="aff8"/>
              <w:rPr>
                <w:rFonts w:ascii="Times New Roman" w:hAnsi="Times New Roman"/>
                <w:color w:val="000000" w:themeColor="text1"/>
              </w:rPr>
            </w:pPr>
            <w:r w:rsidRPr="007D7C9A">
              <w:rPr>
                <w:rFonts w:ascii="Times New Roman" w:hAnsi="Times New Roman"/>
                <w:color w:val="000000" w:themeColor="text1"/>
              </w:rPr>
              <w:t>常桐善教授</w:t>
            </w:r>
            <w:r w:rsidRPr="007D7C9A">
              <w:rPr>
                <w:rFonts w:ascii="Times New Roman" w:hAnsi="Times New Roman"/>
                <w:color w:val="000000" w:themeColor="text1"/>
              </w:rPr>
              <w:t>--</w:t>
            </w:r>
            <w:r w:rsidRPr="007D7C9A">
              <w:rPr>
                <w:rFonts w:ascii="Times New Roman" w:hAnsi="Times New Roman"/>
                <w:color w:val="000000" w:themeColor="text1"/>
              </w:rPr>
              <w:t>加州大學系統總校長辦公室數據分析主任</w:t>
            </w:r>
          </w:p>
        </w:tc>
      </w:tr>
      <w:tr w:rsidR="007D7C9A" w:rsidRPr="007D7C9A" w14:paraId="6419D873" w14:textId="77777777" w:rsidTr="00892506">
        <w:trPr>
          <w:trHeight w:val="300"/>
          <w:jc w:val="right"/>
        </w:trPr>
        <w:tc>
          <w:tcPr>
            <w:tcW w:w="2136" w:type="dxa"/>
            <w:vAlign w:val="center"/>
          </w:tcPr>
          <w:p w14:paraId="24B9BDAA" w14:textId="77777777" w:rsidR="003E4B72" w:rsidRPr="007D7C9A" w:rsidRDefault="003E4B72" w:rsidP="007978FA">
            <w:pPr>
              <w:pStyle w:val="aff8"/>
              <w:rPr>
                <w:rFonts w:ascii="Times New Roman" w:hAnsi="Times New Roman"/>
                <w:color w:val="000000" w:themeColor="text1"/>
              </w:rPr>
            </w:pPr>
            <w:r w:rsidRPr="007D7C9A">
              <w:rPr>
                <w:rFonts w:ascii="Times New Roman" w:hAnsi="Times New Roman"/>
                <w:color w:val="000000" w:themeColor="text1"/>
              </w:rPr>
              <w:t>108/10/09</w:t>
            </w:r>
          </w:p>
        </w:tc>
        <w:tc>
          <w:tcPr>
            <w:tcW w:w="3179" w:type="dxa"/>
            <w:vAlign w:val="center"/>
          </w:tcPr>
          <w:p w14:paraId="04ADD749" w14:textId="77777777" w:rsidR="003E4B72" w:rsidRPr="007D7C9A" w:rsidRDefault="003E4B72" w:rsidP="007978FA">
            <w:pPr>
              <w:pStyle w:val="aff8"/>
              <w:rPr>
                <w:rFonts w:ascii="Times New Roman" w:hAnsi="Times New Roman"/>
                <w:color w:val="000000" w:themeColor="text1"/>
              </w:rPr>
            </w:pPr>
            <w:r w:rsidRPr="007D7C9A">
              <w:rPr>
                <w:rFonts w:ascii="Times New Roman" w:hAnsi="Times New Roman"/>
                <w:color w:val="000000" w:themeColor="text1"/>
              </w:rPr>
              <w:t>人工智慧對臺灣推廣教育之影響</w:t>
            </w:r>
          </w:p>
        </w:tc>
        <w:tc>
          <w:tcPr>
            <w:tcW w:w="3478" w:type="dxa"/>
            <w:vAlign w:val="center"/>
          </w:tcPr>
          <w:p w14:paraId="1C28CBA9" w14:textId="77777777" w:rsidR="003E4B72" w:rsidRPr="007D7C9A" w:rsidRDefault="003E4B72" w:rsidP="007978FA">
            <w:pPr>
              <w:pStyle w:val="aff8"/>
              <w:rPr>
                <w:rFonts w:ascii="Times New Roman" w:hAnsi="Times New Roman"/>
                <w:color w:val="000000" w:themeColor="text1"/>
              </w:rPr>
            </w:pPr>
            <w:r w:rsidRPr="007D7C9A">
              <w:rPr>
                <w:rFonts w:ascii="Times New Roman" w:hAnsi="Times New Roman"/>
                <w:color w:val="000000" w:themeColor="text1"/>
              </w:rPr>
              <w:t>王淳平先生</w:t>
            </w:r>
            <w:r w:rsidRPr="007D7C9A">
              <w:rPr>
                <w:rFonts w:ascii="Times New Roman" w:hAnsi="Times New Roman"/>
                <w:color w:val="000000" w:themeColor="text1"/>
              </w:rPr>
              <w:t xml:space="preserve"> (</w:t>
            </w:r>
            <w:r w:rsidRPr="007D7C9A">
              <w:rPr>
                <w:rFonts w:ascii="Times New Roman" w:hAnsi="Times New Roman"/>
                <w:color w:val="000000" w:themeColor="text1"/>
              </w:rPr>
              <w:t>資策會</w:t>
            </w:r>
            <w:r w:rsidRPr="007D7C9A">
              <w:rPr>
                <w:rFonts w:ascii="Times New Roman" w:hAnsi="Times New Roman"/>
                <w:color w:val="000000" w:themeColor="text1"/>
              </w:rPr>
              <w:t xml:space="preserve"> </w:t>
            </w:r>
            <w:r w:rsidRPr="007D7C9A">
              <w:rPr>
                <w:rFonts w:ascii="Times New Roman" w:hAnsi="Times New Roman"/>
                <w:color w:val="000000" w:themeColor="text1"/>
              </w:rPr>
              <w:t>數位教育研究所數位轉型訓練中心副主任</w:t>
            </w:r>
            <w:r w:rsidRPr="007D7C9A">
              <w:rPr>
                <w:rFonts w:ascii="Times New Roman" w:hAnsi="Times New Roman"/>
                <w:color w:val="000000" w:themeColor="text1"/>
              </w:rPr>
              <w:t>)</w:t>
            </w:r>
          </w:p>
        </w:tc>
      </w:tr>
      <w:tr w:rsidR="007D7C9A" w:rsidRPr="007D7C9A" w14:paraId="372C3645" w14:textId="77777777" w:rsidTr="00892506">
        <w:trPr>
          <w:trHeight w:val="300"/>
          <w:jc w:val="right"/>
        </w:trPr>
        <w:tc>
          <w:tcPr>
            <w:tcW w:w="2136" w:type="dxa"/>
            <w:vAlign w:val="center"/>
          </w:tcPr>
          <w:p w14:paraId="4E91AD9C" w14:textId="77777777" w:rsidR="003E4B72" w:rsidRPr="007D7C9A" w:rsidRDefault="003E4B72" w:rsidP="007978FA">
            <w:pPr>
              <w:pStyle w:val="aff8"/>
              <w:rPr>
                <w:rFonts w:ascii="Times New Roman" w:hAnsi="Times New Roman"/>
                <w:color w:val="000000" w:themeColor="text1"/>
              </w:rPr>
            </w:pPr>
            <w:r w:rsidRPr="007D7C9A">
              <w:rPr>
                <w:rFonts w:ascii="Times New Roman" w:hAnsi="Times New Roman"/>
                <w:color w:val="000000" w:themeColor="text1"/>
              </w:rPr>
              <w:t>108/11/13</w:t>
            </w:r>
          </w:p>
        </w:tc>
        <w:tc>
          <w:tcPr>
            <w:tcW w:w="3179" w:type="dxa"/>
            <w:vAlign w:val="center"/>
          </w:tcPr>
          <w:p w14:paraId="45BE20D9" w14:textId="77777777" w:rsidR="003E4B72" w:rsidRPr="007D7C9A" w:rsidRDefault="003E4B72" w:rsidP="007978FA">
            <w:pPr>
              <w:pStyle w:val="aff8"/>
              <w:rPr>
                <w:rFonts w:ascii="Times New Roman" w:hAnsi="Times New Roman"/>
                <w:color w:val="000000" w:themeColor="text1"/>
              </w:rPr>
            </w:pPr>
            <w:r w:rsidRPr="007D7C9A">
              <w:rPr>
                <w:rFonts w:ascii="Times New Roman" w:hAnsi="Times New Roman"/>
                <w:color w:val="000000" w:themeColor="text1"/>
              </w:rPr>
              <w:t>地理空間分析在社會科學研究上的應用</w:t>
            </w:r>
          </w:p>
        </w:tc>
        <w:tc>
          <w:tcPr>
            <w:tcW w:w="3478" w:type="dxa"/>
            <w:vAlign w:val="center"/>
          </w:tcPr>
          <w:p w14:paraId="29FF033E" w14:textId="77777777" w:rsidR="003E4B72" w:rsidRPr="007D7C9A" w:rsidRDefault="003E4B72" w:rsidP="007978FA">
            <w:pPr>
              <w:pStyle w:val="aff8"/>
              <w:rPr>
                <w:rFonts w:ascii="Times New Roman" w:hAnsi="Times New Roman"/>
                <w:color w:val="000000" w:themeColor="text1"/>
              </w:rPr>
            </w:pPr>
            <w:r w:rsidRPr="007D7C9A">
              <w:rPr>
                <w:rFonts w:ascii="Times New Roman" w:hAnsi="Times New Roman"/>
                <w:color w:val="000000" w:themeColor="text1"/>
              </w:rPr>
              <w:t>高瑞鴻博士</w:t>
            </w:r>
            <w:r w:rsidRPr="007D7C9A">
              <w:rPr>
                <w:rFonts w:ascii="Times New Roman" w:hAnsi="Times New Roman"/>
                <w:color w:val="000000" w:themeColor="text1"/>
              </w:rPr>
              <w:t xml:space="preserve"> (</w:t>
            </w:r>
            <w:r w:rsidRPr="007D7C9A">
              <w:rPr>
                <w:rFonts w:ascii="Times New Roman" w:hAnsi="Times New Roman"/>
                <w:color w:val="000000" w:themeColor="text1"/>
              </w:rPr>
              <w:t>文化大學兼任助理教授</w:t>
            </w:r>
            <w:r w:rsidRPr="007D7C9A">
              <w:rPr>
                <w:rFonts w:ascii="Times New Roman" w:hAnsi="Times New Roman"/>
                <w:color w:val="000000" w:themeColor="text1"/>
              </w:rPr>
              <w:t>)</w:t>
            </w:r>
          </w:p>
        </w:tc>
      </w:tr>
      <w:tr w:rsidR="007D7C9A" w:rsidRPr="007D7C9A" w14:paraId="06B9FB89" w14:textId="77777777" w:rsidTr="00892506">
        <w:trPr>
          <w:trHeight w:val="300"/>
          <w:jc w:val="right"/>
        </w:trPr>
        <w:tc>
          <w:tcPr>
            <w:tcW w:w="2136" w:type="dxa"/>
            <w:vAlign w:val="center"/>
          </w:tcPr>
          <w:p w14:paraId="362AB941" w14:textId="77777777" w:rsidR="003E4B72" w:rsidRPr="007D7C9A" w:rsidRDefault="003E4B72" w:rsidP="007978FA">
            <w:pPr>
              <w:pStyle w:val="aff8"/>
              <w:rPr>
                <w:rFonts w:ascii="Times New Roman" w:hAnsi="Times New Roman"/>
                <w:color w:val="000000" w:themeColor="text1"/>
              </w:rPr>
            </w:pPr>
            <w:r w:rsidRPr="007D7C9A">
              <w:rPr>
                <w:rFonts w:ascii="Times New Roman" w:hAnsi="Times New Roman"/>
                <w:color w:val="000000" w:themeColor="text1"/>
              </w:rPr>
              <w:t>109/04/09</w:t>
            </w:r>
          </w:p>
        </w:tc>
        <w:tc>
          <w:tcPr>
            <w:tcW w:w="3179" w:type="dxa"/>
            <w:vAlign w:val="center"/>
          </w:tcPr>
          <w:p w14:paraId="2011B155" w14:textId="77777777" w:rsidR="003E4B72" w:rsidRPr="007D7C9A" w:rsidRDefault="003E4B72" w:rsidP="007978FA">
            <w:pPr>
              <w:pStyle w:val="aff8"/>
              <w:rPr>
                <w:rFonts w:ascii="Times New Roman" w:hAnsi="Times New Roman"/>
                <w:color w:val="000000" w:themeColor="text1"/>
              </w:rPr>
            </w:pPr>
            <w:r w:rsidRPr="007D7C9A">
              <w:rPr>
                <w:rFonts w:ascii="Times New Roman" w:hAnsi="Times New Roman"/>
                <w:color w:val="000000" w:themeColor="text1"/>
              </w:rPr>
              <w:t>數位學習數據追蹤：學習歷程和學習分析應用</w:t>
            </w:r>
          </w:p>
        </w:tc>
        <w:tc>
          <w:tcPr>
            <w:tcW w:w="3478" w:type="dxa"/>
            <w:vAlign w:val="center"/>
          </w:tcPr>
          <w:p w14:paraId="61CCBEA0" w14:textId="77777777" w:rsidR="003E4B72" w:rsidRPr="007D7C9A" w:rsidRDefault="003E4B72" w:rsidP="007978FA">
            <w:pPr>
              <w:pStyle w:val="aff8"/>
              <w:rPr>
                <w:rFonts w:ascii="Times New Roman" w:hAnsi="Times New Roman"/>
                <w:color w:val="000000" w:themeColor="text1"/>
              </w:rPr>
            </w:pPr>
            <w:r w:rsidRPr="007D7C9A">
              <w:rPr>
                <w:rFonts w:ascii="Times New Roman" w:hAnsi="Times New Roman"/>
                <w:color w:val="000000" w:themeColor="text1"/>
              </w:rPr>
              <w:t>黃朝曦教授</w:t>
            </w:r>
            <w:r w:rsidRPr="007D7C9A">
              <w:rPr>
                <w:rFonts w:ascii="Times New Roman" w:hAnsi="Times New Roman"/>
                <w:color w:val="000000" w:themeColor="text1"/>
              </w:rPr>
              <w:t xml:space="preserve"> (</w:t>
            </w:r>
            <w:r w:rsidRPr="007D7C9A">
              <w:rPr>
                <w:rFonts w:ascii="Times New Roman" w:hAnsi="Times New Roman"/>
                <w:color w:val="000000" w:themeColor="text1"/>
              </w:rPr>
              <w:t>宜蘭大學資工學系</w:t>
            </w:r>
            <w:r w:rsidRPr="007D7C9A">
              <w:rPr>
                <w:rFonts w:ascii="Times New Roman" w:hAnsi="Times New Roman"/>
                <w:color w:val="000000" w:themeColor="text1"/>
              </w:rPr>
              <w:t>)</w:t>
            </w:r>
          </w:p>
        </w:tc>
      </w:tr>
      <w:tr w:rsidR="007D7C9A" w:rsidRPr="007D7C9A" w14:paraId="609A87A9" w14:textId="77777777" w:rsidTr="00892506">
        <w:trPr>
          <w:trHeight w:val="300"/>
          <w:jc w:val="right"/>
        </w:trPr>
        <w:tc>
          <w:tcPr>
            <w:tcW w:w="2136" w:type="dxa"/>
            <w:vAlign w:val="center"/>
          </w:tcPr>
          <w:p w14:paraId="27F37077" w14:textId="77777777" w:rsidR="003E4B72" w:rsidRPr="007D7C9A" w:rsidRDefault="003E4B72" w:rsidP="007978FA">
            <w:pPr>
              <w:pStyle w:val="aff8"/>
              <w:rPr>
                <w:rFonts w:ascii="Times New Roman" w:hAnsi="Times New Roman"/>
                <w:color w:val="000000" w:themeColor="text1"/>
              </w:rPr>
            </w:pPr>
            <w:r w:rsidRPr="007D7C9A">
              <w:rPr>
                <w:rFonts w:ascii="Times New Roman" w:hAnsi="Times New Roman"/>
                <w:color w:val="000000" w:themeColor="text1"/>
              </w:rPr>
              <w:t>109/05/06</w:t>
            </w:r>
          </w:p>
        </w:tc>
        <w:tc>
          <w:tcPr>
            <w:tcW w:w="3179" w:type="dxa"/>
            <w:vAlign w:val="center"/>
          </w:tcPr>
          <w:p w14:paraId="412E59D3" w14:textId="77777777" w:rsidR="003E4B72" w:rsidRPr="007D7C9A" w:rsidRDefault="003E4B72" w:rsidP="007978FA">
            <w:pPr>
              <w:pStyle w:val="aff8"/>
              <w:rPr>
                <w:rFonts w:ascii="Times New Roman" w:hAnsi="Times New Roman"/>
                <w:color w:val="000000" w:themeColor="text1"/>
              </w:rPr>
            </w:pPr>
            <w:r w:rsidRPr="007D7C9A">
              <w:rPr>
                <w:rFonts w:ascii="Times New Roman" w:hAnsi="Times New Roman"/>
                <w:color w:val="000000" w:themeColor="text1"/>
              </w:rPr>
              <w:t>素養導向之知識創新教育與科技</w:t>
            </w:r>
          </w:p>
        </w:tc>
        <w:tc>
          <w:tcPr>
            <w:tcW w:w="3478" w:type="dxa"/>
            <w:vAlign w:val="center"/>
          </w:tcPr>
          <w:p w14:paraId="2A38D044" w14:textId="77777777" w:rsidR="003E4B72" w:rsidRPr="007D7C9A" w:rsidRDefault="003E4B72" w:rsidP="007978FA">
            <w:pPr>
              <w:pStyle w:val="aff8"/>
              <w:rPr>
                <w:rFonts w:ascii="Times New Roman" w:hAnsi="Times New Roman"/>
                <w:color w:val="000000" w:themeColor="text1"/>
              </w:rPr>
            </w:pPr>
            <w:r w:rsidRPr="007D7C9A">
              <w:rPr>
                <w:rFonts w:ascii="Times New Roman" w:hAnsi="Times New Roman"/>
                <w:color w:val="000000" w:themeColor="text1"/>
              </w:rPr>
              <w:t>政治大學教育學系</w:t>
            </w:r>
            <w:r w:rsidRPr="007D7C9A">
              <w:rPr>
                <w:rFonts w:ascii="Times New Roman" w:hAnsi="Times New Roman"/>
                <w:color w:val="000000" w:themeColor="text1"/>
              </w:rPr>
              <w:t xml:space="preserve"> </w:t>
            </w:r>
            <w:r w:rsidRPr="007D7C9A">
              <w:rPr>
                <w:rFonts w:ascii="Times New Roman" w:hAnsi="Times New Roman"/>
                <w:color w:val="000000" w:themeColor="text1"/>
              </w:rPr>
              <w:t>洪煌堯</w:t>
            </w:r>
            <w:r w:rsidRPr="007D7C9A">
              <w:rPr>
                <w:rFonts w:ascii="Times New Roman" w:hAnsi="Times New Roman"/>
                <w:color w:val="000000" w:themeColor="text1"/>
              </w:rPr>
              <w:t xml:space="preserve"> </w:t>
            </w:r>
            <w:r w:rsidRPr="007D7C9A">
              <w:rPr>
                <w:rFonts w:ascii="Times New Roman" w:hAnsi="Times New Roman"/>
                <w:color w:val="000000" w:themeColor="text1"/>
              </w:rPr>
              <w:t>教授</w:t>
            </w:r>
          </w:p>
        </w:tc>
      </w:tr>
      <w:tr w:rsidR="007D7C9A" w:rsidRPr="007D7C9A" w14:paraId="4B466631" w14:textId="77777777" w:rsidTr="00892506">
        <w:trPr>
          <w:trHeight w:val="300"/>
          <w:jc w:val="right"/>
        </w:trPr>
        <w:tc>
          <w:tcPr>
            <w:tcW w:w="2136" w:type="dxa"/>
            <w:vAlign w:val="center"/>
          </w:tcPr>
          <w:p w14:paraId="235338C3" w14:textId="77777777" w:rsidR="003E4B72" w:rsidRPr="007D7C9A" w:rsidRDefault="003E4B72" w:rsidP="007978FA">
            <w:pPr>
              <w:pStyle w:val="aff8"/>
              <w:rPr>
                <w:rFonts w:ascii="Times New Roman" w:hAnsi="Times New Roman"/>
                <w:color w:val="000000" w:themeColor="text1"/>
              </w:rPr>
            </w:pPr>
            <w:r w:rsidRPr="007D7C9A">
              <w:rPr>
                <w:rFonts w:ascii="Times New Roman" w:hAnsi="Times New Roman"/>
                <w:color w:val="000000" w:themeColor="text1"/>
              </w:rPr>
              <w:t>109/10/7</w:t>
            </w:r>
          </w:p>
        </w:tc>
        <w:tc>
          <w:tcPr>
            <w:tcW w:w="3179" w:type="dxa"/>
            <w:vAlign w:val="center"/>
          </w:tcPr>
          <w:p w14:paraId="4AB54690" w14:textId="77777777" w:rsidR="003E4B72" w:rsidRPr="007D7C9A" w:rsidRDefault="003E4B72" w:rsidP="007978FA">
            <w:pPr>
              <w:pStyle w:val="aff8"/>
              <w:rPr>
                <w:rFonts w:ascii="Times New Roman" w:hAnsi="Times New Roman"/>
                <w:color w:val="000000" w:themeColor="text1"/>
              </w:rPr>
            </w:pPr>
            <w:r w:rsidRPr="007D7C9A">
              <w:rPr>
                <w:rFonts w:ascii="Times New Roman" w:hAnsi="Times New Roman"/>
                <w:color w:val="000000" w:themeColor="text1"/>
              </w:rPr>
              <w:t>國家資歷架構與能力本位的發展趨勢</w:t>
            </w:r>
          </w:p>
        </w:tc>
        <w:tc>
          <w:tcPr>
            <w:tcW w:w="3478" w:type="dxa"/>
            <w:vAlign w:val="center"/>
          </w:tcPr>
          <w:p w14:paraId="2760E538" w14:textId="77777777" w:rsidR="003E4B72" w:rsidRPr="007D7C9A" w:rsidRDefault="003E4B72" w:rsidP="007978FA">
            <w:pPr>
              <w:pStyle w:val="aff8"/>
              <w:rPr>
                <w:rFonts w:ascii="Times New Roman" w:hAnsi="Times New Roman"/>
                <w:color w:val="000000" w:themeColor="text1"/>
              </w:rPr>
            </w:pPr>
            <w:r w:rsidRPr="007D7C9A">
              <w:rPr>
                <w:rFonts w:ascii="Times New Roman" w:hAnsi="Times New Roman"/>
                <w:color w:val="000000" w:themeColor="text1"/>
              </w:rPr>
              <w:t>林俊彥校長</w:t>
            </w:r>
            <w:r w:rsidRPr="007D7C9A">
              <w:rPr>
                <w:rFonts w:ascii="Times New Roman" w:hAnsi="Times New Roman"/>
                <w:color w:val="000000" w:themeColor="text1"/>
              </w:rPr>
              <w:t>(</w:t>
            </w:r>
            <w:proofErr w:type="gramStart"/>
            <w:r w:rsidRPr="007D7C9A">
              <w:rPr>
                <w:rFonts w:ascii="Times New Roman" w:hAnsi="Times New Roman"/>
                <w:color w:val="000000" w:themeColor="text1"/>
              </w:rPr>
              <w:t>臺</w:t>
            </w:r>
            <w:proofErr w:type="gramEnd"/>
            <w:r w:rsidRPr="007D7C9A">
              <w:rPr>
                <w:rFonts w:ascii="Times New Roman" w:hAnsi="Times New Roman"/>
                <w:color w:val="000000" w:themeColor="text1"/>
              </w:rPr>
              <w:t>北海洋科技大學</w:t>
            </w:r>
            <w:r w:rsidRPr="007D7C9A">
              <w:rPr>
                <w:rFonts w:ascii="Times New Roman" w:hAnsi="Times New Roman"/>
                <w:color w:val="000000" w:themeColor="text1"/>
              </w:rPr>
              <w:t>)</w:t>
            </w:r>
          </w:p>
        </w:tc>
      </w:tr>
      <w:tr w:rsidR="007D7C9A" w:rsidRPr="007D7C9A" w14:paraId="358C08CA" w14:textId="77777777" w:rsidTr="00892506">
        <w:trPr>
          <w:trHeight w:val="300"/>
          <w:jc w:val="right"/>
        </w:trPr>
        <w:tc>
          <w:tcPr>
            <w:tcW w:w="2136" w:type="dxa"/>
            <w:vAlign w:val="center"/>
          </w:tcPr>
          <w:p w14:paraId="66CB3F43" w14:textId="77777777" w:rsidR="003E4B72" w:rsidRPr="007D7C9A" w:rsidRDefault="003E4B72" w:rsidP="007978FA">
            <w:pPr>
              <w:pStyle w:val="aff8"/>
              <w:rPr>
                <w:rFonts w:ascii="Times New Roman" w:hAnsi="Times New Roman"/>
                <w:color w:val="000000" w:themeColor="text1"/>
              </w:rPr>
            </w:pPr>
            <w:r w:rsidRPr="007D7C9A">
              <w:rPr>
                <w:rFonts w:ascii="Times New Roman" w:hAnsi="Times New Roman"/>
                <w:color w:val="000000" w:themeColor="text1"/>
              </w:rPr>
              <w:t>109/11/04</w:t>
            </w:r>
          </w:p>
        </w:tc>
        <w:tc>
          <w:tcPr>
            <w:tcW w:w="3179" w:type="dxa"/>
            <w:vAlign w:val="center"/>
          </w:tcPr>
          <w:p w14:paraId="1E46E8E6" w14:textId="77777777" w:rsidR="003E4B72" w:rsidRPr="007D7C9A" w:rsidRDefault="003E4B72" w:rsidP="007978FA">
            <w:pPr>
              <w:pStyle w:val="aff8"/>
              <w:rPr>
                <w:rFonts w:ascii="Times New Roman" w:hAnsi="Times New Roman"/>
                <w:color w:val="000000" w:themeColor="text1"/>
              </w:rPr>
            </w:pPr>
            <w:r w:rsidRPr="007D7C9A">
              <w:rPr>
                <w:rFonts w:ascii="Times New Roman" w:hAnsi="Times New Roman"/>
                <w:color w:val="000000" w:themeColor="text1"/>
              </w:rPr>
              <w:t>國際理解與國際移動能力</w:t>
            </w:r>
          </w:p>
        </w:tc>
        <w:tc>
          <w:tcPr>
            <w:tcW w:w="3478" w:type="dxa"/>
            <w:vAlign w:val="center"/>
          </w:tcPr>
          <w:p w14:paraId="21618730" w14:textId="77777777" w:rsidR="003E4B72" w:rsidRPr="007D7C9A" w:rsidRDefault="003E4B72" w:rsidP="007978FA">
            <w:pPr>
              <w:pStyle w:val="aff8"/>
              <w:rPr>
                <w:rFonts w:ascii="Times New Roman" w:hAnsi="Times New Roman"/>
                <w:color w:val="000000" w:themeColor="text1"/>
              </w:rPr>
            </w:pPr>
            <w:r w:rsidRPr="007D7C9A">
              <w:rPr>
                <w:rFonts w:ascii="Times New Roman" w:hAnsi="Times New Roman"/>
                <w:color w:val="000000" w:themeColor="text1"/>
              </w:rPr>
              <w:t>蔡錫濤教授</w:t>
            </w:r>
            <w:r w:rsidRPr="007D7C9A">
              <w:rPr>
                <w:rFonts w:ascii="Times New Roman" w:hAnsi="Times New Roman"/>
                <w:color w:val="000000" w:themeColor="text1"/>
              </w:rPr>
              <w:t>(</w:t>
            </w:r>
            <w:r w:rsidRPr="007D7C9A">
              <w:rPr>
                <w:rFonts w:ascii="Times New Roman" w:hAnsi="Times New Roman"/>
                <w:color w:val="000000" w:themeColor="text1"/>
              </w:rPr>
              <w:t>弘光科技大學管理學院院長</w:t>
            </w:r>
            <w:r w:rsidRPr="007D7C9A">
              <w:rPr>
                <w:rFonts w:ascii="Times New Roman" w:hAnsi="Times New Roman"/>
                <w:color w:val="000000" w:themeColor="text1"/>
              </w:rPr>
              <w:t>)</w:t>
            </w:r>
          </w:p>
        </w:tc>
      </w:tr>
      <w:tr w:rsidR="007D7C9A" w:rsidRPr="007D7C9A" w14:paraId="1FF1A13F" w14:textId="77777777" w:rsidTr="00892506">
        <w:trPr>
          <w:trHeight w:val="300"/>
          <w:jc w:val="right"/>
        </w:trPr>
        <w:tc>
          <w:tcPr>
            <w:tcW w:w="2136" w:type="dxa"/>
            <w:vAlign w:val="center"/>
          </w:tcPr>
          <w:p w14:paraId="583A0ABE" w14:textId="77777777" w:rsidR="003E4B72" w:rsidRPr="007D7C9A" w:rsidRDefault="003E4B72" w:rsidP="007978FA">
            <w:pPr>
              <w:pStyle w:val="aff8"/>
              <w:rPr>
                <w:rFonts w:ascii="Times New Roman" w:hAnsi="Times New Roman"/>
                <w:color w:val="000000" w:themeColor="text1"/>
              </w:rPr>
            </w:pPr>
            <w:r w:rsidRPr="007D7C9A">
              <w:rPr>
                <w:rFonts w:ascii="Times New Roman" w:hAnsi="Times New Roman"/>
                <w:color w:val="000000" w:themeColor="text1"/>
              </w:rPr>
              <w:t>110/03/24</w:t>
            </w:r>
          </w:p>
        </w:tc>
        <w:tc>
          <w:tcPr>
            <w:tcW w:w="3179" w:type="dxa"/>
            <w:vAlign w:val="center"/>
          </w:tcPr>
          <w:p w14:paraId="45BB014D" w14:textId="77777777" w:rsidR="003E4B72" w:rsidRPr="007D7C9A" w:rsidRDefault="003E4B72" w:rsidP="007978FA">
            <w:pPr>
              <w:pStyle w:val="aff8"/>
              <w:rPr>
                <w:rFonts w:ascii="Times New Roman" w:hAnsi="Times New Roman"/>
                <w:color w:val="000000" w:themeColor="text1"/>
              </w:rPr>
            </w:pPr>
            <w:r w:rsidRPr="007D7C9A">
              <w:rPr>
                <w:rFonts w:ascii="Times New Roman" w:hAnsi="Times New Roman"/>
                <w:color w:val="000000" w:themeColor="text1"/>
              </w:rPr>
              <w:t>牛肉在哪裡</w:t>
            </w:r>
            <w:r w:rsidRPr="007D7C9A">
              <w:rPr>
                <w:rFonts w:ascii="Times New Roman" w:hAnsi="Times New Roman"/>
                <w:color w:val="000000" w:themeColor="text1"/>
              </w:rPr>
              <w:t xml:space="preserve">? </w:t>
            </w:r>
            <w:proofErr w:type="gramStart"/>
            <w:r w:rsidRPr="007D7C9A">
              <w:rPr>
                <w:rFonts w:ascii="Times New Roman" w:hAnsi="Times New Roman"/>
                <w:color w:val="000000" w:themeColor="text1"/>
              </w:rPr>
              <w:t>一</w:t>
            </w:r>
            <w:proofErr w:type="gramEnd"/>
            <w:r w:rsidRPr="007D7C9A">
              <w:rPr>
                <w:rFonts w:ascii="Times New Roman" w:hAnsi="Times New Roman"/>
                <w:color w:val="000000" w:themeColor="text1"/>
              </w:rPr>
              <w:t>培養思考與非認知能力</w:t>
            </w:r>
          </w:p>
        </w:tc>
        <w:tc>
          <w:tcPr>
            <w:tcW w:w="3478" w:type="dxa"/>
            <w:vAlign w:val="center"/>
          </w:tcPr>
          <w:p w14:paraId="322DBE7D" w14:textId="77777777" w:rsidR="003E4B72" w:rsidRPr="007D7C9A" w:rsidRDefault="003E4B72" w:rsidP="007978FA">
            <w:pPr>
              <w:pStyle w:val="aff8"/>
              <w:rPr>
                <w:rFonts w:ascii="Times New Roman" w:hAnsi="Times New Roman"/>
                <w:color w:val="000000" w:themeColor="text1"/>
              </w:rPr>
            </w:pPr>
            <w:r w:rsidRPr="007D7C9A">
              <w:rPr>
                <w:rFonts w:ascii="Times New Roman" w:hAnsi="Times New Roman"/>
                <w:color w:val="000000" w:themeColor="text1"/>
              </w:rPr>
              <w:t>劉恆昌老師</w:t>
            </w:r>
            <w:r w:rsidRPr="007D7C9A">
              <w:rPr>
                <w:rFonts w:ascii="Times New Roman" w:hAnsi="Times New Roman"/>
                <w:color w:val="000000" w:themeColor="text1"/>
              </w:rPr>
              <w:t>(</w:t>
            </w:r>
            <w:proofErr w:type="gramStart"/>
            <w:r w:rsidRPr="007D7C9A">
              <w:rPr>
                <w:rFonts w:ascii="Times New Roman" w:hAnsi="Times New Roman"/>
                <w:color w:val="000000" w:themeColor="text1"/>
              </w:rPr>
              <w:t>濯亞國際</w:t>
            </w:r>
            <w:proofErr w:type="gramEnd"/>
            <w:r w:rsidRPr="007D7C9A">
              <w:rPr>
                <w:rFonts w:ascii="Times New Roman" w:hAnsi="Times New Roman"/>
                <w:color w:val="000000" w:themeColor="text1"/>
              </w:rPr>
              <w:t>學院實驗教育機構</w:t>
            </w:r>
            <w:r w:rsidRPr="007D7C9A">
              <w:rPr>
                <w:rFonts w:ascii="Times New Roman" w:hAnsi="Times New Roman"/>
                <w:color w:val="000000" w:themeColor="text1"/>
              </w:rPr>
              <w:t>)</w:t>
            </w:r>
          </w:p>
        </w:tc>
      </w:tr>
      <w:tr w:rsidR="007D7C9A" w:rsidRPr="007D7C9A" w14:paraId="044E1B79" w14:textId="77777777" w:rsidTr="00892506">
        <w:trPr>
          <w:trHeight w:val="300"/>
          <w:jc w:val="right"/>
        </w:trPr>
        <w:tc>
          <w:tcPr>
            <w:tcW w:w="2136" w:type="dxa"/>
            <w:vAlign w:val="center"/>
          </w:tcPr>
          <w:p w14:paraId="13C3AD94" w14:textId="77777777" w:rsidR="003E4B72" w:rsidRPr="007D7C9A" w:rsidRDefault="003E4B72" w:rsidP="007978FA">
            <w:pPr>
              <w:pStyle w:val="aff8"/>
              <w:rPr>
                <w:rFonts w:ascii="Times New Roman" w:hAnsi="Times New Roman"/>
                <w:color w:val="000000" w:themeColor="text1"/>
              </w:rPr>
            </w:pPr>
            <w:r w:rsidRPr="007D7C9A">
              <w:rPr>
                <w:rFonts w:ascii="Times New Roman" w:hAnsi="Times New Roman"/>
                <w:color w:val="000000" w:themeColor="text1"/>
              </w:rPr>
              <w:t>110/10/06</w:t>
            </w:r>
          </w:p>
        </w:tc>
        <w:tc>
          <w:tcPr>
            <w:tcW w:w="3179" w:type="dxa"/>
            <w:vAlign w:val="center"/>
          </w:tcPr>
          <w:p w14:paraId="54E6C960" w14:textId="77777777" w:rsidR="003E4B72" w:rsidRPr="007D7C9A" w:rsidRDefault="003E4B72" w:rsidP="007978FA">
            <w:pPr>
              <w:pStyle w:val="aff8"/>
              <w:rPr>
                <w:rFonts w:ascii="Times New Roman" w:hAnsi="Times New Roman"/>
                <w:color w:val="000000" w:themeColor="text1"/>
              </w:rPr>
            </w:pPr>
            <w:r w:rsidRPr="007D7C9A">
              <w:rPr>
                <w:rFonts w:ascii="Times New Roman" w:hAnsi="Times New Roman"/>
                <w:color w:val="000000" w:themeColor="text1"/>
              </w:rPr>
              <w:t>從教育法令看教師職</w:t>
            </w:r>
            <w:proofErr w:type="gramStart"/>
            <w:r w:rsidRPr="007D7C9A">
              <w:rPr>
                <w:rFonts w:ascii="Times New Roman" w:hAnsi="Times New Roman"/>
                <w:color w:val="000000" w:themeColor="text1"/>
              </w:rPr>
              <w:t>涯</w:t>
            </w:r>
            <w:proofErr w:type="gramEnd"/>
            <w:r w:rsidRPr="007D7C9A">
              <w:rPr>
                <w:rFonts w:ascii="Times New Roman" w:hAnsi="Times New Roman"/>
                <w:color w:val="000000" w:themeColor="text1"/>
              </w:rPr>
              <w:t>的權利義務</w:t>
            </w:r>
          </w:p>
        </w:tc>
        <w:tc>
          <w:tcPr>
            <w:tcW w:w="3478" w:type="dxa"/>
            <w:vAlign w:val="center"/>
          </w:tcPr>
          <w:p w14:paraId="34C85413" w14:textId="77777777" w:rsidR="003E4B72" w:rsidRPr="007D7C9A" w:rsidRDefault="003E4B72" w:rsidP="007978FA">
            <w:pPr>
              <w:pStyle w:val="aff8"/>
              <w:rPr>
                <w:rFonts w:ascii="Times New Roman" w:hAnsi="Times New Roman"/>
                <w:color w:val="000000" w:themeColor="text1"/>
              </w:rPr>
            </w:pPr>
            <w:r w:rsidRPr="007D7C9A">
              <w:rPr>
                <w:rFonts w:ascii="Times New Roman" w:hAnsi="Times New Roman"/>
                <w:color w:val="000000" w:themeColor="text1"/>
              </w:rPr>
              <w:t>全國教師工會總聯合會法務中心林金財執行長</w:t>
            </w:r>
          </w:p>
        </w:tc>
      </w:tr>
      <w:tr w:rsidR="007D7C9A" w:rsidRPr="007D7C9A" w14:paraId="36433780" w14:textId="77777777" w:rsidTr="00892506">
        <w:trPr>
          <w:trHeight w:val="300"/>
          <w:jc w:val="right"/>
        </w:trPr>
        <w:tc>
          <w:tcPr>
            <w:tcW w:w="2136" w:type="dxa"/>
            <w:vAlign w:val="center"/>
          </w:tcPr>
          <w:p w14:paraId="438097C5" w14:textId="77777777" w:rsidR="003E4B72" w:rsidRPr="007D7C9A" w:rsidRDefault="003E4B72" w:rsidP="007978FA">
            <w:pPr>
              <w:pStyle w:val="aff8"/>
              <w:rPr>
                <w:rFonts w:ascii="Times New Roman" w:hAnsi="Times New Roman"/>
                <w:color w:val="000000" w:themeColor="text1"/>
              </w:rPr>
            </w:pPr>
            <w:r w:rsidRPr="007D7C9A">
              <w:rPr>
                <w:rFonts w:ascii="Times New Roman" w:hAnsi="Times New Roman"/>
                <w:color w:val="000000" w:themeColor="text1"/>
              </w:rPr>
              <w:t>110/11/10</w:t>
            </w:r>
          </w:p>
        </w:tc>
        <w:tc>
          <w:tcPr>
            <w:tcW w:w="3179" w:type="dxa"/>
            <w:vAlign w:val="center"/>
          </w:tcPr>
          <w:p w14:paraId="374B3DDA" w14:textId="77777777" w:rsidR="003E4B72" w:rsidRPr="007D7C9A" w:rsidRDefault="003E4B72" w:rsidP="007978FA">
            <w:pPr>
              <w:pStyle w:val="aff8"/>
              <w:rPr>
                <w:rFonts w:ascii="Times New Roman" w:hAnsi="Times New Roman"/>
                <w:color w:val="000000" w:themeColor="text1"/>
              </w:rPr>
            </w:pPr>
            <w:r w:rsidRPr="007D7C9A">
              <w:rPr>
                <w:rFonts w:ascii="Times New Roman" w:hAnsi="Times New Roman"/>
                <w:color w:val="000000" w:themeColor="text1"/>
              </w:rPr>
              <w:t>evaluation of human-capital cultivation policy using Washington State P-20W data system</w:t>
            </w:r>
          </w:p>
        </w:tc>
        <w:tc>
          <w:tcPr>
            <w:tcW w:w="3478" w:type="dxa"/>
            <w:vAlign w:val="center"/>
          </w:tcPr>
          <w:p w14:paraId="5C90B381" w14:textId="77777777" w:rsidR="003E4B72" w:rsidRPr="007D7C9A" w:rsidRDefault="003E4B72" w:rsidP="007978FA">
            <w:pPr>
              <w:pStyle w:val="aff8"/>
              <w:rPr>
                <w:rFonts w:ascii="Times New Roman" w:hAnsi="Times New Roman"/>
                <w:color w:val="000000" w:themeColor="text1"/>
              </w:rPr>
            </w:pPr>
            <w:r w:rsidRPr="007D7C9A">
              <w:rPr>
                <w:rFonts w:ascii="Times New Roman" w:hAnsi="Times New Roman"/>
                <w:color w:val="000000" w:themeColor="text1"/>
              </w:rPr>
              <w:t>Vivien Chen Senior Education Research Analyst Education Research &amp; Data Center</w:t>
            </w:r>
          </w:p>
        </w:tc>
      </w:tr>
      <w:tr w:rsidR="007D7C9A" w:rsidRPr="007D7C9A" w14:paraId="0762C383" w14:textId="77777777" w:rsidTr="00892506">
        <w:trPr>
          <w:trHeight w:val="300"/>
          <w:jc w:val="right"/>
        </w:trPr>
        <w:tc>
          <w:tcPr>
            <w:tcW w:w="2136" w:type="dxa"/>
            <w:vAlign w:val="center"/>
          </w:tcPr>
          <w:p w14:paraId="4BB508F5" w14:textId="77777777" w:rsidR="003E4B72" w:rsidRPr="007D7C9A" w:rsidRDefault="003E4B72" w:rsidP="007978FA">
            <w:pPr>
              <w:pStyle w:val="aff8"/>
              <w:rPr>
                <w:rFonts w:ascii="Times New Roman" w:hAnsi="Times New Roman"/>
                <w:color w:val="000000" w:themeColor="text1"/>
              </w:rPr>
            </w:pPr>
            <w:r w:rsidRPr="007D7C9A">
              <w:rPr>
                <w:rFonts w:ascii="Times New Roman" w:hAnsi="Times New Roman"/>
                <w:color w:val="000000" w:themeColor="text1"/>
              </w:rPr>
              <w:t>110/12/08</w:t>
            </w:r>
          </w:p>
        </w:tc>
        <w:tc>
          <w:tcPr>
            <w:tcW w:w="3179" w:type="dxa"/>
            <w:vAlign w:val="center"/>
          </w:tcPr>
          <w:p w14:paraId="7B258893" w14:textId="77777777" w:rsidR="003E4B72" w:rsidRPr="007D7C9A" w:rsidRDefault="003E4B72" w:rsidP="007978FA">
            <w:pPr>
              <w:pStyle w:val="aff8"/>
              <w:rPr>
                <w:rFonts w:ascii="Times New Roman" w:hAnsi="Times New Roman"/>
                <w:color w:val="000000" w:themeColor="text1"/>
              </w:rPr>
            </w:pPr>
            <w:r w:rsidRPr="007D7C9A">
              <w:rPr>
                <w:rFonts w:ascii="Times New Roman" w:hAnsi="Times New Roman"/>
                <w:color w:val="000000" w:themeColor="text1"/>
              </w:rPr>
              <w:t>學習分析</w:t>
            </w:r>
            <w:r w:rsidRPr="007D7C9A">
              <w:rPr>
                <w:rFonts w:ascii="Times New Roman" w:hAnsi="Times New Roman"/>
                <w:color w:val="000000" w:themeColor="text1"/>
              </w:rPr>
              <w:t xml:space="preserve"> (Learning Analytics)</w:t>
            </w:r>
            <w:r w:rsidRPr="007D7C9A">
              <w:rPr>
                <w:rFonts w:ascii="Times New Roman" w:hAnsi="Times New Roman"/>
                <w:color w:val="000000" w:themeColor="text1"/>
              </w:rPr>
              <w:t>的現況與課題</w:t>
            </w:r>
          </w:p>
        </w:tc>
        <w:tc>
          <w:tcPr>
            <w:tcW w:w="3478" w:type="dxa"/>
            <w:vAlign w:val="center"/>
          </w:tcPr>
          <w:p w14:paraId="69F56CFB" w14:textId="77777777" w:rsidR="003E4B72" w:rsidRPr="007D7C9A" w:rsidRDefault="003E4B72" w:rsidP="007978FA">
            <w:pPr>
              <w:pStyle w:val="aff8"/>
              <w:rPr>
                <w:rFonts w:ascii="Times New Roman" w:hAnsi="Times New Roman"/>
                <w:color w:val="000000" w:themeColor="text1"/>
              </w:rPr>
            </w:pPr>
            <w:r w:rsidRPr="007D7C9A">
              <w:rPr>
                <w:rFonts w:ascii="Times New Roman" w:hAnsi="Times New Roman"/>
                <w:color w:val="000000" w:themeColor="text1"/>
              </w:rPr>
              <w:t>中央大學網路學習科技研究所助理教授廖長彥</w:t>
            </w:r>
          </w:p>
        </w:tc>
      </w:tr>
      <w:tr w:rsidR="007D7C9A" w:rsidRPr="007D7C9A" w14:paraId="03EBD5BA" w14:textId="77777777" w:rsidTr="00892506">
        <w:trPr>
          <w:trHeight w:val="300"/>
          <w:jc w:val="right"/>
        </w:trPr>
        <w:tc>
          <w:tcPr>
            <w:tcW w:w="2136" w:type="dxa"/>
            <w:vAlign w:val="center"/>
          </w:tcPr>
          <w:p w14:paraId="72F32266" w14:textId="77777777" w:rsidR="003E4B72" w:rsidRPr="007D7C9A" w:rsidRDefault="003E4B72" w:rsidP="007978FA">
            <w:pPr>
              <w:pStyle w:val="aff8"/>
              <w:rPr>
                <w:rFonts w:ascii="Times New Roman" w:hAnsi="Times New Roman"/>
                <w:color w:val="000000" w:themeColor="text1"/>
              </w:rPr>
            </w:pPr>
            <w:r w:rsidRPr="007D7C9A">
              <w:rPr>
                <w:rFonts w:ascii="Times New Roman" w:hAnsi="Times New Roman"/>
                <w:color w:val="000000" w:themeColor="text1"/>
              </w:rPr>
              <w:t>111/03/30</w:t>
            </w:r>
          </w:p>
        </w:tc>
        <w:tc>
          <w:tcPr>
            <w:tcW w:w="3179" w:type="dxa"/>
            <w:vAlign w:val="center"/>
          </w:tcPr>
          <w:p w14:paraId="747B8A87" w14:textId="77777777" w:rsidR="003E4B72" w:rsidRPr="007D7C9A" w:rsidRDefault="003E4B72" w:rsidP="007978FA">
            <w:pPr>
              <w:pStyle w:val="aff8"/>
              <w:rPr>
                <w:rFonts w:ascii="Times New Roman" w:hAnsi="Times New Roman"/>
                <w:color w:val="000000" w:themeColor="text1"/>
              </w:rPr>
            </w:pPr>
            <w:r w:rsidRPr="007D7C9A">
              <w:rPr>
                <w:rFonts w:ascii="Times New Roman" w:hAnsi="Times New Roman"/>
                <w:color w:val="000000" w:themeColor="text1"/>
              </w:rPr>
              <w:t>資料庫主題論文發表與注意事項</w:t>
            </w:r>
          </w:p>
        </w:tc>
        <w:tc>
          <w:tcPr>
            <w:tcW w:w="3478" w:type="dxa"/>
            <w:vAlign w:val="center"/>
          </w:tcPr>
          <w:p w14:paraId="427E5767" w14:textId="77777777" w:rsidR="003E4B72" w:rsidRPr="007D7C9A" w:rsidRDefault="003E4B72" w:rsidP="007978FA">
            <w:pPr>
              <w:pStyle w:val="aff8"/>
              <w:rPr>
                <w:rFonts w:ascii="Times New Roman" w:hAnsi="Times New Roman"/>
                <w:color w:val="000000" w:themeColor="text1"/>
              </w:rPr>
            </w:pPr>
            <w:r w:rsidRPr="007D7C9A">
              <w:rPr>
                <w:rFonts w:ascii="Times New Roman" w:hAnsi="Times New Roman"/>
                <w:color w:val="000000" w:themeColor="text1"/>
              </w:rPr>
              <w:t>國立</w:t>
            </w:r>
            <w:proofErr w:type="gramStart"/>
            <w:r w:rsidRPr="007D7C9A">
              <w:rPr>
                <w:rFonts w:ascii="Times New Roman" w:hAnsi="Times New Roman"/>
                <w:color w:val="000000" w:themeColor="text1"/>
              </w:rPr>
              <w:t>臺</w:t>
            </w:r>
            <w:proofErr w:type="gramEnd"/>
            <w:r w:rsidRPr="007D7C9A">
              <w:rPr>
                <w:rFonts w:ascii="Times New Roman" w:hAnsi="Times New Roman"/>
                <w:color w:val="000000" w:themeColor="text1"/>
              </w:rPr>
              <w:t>北教育大學</w:t>
            </w:r>
            <w:r w:rsidRPr="007D7C9A">
              <w:rPr>
                <w:rFonts w:ascii="Times New Roman" w:hAnsi="Times New Roman"/>
                <w:color w:val="000000" w:themeColor="text1"/>
              </w:rPr>
              <w:t xml:space="preserve"> </w:t>
            </w:r>
            <w:r w:rsidRPr="007D7C9A">
              <w:rPr>
                <w:rFonts w:ascii="Times New Roman" w:hAnsi="Times New Roman"/>
                <w:color w:val="000000" w:themeColor="text1"/>
              </w:rPr>
              <w:t>教育經營管理系</w:t>
            </w:r>
            <w:r w:rsidRPr="007D7C9A">
              <w:rPr>
                <w:rFonts w:ascii="Times New Roman" w:hAnsi="Times New Roman"/>
                <w:color w:val="000000" w:themeColor="text1"/>
              </w:rPr>
              <w:t xml:space="preserve"> </w:t>
            </w:r>
            <w:r w:rsidRPr="007D7C9A">
              <w:rPr>
                <w:rFonts w:ascii="Times New Roman" w:hAnsi="Times New Roman"/>
                <w:color w:val="000000" w:themeColor="text1"/>
              </w:rPr>
              <w:t>張芳全</w:t>
            </w:r>
            <w:r w:rsidRPr="007D7C9A">
              <w:rPr>
                <w:rFonts w:ascii="Times New Roman" w:hAnsi="Times New Roman"/>
                <w:color w:val="000000" w:themeColor="text1"/>
              </w:rPr>
              <w:t xml:space="preserve"> </w:t>
            </w:r>
            <w:r w:rsidRPr="007D7C9A">
              <w:rPr>
                <w:rFonts w:ascii="Times New Roman" w:hAnsi="Times New Roman"/>
                <w:color w:val="000000" w:themeColor="text1"/>
              </w:rPr>
              <w:t>教授</w:t>
            </w:r>
          </w:p>
        </w:tc>
      </w:tr>
      <w:tr w:rsidR="007D7C9A" w:rsidRPr="007D7C9A" w14:paraId="101D0100" w14:textId="77777777" w:rsidTr="00892506">
        <w:trPr>
          <w:trHeight w:val="300"/>
          <w:jc w:val="right"/>
        </w:trPr>
        <w:tc>
          <w:tcPr>
            <w:tcW w:w="2136" w:type="dxa"/>
            <w:vAlign w:val="center"/>
          </w:tcPr>
          <w:p w14:paraId="0972E2BE" w14:textId="77777777" w:rsidR="003E4B72" w:rsidRPr="007D7C9A" w:rsidRDefault="003E4B72" w:rsidP="007978FA">
            <w:pPr>
              <w:pStyle w:val="aff8"/>
              <w:rPr>
                <w:rFonts w:ascii="Times New Roman" w:hAnsi="Times New Roman"/>
                <w:color w:val="000000" w:themeColor="text1"/>
              </w:rPr>
            </w:pPr>
            <w:r w:rsidRPr="007D7C9A">
              <w:rPr>
                <w:rFonts w:ascii="Times New Roman" w:hAnsi="Times New Roman"/>
                <w:color w:val="000000" w:themeColor="text1"/>
              </w:rPr>
              <w:t>111/04/13</w:t>
            </w:r>
          </w:p>
        </w:tc>
        <w:tc>
          <w:tcPr>
            <w:tcW w:w="3179" w:type="dxa"/>
            <w:vAlign w:val="center"/>
          </w:tcPr>
          <w:p w14:paraId="17713FE9" w14:textId="77777777" w:rsidR="003E4B72" w:rsidRPr="007D7C9A" w:rsidRDefault="003E4B72" w:rsidP="007978FA">
            <w:pPr>
              <w:pStyle w:val="aff8"/>
              <w:rPr>
                <w:rFonts w:ascii="Times New Roman" w:hAnsi="Times New Roman"/>
                <w:color w:val="000000" w:themeColor="text1"/>
              </w:rPr>
            </w:pPr>
            <w:r w:rsidRPr="007D7C9A">
              <w:rPr>
                <w:rFonts w:ascii="Times New Roman" w:hAnsi="Times New Roman"/>
                <w:color w:val="000000" w:themeColor="text1"/>
              </w:rPr>
              <w:t>校務經營之風險與前</w:t>
            </w:r>
            <w:proofErr w:type="gramStart"/>
            <w:r w:rsidRPr="007D7C9A">
              <w:rPr>
                <w:rFonts w:ascii="Times New Roman" w:hAnsi="Times New Roman"/>
                <w:color w:val="000000" w:themeColor="text1"/>
              </w:rPr>
              <w:t>瞻淺析</w:t>
            </w:r>
            <w:proofErr w:type="gramEnd"/>
          </w:p>
        </w:tc>
        <w:tc>
          <w:tcPr>
            <w:tcW w:w="3478" w:type="dxa"/>
            <w:vAlign w:val="center"/>
          </w:tcPr>
          <w:p w14:paraId="6EAD798D" w14:textId="77777777" w:rsidR="003E4B72" w:rsidRPr="007D7C9A" w:rsidRDefault="003E4B72" w:rsidP="007978FA">
            <w:pPr>
              <w:pStyle w:val="aff8"/>
              <w:rPr>
                <w:rFonts w:ascii="Times New Roman" w:hAnsi="Times New Roman"/>
                <w:color w:val="000000" w:themeColor="text1"/>
              </w:rPr>
            </w:pPr>
            <w:r w:rsidRPr="007D7C9A">
              <w:rPr>
                <w:rFonts w:ascii="Times New Roman" w:hAnsi="Times New Roman"/>
                <w:color w:val="000000" w:themeColor="text1"/>
              </w:rPr>
              <w:t>社團法人臺灣評鑑協會</w:t>
            </w:r>
            <w:r w:rsidRPr="007D7C9A">
              <w:rPr>
                <w:rFonts w:ascii="Times New Roman" w:hAnsi="Times New Roman"/>
                <w:color w:val="000000" w:themeColor="text1"/>
              </w:rPr>
              <w:t xml:space="preserve"> </w:t>
            </w:r>
            <w:r w:rsidRPr="007D7C9A">
              <w:rPr>
                <w:rFonts w:ascii="Times New Roman" w:hAnsi="Times New Roman"/>
                <w:color w:val="000000" w:themeColor="text1"/>
              </w:rPr>
              <w:t>容繼業理事長</w:t>
            </w:r>
          </w:p>
        </w:tc>
      </w:tr>
      <w:tr w:rsidR="007D7C9A" w:rsidRPr="007D7C9A" w14:paraId="53D52D5B" w14:textId="77777777" w:rsidTr="00892506">
        <w:trPr>
          <w:trHeight w:val="300"/>
          <w:jc w:val="right"/>
        </w:trPr>
        <w:tc>
          <w:tcPr>
            <w:tcW w:w="2136" w:type="dxa"/>
            <w:vAlign w:val="center"/>
          </w:tcPr>
          <w:p w14:paraId="43BC0A55" w14:textId="77777777" w:rsidR="003E4B72" w:rsidRPr="007D7C9A" w:rsidRDefault="003E4B72" w:rsidP="007978FA">
            <w:pPr>
              <w:pStyle w:val="aff8"/>
              <w:rPr>
                <w:rFonts w:ascii="Times New Roman" w:hAnsi="Times New Roman"/>
                <w:color w:val="000000" w:themeColor="text1"/>
              </w:rPr>
            </w:pPr>
            <w:r w:rsidRPr="007D7C9A">
              <w:rPr>
                <w:rFonts w:ascii="Times New Roman" w:hAnsi="Times New Roman"/>
                <w:color w:val="000000" w:themeColor="text1"/>
              </w:rPr>
              <w:t>111/05/25</w:t>
            </w:r>
          </w:p>
        </w:tc>
        <w:tc>
          <w:tcPr>
            <w:tcW w:w="3179" w:type="dxa"/>
            <w:vAlign w:val="center"/>
          </w:tcPr>
          <w:p w14:paraId="1FE53499" w14:textId="77777777" w:rsidR="003E4B72" w:rsidRPr="007D7C9A" w:rsidRDefault="003E4B72" w:rsidP="007978FA">
            <w:pPr>
              <w:pStyle w:val="aff8"/>
              <w:rPr>
                <w:rFonts w:ascii="Times New Roman" w:hAnsi="Times New Roman"/>
                <w:color w:val="000000" w:themeColor="text1"/>
              </w:rPr>
            </w:pPr>
            <w:r w:rsidRPr="007D7C9A">
              <w:rPr>
                <w:rFonts w:ascii="Times New Roman" w:hAnsi="Times New Roman"/>
                <w:color w:val="000000" w:themeColor="text1"/>
              </w:rPr>
              <w:t>如何</w:t>
            </w:r>
            <w:proofErr w:type="gramStart"/>
            <w:r w:rsidRPr="007D7C9A">
              <w:rPr>
                <w:rFonts w:ascii="Times New Roman" w:hAnsi="Times New Roman"/>
                <w:color w:val="000000" w:themeColor="text1"/>
              </w:rPr>
              <w:t>促進線上學習</w:t>
            </w:r>
            <w:proofErr w:type="gramEnd"/>
            <w:r w:rsidRPr="007D7C9A">
              <w:rPr>
                <w:rFonts w:ascii="Times New Roman" w:hAnsi="Times New Roman"/>
                <w:color w:val="000000" w:themeColor="text1"/>
              </w:rPr>
              <w:t>動機</w:t>
            </w:r>
          </w:p>
        </w:tc>
        <w:tc>
          <w:tcPr>
            <w:tcW w:w="3478" w:type="dxa"/>
            <w:vAlign w:val="center"/>
          </w:tcPr>
          <w:p w14:paraId="371FA3A1" w14:textId="77777777" w:rsidR="003E4B72" w:rsidRPr="007D7C9A" w:rsidRDefault="003E4B72" w:rsidP="007978FA">
            <w:pPr>
              <w:pStyle w:val="aff8"/>
              <w:rPr>
                <w:rFonts w:ascii="Times New Roman" w:hAnsi="Times New Roman"/>
                <w:color w:val="000000" w:themeColor="text1"/>
              </w:rPr>
            </w:pPr>
            <w:r w:rsidRPr="007D7C9A">
              <w:rPr>
                <w:rFonts w:ascii="Times New Roman" w:hAnsi="Times New Roman"/>
                <w:color w:val="000000" w:themeColor="text1"/>
              </w:rPr>
              <w:t>張欣怡教授（國立臺灣師範大學學習科學學士學位學程）</w:t>
            </w:r>
          </w:p>
        </w:tc>
      </w:tr>
      <w:tr w:rsidR="007D7C9A" w:rsidRPr="007D7C9A" w14:paraId="2D6DC9B8" w14:textId="77777777" w:rsidTr="00892506">
        <w:trPr>
          <w:trHeight w:val="300"/>
          <w:jc w:val="right"/>
        </w:trPr>
        <w:tc>
          <w:tcPr>
            <w:tcW w:w="2136" w:type="dxa"/>
            <w:vAlign w:val="center"/>
          </w:tcPr>
          <w:p w14:paraId="3439DC0B" w14:textId="77777777" w:rsidR="003E4B72" w:rsidRPr="007D7C9A" w:rsidRDefault="003E4B72" w:rsidP="007978FA">
            <w:pPr>
              <w:pStyle w:val="aff8"/>
              <w:rPr>
                <w:rFonts w:ascii="Times New Roman" w:hAnsi="Times New Roman"/>
                <w:color w:val="000000" w:themeColor="text1"/>
              </w:rPr>
            </w:pPr>
            <w:r w:rsidRPr="007D7C9A">
              <w:rPr>
                <w:rFonts w:ascii="Times New Roman" w:hAnsi="Times New Roman"/>
                <w:color w:val="000000" w:themeColor="text1"/>
              </w:rPr>
              <w:t>111/10/05</w:t>
            </w:r>
          </w:p>
        </w:tc>
        <w:tc>
          <w:tcPr>
            <w:tcW w:w="3179" w:type="dxa"/>
            <w:vAlign w:val="center"/>
          </w:tcPr>
          <w:p w14:paraId="2ABB5FA0" w14:textId="77777777" w:rsidR="003E4B72" w:rsidRPr="007D7C9A" w:rsidRDefault="003E4B72" w:rsidP="007978FA">
            <w:pPr>
              <w:pStyle w:val="aff8"/>
              <w:rPr>
                <w:rFonts w:ascii="Times New Roman" w:hAnsi="Times New Roman"/>
                <w:color w:val="000000" w:themeColor="text1"/>
              </w:rPr>
            </w:pPr>
            <w:r w:rsidRPr="007D7C9A">
              <w:rPr>
                <w:rFonts w:ascii="Times New Roman" w:hAnsi="Times New Roman"/>
                <w:color w:val="000000" w:themeColor="text1"/>
              </w:rPr>
              <w:t>「聘前績效預測</w:t>
            </w:r>
            <w:r w:rsidRPr="007D7C9A">
              <w:rPr>
                <w:rFonts w:ascii="Times New Roman" w:hAnsi="Times New Roman"/>
                <w:color w:val="000000" w:themeColor="text1"/>
              </w:rPr>
              <w:t xml:space="preserve"> - </w:t>
            </w:r>
            <w:r w:rsidRPr="007D7C9A">
              <w:rPr>
                <w:rFonts w:ascii="Times New Roman" w:hAnsi="Times New Roman"/>
                <w:color w:val="000000" w:themeColor="text1"/>
              </w:rPr>
              <w:t>數據驅動的精</w:t>
            </w:r>
            <w:proofErr w:type="gramStart"/>
            <w:r w:rsidRPr="007D7C9A">
              <w:rPr>
                <w:rFonts w:ascii="Times New Roman" w:hAnsi="Times New Roman"/>
                <w:color w:val="000000" w:themeColor="text1"/>
              </w:rPr>
              <w:t>準</w:t>
            </w:r>
            <w:proofErr w:type="gramEnd"/>
            <w:r w:rsidRPr="007D7C9A">
              <w:rPr>
                <w:rFonts w:ascii="Times New Roman" w:hAnsi="Times New Roman"/>
                <w:color w:val="000000" w:themeColor="text1"/>
              </w:rPr>
              <w:t>選才解方」</w:t>
            </w:r>
          </w:p>
        </w:tc>
        <w:tc>
          <w:tcPr>
            <w:tcW w:w="3478" w:type="dxa"/>
            <w:vAlign w:val="center"/>
          </w:tcPr>
          <w:p w14:paraId="7150377E" w14:textId="77777777" w:rsidR="003E4B72" w:rsidRPr="007D7C9A" w:rsidRDefault="003E4B72" w:rsidP="007978FA">
            <w:pPr>
              <w:pStyle w:val="aff8"/>
              <w:rPr>
                <w:rFonts w:ascii="Times New Roman" w:hAnsi="Times New Roman"/>
                <w:color w:val="000000" w:themeColor="text1"/>
              </w:rPr>
            </w:pPr>
            <w:r w:rsidRPr="007D7C9A">
              <w:rPr>
                <w:rFonts w:ascii="Times New Roman" w:hAnsi="Times New Roman"/>
                <w:color w:val="000000" w:themeColor="text1"/>
              </w:rPr>
              <w:t>Perception Predict</w:t>
            </w:r>
            <w:r w:rsidRPr="007D7C9A">
              <w:rPr>
                <w:rFonts w:ascii="Times New Roman" w:hAnsi="Times New Roman"/>
                <w:color w:val="000000" w:themeColor="text1"/>
              </w:rPr>
              <w:t>大中華區業務副總周千翔博士</w:t>
            </w:r>
          </w:p>
        </w:tc>
      </w:tr>
      <w:tr w:rsidR="007D7C9A" w:rsidRPr="007D7C9A" w14:paraId="564EB75F" w14:textId="77777777" w:rsidTr="00892506">
        <w:trPr>
          <w:trHeight w:val="300"/>
          <w:jc w:val="right"/>
        </w:trPr>
        <w:tc>
          <w:tcPr>
            <w:tcW w:w="2136" w:type="dxa"/>
            <w:vAlign w:val="center"/>
          </w:tcPr>
          <w:p w14:paraId="67E075E0" w14:textId="77777777" w:rsidR="003E4B72" w:rsidRPr="007D7C9A" w:rsidRDefault="003E4B72" w:rsidP="007978FA">
            <w:pPr>
              <w:pStyle w:val="aff8"/>
              <w:rPr>
                <w:rFonts w:ascii="Times New Roman" w:hAnsi="Times New Roman"/>
                <w:color w:val="000000" w:themeColor="text1"/>
              </w:rPr>
            </w:pPr>
            <w:r w:rsidRPr="007D7C9A">
              <w:rPr>
                <w:rFonts w:ascii="Times New Roman" w:hAnsi="Times New Roman"/>
                <w:color w:val="000000" w:themeColor="text1"/>
              </w:rPr>
              <w:t>111/11/23</w:t>
            </w:r>
          </w:p>
        </w:tc>
        <w:tc>
          <w:tcPr>
            <w:tcW w:w="3179" w:type="dxa"/>
            <w:vAlign w:val="center"/>
          </w:tcPr>
          <w:p w14:paraId="29171101" w14:textId="77777777" w:rsidR="003E4B72" w:rsidRPr="007D7C9A" w:rsidRDefault="003E4B72" w:rsidP="007978FA">
            <w:pPr>
              <w:pStyle w:val="aff8"/>
              <w:rPr>
                <w:rFonts w:ascii="Times New Roman" w:hAnsi="Times New Roman"/>
                <w:color w:val="000000" w:themeColor="text1"/>
              </w:rPr>
            </w:pPr>
            <w:r w:rsidRPr="007D7C9A">
              <w:rPr>
                <w:rFonts w:ascii="Times New Roman" w:hAnsi="Times New Roman"/>
                <w:color w:val="000000" w:themeColor="text1"/>
              </w:rPr>
              <w:t xml:space="preserve">The Effectiveness of </w:t>
            </w:r>
            <w:r w:rsidRPr="007D7C9A">
              <w:rPr>
                <w:rFonts w:ascii="Times New Roman" w:hAnsi="Times New Roman"/>
                <w:color w:val="000000" w:themeColor="text1"/>
              </w:rPr>
              <w:lastRenderedPageBreak/>
              <w:t>Personal Learning Environment on Students’ Performance: Perspectives from Digital Distraction and Learning Analytics using structured and unstructured data</w:t>
            </w:r>
          </w:p>
        </w:tc>
        <w:tc>
          <w:tcPr>
            <w:tcW w:w="3478" w:type="dxa"/>
            <w:vAlign w:val="center"/>
          </w:tcPr>
          <w:p w14:paraId="74F42C27" w14:textId="77777777" w:rsidR="003E4B72" w:rsidRPr="007D7C9A" w:rsidRDefault="003E4B72" w:rsidP="007978FA">
            <w:pPr>
              <w:pStyle w:val="aff8"/>
              <w:rPr>
                <w:rFonts w:ascii="Times New Roman" w:hAnsi="Times New Roman"/>
                <w:color w:val="000000" w:themeColor="text1"/>
              </w:rPr>
            </w:pPr>
            <w:r w:rsidRPr="007D7C9A">
              <w:rPr>
                <w:rFonts w:ascii="Times New Roman" w:hAnsi="Times New Roman"/>
                <w:color w:val="000000" w:themeColor="text1"/>
              </w:rPr>
              <w:lastRenderedPageBreak/>
              <w:t>國立陽明交通大學</w:t>
            </w:r>
            <w:r w:rsidRPr="007D7C9A">
              <w:rPr>
                <w:rFonts w:ascii="Times New Roman" w:hAnsi="Times New Roman"/>
                <w:color w:val="000000" w:themeColor="text1"/>
              </w:rPr>
              <w:t xml:space="preserve"> </w:t>
            </w:r>
            <w:r w:rsidRPr="007D7C9A">
              <w:rPr>
                <w:rFonts w:ascii="Times New Roman" w:hAnsi="Times New Roman"/>
                <w:color w:val="000000" w:themeColor="text1"/>
              </w:rPr>
              <w:t>吳俊育</w:t>
            </w:r>
            <w:r w:rsidRPr="007D7C9A">
              <w:rPr>
                <w:rFonts w:ascii="Times New Roman" w:hAnsi="Times New Roman"/>
                <w:color w:val="000000" w:themeColor="text1"/>
              </w:rPr>
              <w:lastRenderedPageBreak/>
              <w:t>教授</w:t>
            </w:r>
          </w:p>
        </w:tc>
      </w:tr>
      <w:tr w:rsidR="007D7C9A" w:rsidRPr="007D7C9A" w14:paraId="6C5C5574" w14:textId="77777777" w:rsidTr="00892506">
        <w:trPr>
          <w:trHeight w:val="300"/>
          <w:jc w:val="right"/>
        </w:trPr>
        <w:tc>
          <w:tcPr>
            <w:tcW w:w="2136" w:type="dxa"/>
            <w:vAlign w:val="center"/>
          </w:tcPr>
          <w:p w14:paraId="24DDA43C" w14:textId="77777777" w:rsidR="003E4B72" w:rsidRPr="007D7C9A" w:rsidRDefault="003E4B72" w:rsidP="007978FA">
            <w:pPr>
              <w:pStyle w:val="aff8"/>
              <w:rPr>
                <w:rFonts w:ascii="Times New Roman" w:hAnsi="Times New Roman"/>
                <w:color w:val="000000" w:themeColor="text1"/>
              </w:rPr>
            </w:pPr>
            <w:r w:rsidRPr="007D7C9A">
              <w:rPr>
                <w:rFonts w:ascii="Times New Roman" w:hAnsi="Times New Roman"/>
                <w:color w:val="000000" w:themeColor="text1"/>
              </w:rPr>
              <w:lastRenderedPageBreak/>
              <w:t>112/04/26</w:t>
            </w:r>
          </w:p>
        </w:tc>
        <w:tc>
          <w:tcPr>
            <w:tcW w:w="3179" w:type="dxa"/>
            <w:vAlign w:val="center"/>
          </w:tcPr>
          <w:p w14:paraId="65F25AC6" w14:textId="77777777" w:rsidR="003E4B72" w:rsidRPr="007D7C9A" w:rsidRDefault="003E4B72" w:rsidP="007978FA">
            <w:pPr>
              <w:pStyle w:val="aff8"/>
              <w:rPr>
                <w:rFonts w:ascii="Times New Roman" w:hAnsi="Times New Roman"/>
                <w:color w:val="000000" w:themeColor="text1"/>
              </w:rPr>
            </w:pPr>
            <w:r w:rsidRPr="007D7C9A">
              <w:rPr>
                <w:rFonts w:ascii="Times New Roman" w:hAnsi="Times New Roman"/>
                <w:color w:val="000000" w:themeColor="text1"/>
              </w:rPr>
              <w:t>從情境出發的實務導向評量</w:t>
            </w:r>
          </w:p>
        </w:tc>
        <w:tc>
          <w:tcPr>
            <w:tcW w:w="3478" w:type="dxa"/>
            <w:vAlign w:val="center"/>
          </w:tcPr>
          <w:p w14:paraId="1D915AFD" w14:textId="77777777" w:rsidR="003E4B72" w:rsidRPr="007D7C9A" w:rsidRDefault="003E4B72" w:rsidP="007978FA">
            <w:pPr>
              <w:pStyle w:val="aff8"/>
              <w:rPr>
                <w:rFonts w:ascii="Times New Roman" w:hAnsi="Times New Roman"/>
                <w:color w:val="000000" w:themeColor="text1"/>
              </w:rPr>
            </w:pPr>
            <w:r w:rsidRPr="007D7C9A">
              <w:rPr>
                <w:rFonts w:ascii="Times New Roman" w:hAnsi="Times New Roman"/>
                <w:color w:val="000000" w:themeColor="text1"/>
              </w:rPr>
              <w:t>國家教育研究院測驗及評量研究中心謝佩蓉副研究員</w:t>
            </w:r>
          </w:p>
        </w:tc>
      </w:tr>
      <w:tr w:rsidR="007D7C9A" w:rsidRPr="007D7C9A" w14:paraId="28AC824E" w14:textId="77777777" w:rsidTr="00892506">
        <w:trPr>
          <w:trHeight w:val="300"/>
          <w:jc w:val="right"/>
        </w:trPr>
        <w:tc>
          <w:tcPr>
            <w:tcW w:w="2136" w:type="dxa"/>
            <w:vAlign w:val="center"/>
          </w:tcPr>
          <w:p w14:paraId="2D47302A" w14:textId="77777777" w:rsidR="003E4B72" w:rsidRPr="007D7C9A" w:rsidRDefault="003E4B72" w:rsidP="007978FA">
            <w:pPr>
              <w:pStyle w:val="aff8"/>
              <w:rPr>
                <w:rFonts w:ascii="Times New Roman" w:hAnsi="Times New Roman"/>
                <w:color w:val="000000" w:themeColor="text1"/>
              </w:rPr>
            </w:pPr>
            <w:r w:rsidRPr="007D7C9A">
              <w:rPr>
                <w:rFonts w:ascii="Times New Roman" w:hAnsi="Times New Roman"/>
                <w:color w:val="000000" w:themeColor="text1"/>
              </w:rPr>
              <w:t>112/10/04</w:t>
            </w:r>
          </w:p>
        </w:tc>
        <w:tc>
          <w:tcPr>
            <w:tcW w:w="3179" w:type="dxa"/>
            <w:vAlign w:val="center"/>
          </w:tcPr>
          <w:p w14:paraId="1F0F79D3" w14:textId="77777777" w:rsidR="003E4B72" w:rsidRPr="007D7C9A" w:rsidRDefault="003E4B72" w:rsidP="007978FA">
            <w:pPr>
              <w:pStyle w:val="aff8"/>
              <w:rPr>
                <w:rFonts w:ascii="Times New Roman" w:hAnsi="Times New Roman"/>
                <w:color w:val="000000" w:themeColor="text1"/>
              </w:rPr>
            </w:pPr>
            <w:r w:rsidRPr="007D7C9A">
              <w:rPr>
                <w:rFonts w:ascii="Times New Roman" w:hAnsi="Times New Roman"/>
                <w:color w:val="000000" w:themeColor="text1"/>
              </w:rPr>
              <w:t>情感運算與</w:t>
            </w:r>
            <w:r w:rsidRPr="007D7C9A">
              <w:rPr>
                <w:rFonts w:ascii="Times New Roman" w:hAnsi="Times New Roman"/>
                <w:color w:val="000000" w:themeColor="text1"/>
              </w:rPr>
              <w:t>AI</w:t>
            </w:r>
            <w:r w:rsidRPr="007D7C9A">
              <w:rPr>
                <w:rFonts w:ascii="Times New Roman" w:hAnsi="Times New Roman"/>
                <w:color w:val="000000" w:themeColor="text1"/>
              </w:rPr>
              <w:t>共創</w:t>
            </w:r>
          </w:p>
        </w:tc>
        <w:tc>
          <w:tcPr>
            <w:tcW w:w="3478" w:type="dxa"/>
            <w:vAlign w:val="center"/>
          </w:tcPr>
          <w:p w14:paraId="2FC160D4" w14:textId="77777777" w:rsidR="003E4B72" w:rsidRPr="007D7C9A" w:rsidRDefault="003E4B72" w:rsidP="007978FA">
            <w:pPr>
              <w:pStyle w:val="aff8"/>
              <w:rPr>
                <w:rFonts w:ascii="Times New Roman" w:hAnsi="Times New Roman"/>
                <w:color w:val="000000" w:themeColor="text1"/>
              </w:rPr>
            </w:pPr>
            <w:r w:rsidRPr="007D7C9A">
              <w:rPr>
                <w:rFonts w:ascii="Times New Roman" w:hAnsi="Times New Roman"/>
                <w:color w:val="000000" w:themeColor="text1"/>
              </w:rPr>
              <w:t>國立</w:t>
            </w:r>
            <w:proofErr w:type="gramStart"/>
            <w:r w:rsidRPr="007D7C9A">
              <w:rPr>
                <w:rFonts w:ascii="Times New Roman" w:hAnsi="Times New Roman"/>
                <w:color w:val="000000" w:themeColor="text1"/>
              </w:rPr>
              <w:t>臺</w:t>
            </w:r>
            <w:proofErr w:type="gramEnd"/>
            <w:r w:rsidRPr="007D7C9A">
              <w:rPr>
                <w:rFonts w:ascii="Times New Roman" w:hAnsi="Times New Roman"/>
                <w:color w:val="000000" w:themeColor="text1"/>
              </w:rPr>
              <w:t>南大學數位學習科技學系系主任林豪</w:t>
            </w:r>
            <w:proofErr w:type="gramStart"/>
            <w:r w:rsidRPr="007D7C9A">
              <w:rPr>
                <w:rFonts w:ascii="Times New Roman" w:hAnsi="Times New Roman"/>
                <w:color w:val="000000" w:themeColor="text1"/>
              </w:rPr>
              <w:t>鏘</w:t>
            </w:r>
            <w:proofErr w:type="gramEnd"/>
            <w:r w:rsidRPr="007D7C9A">
              <w:rPr>
                <w:rFonts w:ascii="Times New Roman" w:hAnsi="Times New Roman"/>
                <w:color w:val="000000" w:themeColor="text1"/>
              </w:rPr>
              <w:t>教授</w:t>
            </w:r>
          </w:p>
        </w:tc>
      </w:tr>
    </w:tbl>
    <w:p w14:paraId="7D0FA347" w14:textId="77777777" w:rsidR="003E4B72" w:rsidRPr="007D7C9A" w:rsidRDefault="003E4B72" w:rsidP="006463C3">
      <w:pPr>
        <w:pStyle w:val="af2"/>
      </w:pPr>
    </w:p>
    <w:p w14:paraId="5BF7DCCB" w14:textId="6AAC1B64" w:rsidR="003E4B72" w:rsidRPr="002C5D1B" w:rsidRDefault="003E4B72" w:rsidP="006F4AEA">
      <w:pPr>
        <w:pStyle w:val="1-1-10"/>
        <w:ind w:firstLine="560"/>
        <w:rPr>
          <w:color w:val="FF0000"/>
        </w:rPr>
      </w:pPr>
      <w:r w:rsidRPr="007D7C9A">
        <w:t>為使課程規劃能符合基礎能力與專業領域能力之達成，除於正式課程中強調專業知能的學習外，在非正式課程如專題演講、學術研討會、</w:t>
      </w:r>
      <w:proofErr w:type="gramStart"/>
      <w:r w:rsidRPr="007D7C9A">
        <w:t>校外參</w:t>
      </w:r>
      <w:proofErr w:type="gramEnd"/>
      <w:r w:rsidRPr="007D7C9A">
        <w:t>訪等活動，或潛在課程如教室布置、校園環境規劃等亦積極將人文素養融入，期達成全人教育之目標。課程結合本校「產業導師」及「</w:t>
      </w:r>
      <w:proofErr w:type="gramStart"/>
      <w:r w:rsidRPr="007D7C9A">
        <w:t>雙師計畫</w:t>
      </w:r>
      <w:proofErr w:type="gramEnd"/>
      <w:r w:rsidRPr="007D7C9A">
        <w:t>」，邀請業界具實務專長專家參與協同教學，提供學生提早接觸職場機會，</w:t>
      </w:r>
      <w:r w:rsidRPr="002C5D1B">
        <w:rPr>
          <w:highlight w:val="green"/>
        </w:rPr>
        <w:t>108-112</w:t>
      </w:r>
      <w:r w:rsidRPr="002C5D1B">
        <w:rPr>
          <w:highlight w:val="green"/>
        </w:rPr>
        <w:t>學年度申請之課程及業界講師如下表。</w:t>
      </w:r>
      <w:r w:rsidR="002C5D1B" w:rsidRPr="002C5D1B">
        <w:rPr>
          <w:rFonts w:hint="eastAsia"/>
          <w:color w:val="FF0000"/>
          <w:highlight w:val="green"/>
        </w:rPr>
        <w:t>加強文字</w:t>
      </w:r>
    </w:p>
    <w:p w14:paraId="4DC49DEE" w14:textId="77777777" w:rsidR="00ED67D9" w:rsidRDefault="00ED67D9" w:rsidP="003E4B72">
      <w:pPr>
        <w:pStyle w:val="x-x"/>
      </w:pPr>
    </w:p>
    <w:p w14:paraId="4EDE3747" w14:textId="358163BC" w:rsidR="003E4B72" w:rsidRPr="007D7C9A" w:rsidRDefault="003E4B72" w:rsidP="003E4B72">
      <w:pPr>
        <w:pStyle w:val="x-x"/>
      </w:pPr>
      <w:r w:rsidRPr="00C02A4D">
        <w:rPr>
          <w:rFonts w:hint="eastAsia"/>
          <w:highlight w:val="green"/>
        </w:rPr>
        <w:t>表</w:t>
      </w:r>
      <w:r w:rsidRPr="00C02A4D">
        <w:rPr>
          <w:rFonts w:hint="eastAsia"/>
          <w:highlight w:val="green"/>
        </w:rPr>
        <w:t>1-2-3</w:t>
      </w:r>
      <w:r w:rsidR="00BC4D37" w:rsidRPr="00C02A4D">
        <w:rPr>
          <w:rFonts w:hint="eastAsia"/>
          <w:highlight w:val="green"/>
        </w:rPr>
        <w:t xml:space="preserve"> 0</w:t>
      </w:r>
      <w:r w:rsidR="00BC4D37" w:rsidRPr="00C02A4D">
        <w:rPr>
          <w:highlight w:val="green"/>
        </w:rPr>
        <w:t>000000000000</w:t>
      </w:r>
    </w:p>
    <w:tbl>
      <w:tblPr>
        <w:tblStyle w:val="ad"/>
        <w:tblW w:w="8647" w:type="dxa"/>
        <w:tblInd w:w="562" w:type="dxa"/>
        <w:tblLayout w:type="fixed"/>
        <w:tblLook w:val="04A0" w:firstRow="1" w:lastRow="0" w:firstColumn="1" w:lastColumn="0" w:noHBand="0" w:noVBand="1"/>
      </w:tblPr>
      <w:tblGrid>
        <w:gridCol w:w="1276"/>
        <w:gridCol w:w="1843"/>
        <w:gridCol w:w="1417"/>
        <w:gridCol w:w="1418"/>
        <w:gridCol w:w="1559"/>
        <w:gridCol w:w="1134"/>
      </w:tblGrid>
      <w:tr w:rsidR="007D7C9A" w:rsidRPr="007D7C9A" w14:paraId="7D249E9B" w14:textId="77777777" w:rsidTr="00963E07">
        <w:trPr>
          <w:trHeight w:val="557"/>
          <w:tblHeader/>
        </w:trPr>
        <w:tc>
          <w:tcPr>
            <w:tcW w:w="1276" w:type="dxa"/>
            <w:vAlign w:val="center"/>
            <w:hideMark/>
          </w:tcPr>
          <w:p w14:paraId="3DFB8F56" w14:textId="77777777" w:rsidR="003E4B72" w:rsidRPr="007D7C9A" w:rsidRDefault="003E4B72" w:rsidP="0008184B">
            <w:pPr>
              <w:pStyle w:val="affa"/>
              <w:rPr>
                <w:rFonts w:eastAsia="新細明體"/>
                <w:sz w:val="18"/>
                <w:szCs w:val="18"/>
              </w:rPr>
            </w:pPr>
            <w:bookmarkStart w:id="27" w:name="_Hlk162250552"/>
            <w:r w:rsidRPr="007D7C9A">
              <w:t>學年度</w:t>
            </w:r>
            <w:r w:rsidRPr="007D7C9A">
              <w:t> </w:t>
            </w:r>
          </w:p>
        </w:tc>
        <w:tc>
          <w:tcPr>
            <w:tcW w:w="1843" w:type="dxa"/>
            <w:vAlign w:val="center"/>
            <w:hideMark/>
          </w:tcPr>
          <w:p w14:paraId="76B6A956" w14:textId="77777777" w:rsidR="003E4B72" w:rsidRPr="007D7C9A" w:rsidRDefault="003E4B72" w:rsidP="007978FA">
            <w:pPr>
              <w:pStyle w:val="aff8"/>
              <w:jc w:val="both"/>
              <w:rPr>
                <w:rFonts w:ascii="Times New Roman" w:eastAsia="新細明體" w:hAnsi="Times New Roman" w:cs="Times New Roman"/>
                <w:color w:val="000000" w:themeColor="text1"/>
                <w:sz w:val="18"/>
                <w:szCs w:val="18"/>
              </w:rPr>
            </w:pPr>
            <w:r w:rsidRPr="007D7C9A">
              <w:rPr>
                <w:rFonts w:ascii="Times New Roman" w:hAnsi="Times New Roman" w:cs="Times New Roman"/>
                <w:color w:val="000000" w:themeColor="text1"/>
              </w:rPr>
              <w:t>課程</w:t>
            </w:r>
            <w:r w:rsidRPr="007D7C9A">
              <w:rPr>
                <w:rFonts w:ascii="Times New Roman" w:hAnsi="Times New Roman" w:cs="Times New Roman"/>
                <w:color w:val="000000" w:themeColor="text1"/>
              </w:rPr>
              <w:t> </w:t>
            </w:r>
          </w:p>
        </w:tc>
        <w:tc>
          <w:tcPr>
            <w:tcW w:w="1417" w:type="dxa"/>
            <w:vAlign w:val="center"/>
            <w:hideMark/>
          </w:tcPr>
          <w:p w14:paraId="588B32F0" w14:textId="77777777" w:rsidR="003E4B72" w:rsidRPr="007D7C9A" w:rsidRDefault="003E4B72" w:rsidP="007978FA">
            <w:pPr>
              <w:pStyle w:val="aff8"/>
              <w:jc w:val="both"/>
              <w:rPr>
                <w:rFonts w:ascii="Times New Roman" w:eastAsia="新細明體" w:hAnsi="Times New Roman" w:cs="Times New Roman"/>
                <w:color w:val="000000" w:themeColor="text1"/>
                <w:sz w:val="18"/>
                <w:szCs w:val="18"/>
              </w:rPr>
            </w:pPr>
            <w:r w:rsidRPr="007D7C9A">
              <w:rPr>
                <w:rFonts w:ascii="Times New Roman" w:hAnsi="Times New Roman" w:cs="Times New Roman"/>
                <w:color w:val="000000" w:themeColor="text1"/>
              </w:rPr>
              <w:t>授課教師</w:t>
            </w:r>
            <w:r w:rsidRPr="007D7C9A">
              <w:rPr>
                <w:rFonts w:ascii="Times New Roman" w:hAnsi="Times New Roman" w:cs="Times New Roman"/>
                <w:color w:val="000000" w:themeColor="text1"/>
              </w:rPr>
              <w:t> </w:t>
            </w:r>
          </w:p>
        </w:tc>
        <w:tc>
          <w:tcPr>
            <w:tcW w:w="1418" w:type="dxa"/>
            <w:vAlign w:val="center"/>
            <w:hideMark/>
          </w:tcPr>
          <w:p w14:paraId="6F2E1433" w14:textId="77777777" w:rsidR="003E4B72" w:rsidRPr="007D7C9A" w:rsidRDefault="003E4B72" w:rsidP="007978FA">
            <w:pPr>
              <w:pStyle w:val="aff8"/>
              <w:jc w:val="both"/>
              <w:rPr>
                <w:rFonts w:ascii="Times New Roman" w:eastAsia="新細明體" w:hAnsi="Times New Roman" w:cs="Times New Roman"/>
                <w:color w:val="000000" w:themeColor="text1"/>
                <w:sz w:val="18"/>
                <w:szCs w:val="18"/>
              </w:rPr>
            </w:pPr>
            <w:r w:rsidRPr="007D7C9A">
              <w:rPr>
                <w:rFonts w:ascii="Times New Roman" w:hAnsi="Times New Roman" w:cs="Times New Roman"/>
                <w:color w:val="000000" w:themeColor="text1"/>
              </w:rPr>
              <w:t>業界專家</w:t>
            </w:r>
            <w:r w:rsidRPr="007D7C9A">
              <w:rPr>
                <w:rFonts w:ascii="Times New Roman" w:hAnsi="Times New Roman" w:cs="Times New Roman"/>
                <w:color w:val="000000" w:themeColor="text1"/>
              </w:rPr>
              <w:t> </w:t>
            </w:r>
          </w:p>
        </w:tc>
        <w:tc>
          <w:tcPr>
            <w:tcW w:w="1559" w:type="dxa"/>
            <w:vAlign w:val="center"/>
            <w:hideMark/>
          </w:tcPr>
          <w:p w14:paraId="55C9E1C3" w14:textId="77777777" w:rsidR="003E4B72" w:rsidRPr="007D7C9A" w:rsidRDefault="003E4B72" w:rsidP="007978FA">
            <w:pPr>
              <w:pStyle w:val="aff8"/>
              <w:jc w:val="both"/>
              <w:rPr>
                <w:rFonts w:ascii="Times New Roman" w:eastAsia="新細明體" w:hAnsi="Times New Roman" w:cs="Times New Roman"/>
                <w:color w:val="000000" w:themeColor="text1"/>
                <w:sz w:val="18"/>
                <w:szCs w:val="18"/>
              </w:rPr>
            </w:pPr>
            <w:r w:rsidRPr="007D7C9A">
              <w:rPr>
                <w:rFonts w:ascii="Times New Roman" w:hAnsi="Times New Roman" w:cs="Times New Roman"/>
                <w:color w:val="000000" w:themeColor="text1"/>
              </w:rPr>
              <w:t>任職單位</w:t>
            </w:r>
            <w:r w:rsidRPr="007D7C9A">
              <w:rPr>
                <w:rFonts w:ascii="Times New Roman" w:hAnsi="Times New Roman" w:cs="Times New Roman"/>
                <w:color w:val="000000" w:themeColor="text1"/>
              </w:rPr>
              <w:t> </w:t>
            </w:r>
          </w:p>
        </w:tc>
        <w:tc>
          <w:tcPr>
            <w:tcW w:w="1134" w:type="dxa"/>
            <w:vAlign w:val="center"/>
            <w:hideMark/>
          </w:tcPr>
          <w:p w14:paraId="3CE6CBC8" w14:textId="77777777" w:rsidR="003E4B72" w:rsidRPr="007D7C9A" w:rsidRDefault="003E4B72" w:rsidP="007978FA">
            <w:pPr>
              <w:pStyle w:val="aff8"/>
              <w:jc w:val="both"/>
              <w:rPr>
                <w:rFonts w:ascii="Times New Roman" w:eastAsia="新細明體" w:hAnsi="Times New Roman" w:cs="Times New Roman"/>
                <w:color w:val="000000" w:themeColor="text1"/>
                <w:sz w:val="18"/>
                <w:szCs w:val="18"/>
              </w:rPr>
            </w:pPr>
            <w:r w:rsidRPr="007D7C9A">
              <w:rPr>
                <w:rFonts w:ascii="Times New Roman" w:hAnsi="Times New Roman" w:cs="Times New Roman"/>
                <w:color w:val="000000" w:themeColor="text1"/>
              </w:rPr>
              <w:t>職稱</w:t>
            </w:r>
            <w:r w:rsidRPr="007D7C9A">
              <w:rPr>
                <w:rFonts w:ascii="Times New Roman" w:hAnsi="Times New Roman" w:cs="Times New Roman"/>
                <w:color w:val="000000" w:themeColor="text1"/>
              </w:rPr>
              <w:t> </w:t>
            </w:r>
          </w:p>
        </w:tc>
      </w:tr>
      <w:tr w:rsidR="007D7C9A" w:rsidRPr="007D7C9A" w14:paraId="486815E9" w14:textId="77777777" w:rsidTr="00963E07">
        <w:trPr>
          <w:trHeight w:val="300"/>
        </w:trPr>
        <w:tc>
          <w:tcPr>
            <w:tcW w:w="1276" w:type="dxa"/>
            <w:vMerge w:val="restart"/>
            <w:hideMark/>
          </w:tcPr>
          <w:p w14:paraId="00E5902E" w14:textId="77777777" w:rsidR="003E4B72" w:rsidRPr="0008184B" w:rsidRDefault="003E4B72" w:rsidP="00C864EF">
            <w:pPr>
              <w:pStyle w:val="time"/>
              <w:rPr>
                <w:sz w:val="18"/>
                <w:szCs w:val="18"/>
              </w:rPr>
            </w:pPr>
            <w:r w:rsidRPr="0008184B">
              <w:t>108-2 </w:t>
            </w:r>
          </w:p>
        </w:tc>
        <w:tc>
          <w:tcPr>
            <w:tcW w:w="1843" w:type="dxa"/>
            <w:hideMark/>
          </w:tcPr>
          <w:p w14:paraId="01D8EF89" w14:textId="77777777" w:rsidR="003E4B72" w:rsidRPr="007D7C9A" w:rsidRDefault="003E4B72" w:rsidP="007978FA">
            <w:pPr>
              <w:pStyle w:val="aff8"/>
              <w:rPr>
                <w:rFonts w:ascii="Times New Roman" w:hAnsi="Times New Roman" w:cs="Times New Roman"/>
                <w:color w:val="000000" w:themeColor="text1"/>
              </w:rPr>
            </w:pPr>
            <w:r w:rsidRPr="007D7C9A">
              <w:rPr>
                <w:rFonts w:ascii="Times New Roman" w:hAnsi="Times New Roman" w:cs="Times New Roman"/>
                <w:color w:val="000000" w:themeColor="text1"/>
              </w:rPr>
              <w:t>人力資源發展</w:t>
            </w:r>
            <w:r w:rsidRPr="007D7C9A">
              <w:rPr>
                <w:rFonts w:ascii="Times New Roman" w:hAnsi="Times New Roman" w:cs="Times New Roman"/>
                <w:color w:val="000000" w:themeColor="text1"/>
              </w:rPr>
              <w:t> </w:t>
            </w:r>
          </w:p>
        </w:tc>
        <w:tc>
          <w:tcPr>
            <w:tcW w:w="1417" w:type="dxa"/>
            <w:hideMark/>
          </w:tcPr>
          <w:p w14:paraId="7A69FE6F" w14:textId="77777777" w:rsidR="003E4B72" w:rsidRPr="007D7C9A" w:rsidRDefault="003E4B72" w:rsidP="007978FA">
            <w:pPr>
              <w:pStyle w:val="aff8"/>
              <w:rPr>
                <w:rFonts w:ascii="Times New Roman" w:hAnsi="Times New Roman" w:cs="Times New Roman"/>
                <w:color w:val="000000" w:themeColor="text1"/>
              </w:rPr>
            </w:pPr>
            <w:proofErr w:type="gramStart"/>
            <w:r w:rsidRPr="007D7C9A">
              <w:rPr>
                <w:rFonts w:ascii="Times New Roman" w:hAnsi="Times New Roman" w:cs="Times New Roman"/>
                <w:color w:val="000000" w:themeColor="text1"/>
              </w:rPr>
              <w:t>林宜玄</w:t>
            </w:r>
            <w:proofErr w:type="gramEnd"/>
            <w:r w:rsidRPr="007D7C9A">
              <w:rPr>
                <w:rFonts w:ascii="Times New Roman" w:hAnsi="Times New Roman" w:cs="Times New Roman"/>
                <w:color w:val="000000" w:themeColor="text1"/>
              </w:rPr>
              <w:t> </w:t>
            </w:r>
          </w:p>
        </w:tc>
        <w:tc>
          <w:tcPr>
            <w:tcW w:w="1418" w:type="dxa"/>
            <w:hideMark/>
          </w:tcPr>
          <w:p w14:paraId="4F52DF58" w14:textId="77777777" w:rsidR="003E4B72" w:rsidRPr="007D7C9A" w:rsidRDefault="003E4B72" w:rsidP="007978FA">
            <w:pPr>
              <w:pStyle w:val="aff8"/>
              <w:rPr>
                <w:rFonts w:ascii="Times New Roman" w:hAnsi="Times New Roman" w:cs="Times New Roman"/>
                <w:color w:val="000000" w:themeColor="text1"/>
              </w:rPr>
            </w:pPr>
            <w:r w:rsidRPr="007D7C9A">
              <w:rPr>
                <w:rFonts w:ascii="Times New Roman" w:hAnsi="Times New Roman" w:cs="Times New Roman"/>
                <w:color w:val="000000" w:themeColor="text1"/>
              </w:rPr>
              <w:t>張雅苓</w:t>
            </w:r>
            <w:r w:rsidRPr="007D7C9A">
              <w:rPr>
                <w:rFonts w:ascii="Times New Roman" w:hAnsi="Times New Roman" w:cs="Times New Roman"/>
                <w:color w:val="000000" w:themeColor="text1"/>
              </w:rPr>
              <w:t> </w:t>
            </w:r>
          </w:p>
        </w:tc>
        <w:tc>
          <w:tcPr>
            <w:tcW w:w="1559" w:type="dxa"/>
            <w:hideMark/>
          </w:tcPr>
          <w:p w14:paraId="394F1D98" w14:textId="77777777" w:rsidR="003E4B72" w:rsidRPr="007D7C9A" w:rsidRDefault="003E4B72" w:rsidP="007978FA">
            <w:pPr>
              <w:pStyle w:val="aff8"/>
              <w:rPr>
                <w:rFonts w:ascii="Times New Roman" w:hAnsi="Times New Roman" w:cs="Times New Roman"/>
                <w:color w:val="000000" w:themeColor="text1"/>
              </w:rPr>
            </w:pPr>
            <w:r w:rsidRPr="007D7C9A">
              <w:rPr>
                <w:rFonts w:ascii="Times New Roman" w:hAnsi="Times New Roman" w:cs="Times New Roman"/>
                <w:b/>
                <w:bCs/>
                <w:color w:val="000000" w:themeColor="text1"/>
              </w:rPr>
              <w:t> </w:t>
            </w:r>
            <w:r w:rsidRPr="007D7C9A">
              <w:rPr>
                <w:rFonts w:ascii="Times New Roman" w:hAnsi="Times New Roman" w:cs="Times New Roman"/>
                <w:color w:val="000000" w:themeColor="text1"/>
              </w:rPr>
              <w:t>聯發科技</w:t>
            </w:r>
            <w:r w:rsidRPr="007D7C9A">
              <w:rPr>
                <w:rFonts w:ascii="Times New Roman" w:hAnsi="Times New Roman" w:cs="Times New Roman"/>
                <w:color w:val="000000" w:themeColor="text1"/>
              </w:rPr>
              <w:t xml:space="preserve"> </w:t>
            </w:r>
          </w:p>
        </w:tc>
        <w:tc>
          <w:tcPr>
            <w:tcW w:w="1134" w:type="dxa"/>
            <w:hideMark/>
          </w:tcPr>
          <w:p w14:paraId="2B2F15E7" w14:textId="77777777" w:rsidR="003E4B72" w:rsidRPr="007D7C9A" w:rsidRDefault="003E4B72" w:rsidP="007978FA">
            <w:pPr>
              <w:pStyle w:val="aff8"/>
              <w:rPr>
                <w:rFonts w:ascii="Times New Roman" w:hAnsi="Times New Roman" w:cs="Times New Roman"/>
                <w:color w:val="000000" w:themeColor="text1"/>
              </w:rPr>
            </w:pPr>
            <w:r w:rsidRPr="007D7C9A">
              <w:rPr>
                <w:rFonts w:ascii="Times New Roman" w:hAnsi="Times New Roman" w:cs="Times New Roman"/>
                <w:color w:val="000000" w:themeColor="text1"/>
              </w:rPr>
              <w:t>人力資源主任</w:t>
            </w:r>
          </w:p>
        </w:tc>
      </w:tr>
      <w:tr w:rsidR="007D7C9A" w:rsidRPr="007D7C9A" w14:paraId="3F6308A6" w14:textId="77777777" w:rsidTr="00963E07">
        <w:trPr>
          <w:trHeight w:val="300"/>
        </w:trPr>
        <w:tc>
          <w:tcPr>
            <w:tcW w:w="1276" w:type="dxa"/>
            <w:vMerge/>
            <w:hideMark/>
          </w:tcPr>
          <w:p w14:paraId="5C1D6110" w14:textId="77777777" w:rsidR="003E4B72" w:rsidRPr="0008184B" w:rsidRDefault="003E4B72" w:rsidP="0008184B">
            <w:pPr>
              <w:pStyle w:val="affa"/>
            </w:pPr>
          </w:p>
        </w:tc>
        <w:tc>
          <w:tcPr>
            <w:tcW w:w="1843" w:type="dxa"/>
            <w:hideMark/>
          </w:tcPr>
          <w:p w14:paraId="6E217F59" w14:textId="77777777" w:rsidR="003E4B72" w:rsidRPr="007D7C9A" w:rsidRDefault="003E4B72" w:rsidP="007978FA">
            <w:pPr>
              <w:pStyle w:val="aff8"/>
              <w:rPr>
                <w:rFonts w:ascii="Times New Roman" w:eastAsia="新細明體" w:hAnsi="Times New Roman" w:cs="Times New Roman"/>
                <w:color w:val="000000" w:themeColor="text1"/>
                <w:sz w:val="18"/>
                <w:szCs w:val="18"/>
              </w:rPr>
            </w:pPr>
            <w:r w:rsidRPr="007D7C9A">
              <w:rPr>
                <w:rFonts w:ascii="Times New Roman" w:hAnsi="Times New Roman" w:cs="Times New Roman"/>
                <w:color w:val="000000" w:themeColor="text1"/>
              </w:rPr>
              <w:t>教育訓練需求評估與規劃</w:t>
            </w:r>
            <w:r w:rsidRPr="007D7C9A">
              <w:rPr>
                <w:rFonts w:ascii="Times New Roman" w:hAnsi="Times New Roman" w:cs="Times New Roman"/>
                <w:color w:val="000000" w:themeColor="text1"/>
              </w:rPr>
              <w:t> </w:t>
            </w:r>
          </w:p>
        </w:tc>
        <w:tc>
          <w:tcPr>
            <w:tcW w:w="1417" w:type="dxa"/>
            <w:hideMark/>
          </w:tcPr>
          <w:p w14:paraId="161F5FB0" w14:textId="77777777" w:rsidR="003E4B72" w:rsidRPr="007D7C9A" w:rsidRDefault="003E4B72" w:rsidP="007978FA">
            <w:pPr>
              <w:pStyle w:val="aff8"/>
              <w:rPr>
                <w:rFonts w:ascii="Times New Roman" w:eastAsia="新細明體" w:hAnsi="Times New Roman" w:cs="Times New Roman"/>
                <w:color w:val="000000" w:themeColor="text1"/>
                <w:sz w:val="18"/>
                <w:szCs w:val="18"/>
              </w:rPr>
            </w:pPr>
            <w:r w:rsidRPr="007D7C9A">
              <w:rPr>
                <w:rFonts w:ascii="Times New Roman" w:hAnsi="Times New Roman" w:cs="Times New Roman"/>
                <w:color w:val="000000" w:themeColor="text1"/>
              </w:rPr>
              <w:t>張仁家</w:t>
            </w:r>
            <w:r w:rsidRPr="007D7C9A">
              <w:rPr>
                <w:rFonts w:ascii="Times New Roman" w:hAnsi="Times New Roman" w:cs="Times New Roman"/>
                <w:color w:val="000000" w:themeColor="text1"/>
              </w:rPr>
              <w:t> </w:t>
            </w:r>
          </w:p>
        </w:tc>
        <w:tc>
          <w:tcPr>
            <w:tcW w:w="1418" w:type="dxa"/>
            <w:hideMark/>
          </w:tcPr>
          <w:p w14:paraId="4CA69B35" w14:textId="77777777" w:rsidR="003E4B72" w:rsidRPr="007D7C9A" w:rsidRDefault="003E4B72" w:rsidP="007978FA">
            <w:pPr>
              <w:pStyle w:val="aff8"/>
              <w:rPr>
                <w:rFonts w:ascii="Times New Roman" w:eastAsia="新細明體" w:hAnsi="Times New Roman" w:cs="Times New Roman"/>
                <w:color w:val="000000" w:themeColor="text1"/>
                <w:sz w:val="18"/>
                <w:szCs w:val="18"/>
              </w:rPr>
            </w:pPr>
            <w:r w:rsidRPr="007D7C9A">
              <w:rPr>
                <w:rFonts w:ascii="Times New Roman" w:hAnsi="Times New Roman" w:cs="Times New Roman"/>
                <w:color w:val="000000" w:themeColor="text1"/>
              </w:rPr>
              <w:t>巫佳儒</w:t>
            </w:r>
            <w:r w:rsidRPr="007D7C9A">
              <w:rPr>
                <w:rFonts w:ascii="Times New Roman" w:hAnsi="Times New Roman" w:cs="Times New Roman"/>
                <w:color w:val="000000" w:themeColor="text1"/>
              </w:rPr>
              <w:t> </w:t>
            </w:r>
          </w:p>
        </w:tc>
        <w:tc>
          <w:tcPr>
            <w:tcW w:w="1559" w:type="dxa"/>
            <w:hideMark/>
          </w:tcPr>
          <w:p w14:paraId="2E9D29E7" w14:textId="54D9423F" w:rsidR="003E4B72" w:rsidRPr="007D7C9A" w:rsidRDefault="003E4B72" w:rsidP="007978FA">
            <w:pPr>
              <w:pStyle w:val="aff8"/>
              <w:rPr>
                <w:rFonts w:ascii="Times New Roman" w:eastAsia="新細明體" w:hAnsi="Times New Roman" w:cs="Times New Roman"/>
                <w:color w:val="000000" w:themeColor="text1"/>
                <w:sz w:val="18"/>
                <w:szCs w:val="18"/>
              </w:rPr>
            </w:pPr>
            <w:r w:rsidRPr="007D7C9A">
              <w:rPr>
                <w:rFonts w:ascii="Times New Roman" w:hAnsi="Times New Roman" w:cs="Times New Roman"/>
                <w:color w:val="000000" w:themeColor="text1"/>
              </w:rPr>
              <w:t>Holiday Inn Crowne Plaza,</w:t>
            </w:r>
            <w:r w:rsidR="00FE5EFF">
              <w:rPr>
                <w:rFonts w:ascii="Times New Roman" w:hAnsi="Times New Roman" w:cs="Times New Roman" w:hint="eastAsia"/>
                <w:color w:val="000000" w:themeColor="text1"/>
              </w:rPr>
              <w:t xml:space="preserve"> </w:t>
            </w:r>
            <w:r w:rsidRPr="007D7C9A">
              <w:rPr>
                <w:rFonts w:ascii="Times New Roman" w:hAnsi="Times New Roman" w:cs="Times New Roman"/>
                <w:color w:val="000000" w:themeColor="text1"/>
              </w:rPr>
              <w:t>Taipei </w:t>
            </w:r>
          </w:p>
        </w:tc>
        <w:tc>
          <w:tcPr>
            <w:tcW w:w="1134" w:type="dxa"/>
            <w:hideMark/>
          </w:tcPr>
          <w:p w14:paraId="5E5D611A" w14:textId="77777777" w:rsidR="003E4B72" w:rsidRPr="007D7C9A" w:rsidRDefault="003E4B72" w:rsidP="007978FA">
            <w:pPr>
              <w:pStyle w:val="aff8"/>
              <w:rPr>
                <w:rFonts w:ascii="Times New Roman" w:eastAsia="新細明體" w:hAnsi="Times New Roman" w:cs="Times New Roman"/>
                <w:color w:val="000000" w:themeColor="text1"/>
                <w:sz w:val="18"/>
                <w:szCs w:val="18"/>
              </w:rPr>
            </w:pPr>
            <w:r w:rsidRPr="007D7C9A">
              <w:rPr>
                <w:rFonts w:ascii="Times New Roman" w:hAnsi="Times New Roman" w:cs="Times New Roman"/>
                <w:color w:val="000000" w:themeColor="text1"/>
              </w:rPr>
              <w:t>HR </w:t>
            </w:r>
          </w:p>
        </w:tc>
      </w:tr>
      <w:bookmarkEnd w:id="27"/>
      <w:tr w:rsidR="007D7C9A" w:rsidRPr="007D7C9A" w14:paraId="4F86BA94" w14:textId="77777777" w:rsidTr="00963E07">
        <w:trPr>
          <w:trHeight w:val="300"/>
        </w:trPr>
        <w:tc>
          <w:tcPr>
            <w:tcW w:w="1276" w:type="dxa"/>
            <w:vMerge/>
            <w:hideMark/>
          </w:tcPr>
          <w:p w14:paraId="554F98DA" w14:textId="77777777" w:rsidR="003E4B72" w:rsidRPr="0008184B" w:rsidRDefault="003E4B72" w:rsidP="0008184B">
            <w:pPr>
              <w:pStyle w:val="affa"/>
            </w:pPr>
          </w:p>
        </w:tc>
        <w:tc>
          <w:tcPr>
            <w:tcW w:w="1843" w:type="dxa"/>
            <w:hideMark/>
          </w:tcPr>
          <w:p w14:paraId="69A7C726" w14:textId="77777777" w:rsidR="003E4B72" w:rsidRPr="007D7C9A" w:rsidRDefault="003E4B72" w:rsidP="007978FA">
            <w:pPr>
              <w:pStyle w:val="aff8"/>
              <w:rPr>
                <w:rFonts w:ascii="Times New Roman" w:eastAsia="新細明體" w:hAnsi="Times New Roman" w:cs="Times New Roman"/>
                <w:color w:val="000000" w:themeColor="text1"/>
                <w:sz w:val="18"/>
                <w:szCs w:val="18"/>
              </w:rPr>
            </w:pPr>
            <w:r w:rsidRPr="007D7C9A">
              <w:rPr>
                <w:rFonts w:ascii="Times New Roman" w:hAnsi="Times New Roman" w:cs="Times New Roman"/>
                <w:color w:val="000000" w:themeColor="text1"/>
              </w:rPr>
              <w:t>教育訓練需求評估與規劃</w:t>
            </w:r>
            <w:r w:rsidRPr="007D7C9A">
              <w:rPr>
                <w:rFonts w:ascii="Times New Roman" w:hAnsi="Times New Roman" w:cs="Times New Roman"/>
                <w:color w:val="000000" w:themeColor="text1"/>
              </w:rPr>
              <w:t> </w:t>
            </w:r>
          </w:p>
        </w:tc>
        <w:tc>
          <w:tcPr>
            <w:tcW w:w="1417" w:type="dxa"/>
            <w:hideMark/>
          </w:tcPr>
          <w:p w14:paraId="648FE27B" w14:textId="77777777" w:rsidR="003E4B72" w:rsidRPr="007D7C9A" w:rsidRDefault="003E4B72" w:rsidP="007978FA">
            <w:pPr>
              <w:pStyle w:val="aff8"/>
              <w:rPr>
                <w:rFonts w:ascii="Times New Roman" w:eastAsia="新細明體" w:hAnsi="Times New Roman" w:cs="Times New Roman"/>
                <w:color w:val="000000" w:themeColor="text1"/>
                <w:sz w:val="18"/>
                <w:szCs w:val="18"/>
              </w:rPr>
            </w:pPr>
            <w:r w:rsidRPr="007D7C9A">
              <w:rPr>
                <w:rFonts w:ascii="Times New Roman" w:hAnsi="Times New Roman" w:cs="Times New Roman"/>
                <w:color w:val="000000" w:themeColor="text1"/>
              </w:rPr>
              <w:t>張仁家</w:t>
            </w:r>
            <w:r w:rsidRPr="007D7C9A">
              <w:rPr>
                <w:rFonts w:ascii="Times New Roman" w:hAnsi="Times New Roman" w:cs="Times New Roman"/>
                <w:color w:val="000000" w:themeColor="text1"/>
              </w:rPr>
              <w:t> </w:t>
            </w:r>
          </w:p>
        </w:tc>
        <w:tc>
          <w:tcPr>
            <w:tcW w:w="1418" w:type="dxa"/>
            <w:hideMark/>
          </w:tcPr>
          <w:p w14:paraId="7EF0752D" w14:textId="77777777" w:rsidR="003E4B72" w:rsidRPr="007D7C9A" w:rsidRDefault="003E4B72" w:rsidP="007978FA">
            <w:pPr>
              <w:pStyle w:val="aff8"/>
              <w:rPr>
                <w:rFonts w:ascii="Times New Roman" w:eastAsia="新細明體" w:hAnsi="Times New Roman" w:cs="Times New Roman"/>
                <w:color w:val="000000" w:themeColor="text1"/>
                <w:sz w:val="18"/>
                <w:szCs w:val="18"/>
              </w:rPr>
            </w:pPr>
            <w:r w:rsidRPr="007D7C9A">
              <w:rPr>
                <w:rFonts w:ascii="Times New Roman" w:hAnsi="Times New Roman" w:cs="Times New Roman"/>
                <w:color w:val="000000" w:themeColor="text1"/>
              </w:rPr>
              <w:t>陳博</w:t>
            </w:r>
            <w:proofErr w:type="gramStart"/>
            <w:r w:rsidRPr="007D7C9A">
              <w:rPr>
                <w:rFonts w:ascii="Times New Roman" w:hAnsi="Times New Roman" w:cs="Times New Roman"/>
                <w:color w:val="000000" w:themeColor="text1"/>
              </w:rPr>
              <w:t>鍊</w:t>
            </w:r>
            <w:proofErr w:type="gramEnd"/>
            <w:r w:rsidRPr="007D7C9A">
              <w:rPr>
                <w:rFonts w:ascii="Times New Roman" w:hAnsi="Times New Roman" w:cs="Times New Roman"/>
                <w:color w:val="000000" w:themeColor="text1"/>
              </w:rPr>
              <w:t> </w:t>
            </w:r>
          </w:p>
        </w:tc>
        <w:tc>
          <w:tcPr>
            <w:tcW w:w="1559" w:type="dxa"/>
            <w:hideMark/>
          </w:tcPr>
          <w:p w14:paraId="69CC4026" w14:textId="77777777" w:rsidR="003E4B72" w:rsidRPr="007D7C9A" w:rsidRDefault="003E4B72" w:rsidP="007978FA">
            <w:pPr>
              <w:pStyle w:val="aff8"/>
              <w:rPr>
                <w:rFonts w:ascii="Times New Roman" w:eastAsia="新細明體" w:hAnsi="Times New Roman" w:cs="Times New Roman"/>
                <w:color w:val="000000" w:themeColor="text1"/>
                <w:sz w:val="18"/>
                <w:szCs w:val="18"/>
              </w:rPr>
            </w:pPr>
            <w:r w:rsidRPr="007D7C9A">
              <w:rPr>
                <w:rFonts w:ascii="Times New Roman" w:hAnsi="Times New Roman" w:cs="Times New Roman"/>
                <w:color w:val="000000" w:themeColor="text1"/>
              </w:rPr>
              <w:t>中華民國中小企業協會職發中心</w:t>
            </w:r>
            <w:r w:rsidRPr="007D7C9A">
              <w:rPr>
                <w:rFonts w:ascii="Times New Roman" w:hAnsi="Times New Roman" w:cs="Times New Roman"/>
                <w:color w:val="000000" w:themeColor="text1"/>
              </w:rPr>
              <w:t> </w:t>
            </w:r>
          </w:p>
        </w:tc>
        <w:tc>
          <w:tcPr>
            <w:tcW w:w="1134" w:type="dxa"/>
            <w:hideMark/>
          </w:tcPr>
          <w:p w14:paraId="5BC5D4EF" w14:textId="77777777" w:rsidR="003E4B72" w:rsidRPr="007D7C9A" w:rsidRDefault="003E4B72" w:rsidP="007978FA">
            <w:pPr>
              <w:pStyle w:val="aff8"/>
              <w:rPr>
                <w:rFonts w:ascii="Times New Roman" w:eastAsia="新細明體" w:hAnsi="Times New Roman" w:cs="Times New Roman"/>
                <w:color w:val="000000" w:themeColor="text1"/>
                <w:sz w:val="18"/>
                <w:szCs w:val="18"/>
              </w:rPr>
            </w:pPr>
            <w:r w:rsidRPr="007D7C9A">
              <w:rPr>
                <w:rFonts w:ascii="Times New Roman" w:hAnsi="Times New Roman" w:cs="Times New Roman"/>
                <w:color w:val="000000" w:themeColor="text1"/>
              </w:rPr>
              <w:t>主任</w:t>
            </w:r>
            <w:r w:rsidRPr="007D7C9A">
              <w:rPr>
                <w:rFonts w:ascii="Times New Roman" w:hAnsi="Times New Roman" w:cs="Times New Roman"/>
                <w:color w:val="000000" w:themeColor="text1"/>
              </w:rPr>
              <w:t> </w:t>
            </w:r>
          </w:p>
        </w:tc>
      </w:tr>
      <w:tr w:rsidR="007D7C9A" w:rsidRPr="007D7C9A" w14:paraId="1DA23DFF" w14:textId="77777777" w:rsidTr="00963E07">
        <w:trPr>
          <w:trHeight w:val="300"/>
        </w:trPr>
        <w:tc>
          <w:tcPr>
            <w:tcW w:w="1276" w:type="dxa"/>
            <w:vMerge w:val="restart"/>
            <w:hideMark/>
          </w:tcPr>
          <w:p w14:paraId="7EB08CDD" w14:textId="77777777" w:rsidR="003E4B72" w:rsidRPr="0008184B" w:rsidRDefault="003E4B72" w:rsidP="0008184B">
            <w:pPr>
              <w:pStyle w:val="affa"/>
              <w:rPr>
                <w:sz w:val="18"/>
                <w:szCs w:val="18"/>
              </w:rPr>
            </w:pPr>
            <w:r w:rsidRPr="0008184B">
              <w:t>109-1 </w:t>
            </w:r>
          </w:p>
        </w:tc>
        <w:tc>
          <w:tcPr>
            <w:tcW w:w="1843" w:type="dxa"/>
            <w:hideMark/>
          </w:tcPr>
          <w:p w14:paraId="5618F6F7" w14:textId="77777777" w:rsidR="003E4B72" w:rsidRPr="007D7C9A" w:rsidRDefault="003E4B72" w:rsidP="007978FA">
            <w:pPr>
              <w:pStyle w:val="aff8"/>
              <w:rPr>
                <w:rFonts w:ascii="Times New Roman" w:eastAsia="新細明體" w:hAnsi="Times New Roman" w:cs="Times New Roman"/>
                <w:color w:val="000000" w:themeColor="text1"/>
                <w:sz w:val="18"/>
                <w:szCs w:val="18"/>
              </w:rPr>
            </w:pPr>
            <w:r w:rsidRPr="007D7C9A">
              <w:rPr>
                <w:rFonts w:ascii="Times New Roman" w:hAnsi="Times New Roman" w:cs="Times New Roman"/>
                <w:color w:val="000000" w:themeColor="text1"/>
              </w:rPr>
              <w:t>數位學習理論與實務</w:t>
            </w:r>
            <w:r w:rsidRPr="007D7C9A">
              <w:rPr>
                <w:rFonts w:ascii="Times New Roman" w:hAnsi="Times New Roman" w:cs="Times New Roman"/>
                <w:color w:val="000000" w:themeColor="text1"/>
              </w:rPr>
              <w:t> </w:t>
            </w:r>
          </w:p>
        </w:tc>
        <w:tc>
          <w:tcPr>
            <w:tcW w:w="1417" w:type="dxa"/>
            <w:hideMark/>
          </w:tcPr>
          <w:p w14:paraId="16C7452A" w14:textId="77777777" w:rsidR="003E4B72" w:rsidRPr="007D7C9A" w:rsidRDefault="003E4B72" w:rsidP="007978FA">
            <w:pPr>
              <w:pStyle w:val="aff8"/>
              <w:rPr>
                <w:rFonts w:ascii="Times New Roman" w:eastAsia="新細明體" w:hAnsi="Times New Roman" w:cs="Times New Roman"/>
                <w:color w:val="000000" w:themeColor="text1"/>
                <w:sz w:val="18"/>
                <w:szCs w:val="18"/>
              </w:rPr>
            </w:pPr>
            <w:r w:rsidRPr="007D7C9A">
              <w:rPr>
                <w:rFonts w:ascii="Times New Roman" w:hAnsi="Times New Roman" w:cs="Times New Roman"/>
                <w:color w:val="000000" w:themeColor="text1"/>
              </w:rPr>
              <w:t>蔡銘修</w:t>
            </w:r>
            <w:r w:rsidRPr="007D7C9A">
              <w:rPr>
                <w:rFonts w:ascii="Times New Roman" w:hAnsi="Times New Roman" w:cs="Times New Roman"/>
                <w:color w:val="000000" w:themeColor="text1"/>
              </w:rPr>
              <w:t> </w:t>
            </w:r>
          </w:p>
        </w:tc>
        <w:tc>
          <w:tcPr>
            <w:tcW w:w="1418" w:type="dxa"/>
            <w:hideMark/>
          </w:tcPr>
          <w:p w14:paraId="75B51127" w14:textId="77777777" w:rsidR="003E4B72" w:rsidRPr="007D7C9A" w:rsidRDefault="003E4B72" w:rsidP="007978FA">
            <w:pPr>
              <w:pStyle w:val="aff8"/>
              <w:rPr>
                <w:rFonts w:ascii="Times New Roman" w:eastAsia="新細明體" w:hAnsi="Times New Roman" w:cs="Times New Roman"/>
                <w:color w:val="000000" w:themeColor="text1"/>
                <w:sz w:val="18"/>
                <w:szCs w:val="18"/>
              </w:rPr>
            </w:pPr>
            <w:r w:rsidRPr="007D7C9A">
              <w:rPr>
                <w:rFonts w:ascii="Times New Roman" w:hAnsi="Times New Roman" w:cs="Times New Roman"/>
                <w:color w:val="000000" w:themeColor="text1"/>
              </w:rPr>
              <w:t>石曉茜</w:t>
            </w:r>
            <w:r w:rsidRPr="007D7C9A">
              <w:rPr>
                <w:rFonts w:ascii="Times New Roman" w:hAnsi="Times New Roman" w:cs="Times New Roman"/>
                <w:color w:val="000000" w:themeColor="text1"/>
              </w:rPr>
              <w:t> </w:t>
            </w:r>
          </w:p>
        </w:tc>
        <w:tc>
          <w:tcPr>
            <w:tcW w:w="1559" w:type="dxa"/>
            <w:hideMark/>
          </w:tcPr>
          <w:p w14:paraId="3E600E83" w14:textId="77777777" w:rsidR="003E4B72" w:rsidRPr="007D7C9A" w:rsidRDefault="003E4B72" w:rsidP="007978FA">
            <w:pPr>
              <w:pStyle w:val="aff8"/>
              <w:rPr>
                <w:rFonts w:ascii="Times New Roman" w:eastAsia="新細明體" w:hAnsi="Times New Roman" w:cs="Times New Roman"/>
                <w:color w:val="000000" w:themeColor="text1"/>
                <w:sz w:val="18"/>
                <w:szCs w:val="18"/>
              </w:rPr>
            </w:pPr>
            <w:r w:rsidRPr="007D7C9A">
              <w:rPr>
                <w:rFonts w:ascii="Times New Roman" w:hAnsi="Times New Roman" w:cs="Times New Roman"/>
                <w:color w:val="000000" w:themeColor="text1"/>
              </w:rPr>
              <w:t>愛爾達科技股份有限公司</w:t>
            </w:r>
            <w:r w:rsidRPr="007D7C9A">
              <w:rPr>
                <w:rFonts w:ascii="Times New Roman" w:hAnsi="Times New Roman" w:cs="Times New Roman"/>
                <w:color w:val="000000" w:themeColor="text1"/>
              </w:rPr>
              <w:t>-</w:t>
            </w:r>
            <w:r w:rsidRPr="007D7C9A">
              <w:rPr>
                <w:rFonts w:ascii="Times New Roman" w:hAnsi="Times New Roman" w:cs="Times New Roman"/>
                <w:color w:val="000000" w:themeColor="text1"/>
              </w:rPr>
              <w:t>專</w:t>
            </w:r>
            <w:r w:rsidRPr="007D7C9A">
              <w:rPr>
                <w:rFonts w:ascii="Times New Roman" w:hAnsi="Times New Roman" w:cs="Times New Roman"/>
                <w:color w:val="000000" w:themeColor="text1"/>
              </w:rPr>
              <w:lastRenderedPageBreak/>
              <w:t>案部</w:t>
            </w:r>
            <w:r w:rsidRPr="007D7C9A">
              <w:rPr>
                <w:rFonts w:ascii="Times New Roman" w:hAnsi="Times New Roman" w:cs="Times New Roman"/>
                <w:color w:val="000000" w:themeColor="text1"/>
              </w:rPr>
              <w:t> </w:t>
            </w:r>
          </w:p>
        </w:tc>
        <w:tc>
          <w:tcPr>
            <w:tcW w:w="1134" w:type="dxa"/>
            <w:hideMark/>
          </w:tcPr>
          <w:p w14:paraId="06198F7C" w14:textId="77777777" w:rsidR="003E4B72" w:rsidRPr="007D7C9A" w:rsidRDefault="003E4B72" w:rsidP="007978FA">
            <w:pPr>
              <w:pStyle w:val="aff8"/>
              <w:rPr>
                <w:rFonts w:ascii="Times New Roman" w:eastAsia="新細明體" w:hAnsi="Times New Roman" w:cs="Times New Roman"/>
                <w:color w:val="000000" w:themeColor="text1"/>
                <w:sz w:val="18"/>
                <w:szCs w:val="18"/>
              </w:rPr>
            </w:pPr>
            <w:r w:rsidRPr="007D7C9A">
              <w:rPr>
                <w:rFonts w:ascii="Times New Roman" w:hAnsi="Times New Roman" w:cs="Times New Roman"/>
                <w:color w:val="000000" w:themeColor="text1"/>
              </w:rPr>
              <w:lastRenderedPageBreak/>
              <w:t>製作人</w:t>
            </w:r>
            <w:r w:rsidRPr="007D7C9A">
              <w:rPr>
                <w:rFonts w:ascii="Times New Roman" w:hAnsi="Times New Roman" w:cs="Times New Roman"/>
                <w:color w:val="000000" w:themeColor="text1"/>
              </w:rPr>
              <w:t> </w:t>
            </w:r>
          </w:p>
        </w:tc>
      </w:tr>
      <w:tr w:rsidR="007D7C9A" w:rsidRPr="007D7C9A" w14:paraId="28713662" w14:textId="77777777" w:rsidTr="00963E07">
        <w:trPr>
          <w:trHeight w:val="300"/>
        </w:trPr>
        <w:tc>
          <w:tcPr>
            <w:tcW w:w="1276" w:type="dxa"/>
            <w:vMerge/>
            <w:hideMark/>
          </w:tcPr>
          <w:p w14:paraId="74313115" w14:textId="77777777" w:rsidR="003E4B72" w:rsidRPr="0008184B" w:rsidRDefault="003E4B72" w:rsidP="0008184B">
            <w:pPr>
              <w:pStyle w:val="affa"/>
            </w:pPr>
          </w:p>
        </w:tc>
        <w:tc>
          <w:tcPr>
            <w:tcW w:w="1843" w:type="dxa"/>
            <w:hideMark/>
          </w:tcPr>
          <w:p w14:paraId="1E34DD7B" w14:textId="77777777" w:rsidR="003E4B72" w:rsidRPr="007D7C9A" w:rsidRDefault="003E4B72" w:rsidP="007978FA">
            <w:pPr>
              <w:pStyle w:val="aff8"/>
              <w:rPr>
                <w:rFonts w:ascii="Times New Roman" w:eastAsia="新細明體" w:hAnsi="Times New Roman" w:cs="Times New Roman"/>
                <w:color w:val="000000" w:themeColor="text1"/>
                <w:sz w:val="18"/>
                <w:szCs w:val="18"/>
              </w:rPr>
            </w:pPr>
            <w:r w:rsidRPr="007D7C9A">
              <w:rPr>
                <w:rFonts w:ascii="Times New Roman" w:hAnsi="Times New Roman" w:cs="Times New Roman"/>
                <w:color w:val="000000" w:themeColor="text1"/>
              </w:rPr>
              <w:t>組織行為</w:t>
            </w:r>
            <w:r w:rsidRPr="007D7C9A">
              <w:rPr>
                <w:rFonts w:ascii="Times New Roman" w:hAnsi="Times New Roman" w:cs="Times New Roman"/>
                <w:color w:val="000000" w:themeColor="text1"/>
              </w:rPr>
              <w:t> </w:t>
            </w:r>
          </w:p>
        </w:tc>
        <w:tc>
          <w:tcPr>
            <w:tcW w:w="1417" w:type="dxa"/>
            <w:hideMark/>
          </w:tcPr>
          <w:p w14:paraId="6D216C0E" w14:textId="77777777" w:rsidR="003E4B72" w:rsidRPr="007D7C9A" w:rsidRDefault="003E4B72" w:rsidP="007978FA">
            <w:pPr>
              <w:pStyle w:val="aff8"/>
              <w:rPr>
                <w:rFonts w:ascii="Times New Roman" w:eastAsia="新細明體" w:hAnsi="Times New Roman" w:cs="Times New Roman"/>
                <w:color w:val="000000" w:themeColor="text1"/>
                <w:sz w:val="18"/>
                <w:szCs w:val="18"/>
              </w:rPr>
            </w:pPr>
            <w:r w:rsidRPr="007D7C9A">
              <w:rPr>
                <w:rFonts w:ascii="Times New Roman" w:hAnsi="Times New Roman" w:cs="Times New Roman"/>
                <w:color w:val="000000" w:themeColor="text1"/>
              </w:rPr>
              <w:t>張仁家</w:t>
            </w:r>
            <w:r w:rsidRPr="007D7C9A">
              <w:rPr>
                <w:rFonts w:ascii="Times New Roman" w:hAnsi="Times New Roman" w:cs="Times New Roman"/>
                <w:color w:val="000000" w:themeColor="text1"/>
              </w:rPr>
              <w:t> </w:t>
            </w:r>
          </w:p>
        </w:tc>
        <w:tc>
          <w:tcPr>
            <w:tcW w:w="1418" w:type="dxa"/>
            <w:hideMark/>
          </w:tcPr>
          <w:p w14:paraId="363B5404" w14:textId="77777777" w:rsidR="003E4B72" w:rsidRPr="007D7C9A" w:rsidRDefault="003E4B72" w:rsidP="007978FA">
            <w:pPr>
              <w:pStyle w:val="aff8"/>
              <w:rPr>
                <w:rFonts w:ascii="Times New Roman" w:eastAsia="新細明體" w:hAnsi="Times New Roman" w:cs="Times New Roman"/>
                <w:color w:val="000000" w:themeColor="text1"/>
                <w:sz w:val="18"/>
                <w:szCs w:val="18"/>
              </w:rPr>
            </w:pPr>
            <w:r w:rsidRPr="007D7C9A">
              <w:rPr>
                <w:rFonts w:ascii="Times New Roman" w:hAnsi="Times New Roman" w:cs="Times New Roman"/>
                <w:color w:val="000000" w:themeColor="text1"/>
              </w:rPr>
              <w:t>李承仲</w:t>
            </w:r>
            <w:r w:rsidRPr="007D7C9A">
              <w:rPr>
                <w:rFonts w:ascii="Times New Roman" w:hAnsi="Times New Roman" w:cs="Times New Roman"/>
                <w:color w:val="000000" w:themeColor="text1"/>
              </w:rPr>
              <w:t> </w:t>
            </w:r>
          </w:p>
        </w:tc>
        <w:tc>
          <w:tcPr>
            <w:tcW w:w="1559" w:type="dxa"/>
            <w:hideMark/>
          </w:tcPr>
          <w:p w14:paraId="1D12EBE8" w14:textId="11A71E48" w:rsidR="003E4B72" w:rsidRPr="007D7C9A" w:rsidRDefault="00E55BC7" w:rsidP="007978FA">
            <w:pPr>
              <w:pStyle w:val="aff8"/>
              <w:rPr>
                <w:rFonts w:ascii="Times New Roman" w:eastAsia="新細明體" w:hAnsi="Times New Roman" w:cs="Times New Roman"/>
                <w:color w:val="000000" w:themeColor="text1"/>
                <w:sz w:val="18"/>
                <w:szCs w:val="18"/>
              </w:rPr>
            </w:pPr>
            <w:r>
              <w:rPr>
                <w:rFonts w:ascii="Times New Roman" w:hAnsi="Times New Roman" w:cs="Times New Roman" w:hint="eastAsia"/>
                <w:color w:val="000000" w:themeColor="text1"/>
              </w:rPr>
              <w:t>台北城大飯店</w:t>
            </w:r>
          </w:p>
        </w:tc>
        <w:tc>
          <w:tcPr>
            <w:tcW w:w="1134" w:type="dxa"/>
            <w:hideMark/>
          </w:tcPr>
          <w:p w14:paraId="79F0DD92" w14:textId="427E49F0" w:rsidR="003E4B72" w:rsidRPr="007D7C9A" w:rsidRDefault="00E55BC7" w:rsidP="007978FA">
            <w:pPr>
              <w:pStyle w:val="aff8"/>
              <w:rPr>
                <w:rFonts w:ascii="Times New Roman" w:eastAsia="新細明體" w:hAnsi="Times New Roman" w:cs="Times New Roman"/>
                <w:color w:val="000000" w:themeColor="text1"/>
                <w:sz w:val="18"/>
                <w:szCs w:val="18"/>
              </w:rPr>
            </w:pPr>
            <w:r>
              <w:rPr>
                <w:rFonts w:ascii="Times New Roman" w:hAnsi="Times New Roman" w:cs="Times New Roman" w:hint="eastAsia"/>
                <w:color w:val="000000" w:themeColor="text1"/>
              </w:rPr>
              <w:t>董事長</w:t>
            </w:r>
          </w:p>
        </w:tc>
      </w:tr>
      <w:tr w:rsidR="007D7C9A" w:rsidRPr="007D7C9A" w14:paraId="1F41F431" w14:textId="77777777" w:rsidTr="00963E07">
        <w:trPr>
          <w:trHeight w:val="300"/>
        </w:trPr>
        <w:tc>
          <w:tcPr>
            <w:tcW w:w="1276" w:type="dxa"/>
            <w:vMerge w:val="restart"/>
            <w:hideMark/>
          </w:tcPr>
          <w:p w14:paraId="1A400952" w14:textId="77777777" w:rsidR="003E4B72" w:rsidRPr="0008184B" w:rsidRDefault="003E4B72" w:rsidP="0008184B">
            <w:pPr>
              <w:pStyle w:val="affa"/>
              <w:rPr>
                <w:sz w:val="18"/>
                <w:szCs w:val="18"/>
              </w:rPr>
            </w:pPr>
            <w:r w:rsidRPr="0008184B">
              <w:t>109-2 </w:t>
            </w:r>
          </w:p>
        </w:tc>
        <w:tc>
          <w:tcPr>
            <w:tcW w:w="1843" w:type="dxa"/>
            <w:hideMark/>
          </w:tcPr>
          <w:p w14:paraId="25B25FB7" w14:textId="77777777" w:rsidR="003E4B72" w:rsidRPr="007D7C9A" w:rsidRDefault="003E4B72" w:rsidP="007978FA">
            <w:pPr>
              <w:pStyle w:val="aff8"/>
              <w:rPr>
                <w:rFonts w:ascii="Times New Roman" w:eastAsia="新細明體" w:hAnsi="Times New Roman" w:cs="Times New Roman"/>
                <w:color w:val="000000" w:themeColor="text1"/>
                <w:sz w:val="18"/>
                <w:szCs w:val="18"/>
              </w:rPr>
            </w:pPr>
            <w:r w:rsidRPr="007D7C9A">
              <w:rPr>
                <w:rFonts w:ascii="Times New Roman" w:hAnsi="Times New Roman" w:cs="Times New Roman"/>
                <w:color w:val="000000" w:themeColor="text1"/>
              </w:rPr>
              <w:t>人力資源發展</w:t>
            </w:r>
            <w:r w:rsidRPr="007D7C9A">
              <w:rPr>
                <w:rFonts w:ascii="Times New Roman" w:hAnsi="Times New Roman" w:cs="Times New Roman"/>
                <w:color w:val="000000" w:themeColor="text1"/>
              </w:rPr>
              <w:t> </w:t>
            </w:r>
          </w:p>
        </w:tc>
        <w:tc>
          <w:tcPr>
            <w:tcW w:w="1417" w:type="dxa"/>
            <w:hideMark/>
          </w:tcPr>
          <w:p w14:paraId="470EA98D" w14:textId="77777777" w:rsidR="003E4B72" w:rsidRPr="007D7C9A" w:rsidRDefault="003E4B72" w:rsidP="007978FA">
            <w:pPr>
              <w:pStyle w:val="aff8"/>
              <w:rPr>
                <w:rFonts w:ascii="Times New Roman" w:eastAsia="新細明體" w:hAnsi="Times New Roman" w:cs="Times New Roman"/>
                <w:color w:val="000000" w:themeColor="text1"/>
                <w:sz w:val="18"/>
                <w:szCs w:val="18"/>
              </w:rPr>
            </w:pPr>
            <w:proofErr w:type="gramStart"/>
            <w:r w:rsidRPr="007D7C9A">
              <w:rPr>
                <w:rFonts w:ascii="Times New Roman" w:hAnsi="Times New Roman" w:cs="Times New Roman"/>
                <w:color w:val="000000" w:themeColor="text1"/>
              </w:rPr>
              <w:t>林宜玄</w:t>
            </w:r>
            <w:proofErr w:type="gramEnd"/>
            <w:r w:rsidRPr="007D7C9A">
              <w:rPr>
                <w:rFonts w:ascii="Times New Roman" w:hAnsi="Times New Roman" w:cs="Times New Roman"/>
                <w:color w:val="000000" w:themeColor="text1"/>
              </w:rPr>
              <w:t> </w:t>
            </w:r>
          </w:p>
        </w:tc>
        <w:tc>
          <w:tcPr>
            <w:tcW w:w="1418" w:type="dxa"/>
            <w:hideMark/>
          </w:tcPr>
          <w:p w14:paraId="188B574C" w14:textId="77777777" w:rsidR="003E4B72" w:rsidRPr="007D7C9A" w:rsidRDefault="003E4B72" w:rsidP="007978FA">
            <w:pPr>
              <w:pStyle w:val="aff8"/>
              <w:rPr>
                <w:rFonts w:ascii="Times New Roman" w:eastAsia="新細明體" w:hAnsi="Times New Roman" w:cs="Times New Roman"/>
                <w:color w:val="000000" w:themeColor="text1"/>
                <w:sz w:val="18"/>
                <w:szCs w:val="18"/>
              </w:rPr>
            </w:pPr>
            <w:r w:rsidRPr="007D7C9A">
              <w:rPr>
                <w:rFonts w:ascii="Times New Roman" w:hAnsi="Times New Roman" w:cs="Times New Roman"/>
                <w:color w:val="000000" w:themeColor="text1"/>
              </w:rPr>
              <w:t>蔡麗娥</w:t>
            </w:r>
            <w:r w:rsidRPr="007D7C9A">
              <w:rPr>
                <w:rFonts w:ascii="Times New Roman" w:hAnsi="Times New Roman" w:cs="Times New Roman"/>
                <w:color w:val="000000" w:themeColor="text1"/>
              </w:rPr>
              <w:t> </w:t>
            </w:r>
          </w:p>
        </w:tc>
        <w:tc>
          <w:tcPr>
            <w:tcW w:w="1559" w:type="dxa"/>
            <w:hideMark/>
          </w:tcPr>
          <w:p w14:paraId="34A0C69E" w14:textId="77777777" w:rsidR="003E4B72" w:rsidRPr="007D7C9A" w:rsidRDefault="003E4B72" w:rsidP="007978FA">
            <w:pPr>
              <w:pStyle w:val="aff8"/>
              <w:rPr>
                <w:rFonts w:ascii="Times New Roman" w:eastAsia="新細明體" w:hAnsi="Times New Roman" w:cs="Times New Roman"/>
                <w:color w:val="000000" w:themeColor="text1"/>
                <w:sz w:val="18"/>
                <w:szCs w:val="18"/>
              </w:rPr>
            </w:pPr>
            <w:r w:rsidRPr="007D7C9A">
              <w:rPr>
                <w:rFonts w:ascii="Times New Roman" w:hAnsi="Times New Roman" w:cs="Times New Roman"/>
                <w:color w:val="000000" w:themeColor="text1"/>
              </w:rPr>
              <w:t>泰山企業股份有限公司</w:t>
            </w:r>
            <w:r w:rsidRPr="007D7C9A">
              <w:rPr>
                <w:rFonts w:ascii="Times New Roman" w:hAnsi="Times New Roman" w:cs="Times New Roman"/>
                <w:color w:val="000000" w:themeColor="text1"/>
              </w:rPr>
              <w:t>-</w:t>
            </w:r>
            <w:r w:rsidRPr="007D7C9A">
              <w:rPr>
                <w:rFonts w:ascii="Times New Roman" w:hAnsi="Times New Roman" w:cs="Times New Roman"/>
                <w:color w:val="000000" w:themeColor="text1"/>
              </w:rPr>
              <w:t>人力資源部</w:t>
            </w:r>
            <w:r w:rsidRPr="007D7C9A">
              <w:rPr>
                <w:rFonts w:ascii="Times New Roman" w:hAnsi="Times New Roman" w:cs="Times New Roman"/>
                <w:color w:val="000000" w:themeColor="text1"/>
              </w:rPr>
              <w:t> </w:t>
            </w:r>
          </w:p>
        </w:tc>
        <w:tc>
          <w:tcPr>
            <w:tcW w:w="1134" w:type="dxa"/>
            <w:hideMark/>
          </w:tcPr>
          <w:p w14:paraId="16F0643B" w14:textId="77777777" w:rsidR="003E4B72" w:rsidRPr="007D7C9A" w:rsidRDefault="003E4B72" w:rsidP="007978FA">
            <w:pPr>
              <w:pStyle w:val="aff8"/>
              <w:rPr>
                <w:rFonts w:ascii="Times New Roman" w:eastAsia="新細明體" w:hAnsi="Times New Roman" w:cs="Times New Roman"/>
                <w:color w:val="000000" w:themeColor="text1"/>
                <w:sz w:val="18"/>
                <w:szCs w:val="18"/>
              </w:rPr>
            </w:pPr>
            <w:r w:rsidRPr="007D7C9A">
              <w:rPr>
                <w:rFonts w:ascii="Times New Roman" w:hAnsi="Times New Roman" w:cs="Times New Roman"/>
                <w:color w:val="000000" w:themeColor="text1"/>
              </w:rPr>
              <w:t>副理</w:t>
            </w:r>
            <w:r w:rsidRPr="007D7C9A">
              <w:rPr>
                <w:rFonts w:ascii="Times New Roman" w:hAnsi="Times New Roman" w:cs="Times New Roman"/>
                <w:color w:val="000000" w:themeColor="text1"/>
              </w:rPr>
              <w:t> </w:t>
            </w:r>
          </w:p>
        </w:tc>
      </w:tr>
      <w:tr w:rsidR="007D7C9A" w:rsidRPr="007D7C9A" w14:paraId="490533AE" w14:textId="77777777" w:rsidTr="00963E07">
        <w:trPr>
          <w:trHeight w:val="300"/>
        </w:trPr>
        <w:tc>
          <w:tcPr>
            <w:tcW w:w="1276" w:type="dxa"/>
            <w:vMerge/>
            <w:hideMark/>
          </w:tcPr>
          <w:p w14:paraId="4041BD97" w14:textId="77777777" w:rsidR="003E4B72" w:rsidRPr="0008184B" w:rsidRDefault="003E4B72" w:rsidP="0008184B">
            <w:pPr>
              <w:pStyle w:val="affa"/>
            </w:pPr>
          </w:p>
        </w:tc>
        <w:tc>
          <w:tcPr>
            <w:tcW w:w="1843" w:type="dxa"/>
            <w:hideMark/>
          </w:tcPr>
          <w:p w14:paraId="35130FC4" w14:textId="77777777" w:rsidR="003E4B72" w:rsidRPr="007D7C9A" w:rsidRDefault="003E4B72" w:rsidP="007978FA">
            <w:pPr>
              <w:pStyle w:val="aff8"/>
              <w:rPr>
                <w:rFonts w:ascii="Times New Roman" w:eastAsia="新細明體" w:hAnsi="Times New Roman" w:cs="Times New Roman"/>
                <w:color w:val="000000" w:themeColor="text1"/>
                <w:sz w:val="18"/>
                <w:szCs w:val="18"/>
              </w:rPr>
            </w:pPr>
            <w:r w:rsidRPr="007D7C9A">
              <w:rPr>
                <w:rFonts w:ascii="Times New Roman" w:hAnsi="Times New Roman" w:cs="Times New Roman"/>
                <w:color w:val="000000" w:themeColor="text1"/>
              </w:rPr>
              <w:t>教育訓練需求與評估</w:t>
            </w:r>
            <w:r w:rsidRPr="007D7C9A">
              <w:rPr>
                <w:rFonts w:ascii="Times New Roman" w:hAnsi="Times New Roman" w:cs="Times New Roman"/>
                <w:color w:val="000000" w:themeColor="text1"/>
              </w:rPr>
              <w:t> </w:t>
            </w:r>
          </w:p>
        </w:tc>
        <w:tc>
          <w:tcPr>
            <w:tcW w:w="1417" w:type="dxa"/>
            <w:hideMark/>
          </w:tcPr>
          <w:p w14:paraId="375097BD" w14:textId="77777777" w:rsidR="003E4B72" w:rsidRPr="007D7C9A" w:rsidRDefault="003E4B72" w:rsidP="007978FA">
            <w:pPr>
              <w:pStyle w:val="aff8"/>
              <w:rPr>
                <w:rFonts w:ascii="Times New Roman" w:eastAsia="新細明體" w:hAnsi="Times New Roman" w:cs="Times New Roman"/>
                <w:color w:val="000000" w:themeColor="text1"/>
                <w:sz w:val="18"/>
                <w:szCs w:val="18"/>
              </w:rPr>
            </w:pPr>
            <w:r w:rsidRPr="007D7C9A">
              <w:rPr>
                <w:rFonts w:ascii="Times New Roman" w:hAnsi="Times New Roman" w:cs="Times New Roman"/>
                <w:color w:val="000000" w:themeColor="text1"/>
              </w:rPr>
              <w:t>張仁家</w:t>
            </w:r>
            <w:r w:rsidRPr="007D7C9A">
              <w:rPr>
                <w:rFonts w:ascii="Times New Roman" w:hAnsi="Times New Roman" w:cs="Times New Roman"/>
                <w:color w:val="000000" w:themeColor="text1"/>
              </w:rPr>
              <w:t> </w:t>
            </w:r>
          </w:p>
        </w:tc>
        <w:tc>
          <w:tcPr>
            <w:tcW w:w="1418" w:type="dxa"/>
            <w:hideMark/>
          </w:tcPr>
          <w:p w14:paraId="29D9F6B8" w14:textId="77777777" w:rsidR="003E4B72" w:rsidRPr="007D7C9A" w:rsidRDefault="003E4B72" w:rsidP="00646543">
            <w:pPr>
              <w:pStyle w:val="afb"/>
              <w:rPr>
                <w:rFonts w:eastAsia="新細明體"/>
                <w:sz w:val="18"/>
                <w:szCs w:val="18"/>
              </w:rPr>
            </w:pPr>
            <w:r w:rsidRPr="007D7C9A">
              <w:t>張嘉齡</w:t>
            </w:r>
            <w:r w:rsidRPr="007D7C9A">
              <w:t> </w:t>
            </w:r>
          </w:p>
        </w:tc>
        <w:tc>
          <w:tcPr>
            <w:tcW w:w="1559" w:type="dxa"/>
            <w:hideMark/>
          </w:tcPr>
          <w:p w14:paraId="29DAA824" w14:textId="77777777" w:rsidR="003E4B72" w:rsidRPr="007D7C9A" w:rsidRDefault="003E4B72" w:rsidP="007978FA">
            <w:pPr>
              <w:pStyle w:val="aff8"/>
              <w:rPr>
                <w:rFonts w:ascii="Times New Roman" w:eastAsia="新細明體" w:hAnsi="Times New Roman" w:cs="Times New Roman"/>
                <w:color w:val="000000" w:themeColor="text1"/>
                <w:sz w:val="18"/>
                <w:szCs w:val="18"/>
              </w:rPr>
            </w:pPr>
            <w:r w:rsidRPr="007D7C9A">
              <w:rPr>
                <w:rFonts w:ascii="Times New Roman" w:hAnsi="Times New Roman" w:cs="Times New Roman"/>
                <w:color w:val="000000" w:themeColor="text1"/>
              </w:rPr>
              <w:t>中華觀光人力資源暨資訊發展學會</w:t>
            </w:r>
            <w:r w:rsidRPr="007D7C9A">
              <w:rPr>
                <w:rFonts w:ascii="Times New Roman" w:hAnsi="Times New Roman" w:cs="Times New Roman"/>
                <w:color w:val="000000" w:themeColor="text1"/>
              </w:rPr>
              <w:t> </w:t>
            </w:r>
          </w:p>
        </w:tc>
        <w:tc>
          <w:tcPr>
            <w:tcW w:w="1134" w:type="dxa"/>
            <w:hideMark/>
          </w:tcPr>
          <w:p w14:paraId="447148DE" w14:textId="77777777" w:rsidR="003E4B72" w:rsidRPr="007D7C9A" w:rsidRDefault="003E4B72" w:rsidP="007978FA">
            <w:pPr>
              <w:pStyle w:val="aff8"/>
              <w:rPr>
                <w:rFonts w:ascii="Times New Roman" w:eastAsia="新細明體" w:hAnsi="Times New Roman" w:cs="Times New Roman"/>
                <w:color w:val="000000" w:themeColor="text1"/>
                <w:sz w:val="18"/>
                <w:szCs w:val="18"/>
              </w:rPr>
            </w:pPr>
            <w:r w:rsidRPr="007D7C9A">
              <w:rPr>
                <w:rFonts w:ascii="Times New Roman" w:hAnsi="Times New Roman" w:cs="Times New Roman"/>
                <w:color w:val="000000" w:themeColor="text1"/>
              </w:rPr>
              <w:t>秘書長</w:t>
            </w:r>
            <w:r w:rsidRPr="007D7C9A">
              <w:rPr>
                <w:rFonts w:ascii="Times New Roman" w:hAnsi="Times New Roman" w:cs="Times New Roman"/>
                <w:color w:val="000000" w:themeColor="text1"/>
              </w:rPr>
              <w:t> </w:t>
            </w:r>
          </w:p>
        </w:tc>
      </w:tr>
      <w:tr w:rsidR="007D7C9A" w:rsidRPr="007D7C9A" w14:paraId="15D624A8" w14:textId="77777777" w:rsidTr="00963E07">
        <w:trPr>
          <w:trHeight w:val="300"/>
        </w:trPr>
        <w:tc>
          <w:tcPr>
            <w:tcW w:w="1276" w:type="dxa"/>
            <w:vMerge/>
            <w:hideMark/>
          </w:tcPr>
          <w:p w14:paraId="679C7B8A" w14:textId="77777777" w:rsidR="003E4B72" w:rsidRPr="0008184B" w:rsidRDefault="003E4B72" w:rsidP="0008184B">
            <w:pPr>
              <w:pStyle w:val="affa"/>
            </w:pPr>
          </w:p>
        </w:tc>
        <w:tc>
          <w:tcPr>
            <w:tcW w:w="1843" w:type="dxa"/>
            <w:hideMark/>
          </w:tcPr>
          <w:p w14:paraId="793C5B75" w14:textId="77777777" w:rsidR="003E4B72" w:rsidRPr="007D7C9A" w:rsidRDefault="003E4B72" w:rsidP="007978FA">
            <w:pPr>
              <w:pStyle w:val="aff8"/>
              <w:rPr>
                <w:rFonts w:ascii="Times New Roman" w:eastAsia="新細明體" w:hAnsi="Times New Roman" w:cs="Times New Roman"/>
                <w:color w:val="000000" w:themeColor="text1"/>
                <w:sz w:val="18"/>
                <w:szCs w:val="18"/>
              </w:rPr>
            </w:pPr>
            <w:r w:rsidRPr="007D7C9A">
              <w:rPr>
                <w:rFonts w:ascii="Times New Roman" w:hAnsi="Times New Roman" w:cs="Times New Roman"/>
                <w:color w:val="000000" w:themeColor="text1"/>
              </w:rPr>
              <w:t>教育訓練需求與評估</w:t>
            </w:r>
            <w:r w:rsidRPr="007D7C9A">
              <w:rPr>
                <w:rFonts w:ascii="Times New Roman" w:hAnsi="Times New Roman" w:cs="Times New Roman"/>
                <w:color w:val="000000" w:themeColor="text1"/>
              </w:rPr>
              <w:t> </w:t>
            </w:r>
          </w:p>
        </w:tc>
        <w:tc>
          <w:tcPr>
            <w:tcW w:w="1417" w:type="dxa"/>
            <w:hideMark/>
          </w:tcPr>
          <w:p w14:paraId="1B8DA126" w14:textId="77777777" w:rsidR="003E4B72" w:rsidRPr="007D7C9A" w:rsidRDefault="003E4B72" w:rsidP="007978FA">
            <w:pPr>
              <w:pStyle w:val="aff8"/>
              <w:rPr>
                <w:rFonts w:ascii="Times New Roman" w:eastAsia="新細明體" w:hAnsi="Times New Roman" w:cs="Times New Roman"/>
                <w:color w:val="000000" w:themeColor="text1"/>
                <w:sz w:val="18"/>
                <w:szCs w:val="18"/>
              </w:rPr>
            </w:pPr>
            <w:r w:rsidRPr="007D7C9A">
              <w:rPr>
                <w:rFonts w:ascii="Times New Roman" w:hAnsi="Times New Roman" w:cs="Times New Roman"/>
                <w:color w:val="000000" w:themeColor="text1"/>
              </w:rPr>
              <w:t>張仁家</w:t>
            </w:r>
            <w:r w:rsidRPr="007D7C9A">
              <w:rPr>
                <w:rFonts w:ascii="Times New Roman" w:hAnsi="Times New Roman" w:cs="Times New Roman"/>
                <w:color w:val="000000" w:themeColor="text1"/>
              </w:rPr>
              <w:t> </w:t>
            </w:r>
          </w:p>
        </w:tc>
        <w:tc>
          <w:tcPr>
            <w:tcW w:w="1418" w:type="dxa"/>
            <w:hideMark/>
          </w:tcPr>
          <w:p w14:paraId="236BFC35" w14:textId="77777777" w:rsidR="003E4B72" w:rsidRPr="007D7C9A" w:rsidRDefault="003E4B72" w:rsidP="007978FA">
            <w:pPr>
              <w:pStyle w:val="aff8"/>
              <w:rPr>
                <w:rFonts w:ascii="Times New Roman" w:eastAsia="新細明體" w:hAnsi="Times New Roman" w:cs="Times New Roman"/>
                <w:color w:val="000000" w:themeColor="text1"/>
                <w:sz w:val="18"/>
                <w:szCs w:val="18"/>
              </w:rPr>
            </w:pPr>
            <w:r w:rsidRPr="007D7C9A">
              <w:rPr>
                <w:rFonts w:ascii="Times New Roman" w:hAnsi="Times New Roman" w:cs="Times New Roman"/>
                <w:color w:val="000000" w:themeColor="text1"/>
              </w:rPr>
              <w:t>陳博</w:t>
            </w:r>
            <w:proofErr w:type="gramStart"/>
            <w:r w:rsidRPr="007D7C9A">
              <w:rPr>
                <w:rFonts w:ascii="Times New Roman" w:hAnsi="Times New Roman" w:cs="Times New Roman"/>
                <w:color w:val="000000" w:themeColor="text1"/>
              </w:rPr>
              <w:t>鍊</w:t>
            </w:r>
            <w:proofErr w:type="gramEnd"/>
            <w:r w:rsidRPr="007D7C9A">
              <w:rPr>
                <w:rFonts w:ascii="Times New Roman" w:hAnsi="Times New Roman" w:cs="Times New Roman"/>
                <w:color w:val="000000" w:themeColor="text1"/>
              </w:rPr>
              <w:t> </w:t>
            </w:r>
          </w:p>
          <w:p w14:paraId="00B74916" w14:textId="77777777" w:rsidR="003E4B72" w:rsidRPr="007D7C9A" w:rsidRDefault="003E4B72" w:rsidP="007978FA">
            <w:pPr>
              <w:pStyle w:val="aff8"/>
              <w:rPr>
                <w:rFonts w:ascii="Times New Roman" w:eastAsia="新細明體" w:hAnsi="Times New Roman" w:cs="Times New Roman"/>
                <w:color w:val="000000" w:themeColor="text1"/>
                <w:sz w:val="18"/>
                <w:szCs w:val="18"/>
              </w:rPr>
            </w:pPr>
            <w:r w:rsidRPr="007D7C9A">
              <w:rPr>
                <w:rFonts w:ascii="Times New Roman" w:hAnsi="Times New Roman" w:cs="Times New Roman"/>
                <w:color w:val="000000" w:themeColor="text1"/>
              </w:rPr>
              <w:t> </w:t>
            </w:r>
          </w:p>
        </w:tc>
        <w:tc>
          <w:tcPr>
            <w:tcW w:w="1559" w:type="dxa"/>
            <w:hideMark/>
          </w:tcPr>
          <w:p w14:paraId="127B7D94" w14:textId="77777777" w:rsidR="003E4B72" w:rsidRPr="007D7C9A" w:rsidRDefault="003E4B72" w:rsidP="007978FA">
            <w:pPr>
              <w:pStyle w:val="aff8"/>
              <w:rPr>
                <w:rFonts w:ascii="Times New Roman" w:eastAsia="新細明體" w:hAnsi="Times New Roman" w:cs="Times New Roman"/>
                <w:color w:val="000000" w:themeColor="text1"/>
                <w:sz w:val="18"/>
                <w:szCs w:val="18"/>
              </w:rPr>
            </w:pPr>
            <w:r w:rsidRPr="007D7C9A">
              <w:rPr>
                <w:rFonts w:ascii="Times New Roman" w:hAnsi="Times New Roman" w:cs="Times New Roman"/>
                <w:color w:val="000000" w:themeColor="text1"/>
              </w:rPr>
              <w:t>中華民國中小企業協會職發中心</w:t>
            </w:r>
            <w:r w:rsidRPr="007D7C9A">
              <w:rPr>
                <w:rFonts w:ascii="Times New Roman" w:hAnsi="Times New Roman" w:cs="Times New Roman"/>
                <w:color w:val="000000" w:themeColor="text1"/>
              </w:rPr>
              <w:t> </w:t>
            </w:r>
          </w:p>
        </w:tc>
        <w:tc>
          <w:tcPr>
            <w:tcW w:w="1134" w:type="dxa"/>
            <w:hideMark/>
          </w:tcPr>
          <w:p w14:paraId="268D4D2B" w14:textId="77777777" w:rsidR="003E4B72" w:rsidRPr="007D7C9A" w:rsidRDefault="003E4B72" w:rsidP="007978FA">
            <w:pPr>
              <w:pStyle w:val="aff8"/>
              <w:rPr>
                <w:rFonts w:ascii="Times New Roman" w:eastAsia="新細明體" w:hAnsi="Times New Roman" w:cs="Times New Roman"/>
                <w:color w:val="000000" w:themeColor="text1"/>
                <w:sz w:val="18"/>
                <w:szCs w:val="18"/>
              </w:rPr>
            </w:pPr>
            <w:r w:rsidRPr="007D7C9A">
              <w:rPr>
                <w:rFonts w:ascii="Times New Roman" w:hAnsi="Times New Roman" w:cs="Times New Roman"/>
                <w:color w:val="000000" w:themeColor="text1"/>
              </w:rPr>
              <w:t>主任</w:t>
            </w:r>
            <w:r w:rsidRPr="007D7C9A">
              <w:rPr>
                <w:rFonts w:ascii="Times New Roman" w:hAnsi="Times New Roman" w:cs="Times New Roman"/>
                <w:color w:val="000000" w:themeColor="text1"/>
              </w:rPr>
              <w:t> </w:t>
            </w:r>
          </w:p>
        </w:tc>
      </w:tr>
      <w:tr w:rsidR="007D7C9A" w:rsidRPr="007D7C9A" w14:paraId="307662EA" w14:textId="77777777" w:rsidTr="00963E07">
        <w:trPr>
          <w:trHeight w:val="300"/>
        </w:trPr>
        <w:tc>
          <w:tcPr>
            <w:tcW w:w="1276" w:type="dxa"/>
            <w:vMerge w:val="restart"/>
            <w:hideMark/>
          </w:tcPr>
          <w:p w14:paraId="5348FB70" w14:textId="77777777" w:rsidR="003E4B72" w:rsidRPr="0008184B" w:rsidRDefault="003E4B72" w:rsidP="0008184B">
            <w:pPr>
              <w:pStyle w:val="affa"/>
              <w:rPr>
                <w:rFonts w:eastAsia="新細明體"/>
                <w:sz w:val="18"/>
                <w:szCs w:val="18"/>
              </w:rPr>
            </w:pPr>
            <w:r w:rsidRPr="0008184B">
              <w:t>110-1 </w:t>
            </w:r>
          </w:p>
        </w:tc>
        <w:tc>
          <w:tcPr>
            <w:tcW w:w="1843" w:type="dxa"/>
            <w:hideMark/>
          </w:tcPr>
          <w:p w14:paraId="31E2D4F0" w14:textId="77777777" w:rsidR="003E4B72" w:rsidRPr="007D7C9A" w:rsidRDefault="003E4B72" w:rsidP="007978FA">
            <w:pPr>
              <w:pStyle w:val="aff8"/>
              <w:rPr>
                <w:rFonts w:ascii="Times New Roman" w:eastAsia="新細明體" w:hAnsi="Times New Roman" w:cs="Times New Roman"/>
                <w:color w:val="000000" w:themeColor="text1"/>
                <w:sz w:val="18"/>
                <w:szCs w:val="18"/>
              </w:rPr>
            </w:pPr>
            <w:r w:rsidRPr="007D7C9A">
              <w:rPr>
                <w:rFonts w:ascii="Times New Roman" w:hAnsi="Times New Roman" w:cs="Times New Roman"/>
                <w:color w:val="000000" w:themeColor="text1"/>
              </w:rPr>
              <w:t>組織行為</w:t>
            </w:r>
            <w:r w:rsidRPr="007D7C9A">
              <w:rPr>
                <w:rFonts w:ascii="Times New Roman" w:hAnsi="Times New Roman" w:cs="Times New Roman"/>
                <w:color w:val="000000" w:themeColor="text1"/>
              </w:rPr>
              <w:t> </w:t>
            </w:r>
          </w:p>
        </w:tc>
        <w:tc>
          <w:tcPr>
            <w:tcW w:w="1417" w:type="dxa"/>
            <w:hideMark/>
          </w:tcPr>
          <w:p w14:paraId="660FC3DE" w14:textId="77777777" w:rsidR="003E4B72" w:rsidRPr="007D7C9A" w:rsidRDefault="003E4B72" w:rsidP="007978FA">
            <w:pPr>
              <w:pStyle w:val="aff8"/>
              <w:rPr>
                <w:rFonts w:ascii="Times New Roman" w:eastAsia="新細明體" w:hAnsi="Times New Roman" w:cs="Times New Roman"/>
                <w:color w:val="000000" w:themeColor="text1"/>
                <w:sz w:val="18"/>
                <w:szCs w:val="18"/>
              </w:rPr>
            </w:pPr>
            <w:r w:rsidRPr="007D7C9A">
              <w:rPr>
                <w:rFonts w:ascii="Times New Roman" w:hAnsi="Times New Roman" w:cs="Times New Roman"/>
                <w:color w:val="000000" w:themeColor="text1"/>
              </w:rPr>
              <w:t>張仁家</w:t>
            </w:r>
            <w:r w:rsidRPr="007D7C9A">
              <w:rPr>
                <w:rFonts w:ascii="Times New Roman" w:hAnsi="Times New Roman" w:cs="Times New Roman"/>
                <w:color w:val="000000" w:themeColor="text1"/>
              </w:rPr>
              <w:t> </w:t>
            </w:r>
          </w:p>
        </w:tc>
        <w:tc>
          <w:tcPr>
            <w:tcW w:w="1418" w:type="dxa"/>
            <w:hideMark/>
          </w:tcPr>
          <w:p w14:paraId="05D9FCD6" w14:textId="77777777" w:rsidR="003E4B72" w:rsidRPr="007D7C9A" w:rsidRDefault="003E4B72" w:rsidP="007978FA">
            <w:pPr>
              <w:pStyle w:val="aff8"/>
              <w:rPr>
                <w:rFonts w:ascii="Times New Roman" w:eastAsia="新細明體" w:hAnsi="Times New Roman" w:cs="Times New Roman"/>
                <w:color w:val="000000" w:themeColor="text1"/>
                <w:sz w:val="18"/>
                <w:szCs w:val="18"/>
              </w:rPr>
            </w:pPr>
            <w:r w:rsidRPr="007D7C9A">
              <w:rPr>
                <w:rFonts w:ascii="Times New Roman" w:hAnsi="Times New Roman" w:cs="Times New Roman"/>
                <w:color w:val="000000" w:themeColor="text1"/>
              </w:rPr>
              <w:t>吳</w:t>
            </w:r>
            <w:proofErr w:type="gramStart"/>
            <w:r w:rsidRPr="007D7C9A">
              <w:rPr>
                <w:rFonts w:ascii="Times New Roman" w:hAnsi="Times New Roman" w:cs="Times New Roman"/>
                <w:color w:val="000000" w:themeColor="text1"/>
              </w:rPr>
              <w:t>旻珊</w:t>
            </w:r>
            <w:proofErr w:type="gramEnd"/>
            <w:r w:rsidRPr="007D7C9A">
              <w:rPr>
                <w:rFonts w:ascii="Times New Roman" w:hAnsi="Times New Roman" w:cs="Times New Roman"/>
                <w:color w:val="000000" w:themeColor="text1"/>
              </w:rPr>
              <w:t> </w:t>
            </w:r>
          </w:p>
        </w:tc>
        <w:tc>
          <w:tcPr>
            <w:tcW w:w="1559" w:type="dxa"/>
            <w:hideMark/>
          </w:tcPr>
          <w:p w14:paraId="16C54169" w14:textId="77777777" w:rsidR="003E4B72" w:rsidRPr="007D7C9A" w:rsidRDefault="003E4B72" w:rsidP="007978FA">
            <w:pPr>
              <w:pStyle w:val="aff8"/>
              <w:rPr>
                <w:rFonts w:ascii="Times New Roman" w:eastAsia="新細明體" w:hAnsi="Times New Roman" w:cs="Times New Roman"/>
                <w:color w:val="000000" w:themeColor="text1"/>
                <w:sz w:val="18"/>
                <w:szCs w:val="18"/>
              </w:rPr>
            </w:pPr>
            <w:r w:rsidRPr="007D7C9A">
              <w:rPr>
                <w:rFonts w:ascii="Times New Roman" w:hAnsi="Times New Roman" w:cs="Times New Roman"/>
                <w:color w:val="000000" w:themeColor="text1"/>
              </w:rPr>
              <w:t>華新麗華股份有限公司</w:t>
            </w:r>
            <w:r w:rsidRPr="007D7C9A">
              <w:rPr>
                <w:rFonts w:ascii="Times New Roman" w:hAnsi="Times New Roman" w:cs="Times New Roman"/>
                <w:color w:val="000000" w:themeColor="text1"/>
              </w:rPr>
              <w:t> </w:t>
            </w:r>
          </w:p>
        </w:tc>
        <w:tc>
          <w:tcPr>
            <w:tcW w:w="1134" w:type="dxa"/>
            <w:hideMark/>
          </w:tcPr>
          <w:p w14:paraId="286B1E4E" w14:textId="51C7F766" w:rsidR="003E4B72" w:rsidRPr="007D7C9A" w:rsidRDefault="003E4B72" w:rsidP="007978FA">
            <w:pPr>
              <w:pStyle w:val="aff8"/>
              <w:rPr>
                <w:rFonts w:ascii="Times New Roman" w:eastAsia="新細明體" w:hAnsi="Times New Roman" w:cs="Times New Roman"/>
                <w:color w:val="000000" w:themeColor="text1"/>
                <w:sz w:val="18"/>
                <w:szCs w:val="18"/>
              </w:rPr>
            </w:pPr>
            <w:r w:rsidRPr="007D7C9A">
              <w:rPr>
                <w:rFonts w:ascii="Times New Roman" w:hAnsi="Times New Roman" w:cs="Times New Roman"/>
                <w:color w:val="000000" w:themeColor="text1"/>
              </w:rPr>
              <w:t>HR </w:t>
            </w:r>
            <w:r w:rsidR="00E55BC7">
              <w:rPr>
                <w:rFonts w:ascii="Times New Roman" w:hAnsi="Times New Roman" w:cs="Times New Roman" w:hint="eastAsia"/>
                <w:color w:val="000000" w:themeColor="text1"/>
              </w:rPr>
              <w:t>課長</w:t>
            </w:r>
          </w:p>
        </w:tc>
      </w:tr>
      <w:tr w:rsidR="007D7C9A" w:rsidRPr="007D7C9A" w14:paraId="45EEB4B5" w14:textId="77777777" w:rsidTr="00963E07">
        <w:trPr>
          <w:trHeight w:val="300"/>
        </w:trPr>
        <w:tc>
          <w:tcPr>
            <w:tcW w:w="1276" w:type="dxa"/>
            <w:vMerge/>
            <w:hideMark/>
          </w:tcPr>
          <w:p w14:paraId="48BD76E9" w14:textId="77777777" w:rsidR="003E4B72" w:rsidRPr="0008184B" w:rsidRDefault="003E4B72" w:rsidP="0008184B">
            <w:pPr>
              <w:pStyle w:val="affa"/>
            </w:pPr>
          </w:p>
        </w:tc>
        <w:tc>
          <w:tcPr>
            <w:tcW w:w="1843" w:type="dxa"/>
            <w:hideMark/>
          </w:tcPr>
          <w:p w14:paraId="2787A28F" w14:textId="77777777" w:rsidR="003E4B72" w:rsidRPr="007D7C9A" w:rsidRDefault="003E4B72" w:rsidP="007978FA">
            <w:pPr>
              <w:pStyle w:val="aff8"/>
              <w:rPr>
                <w:rFonts w:ascii="Times New Roman" w:eastAsia="新細明體" w:hAnsi="Times New Roman" w:cs="Times New Roman"/>
                <w:color w:val="000000" w:themeColor="text1"/>
                <w:sz w:val="18"/>
                <w:szCs w:val="18"/>
              </w:rPr>
            </w:pPr>
            <w:r w:rsidRPr="007D7C9A">
              <w:rPr>
                <w:rFonts w:ascii="Times New Roman" w:hAnsi="Times New Roman" w:cs="Times New Roman"/>
                <w:color w:val="000000" w:themeColor="text1"/>
              </w:rPr>
              <w:t>數位學習理論與實務</w:t>
            </w:r>
            <w:r w:rsidRPr="007D7C9A">
              <w:rPr>
                <w:rFonts w:ascii="Times New Roman" w:hAnsi="Times New Roman" w:cs="Times New Roman"/>
                <w:color w:val="000000" w:themeColor="text1"/>
              </w:rPr>
              <w:t> </w:t>
            </w:r>
          </w:p>
        </w:tc>
        <w:tc>
          <w:tcPr>
            <w:tcW w:w="1417" w:type="dxa"/>
            <w:hideMark/>
          </w:tcPr>
          <w:p w14:paraId="19742098" w14:textId="77777777" w:rsidR="003E4B72" w:rsidRPr="007D7C9A" w:rsidRDefault="003E4B72" w:rsidP="007978FA">
            <w:pPr>
              <w:pStyle w:val="aff8"/>
              <w:rPr>
                <w:rFonts w:ascii="Times New Roman" w:eastAsia="新細明體" w:hAnsi="Times New Roman" w:cs="Times New Roman"/>
                <w:color w:val="000000" w:themeColor="text1"/>
                <w:sz w:val="18"/>
                <w:szCs w:val="18"/>
              </w:rPr>
            </w:pPr>
            <w:r w:rsidRPr="007D7C9A">
              <w:rPr>
                <w:rFonts w:ascii="Times New Roman" w:hAnsi="Times New Roman" w:cs="Times New Roman"/>
                <w:color w:val="000000" w:themeColor="text1"/>
              </w:rPr>
              <w:t>蔡銘修</w:t>
            </w:r>
            <w:r w:rsidRPr="007D7C9A">
              <w:rPr>
                <w:rFonts w:ascii="Times New Roman" w:hAnsi="Times New Roman" w:cs="Times New Roman"/>
                <w:color w:val="000000" w:themeColor="text1"/>
              </w:rPr>
              <w:t> </w:t>
            </w:r>
          </w:p>
        </w:tc>
        <w:tc>
          <w:tcPr>
            <w:tcW w:w="1418" w:type="dxa"/>
            <w:hideMark/>
          </w:tcPr>
          <w:p w14:paraId="17131620" w14:textId="77777777" w:rsidR="003E4B72" w:rsidRPr="007D7C9A" w:rsidRDefault="003E4B72" w:rsidP="007978FA">
            <w:pPr>
              <w:pStyle w:val="aff8"/>
              <w:rPr>
                <w:rFonts w:ascii="Times New Roman" w:eastAsia="新細明體" w:hAnsi="Times New Roman" w:cs="Times New Roman"/>
                <w:color w:val="000000" w:themeColor="text1"/>
                <w:sz w:val="18"/>
                <w:szCs w:val="18"/>
              </w:rPr>
            </w:pPr>
            <w:r w:rsidRPr="007D7C9A">
              <w:rPr>
                <w:rFonts w:ascii="Times New Roman" w:hAnsi="Times New Roman" w:cs="Times New Roman"/>
                <w:color w:val="000000" w:themeColor="text1"/>
              </w:rPr>
              <w:t>石曉茜</w:t>
            </w:r>
            <w:r w:rsidRPr="007D7C9A">
              <w:rPr>
                <w:rFonts w:ascii="Times New Roman" w:hAnsi="Times New Roman" w:cs="Times New Roman"/>
                <w:color w:val="000000" w:themeColor="text1"/>
              </w:rPr>
              <w:t> </w:t>
            </w:r>
          </w:p>
        </w:tc>
        <w:tc>
          <w:tcPr>
            <w:tcW w:w="1559" w:type="dxa"/>
            <w:hideMark/>
          </w:tcPr>
          <w:p w14:paraId="52449839" w14:textId="77777777" w:rsidR="003E4B72" w:rsidRPr="007D7C9A" w:rsidRDefault="003E4B72" w:rsidP="007978FA">
            <w:pPr>
              <w:pStyle w:val="aff8"/>
              <w:rPr>
                <w:rFonts w:ascii="Times New Roman" w:eastAsia="新細明體" w:hAnsi="Times New Roman" w:cs="Times New Roman"/>
                <w:color w:val="000000" w:themeColor="text1"/>
                <w:sz w:val="18"/>
                <w:szCs w:val="18"/>
              </w:rPr>
            </w:pPr>
            <w:r w:rsidRPr="007D7C9A">
              <w:rPr>
                <w:rFonts w:ascii="Times New Roman" w:hAnsi="Times New Roman" w:cs="Times New Roman"/>
                <w:color w:val="000000" w:themeColor="text1"/>
              </w:rPr>
              <w:t>愛爾達科技股份有限公司</w:t>
            </w:r>
            <w:r w:rsidRPr="007D7C9A">
              <w:rPr>
                <w:rFonts w:ascii="Times New Roman" w:hAnsi="Times New Roman" w:cs="Times New Roman"/>
                <w:color w:val="000000" w:themeColor="text1"/>
              </w:rPr>
              <w:t>-</w:t>
            </w:r>
            <w:r w:rsidRPr="007D7C9A">
              <w:rPr>
                <w:rFonts w:ascii="Times New Roman" w:hAnsi="Times New Roman" w:cs="Times New Roman"/>
                <w:color w:val="000000" w:themeColor="text1"/>
              </w:rPr>
              <w:t>專案部</w:t>
            </w:r>
            <w:r w:rsidRPr="007D7C9A">
              <w:rPr>
                <w:rFonts w:ascii="Times New Roman" w:hAnsi="Times New Roman" w:cs="Times New Roman"/>
                <w:color w:val="000000" w:themeColor="text1"/>
              </w:rPr>
              <w:t> </w:t>
            </w:r>
          </w:p>
        </w:tc>
        <w:tc>
          <w:tcPr>
            <w:tcW w:w="1134" w:type="dxa"/>
            <w:hideMark/>
          </w:tcPr>
          <w:p w14:paraId="2C90B14D" w14:textId="77777777" w:rsidR="003E4B72" w:rsidRPr="007D7C9A" w:rsidRDefault="003E4B72" w:rsidP="007978FA">
            <w:pPr>
              <w:pStyle w:val="aff8"/>
              <w:rPr>
                <w:rFonts w:ascii="Times New Roman" w:eastAsia="新細明體" w:hAnsi="Times New Roman" w:cs="Times New Roman"/>
                <w:color w:val="000000" w:themeColor="text1"/>
                <w:sz w:val="18"/>
                <w:szCs w:val="18"/>
              </w:rPr>
            </w:pPr>
            <w:r w:rsidRPr="007D7C9A">
              <w:rPr>
                <w:rFonts w:ascii="Times New Roman" w:hAnsi="Times New Roman" w:cs="Times New Roman"/>
                <w:color w:val="000000" w:themeColor="text1"/>
              </w:rPr>
              <w:t>製作人</w:t>
            </w:r>
            <w:r w:rsidRPr="007D7C9A">
              <w:rPr>
                <w:rFonts w:ascii="Times New Roman" w:hAnsi="Times New Roman" w:cs="Times New Roman"/>
                <w:color w:val="000000" w:themeColor="text1"/>
              </w:rPr>
              <w:t> </w:t>
            </w:r>
          </w:p>
        </w:tc>
      </w:tr>
      <w:tr w:rsidR="007D7C9A" w:rsidRPr="007D7C9A" w14:paraId="3CE4D5D7" w14:textId="77777777" w:rsidTr="00963E07">
        <w:trPr>
          <w:trHeight w:val="300"/>
        </w:trPr>
        <w:tc>
          <w:tcPr>
            <w:tcW w:w="1276" w:type="dxa"/>
            <w:vMerge/>
            <w:hideMark/>
          </w:tcPr>
          <w:p w14:paraId="71976682" w14:textId="77777777" w:rsidR="003E4B72" w:rsidRPr="0008184B" w:rsidRDefault="003E4B72" w:rsidP="0008184B">
            <w:pPr>
              <w:pStyle w:val="affa"/>
            </w:pPr>
          </w:p>
        </w:tc>
        <w:tc>
          <w:tcPr>
            <w:tcW w:w="1843" w:type="dxa"/>
            <w:hideMark/>
          </w:tcPr>
          <w:p w14:paraId="58447280" w14:textId="77777777" w:rsidR="003E4B72" w:rsidRPr="007D7C9A" w:rsidRDefault="003E4B72" w:rsidP="007978FA">
            <w:pPr>
              <w:pStyle w:val="aff8"/>
              <w:rPr>
                <w:rFonts w:ascii="Times New Roman" w:eastAsia="新細明體" w:hAnsi="Times New Roman" w:cs="Times New Roman"/>
                <w:color w:val="000000" w:themeColor="text1"/>
                <w:sz w:val="18"/>
                <w:szCs w:val="18"/>
              </w:rPr>
            </w:pPr>
            <w:r w:rsidRPr="007D7C9A">
              <w:rPr>
                <w:rFonts w:ascii="Times New Roman" w:hAnsi="Times New Roman" w:cs="Times New Roman"/>
                <w:color w:val="000000" w:themeColor="text1"/>
              </w:rPr>
              <w:t>數位學習理論與實務</w:t>
            </w:r>
            <w:r w:rsidRPr="007D7C9A">
              <w:rPr>
                <w:rFonts w:ascii="Times New Roman" w:hAnsi="Times New Roman" w:cs="Times New Roman"/>
                <w:color w:val="000000" w:themeColor="text1"/>
              </w:rPr>
              <w:t> </w:t>
            </w:r>
          </w:p>
        </w:tc>
        <w:tc>
          <w:tcPr>
            <w:tcW w:w="1417" w:type="dxa"/>
            <w:hideMark/>
          </w:tcPr>
          <w:p w14:paraId="54E97A48" w14:textId="77777777" w:rsidR="003E4B72" w:rsidRPr="007D7C9A" w:rsidRDefault="003E4B72" w:rsidP="007978FA">
            <w:pPr>
              <w:pStyle w:val="aff8"/>
              <w:rPr>
                <w:rFonts w:ascii="Times New Roman" w:eastAsia="新細明體" w:hAnsi="Times New Roman" w:cs="Times New Roman"/>
                <w:color w:val="000000" w:themeColor="text1"/>
                <w:sz w:val="18"/>
                <w:szCs w:val="18"/>
              </w:rPr>
            </w:pPr>
            <w:r w:rsidRPr="007D7C9A">
              <w:rPr>
                <w:rFonts w:ascii="Times New Roman" w:hAnsi="Times New Roman" w:cs="Times New Roman"/>
                <w:color w:val="000000" w:themeColor="text1"/>
              </w:rPr>
              <w:t>蔡銘修</w:t>
            </w:r>
            <w:r w:rsidRPr="007D7C9A">
              <w:rPr>
                <w:rFonts w:ascii="Times New Roman" w:hAnsi="Times New Roman" w:cs="Times New Roman"/>
                <w:color w:val="000000" w:themeColor="text1"/>
              </w:rPr>
              <w:t> </w:t>
            </w:r>
          </w:p>
        </w:tc>
        <w:tc>
          <w:tcPr>
            <w:tcW w:w="1418" w:type="dxa"/>
            <w:hideMark/>
          </w:tcPr>
          <w:p w14:paraId="1C04F792" w14:textId="77777777" w:rsidR="003E4B72" w:rsidRPr="007D7C9A" w:rsidRDefault="003E4B72" w:rsidP="007978FA">
            <w:pPr>
              <w:pStyle w:val="aff8"/>
              <w:rPr>
                <w:rFonts w:ascii="Times New Roman" w:eastAsia="新細明體" w:hAnsi="Times New Roman" w:cs="Times New Roman"/>
                <w:color w:val="000000" w:themeColor="text1"/>
                <w:sz w:val="18"/>
                <w:szCs w:val="18"/>
              </w:rPr>
            </w:pPr>
            <w:r w:rsidRPr="007D7C9A">
              <w:rPr>
                <w:rFonts w:ascii="Times New Roman" w:hAnsi="Times New Roman" w:cs="Times New Roman"/>
                <w:color w:val="000000" w:themeColor="text1"/>
              </w:rPr>
              <w:t>賴怡君</w:t>
            </w:r>
            <w:r w:rsidRPr="007D7C9A">
              <w:rPr>
                <w:rFonts w:ascii="Times New Roman" w:hAnsi="Times New Roman" w:cs="Times New Roman"/>
                <w:color w:val="000000" w:themeColor="text1"/>
              </w:rPr>
              <w:t> </w:t>
            </w:r>
          </w:p>
        </w:tc>
        <w:tc>
          <w:tcPr>
            <w:tcW w:w="1559" w:type="dxa"/>
            <w:hideMark/>
          </w:tcPr>
          <w:p w14:paraId="059A6699" w14:textId="77777777" w:rsidR="003E4B72" w:rsidRPr="007D7C9A" w:rsidRDefault="003E4B72" w:rsidP="007978FA">
            <w:pPr>
              <w:pStyle w:val="aff8"/>
              <w:rPr>
                <w:rFonts w:ascii="Times New Roman" w:eastAsia="新細明體" w:hAnsi="Times New Roman" w:cs="Times New Roman"/>
                <w:color w:val="000000" w:themeColor="text1"/>
                <w:sz w:val="18"/>
                <w:szCs w:val="18"/>
              </w:rPr>
            </w:pPr>
            <w:r w:rsidRPr="007D7C9A">
              <w:rPr>
                <w:rFonts w:ascii="Times New Roman" w:hAnsi="Times New Roman" w:cs="Times New Roman"/>
                <w:color w:val="000000" w:themeColor="text1"/>
              </w:rPr>
              <w:t>天下雜誌群</w:t>
            </w:r>
            <w:r w:rsidRPr="007D7C9A">
              <w:rPr>
                <w:rFonts w:ascii="Times New Roman" w:hAnsi="Times New Roman" w:cs="Times New Roman"/>
                <w:color w:val="000000" w:themeColor="text1"/>
              </w:rPr>
              <w:t> </w:t>
            </w:r>
          </w:p>
        </w:tc>
        <w:tc>
          <w:tcPr>
            <w:tcW w:w="1134" w:type="dxa"/>
            <w:hideMark/>
          </w:tcPr>
          <w:p w14:paraId="0F5EA4CC" w14:textId="77777777" w:rsidR="003E4B72" w:rsidRPr="007D7C9A" w:rsidRDefault="003E4B72" w:rsidP="007978FA">
            <w:pPr>
              <w:pStyle w:val="aff8"/>
              <w:rPr>
                <w:rFonts w:ascii="Times New Roman" w:eastAsia="新細明體" w:hAnsi="Times New Roman" w:cs="Times New Roman"/>
                <w:color w:val="000000" w:themeColor="text1"/>
                <w:sz w:val="18"/>
                <w:szCs w:val="18"/>
              </w:rPr>
            </w:pPr>
            <w:r w:rsidRPr="007D7C9A">
              <w:rPr>
                <w:rFonts w:ascii="Times New Roman" w:hAnsi="Times New Roman" w:cs="Times New Roman"/>
                <w:color w:val="000000" w:themeColor="text1"/>
              </w:rPr>
              <w:t>副總監</w:t>
            </w:r>
            <w:r w:rsidRPr="007D7C9A">
              <w:rPr>
                <w:rFonts w:ascii="Times New Roman" w:hAnsi="Times New Roman" w:cs="Times New Roman"/>
                <w:color w:val="000000" w:themeColor="text1"/>
              </w:rPr>
              <w:t> </w:t>
            </w:r>
          </w:p>
        </w:tc>
      </w:tr>
      <w:tr w:rsidR="007D7C9A" w:rsidRPr="007D7C9A" w14:paraId="1FCB8A8F" w14:textId="77777777" w:rsidTr="00963E07">
        <w:trPr>
          <w:trHeight w:val="300"/>
        </w:trPr>
        <w:tc>
          <w:tcPr>
            <w:tcW w:w="1276" w:type="dxa"/>
            <w:hideMark/>
          </w:tcPr>
          <w:p w14:paraId="31EC67A2" w14:textId="77777777" w:rsidR="003E4B72" w:rsidRPr="0008184B" w:rsidRDefault="003E4B72" w:rsidP="0008184B">
            <w:pPr>
              <w:pStyle w:val="affa"/>
              <w:rPr>
                <w:rFonts w:eastAsia="新細明體"/>
                <w:sz w:val="18"/>
                <w:szCs w:val="18"/>
              </w:rPr>
            </w:pPr>
            <w:r w:rsidRPr="0008184B">
              <w:t>110-2 </w:t>
            </w:r>
          </w:p>
        </w:tc>
        <w:tc>
          <w:tcPr>
            <w:tcW w:w="1843" w:type="dxa"/>
            <w:hideMark/>
          </w:tcPr>
          <w:p w14:paraId="5550731D" w14:textId="77777777" w:rsidR="003E4B72" w:rsidRPr="007D7C9A" w:rsidRDefault="003E4B72" w:rsidP="007978FA">
            <w:pPr>
              <w:pStyle w:val="aff8"/>
              <w:rPr>
                <w:rFonts w:ascii="Times New Roman" w:eastAsia="新細明體" w:hAnsi="Times New Roman" w:cs="Times New Roman"/>
                <w:color w:val="000000" w:themeColor="text1"/>
                <w:sz w:val="18"/>
                <w:szCs w:val="18"/>
              </w:rPr>
            </w:pPr>
            <w:r w:rsidRPr="007D7C9A">
              <w:rPr>
                <w:rFonts w:ascii="Times New Roman" w:hAnsi="Times New Roman" w:cs="Times New Roman"/>
                <w:color w:val="000000" w:themeColor="text1"/>
              </w:rPr>
              <w:t>教育訓練需求與評估</w:t>
            </w:r>
            <w:r w:rsidRPr="007D7C9A">
              <w:rPr>
                <w:rFonts w:ascii="Times New Roman" w:hAnsi="Times New Roman" w:cs="Times New Roman"/>
                <w:color w:val="000000" w:themeColor="text1"/>
              </w:rPr>
              <w:t> </w:t>
            </w:r>
          </w:p>
        </w:tc>
        <w:tc>
          <w:tcPr>
            <w:tcW w:w="1417" w:type="dxa"/>
            <w:hideMark/>
          </w:tcPr>
          <w:p w14:paraId="0A5D0165" w14:textId="77777777" w:rsidR="003E4B72" w:rsidRPr="007D7C9A" w:rsidRDefault="003E4B72" w:rsidP="007978FA">
            <w:pPr>
              <w:pStyle w:val="aff8"/>
              <w:rPr>
                <w:rFonts w:ascii="Times New Roman" w:eastAsia="新細明體" w:hAnsi="Times New Roman" w:cs="Times New Roman"/>
                <w:color w:val="000000" w:themeColor="text1"/>
                <w:sz w:val="18"/>
                <w:szCs w:val="18"/>
              </w:rPr>
            </w:pPr>
            <w:r w:rsidRPr="007D7C9A">
              <w:rPr>
                <w:rFonts w:ascii="Times New Roman" w:hAnsi="Times New Roman" w:cs="Times New Roman"/>
                <w:color w:val="000000" w:themeColor="text1"/>
              </w:rPr>
              <w:t>張仁家</w:t>
            </w:r>
            <w:r w:rsidRPr="007D7C9A">
              <w:rPr>
                <w:rFonts w:ascii="Times New Roman" w:hAnsi="Times New Roman" w:cs="Times New Roman"/>
                <w:color w:val="000000" w:themeColor="text1"/>
              </w:rPr>
              <w:t> </w:t>
            </w:r>
          </w:p>
        </w:tc>
        <w:tc>
          <w:tcPr>
            <w:tcW w:w="1418" w:type="dxa"/>
            <w:hideMark/>
          </w:tcPr>
          <w:p w14:paraId="2D0B3BB6" w14:textId="77777777" w:rsidR="003E4B72" w:rsidRPr="007D7C9A" w:rsidRDefault="003E4B72" w:rsidP="007978FA">
            <w:pPr>
              <w:pStyle w:val="aff8"/>
              <w:rPr>
                <w:rFonts w:ascii="Times New Roman" w:eastAsia="新細明體" w:hAnsi="Times New Roman" w:cs="Times New Roman"/>
                <w:color w:val="000000" w:themeColor="text1"/>
                <w:sz w:val="18"/>
                <w:szCs w:val="18"/>
              </w:rPr>
            </w:pPr>
            <w:r w:rsidRPr="007D7C9A">
              <w:rPr>
                <w:rFonts w:ascii="Times New Roman" w:hAnsi="Times New Roman" w:cs="Times New Roman"/>
                <w:color w:val="000000" w:themeColor="text1"/>
              </w:rPr>
              <w:t>徐凡</w:t>
            </w:r>
            <w:proofErr w:type="gramStart"/>
            <w:r w:rsidRPr="007D7C9A">
              <w:rPr>
                <w:rFonts w:ascii="Times New Roman" w:hAnsi="Times New Roman" w:cs="Times New Roman"/>
                <w:color w:val="000000" w:themeColor="text1"/>
              </w:rPr>
              <w:t>祐</w:t>
            </w:r>
            <w:proofErr w:type="gramEnd"/>
            <w:r w:rsidRPr="007D7C9A">
              <w:rPr>
                <w:rFonts w:ascii="Times New Roman" w:hAnsi="Times New Roman" w:cs="Times New Roman"/>
                <w:color w:val="000000" w:themeColor="text1"/>
              </w:rPr>
              <w:t> </w:t>
            </w:r>
          </w:p>
        </w:tc>
        <w:tc>
          <w:tcPr>
            <w:tcW w:w="1559" w:type="dxa"/>
            <w:hideMark/>
          </w:tcPr>
          <w:p w14:paraId="22FE7B8D" w14:textId="77777777" w:rsidR="003E4B72" w:rsidRPr="007D7C9A" w:rsidRDefault="003E4B72" w:rsidP="007978FA">
            <w:pPr>
              <w:pStyle w:val="aff8"/>
              <w:rPr>
                <w:rFonts w:ascii="Times New Roman" w:eastAsia="新細明體" w:hAnsi="Times New Roman" w:cs="Times New Roman"/>
                <w:color w:val="000000" w:themeColor="text1"/>
                <w:sz w:val="18"/>
                <w:szCs w:val="18"/>
              </w:rPr>
            </w:pPr>
            <w:r w:rsidRPr="007D7C9A">
              <w:rPr>
                <w:rFonts w:ascii="Times New Roman" w:hAnsi="Times New Roman" w:cs="Times New Roman"/>
                <w:color w:val="000000" w:themeColor="text1"/>
              </w:rPr>
              <w:t>社團法人中華民國中小企業總會</w:t>
            </w:r>
            <w:r w:rsidRPr="007D7C9A">
              <w:rPr>
                <w:rFonts w:ascii="Times New Roman" w:hAnsi="Times New Roman" w:cs="Times New Roman"/>
                <w:color w:val="000000" w:themeColor="text1"/>
              </w:rPr>
              <w:t> </w:t>
            </w:r>
          </w:p>
        </w:tc>
        <w:tc>
          <w:tcPr>
            <w:tcW w:w="1134" w:type="dxa"/>
            <w:hideMark/>
          </w:tcPr>
          <w:p w14:paraId="17D6A02D" w14:textId="77777777" w:rsidR="003E4B72" w:rsidRPr="007D7C9A" w:rsidRDefault="003E4B72" w:rsidP="007978FA">
            <w:pPr>
              <w:pStyle w:val="aff8"/>
              <w:rPr>
                <w:rFonts w:ascii="Times New Roman" w:eastAsia="新細明體" w:hAnsi="Times New Roman" w:cs="Times New Roman"/>
                <w:color w:val="000000" w:themeColor="text1"/>
                <w:sz w:val="18"/>
                <w:szCs w:val="18"/>
              </w:rPr>
            </w:pPr>
            <w:r w:rsidRPr="007D7C9A">
              <w:rPr>
                <w:rFonts w:ascii="Times New Roman" w:hAnsi="Times New Roman" w:cs="Times New Roman"/>
                <w:color w:val="000000" w:themeColor="text1"/>
              </w:rPr>
              <w:t>副秘書長</w:t>
            </w:r>
            <w:r w:rsidRPr="007D7C9A">
              <w:rPr>
                <w:rFonts w:ascii="Times New Roman" w:hAnsi="Times New Roman" w:cs="Times New Roman"/>
                <w:color w:val="000000" w:themeColor="text1"/>
              </w:rPr>
              <w:t> </w:t>
            </w:r>
          </w:p>
        </w:tc>
      </w:tr>
      <w:tr w:rsidR="007D7C9A" w:rsidRPr="007D7C9A" w14:paraId="0B32BB2D" w14:textId="77777777" w:rsidTr="00963E07">
        <w:trPr>
          <w:trHeight w:val="300"/>
        </w:trPr>
        <w:tc>
          <w:tcPr>
            <w:tcW w:w="1276" w:type="dxa"/>
            <w:vMerge w:val="restart"/>
            <w:hideMark/>
          </w:tcPr>
          <w:p w14:paraId="5E8F49DE" w14:textId="77777777" w:rsidR="003E4B72" w:rsidRPr="0008184B" w:rsidRDefault="003E4B72" w:rsidP="0008184B">
            <w:pPr>
              <w:pStyle w:val="affa"/>
              <w:rPr>
                <w:rFonts w:eastAsia="新細明體"/>
                <w:sz w:val="18"/>
                <w:szCs w:val="18"/>
              </w:rPr>
            </w:pPr>
            <w:r w:rsidRPr="0008184B">
              <w:t>111-1 </w:t>
            </w:r>
          </w:p>
        </w:tc>
        <w:tc>
          <w:tcPr>
            <w:tcW w:w="1843" w:type="dxa"/>
            <w:hideMark/>
          </w:tcPr>
          <w:p w14:paraId="3A11B326" w14:textId="77777777" w:rsidR="003E4B72" w:rsidRPr="007D7C9A" w:rsidRDefault="003E4B72" w:rsidP="007978FA">
            <w:pPr>
              <w:pStyle w:val="aff8"/>
              <w:rPr>
                <w:rFonts w:ascii="Times New Roman" w:eastAsia="新細明體" w:hAnsi="Times New Roman" w:cs="Times New Roman"/>
                <w:color w:val="000000" w:themeColor="text1"/>
                <w:sz w:val="18"/>
                <w:szCs w:val="18"/>
              </w:rPr>
            </w:pPr>
            <w:r w:rsidRPr="007D7C9A">
              <w:rPr>
                <w:rFonts w:ascii="Times New Roman" w:hAnsi="Times New Roman" w:cs="Times New Roman"/>
                <w:color w:val="000000" w:themeColor="text1"/>
              </w:rPr>
              <w:t>組織行為</w:t>
            </w:r>
            <w:r w:rsidRPr="007D7C9A">
              <w:rPr>
                <w:rFonts w:ascii="Times New Roman" w:hAnsi="Times New Roman" w:cs="Times New Roman"/>
                <w:color w:val="000000" w:themeColor="text1"/>
              </w:rPr>
              <w:t> </w:t>
            </w:r>
          </w:p>
        </w:tc>
        <w:tc>
          <w:tcPr>
            <w:tcW w:w="1417" w:type="dxa"/>
            <w:hideMark/>
          </w:tcPr>
          <w:p w14:paraId="5412890D" w14:textId="77777777" w:rsidR="003E4B72" w:rsidRPr="007D7C9A" w:rsidRDefault="003E4B72" w:rsidP="007978FA">
            <w:pPr>
              <w:pStyle w:val="aff8"/>
              <w:rPr>
                <w:rFonts w:ascii="Times New Roman" w:eastAsia="新細明體" w:hAnsi="Times New Roman" w:cs="Times New Roman"/>
                <w:color w:val="000000" w:themeColor="text1"/>
                <w:sz w:val="18"/>
                <w:szCs w:val="18"/>
              </w:rPr>
            </w:pPr>
            <w:r w:rsidRPr="007D7C9A">
              <w:rPr>
                <w:rFonts w:ascii="Times New Roman" w:hAnsi="Times New Roman" w:cs="Times New Roman"/>
                <w:color w:val="000000" w:themeColor="text1"/>
              </w:rPr>
              <w:t>張仁家</w:t>
            </w:r>
            <w:r w:rsidRPr="007D7C9A">
              <w:rPr>
                <w:rFonts w:ascii="Times New Roman" w:hAnsi="Times New Roman" w:cs="Times New Roman"/>
                <w:color w:val="000000" w:themeColor="text1"/>
              </w:rPr>
              <w:t> </w:t>
            </w:r>
          </w:p>
        </w:tc>
        <w:tc>
          <w:tcPr>
            <w:tcW w:w="1418" w:type="dxa"/>
            <w:hideMark/>
          </w:tcPr>
          <w:p w14:paraId="6620A62A" w14:textId="77777777" w:rsidR="003E4B72" w:rsidRPr="007D7C9A" w:rsidRDefault="003E4B72" w:rsidP="007978FA">
            <w:pPr>
              <w:pStyle w:val="aff8"/>
              <w:rPr>
                <w:rFonts w:ascii="Times New Roman" w:eastAsia="新細明體" w:hAnsi="Times New Roman" w:cs="Times New Roman"/>
                <w:color w:val="000000" w:themeColor="text1"/>
                <w:sz w:val="18"/>
                <w:szCs w:val="18"/>
              </w:rPr>
            </w:pPr>
            <w:r w:rsidRPr="007D7C9A">
              <w:rPr>
                <w:rFonts w:ascii="Times New Roman" w:hAnsi="Times New Roman" w:cs="Times New Roman"/>
                <w:color w:val="000000" w:themeColor="text1"/>
              </w:rPr>
              <w:t>蘇華院</w:t>
            </w:r>
            <w:r w:rsidRPr="007D7C9A">
              <w:rPr>
                <w:rFonts w:ascii="Times New Roman" w:hAnsi="Times New Roman" w:cs="Times New Roman"/>
                <w:color w:val="000000" w:themeColor="text1"/>
              </w:rPr>
              <w:t> </w:t>
            </w:r>
          </w:p>
        </w:tc>
        <w:tc>
          <w:tcPr>
            <w:tcW w:w="1559" w:type="dxa"/>
            <w:hideMark/>
          </w:tcPr>
          <w:p w14:paraId="0D938F6C" w14:textId="77777777" w:rsidR="003E4B72" w:rsidRPr="007D7C9A" w:rsidRDefault="003E4B72" w:rsidP="007978FA">
            <w:pPr>
              <w:pStyle w:val="aff8"/>
              <w:rPr>
                <w:rFonts w:ascii="Times New Roman" w:eastAsia="新細明體" w:hAnsi="Times New Roman" w:cs="Times New Roman"/>
                <w:color w:val="000000" w:themeColor="text1"/>
                <w:sz w:val="18"/>
                <w:szCs w:val="18"/>
              </w:rPr>
            </w:pPr>
            <w:r w:rsidRPr="007D7C9A">
              <w:rPr>
                <w:rFonts w:ascii="Times New Roman" w:hAnsi="Times New Roman" w:cs="Times New Roman"/>
                <w:color w:val="000000" w:themeColor="text1"/>
              </w:rPr>
              <w:t>聰明學習股份有限公司</w:t>
            </w:r>
            <w:r w:rsidRPr="007D7C9A">
              <w:rPr>
                <w:rFonts w:ascii="Times New Roman" w:hAnsi="Times New Roman" w:cs="Times New Roman"/>
                <w:color w:val="000000" w:themeColor="text1"/>
              </w:rPr>
              <w:t> </w:t>
            </w:r>
          </w:p>
        </w:tc>
        <w:tc>
          <w:tcPr>
            <w:tcW w:w="1134" w:type="dxa"/>
            <w:hideMark/>
          </w:tcPr>
          <w:p w14:paraId="70F1E6DE" w14:textId="77777777" w:rsidR="003E4B72" w:rsidRPr="007D7C9A" w:rsidRDefault="003E4B72" w:rsidP="007978FA">
            <w:pPr>
              <w:pStyle w:val="aff8"/>
              <w:rPr>
                <w:rFonts w:ascii="Times New Roman" w:eastAsia="新細明體" w:hAnsi="Times New Roman" w:cs="Times New Roman"/>
                <w:color w:val="000000" w:themeColor="text1"/>
                <w:sz w:val="18"/>
                <w:szCs w:val="18"/>
              </w:rPr>
            </w:pPr>
            <w:r w:rsidRPr="007D7C9A">
              <w:rPr>
                <w:rFonts w:ascii="Times New Roman" w:hAnsi="Times New Roman" w:cs="Times New Roman"/>
                <w:color w:val="000000" w:themeColor="text1"/>
              </w:rPr>
              <w:t>業務行銷總監</w:t>
            </w:r>
            <w:r w:rsidRPr="007D7C9A">
              <w:rPr>
                <w:rFonts w:ascii="Times New Roman" w:hAnsi="Times New Roman" w:cs="Times New Roman"/>
                <w:color w:val="000000" w:themeColor="text1"/>
              </w:rPr>
              <w:t> </w:t>
            </w:r>
          </w:p>
        </w:tc>
      </w:tr>
      <w:tr w:rsidR="007D7C9A" w:rsidRPr="007D7C9A" w14:paraId="1EE80BBF" w14:textId="77777777" w:rsidTr="00963E07">
        <w:trPr>
          <w:trHeight w:val="300"/>
        </w:trPr>
        <w:tc>
          <w:tcPr>
            <w:tcW w:w="1276" w:type="dxa"/>
            <w:vMerge/>
            <w:hideMark/>
          </w:tcPr>
          <w:p w14:paraId="34436FCF" w14:textId="77777777" w:rsidR="003E4B72" w:rsidRPr="0008184B" w:rsidRDefault="003E4B72" w:rsidP="0008184B">
            <w:pPr>
              <w:pStyle w:val="affa"/>
            </w:pPr>
          </w:p>
        </w:tc>
        <w:tc>
          <w:tcPr>
            <w:tcW w:w="1843" w:type="dxa"/>
            <w:hideMark/>
          </w:tcPr>
          <w:p w14:paraId="1A253676" w14:textId="77777777" w:rsidR="003E4B72" w:rsidRPr="007D7C9A" w:rsidRDefault="003E4B72" w:rsidP="007978FA">
            <w:pPr>
              <w:pStyle w:val="aff8"/>
              <w:rPr>
                <w:rFonts w:ascii="Times New Roman" w:eastAsia="新細明體" w:hAnsi="Times New Roman" w:cs="Times New Roman"/>
                <w:color w:val="000000" w:themeColor="text1"/>
                <w:sz w:val="18"/>
                <w:szCs w:val="18"/>
              </w:rPr>
            </w:pPr>
            <w:r w:rsidRPr="007D7C9A">
              <w:rPr>
                <w:rFonts w:ascii="Times New Roman" w:hAnsi="Times New Roman" w:cs="Times New Roman"/>
                <w:color w:val="000000" w:themeColor="text1"/>
              </w:rPr>
              <w:t>組織行為</w:t>
            </w:r>
            <w:r w:rsidRPr="007D7C9A">
              <w:rPr>
                <w:rFonts w:ascii="Times New Roman" w:hAnsi="Times New Roman" w:cs="Times New Roman"/>
                <w:color w:val="000000" w:themeColor="text1"/>
              </w:rPr>
              <w:t> </w:t>
            </w:r>
          </w:p>
        </w:tc>
        <w:tc>
          <w:tcPr>
            <w:tcW w:w="1417" w:type="dxa"/>
            <w:hideMark/>
          </w:tcPr>
          <w:p w14:paraId="20A713AD" w14:textId="77777777" w:rsidR="003E4B72" w:rsidRPr="007D7C9A" w:rsidRDefault="003E4B72" w:rsidP="007978FA">
            <w:pPr>
              <w:pStyle w:val="aff8"/>
              <w:rPr>
                <w:rFonts w:ascii="Times New Roman" w:eastAsia="新細明體" w:hAnsi="Times New Roman" w:cs="Times New Roman"/>
                <w:color w:val="000000" w:themeColor="text1"/>
                <w:sz w:val="18"/>
                <w:szCs w:val="18"/>
              </w:rPr>
            </w:pPr>
            <w:r w:rsidRPr="007D7C9A">
              <w:rPr>
                <w:rFonts w:ascii="Times New Roman" w:hAnsi="Times New Roman" w:cs="Times New Roman"/>
                <w:color w:val="000000" w:themeColor="text1"/>
              </w:rPr>
              <w:t>張仁家</w:t>
            </w:r>
            <w:r w:rsidRPr="007D7C9A">
              <w:rPr>
                <w:rFonts w:ascii="Times New Roman" w:hAnsi="Times New Roman" w:cs="Times New Roman"/>
                <w:color w:val="000000" w:themeColor="text1"/>
              </w:rPr>
              <w:t> </w:t>
            </w:r>
          </w:p>
        </w:tc>
        <w:tc>
          <w:tcPr>
            <w:tcW w:w="1418" w:type="dxa"/>
            <w:hideMark/>
          </w:tcPr>
          <w:p w14:paraId="44AAA046" w14:textId="77777777" w:rsidR="003E4B72" w:rsidRPr="007D7C9A" w:rsidRDefault="003E4B72" w:rsidP="007978FA">
            <w:pPr>
              <w:pStyle w:val="aff8"/>
              <w:rPr>
                <w:rFonts w:ascii="Times New Roman" w:eastAsia="新細明體" w:hAnsi="Times New Roman" w:cs="Times New Roman"/>
                <w:color w:val="000000" w:themeColor="text1"/>
                <w:sz w:val="18"/>
                <w:szCs w:val="18"/>
              </w:rPr>
            </w:pPr>
            <w:r w:rsidRPr="007D7C9A">
              <w:rPr>
                <w:rFonts w:ascii="Times New Roman" w:hAnsi="Times New Roman" w:cs="Times New Roman"/>
                <w:color w:val="000000" w:themeColor="text1"/>
              </w:rPr>
              <w:t>李承仲</w:t>
            </w:r>
            <w:r w:rsidRPr="007D7C9A">
              <w:rPr>
                <w:rFonts w:ascii="Times New Roman" w:hAnsi="Times New Roman" w:cs="Times New Roman"/>
                <w:color w:val="000000" w:themeColor="text1"/>
              </w:rPr>
              <w:t> </w:t>
            </w:r>
          </w:p>
        </w:tc>
        <w:tc>
          <w:tcPr>
            <w:tcW w:w="1559" w:type="dxa"/>
            <w:hideMark/>
          </w:tcPr>
          <w:p w14:paraId="60D381C2" w14:textId="77777777" w:rsidR="003E4B72" w:rsidRPr="007D7C9A" w:rsidRDefault="003E4B72" w:rsidP="007978FA">
            <w:pPr>
              <w:pStyle w:val="aff8"/>
              <w:rPr>
                <w:rFonts w:ascii="Times New Roman" w:eastAsia="新細明體" w:hAnsi="Times New Roman" w:cs="Times New Roman"/>
                <w:color w:val="000000" w:themeColor="text1"/>
                <w:sz w:val="18"/>
                <w:szCs w:val="18"/>
              </w:rPr>
            </w:pPr>
            <w:proofErr w:type="gramStart"/>
            <w:r w:rsidRPr="007D7C9A">
              <w:rPr>
                <w:rFonts w:ascii="Times New Roman" w:hAnsi="Times New Roman" w:cs="Times New Roman"/>
                <w:color w:val="000000" w:themeColor="text1"/>
              </w:rPr>
              <w:t>兌為澤</w:t>
            </w:r>
            <w:proofErr w:type="gramEnd"/>
            <w:r w:rsidRPr="007D7C9A">
              <w:rPr>
                <w:rFonts w:ascii="Times New Roman" w:hAnsi="Times New Roman" w:cs="Times New Roman"/>
                <w:color w:val="000000" w:themeColor="text1"/>
              </w:rPr>
              <w:t>國際有限公司</w:t>
            </w:r>
            <w:r w:rsidRPr="007D7C9A">
              <w:rPr>
                <w:rFonts w:ascii="Times New Roman" w:hAnsi="Times New Roman" w:cs="Times New Roman"/>
                <w:color w:val="000000" w:themeColor="text1"/>
              </w:rPr>
              <w:t> </w:t>
            </w:r>
          </w:p>
        </w:tc>
        <w:tc>
          <w:tcPr>
            <w:tcW w:w="1134" w:type="dxa"/>
            <w:hideMark/>
          </w:tcPr>
          <w:p w14:paraId="2D25D1A2" w14:textId="77777777" w:rsidR="003E4B72" w:rsidRPr="007D7C9A" w:rsidRDefault="003E4B72" w:rsidP="007978FA">
            <w:pPr>
              <w:pStyle w:val="aff8"/>
              <w:rPr>
                <w:rFonts w:ascii="Times New Roman" w:eastAsia="新細明體" w:hAnsi="Times New Roman" w:cs="Times New Roman"/>
                <w:color w:val="000000" w:themeColor="text1"/>
                <w:sz w:val="18"/>
                <w:szCs w:val="18"/>
              </w:rPr>
            </w:pPr>
            <w:r w:rsidRPr="007D7C9A">
              <w:rPr>
                <w:rFonts w:ascii="Times New Roman" w:hAnsi="Times New Roman" w:cs="Times New Roman"/>
                <w:color w:val="000000" w:themeColor="text1"/>
              </w:rPr>
              <w:t>創辦人</w:t>
            </w:r>
            <w:r w:rsidRPr="007D7C9A">
              <w:rPr>
                <w:rFonts w:ascii="Times New Roman" w:hAnsi="Times New Roman" w:cs="Times New Roman"/>
                <w:color w:val="000000" w:themeColor="text1"/>
              </w:rPr>
              <w:t> </w:t>
            </w:r>
          </w:p>
        </w:tc>
      </w:tr>
      <w:tr w:rsidR="007D7C9A" w:rsidRPr="007D7C9A" w14:paraId="7F61C5D0" w14:textId="77777777" w:rsidTr="00963E07">
        <w:trPr>
          <w:trHeight w:val="300"/>
        </w:trPr>
        <w:tc>
          <w:tcPr>
            <w:tcW w:w="1276" w:type="dxa"/>
            <w:vMerge/>
            <w:hideMark/>
          </w:tcPr>
          <w:p w14:paraId="47175456" w14:textId="77777777" w:rsidR="003E4B72" w:rsidRPr="0008184B" w:rsidRDefault="003E4B72" w:rsidP="0008184B">
            <w:pPr>
              <w:pStyle w:val="affa"/>
            </w:pPr>
          </w:p>
        </w:tc>
        <w:tc>
          <w:tcPr>
            <w:tcW w:w="1843" w:type="dxa"/>
            <w:hideMark/>
          </w:tcPr>
          <w:p w14:paraId="650B38B0" w14:textId="77777777" w:rsidR="003E4B72" w:rsidRPr="007D7C9A" w:rsidRDefault="003E4B72" w:rsidP="007978FA">
            <w:pPr>
              <w:pStyle w:val="aff8"/>
              <w:rPr>
                <w:rFonts w:ascii="Times New Roman" w:eastAsia="新細明體" w:hAnsi="Times New Roman" w:cs="Times New Roman"/>
                <w:color w:val="000000" w:themeColor="text1"/>
                <w:sz w:val="18"/>
                <w:szCs w:val="18"/>
              </w:rPr>
            </w:pPr>
            <w:r w:rsidRPr="007D7C9A">
              <w:rPr>
                <w:rFonts w:ascii="Times New Roman" w:hAnsi="Times New Roman" w:cs="Times New Roman"/>
                <w:color w:val="000000" w:themeColor="text1"/>
              </w:rPr>
              <w:t>數位學習理論與實務</w:t>
            </w:r>
            <w:r w:rsidRPr="007D7C9A">
              <w:rPr>
                <w:rFonts w:ascii="Times New Roman" w:hAnsi="Times New Roman" w:cs="Times New Roman"/>
                <w:color w:val="000000" w:themeColor="text1"/>
              </w:rPr>
              <w:t> </w:t>
            </w:r>
          </w:p>
        </w:tc>
        <w:tc>
          <w:tcPr>
            <w:tcW w:w="1417" w:type="dxa"/>
            <w:hideMark/>
          </w:tcPr>
          <w:p w14:paraId="7A8AA2C8" w14:textId="77777777" w:rsidR="003E4B72" w:rsidRPr="007D7C9A" w:rsidRDefault="003E4B72" w:rsidP="007978FA">
            <w:pPr>
              <w:pStyle w:val="aff8"/>
              <w:rPr>
                <w:rFonts w:ascii="Times New Roman" w:eastAsia="新細明體" w:hAnsi="Times New Roman" w:cs="Times New Roman"/>
                <w:color w:val="000000" w:themeColor="text1"/>
                <w:sz w:val="18"/>
                <w:szCs w:val="18"/>
              </w:rPr>
            </w:pPr>
            <w:r w:rsidRPr="007D7C9A">
              <w:rPr>
                <w:rFonts w:ascii="Times New Roman" w:hAnsi="Times New Roman" w:cs="Times New Roman"/>
                <w:color w:val="000000" w:themeColor="text1"/>
              </w:rPr>
              <w:t>蔡銘修</w:t>
            </w:r>
            <w:r w:rsidRPr="007D7C9A">
              <w:rPr>
                <w:rFonts w:ascii="Times New Roman" w:hAnsi="Times New Roman" w:cs="Times New Roman"/>
                <w:color w:val="000000" w:themeColor="text1"/>
              </w:rPr>
              <w:t> </w:t>
            </w:r>
          </w:p>
        </w:tc>
        <w:tc>
          <w:tcPr>
            <w:tcW w:w="1418" w:type="dxa"/>
            <w:hideMark/>
          </w:tcPr>
          <w:p w14:paraId="3393D39C" w14:textId="77777777" w:rsidR="003E4B72" w:rsidRPr="007D7C9A" w:rsidRDefault="003E4B72" w:rsidP="007978FA">
            <w:pPr>
              <w:pStyle w:val="aff8"/>
              <w:rPr>
                <w:rFonts w:ascii="Times New Roman" w:eastAsia="新細明體" w:hAnsi="Times New Roman" w:cs="Times New Roman"/>
                <w:color w:val="000000" w:themeColor="text1"/>
                <w:sz w:val="18"/>
                <w:szCs w:val="18"/>
              </w:rPr>
            </w:pPr>
            <w:r w:rsidRPr="007D7C9A">
              <w:rPr>
                <w:rFonts w:ascii="Times New Roman" w:hAnsi="Times New Roman" w:cs="Times New Roman"/>
                <w:color w:val="000000" w:themeColor="text1"/>
              </w:rPr>
              <w:t>石曉茜</w:t>
            </w:r>
            <w:r w:rsidRPr="007D7C9A">
              <w:rPr>
                <w:rFonts w:ascii="Times New Roman" w:hAnsi="Times New Roman" w:cs="Times New Roman"/>
                <w:color w:val="000000" w:themeColor="text1"/>
              </w:rPr>
              <w:t> </w:t>
            </w:r>
          </w:p>
        </w:tc>
        <w:tc>
          <w:tcPr>
            <w:tcW w:w="1559" w:type="dxa"/>
            <w:hideMark/>
          </w:tcPr>
          <w:p w14:paraId="4929D260" w14:textId="77777777" w:rsidR="003E4B72" w:rsidRPr="007D7C9A" w:rsidRDefault="003E4B72" w:rsidP="007978FA">
            <w:pPr>
              <w:pStyle w:val="aff8"/>
              <w:rPr>
                <w:rFonts w:ascii="Times New Roman" w:eastAsia="新細明體" w:hAnsi="Times New Roman" w:cs="Times New Roman"/>
                <w:color w:val="000000" w:themeColor="text1"/>
                <w:sz w:val="18"/>
                <w:szCs w:val="18"/>
              </w:rPr>
            </w:pPr>
            <w:r w:rsidRPr="007D7C9A">
              <w:rPr>
                <w:rFonts w:ascii="Times New Roman" w:hAnsi="Times New Roman" w:cs="Times New Roman"/>
                <w:color w:val="000000" w:themeColor="text1"/>
              </w:rPr>
              <w:t>愛爾達科技股份有限公司</w:t>
            </w:r>
            <w:r w:rsidRPr="007D7C9A">
              <w:rPr>
                <w:rFonts w:ascii="Times New Roman" w:hAnsi="Times New Roman" w:cs="Times New Roman"/>
                <w:color w:val="000000" w:themeColor="text1"/>
              </w:rPr>
              <w:t>-</w:t>
            </w:r>
            <w:r w:rsidRPr="007D7C9A">
              <w:rPr>
                <w:rFonts w:ascii="Times New Roman" w:hAnsi="Times New Roman" w:cs="Times New Roman"/>
                <w:color w:val="000000" w:themeColor="text1"/>
              </w:rPr>
              <w:t>專案部</w:t>
            </w:r>
            <w:r w:rsidRPr="007D7C9A">
              <w:rPr>
                <w:rFonts w:ascii="Times New Roman" w:hAnsi="Times New Roman" w:cs="Times New Roman"/>
                <w:color w:val="000000" w:themeColor="text1"/>
              </w:rPr>
              <w:t> </w:t>
            </w:r>
          </w:p>
        </w:tc>
        <w:tc>
          <w:tcPr>
            <w:tcW w:w="1134" w:type="dxa"/>
            <w:hideMark/>
          </w:tcPr>
          <w:p w14:paraId="64788A62" w14:textId="77777777" w:rsidR="003E4B72" w:rsidRPr="007D7C9A" w:rsidRDefault="003E4B72" w:rsidP="007978FA">
            <w:pPr>
              <w:pStyle w:val="aff8"/>
              <w:rPr>
                <w:rFonts w:ascii="Times New Roman" w:eastAsia="新細明體" w:hAnsi="Times New Roman" w:cs="Times New Roman"/>
                <w:color w:val="000000" w:themeColor="text1"/>
                <w:sz w:val="18"/>
                <w:szCs w:val="18"/>
              </w:rPr>
            </w:pPr>
            <w:r w:rsidRPr="007D7C9A">
              <w:rPr>
                <w:rFonts w:ascii="Times New Roman" w:hAnsi="Times New Roman" w:cs="Times New Roman"/>
                <w:color w:val="000000" w:themeColor="text1"/>
              </w:rPr>
              <w:t>製作人</w:t>
            </w:r>
            <w:r w:rsidRPr="007D7C9A">
              <w:rPr>
                <w:rFonts w:ascii="Times New Roman" w:hAnsi="Times New Roman" w:cs="Times New Roman"/>
                <w:color w:val="000000" w:themeColor="text1"/>
              </w:rPr>
              <w:t> </w:t>
            </w:r>
          </w:p>
        </w:tc>
      </w:tr>
      <w:tr w:rsidR="007D7C9A" w:rsidRPr="007D7C9A" w14:paraId="08B5676D" w14:textId="77777777" w:rsidTr="00963E07">
        <w:trPr>
          <w:trHeight w:val="300"/>
        </w:trPr>
        <w:tc>
          <w:tcPr>
            <w:tcW w:w="1276" w:type="dxa"/>
            <w:vMerge/>
            <w:hideMark/>
          </w:tcPr>
          <w:p w14:paraId="64EEB233" w14:textId="77777777" w:rsidR="003E4B72" w:rsidRPr="0008184B" w:rsidRDefault="003E4B72" w:rsidP="0008184B">
            <w:pPr>
              <w:pStyle w:val="affa"/>
            </w:pPr>
          </w:p>
        </w:tc>
        <w:tc>
          <w:tcPr>
            <w:tcW w:w="1843" w:type="dxa"/>
            <w:hideMark/>
          </w:tcPr>
          <w:p w14:paraId="34372F43" w14:textId="77777777" w:rsidR="003E4B72" w:rsidRPr="007D7C9A" w:rsidRDefault="003E4B72" w:rsidP="007978FA">
            <w:pPr>
              <w:pStyle w:val="aff8"/>
              <w:rPr>
                <w:rFonts w:ascii="Times New Roman" w:eastAsia="新細明體" w:hAnsi="Times New Roman" w:cs="Times New Roman"/>
                <w:color w:val="000000" w:themeColor="text1"/>
                <w:sz w:val="18"/>
                <w:szCs w:val="18"/>
              </w:rPr>
            </w:pPr>
            <w:r w:rsidRPr="007D7C9A">
              <w:rPr>
                <w:rFonts w:ascii="Times New Roman" w:hAnsi="Times New Roman" w:cs="Times New Roman"/>
                <w:color w:val="000000" w:themeColor="text1"/>
              </w:rPr>
              <w:t>數位學習理論與實務</w:t>
            </w:r>
            <w:r w:rsidRPr="007D7C9A">
              <w:rPr>
                <w:rFonts w:ascii="Times New Roman" w:hAnsi="Times New Roman" w:cs="Times New Roman"/>
                <w:color w:val="000000" w:themeColor="text1"/>
              </w:rPr>
              <w:t> </w:t>
            </w:r>
          </w:p>
        </w:tc>
        <w:tc>
          <w:tcPr>
            <w:tcW w:w="1417" w:type="dxa"/>
            <w:hideMark/>
          </w:tcPr>
          <w:p w14:paraId="441CE3EC" w14:textId="77777777" w:rsidR="003E4B72" w:rsidRPr="007D7C9A" w:rsidRDefault="003E4B72" w:rsidP="007978FA">
            <w:pPr>
              <w:pStyle w:val="aff8"/>
              <w:rPr>
                <w:rFonts w:ascii="Times New Roman" w:eastAsia="新細明體" w:hAnsi="Times New Roman" w:cs="Times New Roman"/>
                <w:color w:val="000000" w:themeColor="text1"/>
                <w:sz w:val="18"/>
                <w:szCs w:val="18"/>
              </w:rPr>
            </w:pPr>
            <w:r w:rsidRPr="007D7C9A">
              <w:rPr>
                <w:rFonts w:ascii="Times New Roman" w:hAnsi="Times New Roman" w:cs="Times New Roman"/>
                <w:color w:val="000000" w:themeColor="text1"/>
              </w:rPr>
              <w:t>蔡銘修</w:t>
            </w:r>
            <w:r w:rsidRPr="007D7C9A">
              <w:rPr>
                <w:rFonts w:ascii="Times New Roman" w:hAnsi="Times New Roman" w:cs="Times New Roman"/>
                <w:color w:val="000000" w:themeColor="text1"/>
              </w:rPr>
              <w:t> </w:t>
            </w:r>
          </w:p>
        </w:tc>
        <w:tc>
          <w:tcPr>
            <w:tcW w:w="1418" w:type="dxa"/>
            <w:hideMark/>
          </w:tcPr>
          <w:p w14:paraId="2360B29F" w14:textId="77777777" w:rsidR="003E4B72" w:rsidRPr="007D7C9A" w:rsidRDefault="003E4B72" w:rsidP="007978FA">
            <w:pPr>
              <w:pStyle w:val="aff8"/>
              <w:rPr>
                <w:rFonts w:ascii="Times New Roman" w:eastAsia="新細明體" w:hAnsi="Times New Roman" w:cs="Times New Roman"/>
                <w:color w:val="000000" w:themeColor="text1"/>
                <w:sz w:val="18"/>
                <w:szCs w:val="18"/>
              </w:rPr>
            </w:pPr>
            <w:r w:rsidRPr="007D7C9A">
              <w:rPr>
                <w:rFonts w:ascii="Times New Roman" w:hAnsi="Times New Roman" w:cs="Times New Roman"/>
                <w:color w:val="000000" w:themeColor="text1"/>
              </w:rPr>
              <w:t>賴怡君</w:t>
            </w:r>
            <w:r w:rsidRPr="007D7C9A">
              <w:rPr>
                <w:rFonts w:ascii="Times New Roman" w:hAnsi="Times New Roman" w:cs="Times New Roman"/>
                <w:color w:val="000000" w:themeColor="text1"/>
              </w:rPr>
              <w:t> </w:t>
            </w:r>
          </w:p>
        </w:tc>
        <w:tc>
          <w:tcPr>
            <w:tcW w:w="1559" w:type="dxa"/>
            <w:hideMark/>
          </w:tcPr>
          <w:p w14:paraId="4FB14817" w14:textId="77777777" w:rsidR="003E4B72" w:rsidRPr="007D7C9A" w:rsidRDefault="003E4B72" w:rsidP="007978FA">
            <w:pPr>
              <w:pStyle w:val="aff8"/>
              <w:rPr>
                <w:rFonts w:ascii="Times New Roman" w:eastAsia="新細明體" w:hAnsi="Times New Roman" w:cs="Times New Roman"/>
                <w:color w:val="000000" w:themeColor="text1"/>
                <w:sz w:val="18"/>
                <w:szCs w:val="18"/>
              </w:rPr>
            </w:pPr>
            <w:r w:rsidRPr="007D7C9A">
              <w:rPr>
                <w:rFonts w:ascii="Times New Roman" w:hAnsi="Times New Roman" w:cs="Times New Roman"/>
                <w:color w:val="000000" w:themeColor="text1"/>
              </w:rPr>
              <w:t>天下雜誌群</w:t>
            </w:r>
            <w:r w:rsidRPr="007D7C9A">
              <w:rPr>
                <w:rFonts w:ascii="Times New Roman" w:hAnsi="Times New Roman" w:cs="Times New Roman"/>
                <w:color w:val="000000" w:themeColor="text1"/>
              </w:rPr>
              <w:t> </w:t>
            </w:r>
          </w:p>
        </w:tc>
        <w:tc>
          <w:tcPr>
            <w:tcW w:w="1134" w:type="dxa"/>
            <w:hideMark/>
          </w:tcPr>
          <w:p w14:paraId="5F277B63" w14:textId="77777777" w:rsidR="003E4B72" w:rsidRPr="007D7C9A" w:rsidRDefault="003E4B72" w:rsidP="007978FA">
            <w:pPr>
              <w:pStyle w:val="aff8"/>
              <w:rPr>
                <w:rFonts w:ascii="Times New Roman" w:eastAsia="新細明體" w:hAnsi="Times New Roman" w:cs="Times New Roman"/>
                <w:color w:val="000000" w:themeColor="text1"/>
                <w:sz w:val="18"/>
                <w:szCs w:val="18"/>
              </w:rPr>
            </w:pPr>
            <w:r w:rsidRPr="007D7C9A">
              <w:rPr>
                <w:rFonts w:ascii="Times New Roman" w:hAnsi="Times New Roman" w:cs="Times New Roman"/>
                <w:color w:val="000000" w:themeColor="text1"/>
              </w:rPr>
              <w:t>副總監</w:t>
            </w:r>
            <w:r w:rsidRPr="007D7C9A">
              <w:rPr>
                <w:rFonts w:ascii="Times New Roman" w:hAnsi="Times New Roman" w:cs="Times New Roman"/>
                <w:color w:val="000000" w:themeColor="text1"/>
              </w:rPr>
              <w:t> </w:t>
            </w:r>
          </w:p>
        </w:tc>
      </w:tr>
      <w:tr w:rsidR="007D7C9A" w:rsidRPr="007D7C9A" w14:paraId="02AA083F" w14:textId="77777777" w:rsidTr="00963E07">
        <w:trPr>
          <w:trHeight w:val="300"/>
        </w:trPr>
        <w:tc>
          <w:tcPr>
            <w:tcW w:w="1276" w:type="dxa"/>
            <w:vMerge w:val="restart"/>
            <w:hideMark/>
          </w:tcPr>
          <w:p w14:paraId="324D67A3" w14:textId="77777777" w:rsidR="003E4B72" w:rsidRPr="0008184B" w:rsidRDefault="003E4B72" w:rsidP="0008184B">
            <w:pPr>
              <w:pStyle w:val="affa"/>
              <w:rPr>
                <w:rFonts w:eastAsia="新細明體"/>
                <w:sz w:val="18"/>
                <w:szCs w:val="18"/>
              </w:rPr>
            </w:pPr>
            <w:r w:rsidRPr="0008184B">
              <w:t>111-2 </w:t>
            </w:r>
          </w:p>
        </w:tc>
        <w:tc>
          <w:tcPr>
            <w:tcW w:w="1843" w:type="dxa"/>
            <w:hideMark/>
          </w:tcPr>
          <w:p w14:paraId="5E8DA40A" w14:textId="77777777" w:rsidR="003E4B72" w:rsidRPr="007D7C9A" w:rsidRDefault="003E4B72" w:rsidP="007978FA">
            <w:pPr>
              <w:pStyle w:val="aff8"/>
              <w:rPr>
                <w:rFonts w:ascii="Times New Roman" w:eastAsia="新細明體" w:hAnsi="Times New Roman" w:cs="Times New Roman"/>
                <w:color w:val="000000" w:themeColor="text1"/>
                <w:sz w:val="18"/>
                <w:szCs w:val="18"/>
              </w:rPr>
            </w:pPr>
            <w:r w:rsidRPr="007D7C9A">
              <w:rPr>
                <w:rFonts w:ascii="Times New Roman" w:hAnsi="Times New Roman" w:cs="Times New Roman"/>
                <w:color w:val="000000" w:themeColor="text1"/>
              </w:rPr>
              <w:t>教育訓練需求與評估</w:t>
            </w:r>
            <w:r w:rsidRPr="007D7C9A">
              <w:rPr>
                <w:rFonts w:ascii="Times New Roman" w:hAnsi="Times New Roman" w:cs="Times New Roman"/>
                <w:color w:val="000000" w:themeColor="text1"/>
              </w:rPr>
              <w:t> </w:t>
            </w:r>
          </w:p>
        </w:tc>
        <w:tc>
          <w:tcPr>
            <w:tcW w:w="1417" w:type="dxa"/>
            <w:hideMark/>
          </w:tcPr>
          <w:p w14:paraId="7ADB0CF0" w14:textId="77777777" w:rsidR="003E4B72" w:rsidRPr="007D7C9A" w:rsidRDefault="003E4B72" w:rsidP="007978FA">
            <w:pPr>
              <w:pStyle w:val="aff8"/>
              <w:rPr>
                <w:rFonts w:ascii="Times New Roman" w:eastAsia="新細明體" w:hAnsi="Times New Roman" w:cs="Times New Roman"/>
                <w:color w:val="000000" w:themeColor="text1"/>
                <w:sz w:val="18"/>
                <w:szCs w:val="18"/>
              </w:rPr>
            </w:pPr>
            <w:r w:rsidRPr="007D7C9A">
              <w:rPr>
                <w:rFonts w:ascii="Times New Roman" w:hAnsi="Times New Roman" w:cs="Times New Roman"/>
                <w:color w:val="000000" w:themeColor="text1"/>
              </w:rPr>
              <w:t>張仁家</w:t>
            </w:r>
            <w:r w:rsidRPr="007D7C9A">
              <w:rPr>
                <w:rFonts w:ascii="Times New Roman" w:hAnsi="Times New Roman" w:cs="Times New Roman"/>
                <w:color w:val="000000" w:themeColor="text1"/>
              </w:rPr>
              <w:t> </w:t>
            </w:r>
          </w:p>
        </w:tc>
        <w:tc>
          <w:tcPr>
            <w:tcW w:w="1418" w:type="dxa"/>
            <w:hideMark/>
          </w:tcPr>
          <w:p w14:paraId="408C5650" w14:textId="77777777" w:rsidR="003E4B72" w:rsidRPr="007D7C9A" w:rsidRDefault="003E4B72" w:rsidP="007978FA">
            <w:pPr>
              <w:pStyle w:val="aff8"/>
              <w:rPr>
                <w:rFonts w:ascii="Times New Roman" w:eastAsia="新細明體" w:hAnsi="Times New Roman" w:cs="Times New Roman"/>
                <w:color w:val="000000" w:themeColor="text1"/>
                <w:sz w:val="18"/>
                <w:szCs w:val="18"/>
              </w:rPr>
            </w:pPr>
            <w:proofErr w:type="gramStart"/>
            <w:r w:rsidRPr="007D7C9A">
              <w:rPr>
                <w:rFonts w:ascii="Times New Roman" w:hAnsi="Times New Roman" w:cs="Times New Roman"/>
                <w:color w:val="000000" w:themeColor="text1"/>
              </w:rPr>
              <w:t>蘭虹</w:t>
            </w:r>
            <w:r w:rsidRPr="007D7C9A">
              <w:rPr>
                <w:rFonts w:ascii="Times New Roman" w:hAnsi="Times New Roman" w:cs="Times New Roman"/>
                <w:color w:val="000000" w:themeColor="text1"/>
              </w:rPr>
              <w:t> </w:t>
            </w:r>
            <w:proofErr w:type="gramEnd"/>
          </w:p>
        </w:tc>
        <w:tc>
          <w:tcPr>
            <w:tcW w:w="1559" w:type="dxa"/>
            <w:hideMark/>
          </w:tcPr>
          <w:p w14:paraId="62D8101B" w14:textId="080C7DF7" w:rsidR="003E4B72" w:rsidRPr="007D7C9A" w:rsidRDefault="003E4B72" w:rsidP="007978FA">
            <w:pPr>
              <w:pStyle w:val="aff8"/>
              <w:rPr>
                <w:rFonts w:ascii="Times New Roman" w:eastAsia="新細明體" w:hAnsi="Times New Roman" w:cs="Times New Roman"/>
                <w:color w:val="000000" w:themeColor="text1"/>
                <w:sz w:val="18"/>
                <w:szCs w:val="18"/>
              </w:rPr>
            </w:pPr>
            <w:r w:rsidRPr="007D7C9A">
              <w:rPr>
                <w:rFonts w:ascii="Times New Roman" w:hAnsi="Times New Roman" w:cs="Times New Roman"/>
                <w:color w:val="000000" w:themeColor="text1"/>
              </w:rPr>
              <w:t>南方航空</w:t>
            </w:r>
            <w:r w:rsidR="00E55BC7" w:rsidRPr="00E55BC7">
              <w:rPr>
                <w:rFonts w:ascii="Times New Roman" w:hAnsi="Times New Roman" w:cs="Times New Roman"/>
                <w:color w:val="000000" w:themeColor="text1"/>
              </w:rPr>
              <w:t>場銷售部</w:t>
            </w:r>
            <w:r w:rsidRPr="007D7C9A">
              <w:rPr>
                <w:rFonts w:ascii="Times New Roman" w:hAnsi="Times New Roman" w:cs="Times New Roman"/>
                <w:color w:val="000000" w:themeColor="text1"/>
              </w:rPr>
              <w:t> </w:t>
            </w:r>
          </w:p>
        </w:tc>
        <w:tc>
          <w:tcPr>
            <w:tcW w:w="1134" w:type="dxa"/>
            <w:hideMark/>
          </w:tcPr>
          <w:p w14:paraId="15EEBBDF" w14:textId="77777777" w:rsidR="003E4B72" w:rsidRPr="007D7C9A" w:rsidRDefault="003E4B72" w:rsidP="007978FA">
            <w:pPr>
              <w:pStyle w:val="aff8"/>
              <w:rPr>
                <w:rFonts w:ascii="Times New Roman" w:eastAsia="新細明體" w:hAnsi="Times New Roman" w:cs="Times New Roman"/>
                <w:color w:val="000000" w:themeColor="text1"/>
                <w:sz w:val="18"/>
                <w:szCs w:val="18"/>
              </w:rPr>
            </w:pPr>
            <w:r w:rsidRPr="007D7C9A">
              <w:rPr>
                <w:rFonts w:ascii="Times New Roman" w:hAnsi="Times New Roman" w:cs="Times New Roman"/>
                <w:color w:val="000000" w:themeColor="text1"/>
              </w:rPr>
              <w:t>經理</w:t>
            </w:r>
            <w:r w:rsidRPr="007D7C9A">
              <w:rPr>
                <w:rFonts w:ascii="Times New Roman" w:hAnsi="Times New Roman" w:cs="Times New Roman"/>
                <w:color w:val="000000" w:themeColor="text1"/>
              </w:rPr>
              <w:t> </w:t>
            </w:r>
          </w:p>
        </w:tc>
      </w:tr>
      <w:tr w:rsidR="007D7C9A" w:rsidRPr="007D7C9A" w14:paraId="3C25D953" w14:textId="77777777" w:rsidTr="00963E07">
        <w:trPr>
          <w:trHeight w:val="300"/>
        </w:trPr>
        <w:tc>
          <w:tcPr>
            <w:tcW w:w="1276" w:type="dxa"/>
            <w:vMerge/>
            <w:hideMark/>
          </w:tcPr>
          <w:p w14:paraId="500B0F22" w14:textId="77777777" w:rsidR="003E4B72" w:rsidRPr="0008184B" w:rsidRDefault="003E4B72" w:rsidP="0008184B">
            <w:pPr>
              <w:pStyle w:val="affa"/>
            </w:pPr>
          </w:p>
        </w:tc>
        <w:tc>
          <w:tcPr>
            <w:tcW w:w="1843" w:type="dxa"/>
            <w:hideMark/>
          </w:tcPr>
          <w:p w14:paraId="535078AC" w14:textId="77777777" w:rsidR="003E4B72" w:rsidRPr="007D7C9A" w:rsidRDefault="003E4B72" w:rsidP="007978FA">
            <w:pPr>
              <w:pStyle w:val="aff8"/>
              <w:rPr>
                <w:rFonts w:ascii="Times New Roman" w:eastAsia="新細明體" w:hAnsi="Times New Roman" w:cs="Times New Roman"/>
                <w:color w:val="000000" w:themeColor="text1"/>
                <w:sz w:val="18"/>
                <w:szCs w:val="18"/>
              </w:rPr>
            </w:pPr>
            <w:r w:rsidRPr="007D7C9A">
              <w:rPr>
                <w:rFonts w:ascii="Times New Roman" w:hAnsi="Times New Roman" w:cs="Times New Roman"/>
                <w:color w:val="000000" w:themeColor="text1"/>
              </w:rPr>
              <w:t>教育訓練需求與評估</w:t>
            </w:r>
            <w:r w:rsidRPr="007D7C9A">
              <w:rPr>
                <w:rFonts w:ascii="Times New Roman" w:hAnsi="Times New Roman" w:cs="Times New Roman"/>
                <w:color w:val="000000" w:themeColor="text1"/>
              </w:rPr>
              <w:t> </w:t>
            </w:r>
          </w:p>
        </w:tc>
        <w:tc>
          <w:tcPr>
            <w:tcW w:w="1417" w:type="dxa"/>
            <w:hideMark/>
          </w:tcPr>
          <w:p w14:paraId="51324FDA" w14:textId="77777777" w:rsidR="003E4B72" w:rsidRPr="007D7C9A" w:rsidRDefault="003E4B72" w:rsidP="007978FA">
            <w:pPr>
              <w:pStyle w:val="aff8"/>
              <w:rPr>
                <w:rFonts w:ascii="Times New Roman" w:eastAsia="新細明體" w:hAnsi="Times New Roman" w:cs="Times New Roman"/>
                <w:color w:val="000000" w:themeColor="text1"/>
                <w:sz w:val="18"/>
                <w:szCs w:val="18"/>
              </w:rPr>
            </w:pPr>
            <w:r w:rsidRPr="007D7C9A">
              <w:rPr>
                <w:rFonts w:ascii="Times New Roman" w:hAnsi="Times New Roman" w:cs="Times New Roman"/>
                <w:color w:val="000000" w:themeColor="text1"/>
              </w:rPr>
              <w:t>張仁家</w:t>
            </w:r>
            <w:r w:rsidRPr="007D7C9A">
              <w:rPr>
                <w:rFonts w:ascii="Times New Roman" w:hAnsi="Times New Roman" w:cs="Times New Roman"/>
                <w:color w:val="000000" w:themeColor="text1"/>
              </w:rPr>
              <w:t> </w:t>
            </w:r>
          </w:p>
        </w:tc>
        <w:tc>
          <w:tcPr>
            <w:tcW w:w="1418" w:type="dxa"/>
            <w:hideMark/>
          </w:tcPr>
          <w:p w14:paraId="122E3138" w14:textId="77777777" w:rsidR="003E4B72" w:rsidRPr="007D7C9A" w:rsidRDefault="003E4B72" w:rsidP="007978FA">
            <w:pPr>
              <w:pStyle w:val="aff8"/>
              <w:rPr>
                <w:rFonts w:ascii="Times New Roman" w:eastAsia="新細明體" w:hAnsi="Times New Roman" w:cs="Times New Roman"/>
                <w:color w:val="000000" w:themeColor="text1"/>
                <w:sz w:val="18"/>
                <w:szCs w:val="18"/>
              </w:rPr>
            </w:pPr>
            <w:r w:rsidRPr="007D7C9A">
              <w:rPr>
                <w:rFonts w:ascii="Times New Roman" w:hAnsi="Times New Roman" w:cs="Times New Roman"/>
                <w:color w:val="000000" w:themeColor="text1"/>
              </w:rPr>
              <w:t>陳善</w:t>
            </w:r>
            <w:proofErr w:type="gramStart"/>
            <w:r w:rsidRPr="007D7C9A">
              <w:rPr>
                <w:rFonts w:ascii="Times New Roman" w:hAnsi="Times New Roman" w:cs="Times New Roman"/>
                <w:color w:val="000000" w:themeColor="text1"/>
              </w:rPr>
              <w:t>珮</w:t>
            </w:r>
            <w:proofErr w:type="gramEnd"/>
            <w:r w:rsidRPr="007D7C9A">
              <w:rPr>
                <w:rFonts w:ascii="Times New Roman" w:hAnsi="Times New Roman" w:cs="Times New Roman"/>
                <w:color w:val="000000" w:themeColor="text1"/>
              </w:rPr>
              <w:t> </w:t>
            </w:r>
          </w:p>
        </w:tc>
        <w:tc>
          <w:tcPr>
            <w:tcW w:w="1559" w:type="dxa"/>
            <w:hideMark/>
          </w:tcPr>
          <w:p w14:paraId="1122EEB7" w14:textId="77777777" w:rsidR="003E4B72" w:rsidRPr="007D7C9A" w:rsidRDefault="003E4B72" w:rsidP="007978FA">
            <w:pPr>
              <w:pStyle w:val="aff8"/>
              <w:rPr>
                <w:rFonts w:ascii="Times New Roman" w:eastAsia="新細明體" w:hAnsi="Times New Roman" w:cs="Times New Roman"/>
                <w:color w:val="000000" w:themeColor="text1"/>
                <w:sz w:val="18"/>
                <w:szCs w:val="18"/>
              </w:rPr>
            </w:pPr>
            <w:r w:rsidRPr="007D7C9A">
              <w:rPr>
                <w:rFonts w:ascii="Times New Roman" w:hAnsi="Times New Roman" w:cs="Times New Roman"/>
                <w:color w:val="000000" w:themeColor="text1"/>
              </w:rPr>
              <w:t>中華民國旅行業經理人協會</w:t>
            </w:r>
            <w:r w:rsidRPr="007D7C9A">
              <w:rPr>
                <w:rFonts w:ascii="Times New Roman" w:hAnsi="Times New Roman" w:cs="Times New Roman"/>
                <w:color w:val="000000" w:themeColor="text1"/>
              </w:rPr>
              <w:t> </w:t>
            </w:r>
          </w:p>
        </w:tc>
        <w:tc>
          <w:tcPr>
            <w:tcW w:w="1134" w:type="dxa"/>
            <w:hideMark/>
          </w:tcPr>
          <w:p w14:paraId="042C8CE5" w14:textId="77777777" w:rsidR="003E4B72" w:rsidRPr="007D7C9A" w:rsidRDefault="003E4B72" w:rsidP="007978FA">
            <w:pPr>
              <w:pStyle w:val="aff8"/>
              <w:rPr>
                <w:rFonts w:ascii="Times New Roman" w:eastAsia="新細明體" w:hAnsi="Times New Roman" w:cs="Times New Roman"/>
                <w:color w:val="000000" w:themeColor="text1"/>
                <w:sz w:val="18"/>
                <w:szCs w:val="18"/>
              </w:rPr>
            </w:pPr>
            <w:r w:rsidRPr="007D7C9A">
              <w:rPr>
                <w:rFonts w:ascii="Times New Roman" w:hAnsi="Times New Roman" w:cs="Times New Roman"/>
                <w:color w:val="000000" w:themeColor="text1"/>
              </w:rPr>
              <w:t>理事</w:t>
            </w:r>
            <w:r w:rsidRPr="007D7C9A">
              <w:rPr>
                <w:rFonts w:ascii="Times New Roman" w:hAnsi="Times New Roman" w:cs="Times New Roman"/>
                <w:color w:val="000000" w:themeColor="text1"/>
              </w:rPr>
              <w:t> </w:t>
            </w:r>
          </w:p>
        </w:tc>
      </w:tr>
      <w:tr w:rsidR="007D7C9A" w:rsidRPr="007D7C9A" w14:paraId="75E02DF7" w14:textId="77777777" w:rsidTr="00963E07">
        <w:trPr>
          <w:trHeight w:val="300"/>
        </w:trPr>
        <w:tc>
          <w:tcPr>
            <w:tcW w:w="1276" w:type="dxa"/>
            <w:vMerge/>
            <w:hideMark/>
          </w:tcPr>
          <w:p w14:paraId="130F1E78" w14:textId="77777777" w:rsidR="003E4B72" w:rsidRPr="0008184B" w:rsidRDefault="003E4B72" w:rsidP="0008184B">
            <w:pPr>
              <w:pStyle w:val="affa"/>
            </w:pPr>
          </w:p>
        </w:tc>
        <w:tc>
          <w:tcPr>
            <w:tcW w:w="1843" w:type="dxa"/>
            <w:hideMark/>
          </w:tcPr>
          <w:p w14:paraId="4610A8DA" w14:textId="77777777" w:rsidR="003E4B72" w:rsidRPr="007D7C9A" w:rsidRDefault="003E4B72" w:rsidP="007978FA">
            <w:pPr>
              <w:pStyle w:val="aff8"/>
              <w:rPr>
                <w:rFonts w:ascii="Times New Roman" w:eastAsia="新細明體" w:hAnsi="Times New Roman" w:cs="Times New Roman"/>
                <w:color w:val="000000" w:themeColor="text1"/>
                <w:sz w:val="18"/>
                <w:szCs w:val="18"/>
              </w:rPr>
            </w:pPr>
            <w:r w:rsidRPr="007D7C9A">
              <w:rPr>
                <w:rFonts w:ascii="Times New Roman" w:hAnsi="Times New Roman" w:cs="Times New Roman"/>
                <w:color w:val="000000" w:themeColor="text1"/>
              </w:rPr>
              <w:t>科技在教室中的應用</w:t>
            </w:r>
            <w:r w:rsidRPr="007D7C9A">
              <w:rPr>
                <w:rFonts w:ascii="Times New Roman" w:hAnsi="Times New Roman" w:cs="Times New Roman"/>
                <w:color w:val="000000" w:themeColor="text1"/>
              </w:rPr>
              <w:t> </w:t>
            </w:r>
          </w:p>
        </w:tc>
        <w:tc>
          <w:tcPr>
            <w:tcW w:w="1417" w:type="dxa"/>
            <w:hideMark/>
          </w:tcPr>
          <w:p w14:paraId="082A8313" w14:textId="77777777" w:rsidR="003E4B72" w:rsidRPr="007D7C9A" w:rsidRDefault="003E4B72" w:rsidP="007978FA">
            <w:pPr>
              <w:pStyle w:val="aff8"/>
              <w:rPr>
                <w:rFonts w:ascii="Times New Roman" w:eastAsia="新細明體" w:hAnsi="Times New Roman" w:cs="Times New Roman"/>
                <w:color w:val="000000" w:themeColor="text1"/>
                <w:sz w:val="18"/>
                <w:szCs w:val="18"/>
              </w:rPr>
            </w:pPr>
            <w:r w:rsidRPr="007D7C9A">
              <w:rPr>
                <w:rFonts w:ascii="Times New Roman" w:hAnsi="Times New Roman" w:cs="Times New Roman"/>
                <w:color w:val="000000" w:themeColor="text1"/>
              </w:rPr>
              <w:t>蔡銘修</w:t>
            </w:r>
            <w:r w:rsidRPr="007D7C9A">
              <w:rPr>
                <w:rFonts w:ascii="Times New Roman" w:hAnsi="Times New Roman" w:cs="Times New Roman"/>
                <w:color w:val="000000" w:themeColor="text1"/>
              </w:rPr>
              <w:t> </w:t>
            </w:r>
          </w:p>
        </w:tc>
        <w:tc>
          <w:tcPr>
            <w:tcW w:w="1418" w:type="dxa"/>
            <w:hideMark/>
          </w:tcPr>
          <w:p w14:paraId="61F31524" w14:textId="77777777" w:rsidR="003E4B72" w:rsidRPr="007D7C9A" w:rsidRDefault="003E4B72" w:rsidP="007978FA">
            <w:pPr>
              <w:pStyle w:val="aff8"/>
              <w:rPr>
                <w:rFonts w:ascii="Times New Roman" w:eastAsia="新細明體" w:hAnsi="Times New Roman" w:cs="Times New Roman"/>
                <w:color w:val="000000" w:themeColor="text1"/>
                <w:sz w:val="18"/>
                <w:szCs w:val="18"/>
              </w:rPr>
            </w:pPr>
            <w:r w:rsidRPr="007D7C9A">
              <w:rPr>
                <w:rFonts w:ascii="Times New Roman" w:hAnsi="Times New Roman" w:cs="Times New Roman"/>
                <w:color w:val="000000" w:themeColor="text1"/>
              </w:rPr>
              <w:t>劉孟琳</w:t>
            </w:r>
            <w:r w:rsidRPr="007D7C9A">
              <w:rPr>
                <w:rFonts w:ascii="Times New Roman" w:hAnsi="Times New Roman" w:cs="Times New Roman"/>
                <w:color w:val="000000" w:themeColor="text1"/>
              </w:rPr>
              <w:t> </w:t>
            </w:r>
          </w:p>
        </w:tc>
        <w:tc>
          <w:tcPr>
            <w:tcW w:w="1559" w:type="dxa"/>
            <w:hideMark/>
          </w:tcPr>
          <w:p w14:paraId="457EEA7B" w14:textId="77777777" w:rsidR="003E4B72" w:rsidRPr="007D7C9A" w:rsidRDefault="003E4B72" w:rsidP="007978FA">
            <w:pPr>
              <w:pStyle w:val="aff8"/>
              <w:rPr>
                <w:rFonts w:ascii="Times New Roman" w:eastAsia="新細明體" w:hAnsi="Times New Roman" w:cs="Times New Roman"/>
                <w:color w:val="000000" w:themeColor="text1"/>
                <w:sz w:val="18"/>
                <w:szCs w:val="18"/>
              </w:rPr>
            </w:pPr>
            <w:r w:rsidRPr="007D7C9A">
              <w:rPr>
                <w:rFonts w:ascii="Times New Roman" w:hAnsi="Times New Roman" w:cs="Times New Roman"/>
                <w:color w:val="000000" w:themeColor="text1"/>
              </w:rPr>
              <w:t>宇</w:t>
            </w:r>
            <w:proofErr w:type="gramStart"/>
            <w:r w:rsidRPr="007D7C9A">
              <w:rPr>
                <w:rFonts w:ascii="Times New Roman" w:hAnsi="Times New Roman" w:cs="Times New Roman"/>
                <w:color w:val="000000" w:themeColor="text1"/>
              </w:rPr>
              <w:t>騫</w:t>
            </w:r>
            <w:proofErr w:type="gramEnd"/>
            <w:r w:rsidRPr="007D7C9A">
              <w:rPr>
                <w:rFonts w:ascii="Times New Roman" w:hAnsi="Times New Roman" w:cs="Times New Roman"/>
                <w:color w:val="000000" w:themeColor="text1"/>
              </w:rPr>
              <w:t>數位科技有限公司</w:t>
            </w:r>
            <w:r w:rsidRPr="007D7C9A">
              <w:rPr>
                <w:rFonts w:ascii="Times New Roman" w:hAnsi="Times New Roman" w:cs="Times New Roman"/>
                <w:color w:val="000000" w:themeColor="text1"/>
              </w:rPr>
              <w:t> </w:t>
            </w:r>
          </w:p>
        </w:tc>
        <w:tc>
          <w:tcPr>
            <w:tcW w:w="1134" w:type="dxa"/>
            <w:hideMark/>
          </w:tcPr>
          <w:p w14:paraId="30F659CF" w14:textId="77777777" w:rsidR="003E4B72" w:rsidRPr="007D7C9A" w:rsidRDefault="003E4B72" w:rsidP="007978FA">
            <w:pPr>
              <w:pStyle w:val="aff8"/>
              <w:rPr>
                <w:rFonts w:ascii="Times New Roman" w:eastAsia="新細明體" w:hAnsi="Times New Roman" w:cs="Times New Roman"/>
                <w:color w:val="000000" w:themeColor="text1"/>
                <w:sz w:val="18"/>
                <w:szCs w:val="18"/>
              </w:rPr>
            </w:pPr>
            <w:r w:rsidRPr="007D7C9A">
              <w:rPr>
                <w:rFonts w:ascii="Times New Roman" w:hAnsi="Times New Roman" w:cs="Times New Roman"/>
                <w:color w:val="000000" w:themeColor="text1"/>
              </w:rPr>
              <w:t>產品經理</w:t>
            </w:r>
            <w:r w:rsidRPr="007D7C9A">
              <w:rPr>
                <w:rFonts w:ascii="Times New Roman" w:hAnsi="Times New Roman" w:cs="Times New Roman"/>
                <w:color w:val="000000" w:themeColor="text1"/>
              </w:rPr>
              <w:t> </w:t>
            </w:r>
          </w:p>
        </w:tc>
      </w:tr>
      <w:tr w:rsidR="007D7C9A" w:rsidRPr="007D7C9A" w14:paraId="5CD4145C" w14:textId="77777777" w:rsidTr="00963E07">
        <w:trPr>
          <w:trHeight w:val="300"/>
        </w:trPr>
        <w:tc>
          <w:tcPr>
            <w:tcW w:w="1276" w:type="dxa"/>
            <w:vMerge/>
            <w:hideMark/>
          </w:tcPr>
          <w:p w14:paraId="34505FC8" w14:textId="77777777" w:rsidR="003E4B72" w:rsidRPr="0008184B" w:rsidRDefault="003E4B72" w:rsidP="0008184B">
            <w:pPr>
              <w:pStyle w:val="affa"/>
            </w:pPr>
          </w:p>
        </w:tc>
        <w:tc>
          <w:tcPr>
            <w:tcW w:w="1843" w:type="dxa"/>
            <w:hideMark/>
          </w:tcPr>
          <w:p w14:paraId="0A7749A9" w14:textId="77777777" w:rsidR="003E4B72" w:rsidRPr="007D7C9A" w:rsidRDefault="003E4B72" w:rsidP="007978FA">
            <w:pPr>
              <w:pStyle w:val="aff8"/>
              <w:rPr>
                <w:rFonts w:ascii="Times New Roman" w:eastAsia="新細明體" w:hAnsi="Times New Roman" w:cs="Times New Roman"/>
                <w:color w:val="000000" w:themeColor="text1"/>
                <w:sz w:val="18"/>
                <w:szCs w:val="18"/>
              </w:rPr>
            </w:pPr>
            <w:r w:rsidRPr="007D7C9A">
              <w:rPr>
                <w:rFonts w:ascii="Times New Roman" w:hAnsi="Times New Roman" w:cs="Times New Roman"/>
                <w:color w:val="000000" w:themeColor="text1"/>
              </w:rPr>
              <w:t>科技在教室中的應用</w:t>
            </w:r>
            <w:r w:rsidRPr="007D7C9A">
              <w:rPr>
                <w:rFonts w:ascii="Times New Roman" w:hAnsi="Times New Roman" w:cs="Times New Roman"/>
                <w:color w:val="000000" w:themeColor="text1"/>
              </w:rPr>
              <w:t> </w:t>
            </w:r>
          </w:p>
        </w:tc>
        <w:tc>
          <w:tcPr>
            <w:tcW w:w="1417" w:type="dxa"/>
            <w:hideMark/>
          </w:tcPr>
          <w:p w14:paraId="1D518F3F" w14:textId="77777777" w:rsidR="003E4B72" w:rsidRPr="007D7C9A" w:rsidRDefault="003E4B72" w:rsidP="007978FA">
            <w:pPr>
              <w:pStyle w:val="aff8"/>
              <w:rPr>
                <w:rFonts w:ascii="Times New Roman" w:eastAsia="新細明體" w:hAnsi="Times New Roman" w:cs="Times New Roman"/>
                <w:color w:val="000000" w:themeColor="text1"/>
                <w:sz w:val="18"/>
                <w:szCs w:val="18"/>
              </w:rPr>
            </w:pPr>
            <w:r w:rsidRPr="007D7C9A">
              <w:rPr>
                <w:rFonts w:ascii="Times New Roman" w:hAnsi="Times New Roman" w:cs="Times New Roman"/>
                <w:color w:val="000000" w:themeColor="text1"/>
              </w:rPr>
              <w:t>蔡銘修</w:t>
            </w:r>
            <w:r w:rsidRPr="007D7C9A">
              <w:rPr>
                <w:rFonts w:ascii="Times New Roman" w:hAnsi="Times New Roman" w:cs="Times New Roman"/>
                <w:color w:val="000000" w:themeColor="text1"/>
              </w:rPr>
              <w:t> </w:t>
            </w:r>
          </w:p>
        </w:tc>
        <w:tc>
          <w:tcPr>
            <w:tcW w:w="1418" w:type="dxa"/>
            <w:hideMark/>
          </w:tcPr>
          <w:p w14:paraId="5CF115DD" w14:textId="77777777" w:rsidR="003E4B72" w:rsidRPr="007D7C9A" w:rsidRDefault="003E4B72" w:rsidP="007978FA">
            <w:pPr>
              <w:pStyle w:val="aff8"/>
              <w:rPr>
                <w:rFonts w:ascii="Times New Roman" w:eastAsia="新細明體" w:hAnsi="Times New Roman" w:cs="Times New Roman"/>
                <w:color w:val="000000" w:themeColor="text1"/>
                <w:sz w:val="18"/>
                <w:szCs w:val="18"/>
              </w:rPr>
            </w:pPr>
            <w:r w:rsidRPr="007D7C9A">
              <w:rPr>
                <w:rFonts w:ascii="Times New Roman" w:hAnsi="Times New Roman" w:cs="Times New Roman"/>
                <w:color w:val="000000" w:themeColor="text1"/>
              </w:rPr>
              <w:t>王耀宗</w:t>
            </w:r>
            <w:r w:rsidRPr="007D7C9A">
              <w:rPr>
                <w:rFonts w:ascii="Times New Roman" w:hAnsi="Times New Roman" w:cs="Times New Roman"/>
                <w:color w:val="000000" w:themeColor="text1"/>
              </w:rPr>
              <w:t> </w:t>
            </w:r>
          </w:p>
        </w:tc>
        <w:tc>
          <w:tcPr>
            <w:tcW w:w="1559" w:type="dxa"/>
            <w:hideMark/>
          </w:tcPr>
          <w:p w14:paraId="27E09F0C" w14:textId="77777777" w:rsidR="003E4B72" w:rsidRPr="007D7C9A" w:rsidRDefault="003E4B72" w:rsidP="007978FA">
            <w:pPr>
              <w:pStyle w:val="aff8"/>
              <w:rPr>
                <w:rFonts w:ascii="Times New Roman" w:eastAsia="新細明體" w:hAnsi="Times New Roman" w:cs="Times New Roman"/>
                <w:color w:val="000000" w:themeColor="text1"/>
                <w:sz w:val="18"/>
                <w:szCs w:val="18"/>
              </w:rPr>
            </w:pPr>
            <w:r w:rsidRPr="007D7C9A">
              <w:rPr>
                <w:rFonts w:ascii="Times New Roman" w:hAnsi="Times New Roman" w:cs="Times New Roman"/>
                <w:color w:val="000000" w:themeColor="text1"/>
              </w:rPr>
              <w:t>宇</w:t>
            </w:r>
            <w:proofErr w:type="gramStart"/>
            <w:r w:rsidRPr="007D7C9A">
              <w:rPr>
                <w:rFonts w:ascii="Times New Roman" w:hAnsi="Times New Roman" w:cs="Times New Roman"/>
                <w:color w:val="000000" w:themeColor="text1"/>
              </w:rPr>
              <w:t>騫</w:t>
            </w:r>
            <w:proofErr w:type="gramEnd"/>
            <w:r w:rsidRPr="007D7C9A">
              <w:rPr>
                <w:rFonts w:ascii="Times New Roman" w:hAnsi="Times New Roman" w:cs="Times New Roman"/>
                <w:color w:val="000000" w:themeColor="text1"/>
              </w:rPr>
              <w:t>數位科技有限公司</w:t>
            </w:r>
            <w:r w:rsidRPr="007D7C9A">
              <w:rPr>
                <w:rFonts w:ascii="Times New Roman" w:hAnsi="Times New Roman" w:cs="Times New Roman"/>
                <w:color w:val="000000" w:themeColor="text1"/>
              </w:rPr>
              <w:t> </w:t>
            </w:r>
          </w:p>
        </w:tc>
        <w:tc>
          <w:tcPr>
            <w:tcW w:w="1134" w:type="dxa"/>
            <w:hideMark/>
          </w:tcPr>
          <w:p w14:paraId="6F424814" w14:textId="77777777" w:rsidR="003E4B72" w:rsidRPr="007D7C9A" w:rsidRDefault="003E4B72" w:rsidP="007978FA">
            <w:pPr>
              <w:pStyle w:val="aff8"/>
              <w:rPr>
                <w:rFonts w:ascii="Times New Roman" w:eastAsia="新細明體" w:hAnsi="Times New Roman" w:cs="Times New Roman"/>
                <w:color w:val="000000" w:themeColor="text1"/>
                <w:sz w:val="18"/>
                <w:szCs w:val="18"/>
              </w:rPr>
            </w:pPr>
            <w:r w:rsidRPr="007D7C9A">
              <w:rPr>
                <w:rFonts w:ascii="Times New Roman" w:hAnsi="Times New Roman" w:cs="Times New Roman"/>
                <w:color w:val="000000" w:themeColor="text1"/>
              </w:rPr>
              <w:t>創辦人</w:t>
            </w:r>
            <w:r w:rsidRPr="007D7C9A">
              <w:rPr>
                <w:rFonts w:ascii="Times New Roman" w:hAnsi="Times New Roman" w:cs="Times New Roman"/>
                <w:color w:val="000000" w:themeColor="text1"/>
              </w:rPr>
              <w:t> </w:t>
            </w:r>
          </w:p>
        </w:tc>
      </w:tr>
      <w:tr w:rsidR="007D7C9A" w:rsidRPr="007D7C9A" w14:paraId="1EE832DC" w14:textId="77777777" w:rsidTr="00963E07">
        <w:trPr>
          <w:trHeight w:val="300"/>
        </w:trPr>
        <w:tc>
          <w:tcPr>
            <w:tcW w:w="1276" w:type="dxa"/>
            <w:vMerge w:val="restart"/>
            <w:hideMark/>
          </w:tcPr>
          <w:p w14:paraId="4F1DF93E" w14:textId="77777777" w:rsidR="003E4B72" w:rsidRPr="0008184B" w:rsidRDefault="003E4B72" w:rsidP="0008184B">
            <w:pPr>
              <w:pStyle w:val="affa"/>
              <w:rPr>
                <w:rFonts w:eastAsia="新細明體"/>
                <w:sz w:val="18"/>
                <w:szCs w:val="18"/>
              </w:rPr>
            </w:pPr>
            <w:r w:rsidRPr="0008184B">
              <w:t>112-1 </w:t>
            </w:r>
          </w:p>
        </w:tc>
        <w:tc>
          <w:tcPr>
            <w:tcW w:w="1843" w:type="dxa"/>
            <w:hideMark/>
          </w:tcPr>
          <w:p w14:paraId="4BEFA7F9" w14:textId="77777777" w:rsidR="003E4B72" w:rsidRPr="007D7C9A" w:rsidRDefault="003E4B72" w:rsidP="007978FA">
            <w:pPr>
              <w:pStyle w:val="aff8"/>
              <w:rPr>
                <w:rFonts w:ascii="Times New Roman" w:eastAsia="新細明體" w:hAnsi="Times New Roman" w:cs="Times New Roman"/>
                <w:color w:val="000000" w:themeColor="text1"/>
                <w:sz w:val="18"/>
                <w:szCs w:val="18"/>
              </w:rPr>
            </w:pPr>
            <w:r w:rsidRPr="007D7C9A">
              <w:rPr>
                <w:rFonts w:ascii="Times New Roman" w:hAnsi="Times New Roman" w:cs="Times New Roman"/>
                <w:color w:val="000000" w:themeColor="text1"/>
              </w:rPr>
              <w:t>組織行為</w:t>
            </w:r>
            <w:r w:rsidRPr="007D7C9A">
              <w:rPr>
                <w:rFonts w:ascii="Times New Roman" w:hAnsi="Times New Roman" w:cs="Times New Roman"/>
                <w:color w:val="000000" w:themeColor="text1"/>
              </w:rPr>
              <w:t> </w:t>
            </w:r>
          </w:p>
        </w:tc>
        <w:tc>
          <w:tcPr>
            <w:tcW w:w="1417" w:type="dxa"/>
            <w:hideMark/>
          </w:tcPr>
          <w:p w14:paraId="440BDD3D" w14:textId="77777777" w:rsidR="003E4B72" w:rsidRPr="007D7C9A" w:rsidRDefault="003E4B72" w:rsidP="007978FA">
            <w:pPr>
              <w:pStyle w:val="aff8"/>
              <w:rPr>
                <w:rFonts w:ascii="Times New Roman" w:eastAsia="新細明體" w:hAnsi="Times New Roman" w:cs="Times New Roman"/>
                <w:color w:val="000000" w:themeColor="text1"/>
                <w:sz w:val="18"/>
                <w:szCs w:val="18"/>
              </w:rPr>
            </w:pPr>
            <w:r w:rsidRPr="007D7C9A">
              <w:rPr>
                <w:rFonts w:ascii="Times New Roman" w:hAnsi="Times New Roman" w:cs="Times New Roman"/>
                <w:color w:val="000000" w:themeColor="text1"/>
              </w:rPr>
              <w:t>張仁家</w:t>
            </w:r>
            <w:r w:rsidRPr="007D7C9A">
              <w:rPr>
                <w:rFonts w:ascii="Times New Roman" w:hAnsi="Times New Roman" w:cs="Times New Roman"/>
                <w:color w:val="000000" w:themeColor="text1"/>
              </w:rPr>
              <w:t> </w:t>
            </w:r>
          </w:p>
        </w:tc>
        <w:tc>
          <w:tcPr>
            <w:tcW w:w="1418" w:type="dxa"/>
            <w:hideMark/>
          </w:tcPr>
          <w:p w14:paraId="16334893" w14:textId="77777777" w:rsidR="003E4B72" w:rsidRPr="007D7C9A" w:rsidRDefault="003E4B72" w:rsidP="007978FA">
            <w:pPr>
              <w:pStyle w:val="aff8"/>
              <w:rPr>
                <w:rFonts w:ascii="Times New Roman" w:eastAsia="新細明體" w:hAnsi="Times New Roman" w:cs="Times New Roman"/>
                <w:color w:val="000000" w:themeColor="text1"/>
                <w:sz w:val="18"/>
                <w:szCs w:val="18"/>
              </w:rPr>
            </w:pPr>
            <w:r w:rsidRPr="007D7C9A">
              <w:rPr>
                <w:rFonts w:ascii="Times New Roman" w:hAnsi="Times New Roman" w:cs="Times New Roman"/>
                <w:color w:val="000000" w:themeColor="text1"/>
              </w:rPr>
              <w:t>李佳燕</w:t>
            </w:r>
            <w:r w:rsidRPr="007D7C9A">
              <w:rPr>
                <w:rFonts w:ascii="Times New Roman" w:hAnsi="Times New Roman" w:cs="Times New Roman"/>
                <w:color w:val="000000" w:themeColor="text1"/>
              </w:rPr>
              <w:t> </w:t>
            </w:r>
          </w:p>
        </w:tc>
        <w:tc>
          <w:tcPr>
            <w:tcW w:w="1559" w:type="dxa"/>
            <w:hideMark/>
          </w:tcPr>
          <w:p w14:paraId="4873F9F5" w14:textId="77777777" w:rsidR="003E4B72" w:rsidRPr="007D7C9A" w:rsidRDefault="003E4B72" w:rsidP="007978FA">
            <w:pPr>
              <w:pStyle w:val="aff8"/>
              <w:rPr>
                <w:rFonts w:ascii="Times New Roman" w:eastAsia="新細明體" w:hAnsi="Times New Roman" w:cs="Times New Roman"/>
                <w:color w:val="000000" w:themeColor="text1"/>
                <w:sz w:val="18"/>
                <w:szCs w:val="18"/>
              </w:rPr>
            </w:pPr>
            <w:proofErr w:type="gramStart"/>
            <w:r w:rsidRPr="007D7C9A">
              <w:rPr>
                <w:rFonts w:ascii="Times New Roman" w:hAnsi="Times New Roman" w:cs="Times New Roman"/>
                <w:color w:val="000000" w:themeColor="text1"/>
              </w:rPr>
              <w:t>寀</w:t>
            </w:r>
            <w:proofErr w:type="gramEnd"/>
            <w:r w:rsidRPr="007D7C9A">
              <w:rPr>
                <w:rFonts w:ascii="Times New Roman" w:hAnsi="Times New Roman" w:cs="Times New Roman"/>
                <w:color w:val="000000" w:themeColor="text1"/>
              </w:rPr>
              <w:t>呈股份有限公司</w:t>
            </w:r>
            <w:r w:rsidRPr="007D7C9A">
              <w:rPr>
                <w:rFonts w:ascii="Times New Roman" w:hAnsi="Times New Roman" w:cs="Times New Roman"/>
                <w:color w:val="000000" w:themeColor="text1"/>
              </w:rPr>
              <w:t> </w:t>
            </w:r>
          </w:p>
        </w:tc>
        <w:tc>
          <w:tcPr>
            <w:tcW w:w="1134" w:type="dxa"/>
            <w:hideMark/>
          </w:tcPr>
          <w:p w14:paraId="2448FB94" w14:textId="77777777" w:rsidR="003E4B72" w:rsidRPr="007D7C9A" w:rsidRDefault="003E4B72" w:rsidP="007978FA">
            <w:pPr>
              <w:pStyle w:val="aff8"/>
              <w:rPr>
                <w:rFonts w:ascii="Times New Roman" w:eastAsia="新細明體" w:hAnsi="Times New Roman" w:cs="Times New Roman"/>
                <w:color w:val="000000" w:themeColor="text1"/>
                <w:sz w:val="18"/>
                <w:szCs w:val="18"/>
              </w:rPr>
            </w:pPr>
            <w:r w:rsidRPr="007D7C9A">
              <w:rPr>
                <w:rFonts w:ascii="Times New Roman" w:hAnsi="Times New Roman" w:cs="Times New Roman"/>
                <w:color w:val="000000" w:themeColor="text1"/>
              </w:rPr>
              <w:t>董事長</w:t>
            </w:r>
            <w:r w:rsidRPr="007D7C9A">
              <w:rPr>
                <w:rFonts w:ascii="Times New Roman" w:hAnsi="Times New Roman" w:cs="Times New Roman"/>
                <w:color w:val="000000" w:themeColor="text1"/>
              </w:rPr>
              <w:t> </w:t>
            </w:r>
          </w:p>
        </w:tc>
      </w:tr>
      <w:tr w:rsidR="007D7C9A" w:rsidRPr="007D7C9A" w14:paraId="718D20DA" w14:textId="77777777" w:rsidTr="002C5D1B">
        <w:trPr>
          <w:trHeight w:val="1587"/>
        </w:trPr>
        <w:tc>
          <w:tcPr>
            <w:tcW w:w="1276" w:type="dxa"/>
            <w:vMerge/>
            <w:hideMark/>
          </w:tcPr>
          <w:p w14:paraId="4CF3F072" w14:textId="77777777" w:rsidR="003E4B72" w:rsidRPr="007D7C9A" w:rsidRDefault="003E4B72" w:rsidP="0008184B">
            <w:pPr>
              <w:pStyle w:val="affa"/>
            </w:pPr>
          </w:p>
        </w:tc>
        <w:tc>
          <w:tcPr>
            <w:tcW w:w="1843" w:type="dxa"/>
            <w:hideMark/>
          </w:tcPr>
          <w:p w14:paraId="455C2D0A" w14:textId="77777777" w:rsidR="003E4B72" w:rsidRPr="007D7C9A" w:rsidRDefault="003E4B72" w:rsidP="007978FA">
            <w:pPr>
              <w:pStyle w:val="aff8"/>
              <w:rPr>
                <w:rFonts w:ascii="Times New Roman" w:eastAsia="新細明體" w:hAnsi="Times New Roman" w:cs="Times New Roman"/>
                <w:color w:val="000000" w:themeColor="text1"/>
                <w:sz w:val="18"/>
                <w:szCs w:val="18"/>
              </w:rPr>
            </w:pPr>
            <w:r w:rsidRPr="007D7C9A">
              <w:rPr>
                <w:rFonts w:ascii="Times New Roman" w:hAnsi="Times New Roman" w:cs="Times New Roman"/>
                <w:color w:val="000000" w:themeColor="text1"/>
              </w:rPr>
              <w:t>數位學習理論與實務</w:t>
            </w:r>
            <w:r w:rsidRPr="007D7C9A">
              <w:rPr>
                <w:rFonts w:ascii="Times New Roman" w:hAnsi="Times New Roman" w:cs="Times New Roman"/>
                <w:color w:val="000000" w:themeColor="text1"/>
              </w:rPr>
              <w:t> </w:t>
            </w:r>
          </w:p>
        </w:tc>
        <w:tc>
          <w:tcPr>
            <w:tcW w:w="1417" w:type="dxa"/>
            <w:hideMark/>
          </w:tcPr>
          <w:p w14:paraId="7C38BA7C" w14:textId="77777777" w:rsidR="003E4B72" w:rsidRPr="007D7C9A" w:rsidRDefault="003E4B72" w:rsidP="007978FA">
            <w:pPr>
              <w:pStyle w:val="aff8"/>
              <w:rPr>
                <w:rFonts w:ascii="Times New Roman" w:eastAsia="新細明體" w:hAnsi="Times New Roman" w:cs="Times New Roman"/>
                <w:color w:val="000000" w:themeColor="text1"/>
                <w:sz w:val="18"/>
                <w:szCs w:val="18"/>
              </w:rPr>
            </w:pPr>
            <w:r w:rsidRPr="007D7C9A">
              <w:rPr>
                <w:rFonts w:ascii="Times New Roman" w:hAnsi="Times New Roman" w:cs="Times New Roman"/>
                <w:color w:val="000000" w:themeColor="text1"/>
              </w:rPr>
              <w:t>蔡銘修</w:t>
            </w:r>
            <w:r w:rsidRPr="007D7C9A">
              <w:rPr>
                <w:rFonts w:ascii="Times New Roman" w:hAnsi="Times New Roman" w:cs="Times New Roman"/>
                <w:color w:val="000000" w:themeColor="text1"/>
              </w:rPr>
              <w:t> </w:t>
            </w:r>
          </w:p>
        </w:tc>
        <w:tc>
          <w:tcPr>
            <w:tcW w:w="1418" w:type="dxa"/>
            <w:hideMark/>
          </w:tcPr>
          <w:p w14:paraId="27572FCB" w14:textId="77777777" w:rsidR="003E4B72" w:rsidRPr="007D7C9A" w:rsidRDefault="003E4B72" w:rsidP="007978FA">
            <w:pPr>
              <w:pStyle w:val="aff8"/>
              <w:rPr>
                <w:rFonts w:ascii="Times New Roman" w:eastAsia="新細明體" w:hAnsi="Times New Roman" w:cs="Times New Roman"/>
                <w:color w:val="000000" w:themeColor="text1"/>
                <w:sz w:val="18"/>
                <w:szCs w:val="18"/>
              </w:rPr>
            </w:pPr>
            <w:proofErr w:type="gramStart"/>
            <w:r w:rsidRPr="007D7C9A">
              <w:rPr>
                <w:rFonts w:ascii="Times New Roman" w:hAnsi="Times New Roman" w:cs="Times New Roman" w:hint="eastAsia"/>
                <w:color w:val="000000" w:themeColor="text1"/>
              </w:rPr>
              <w:t>魏百延</w:t>
            </w:r>
            <w:proofErr w:type="gramEnd"/>
            <w:r w:rsidRPr="007D7C9A">
              <w:rPr>
                <w:rFonts w:ascii="Times New Roman" w:hAnsi="Times New Roman" w:cs="Times New Roman"/>
                <w:color w:val="000000" w:themeColor="text1"/>
              </w:rPr>
              <w:t> </w:t>
            </w:r>
          </w:p>
        </w:tc>
        <w:tc>
          <w:tcPr>
            <w:tcW w:w="1559" w:type="dxa"/>
            <w:hideMark/>
          </w:tcPr>
          <w:p w14:paraId="56D14541" w14:textId="77777777" w:rsidR="003E4B72" w:rsidRPr="007D7C9A" w:rsidRDefault="003E4B72" w:rsidP="007978FA">
            <w:pPr>
              <w:pStyle w:val="aff8"/>
              <w:rPr>
                <w:rFonts w:ascii="Times New Roman" w:eastAsia="新細明體" w:hAnsi="Times New Roman" w:cs="Times New Roman"/>
                <w:color w:val="000000" w:themeColor="text1"/>
                <w:sz w:val="18"/>
                <w:szCs w:val="18"/>
              </w:rPr>
            </w:pPr>
            <w:r w:rsidRPr="007D7C9A">
              <w:rPr>
                <w:rFonts w:hint="eastAsia"/>
                <w:color w:val="000000" w:themeColor="text1"/>
              </w:rPr>
              <w:t>荷蘭商聯邦快遞國際公司</w:t>
            </w:r>
            <w:r w:rsidRPr="007D7C9A">
              <w:rPr>
                <w:rFonts w:ascii="Times New Roman" w:hAnsi="Times New Roman" w:cs="Times New Roman"/>
                <w:color w:val="000000" w:themeColor="text1"/>
              </w:rPr>
              <w:t>(FedEx)</w:t>
            </w:r>
          </w:p>
        </w:tc>
        <w:tc>
          <w:tcPr>
            <w:tcW w:w="1134" w:type="dxa"/>
            <w:hideMark/>
          </w:tcPr>
          <w:p w14:paraId="355AA588" w14:textId="77777777" w:rsidR="003E4B72" w:rsidRPr="007D7C9A" w:rsidRDefault="003E4B72" w:rsidP="007978FA">
            <w:pPr>
              <w:pStyle w:val="aff8"/>
              <w:rPr>
                <w:rFonts w:ascii="Times New Roman" w:eastAsia="新細明體" w:hAnsi="Times New Roman" w:cs="Times New Roman"/>
                <w:color w:val="000000" w:themeColor="text1"/>
                <w:sz w:val="18"/>
                <w:szCs w:val="18"/>
              </w:rPr>
            </w:pPr>
            <w:r w:rsidRPr="007D7C9A">
              <w:rPr>
                <w:rFonts w:ascii="Times New Roman" w:hAnsi="Times New Roman" w:cs="Times New Roman" w:hint="eastAsia"/>
                <w:color w:val="000000" w:themeColor="text1"/>
              </w:rPr>
              <w:t>人資經理</w:t>
            </w:r>
            <w:r w:rsidRPr="007D7C9A">
              <w:rPr>
                <w:rFonts w:ascii="Times New Roman" w:hAnsi="Times New Roman" w:cs="Times New Roman"/>
                <w:color w:val="000000" w:themeColor="text1"/>
              </w:rPr>
              <w:t> </w:t>
            </w:r>
          </w:p>
        </w:tc>
      </w:tr>
      <w:tr w:rsidR="007D7C9A" w:rsidRPr="007D7C9A" w14:paraId="77C2B97A" w14:textId="77777777" w:rsidTr="002C5D1B">
        <w:trPr>
          <w:trHeight w:val="737"/>
        </w:trPr>
        <w:tc>
          <w:tcPr>
            <w:tcW w:w="1276" w:type="dxa"/>
            <w:vMerge/>
            <w:hideMark/>
          </w:tcPr>
          <w:p w14:paraId="4E325237" w14:textId="77777777" w:rsidR="003E4B72" w:rsidRPr="007D7C9A" w:rsidRDefault="003E4B72" w:rsidP="0008184B">
            <w:pPr>
              <w:pStyle w:val="affa"/>
            </w:pPr>
          </w:p>
        </w:tc>
        <w:tc>
          <w:tcPr>
            <w:tcW w:w="1843" w:type="dxa"/>
            <w:hideMark/>
          </w:tcPr>
          <w:p w14:paraId="7B88EE1B" w14:textId="77777777" w:rsidR="003E4B72" w:rsidRPr="007D7C9A" w:rsidRDefault="003E4B72" w:rsidP="007978FA">
            <w:pPr>
              <w:pStyle w:val="aff8"/>
              <w:rPr>
                <w:rFonts w:ascii="Times New Roman" w:eastAsia="新細明體" w:hAnsi="Times New Roman" w:cs="Times New Roman"/>
                <w:color w:val="000000" w:themeColor="text1"/>
                <w:sz w:val="18"/>
                <w:szCs w:val="18"/>
              </w:rPr>
            </w:pPr>
            <w:r w:rsidRPr="007D7C9A">
              <w:rPr>
                <w:rFonts w:ascii="Times New Roman" w:hAnsi="Times New Roman" w:cs="Times New Roman"/>
                <w:color w:val="000000" w:themeColor="text1"/>
              </w:rPr>
              <w:t>組織行為</w:t>
            </w:r>
            <w:r w:rsidRPr="007D7C9A">
              <w:rPr>
                <w:rFonts w:ascii="Times New Roman" w:hAnsi="Times New Roman" w:cs="Times New Roman"/>
                <w:color w:val="000000" w:themeColor="text1"/>
              </w:rPr>
              <w:t> </w:t>
            </w:r>
          </w:p>
        </w:tc>
        <w:tc>
          <w:tcPr>
            <w:tcW w:w="1417" w:type="dxa"/>
            <w:hideMark/>
          </w:tcPr>
          <w:p w14:paraId="4F2371C0" w14:textId="77777777" w:rsidR="003E4B72" w:rsidRPr="007D7C9A" w:rsidRDefault="003E4B72" w:rsidP="007978FA">
            <w:pPr>
              <w:pStyle w:val="aff8"/>
              <w:rPr>
                <w:rFonts w:ascii="Times New Roman" w:eastAsia="新細明體" w:hAnsi="Times New Roman" w:cs="Times New Roman"/>
                <w:color w:val="000000" w:themeColor="text1"/>
                <w:sz w:val="18"/>
                <w:szCs w:val="18"/>
              </w:rPr>
            </w:pPr>
            <w:r w:rsidRPr="007D7C9A">
              <w:rPr>
                <w:rFonts w:ascii="Times New Roman" w:hAnsi="Times New Roman" w:cs="Times New Roman"/>
                <w:color w:val="000000" w:themeColor="text1"/>
              </w:rPr>
              <w:t>張仁家</w:t>
            </w:r>
            <w:r w:rsidRPr="007D7C9A">
              <w:rPr>
                <w:rFonts w:ascii="Times New Roman" w:hAnsi="Times New Roman" w:cs="Times New Roman"/>
                <w:color w:val="000000" w:themeColor="text1"/>
              </w:rPr>
              <w:t> </w:t>
            </w:r>
          </w:p>
        </w:tc>
        <w:tc>
          <w:tcPr>
            <w:tcW w:w="1418" w:type="dxa"/>
            <w:hideMark/>
          </w:tcPr>
          <w:p w14:paraId="1DCFBAFA" w14:textId="77777777" w:rsidR="003E4B72" w:rsidRPr="007D7C9A" w:rsidRDefault="003E4B72" w:rsidP="007978FA">
            <w:pPr>
              <w:pStyle w:val="aff8"/>
              <w:rPr>
                <w:rFonts w:ascii="Times New Roman" w:eastAsia="新細明體" w:hAnsi="Times New Roman" w:cs="Times New Roman"/>
                <w:color w:val="000000" w:themeColor="text1"/>
                <w:sz w:val="18"/>
                <w:szCs w:val="18"/>
              </w:rPr>
            </w:pPr>
            <w:r w:rsidRPr="007D7C9A">
              <w:rPr>
                <w:rFonts w:ascii="Times New Roman" w:hAnsi="Times New Roman" w:cs="Times New Roman"/>
                <w:color w:val="000000" w:themeColor="text1"/>
              </w:rPr>
              <w:t>林榮三</w:t>
            </w:r>
            <w:r w:rsidRPr="007D7C9A">
              <w:rPr>
                <w:rFonts w:ascii="Times New Roman" w:hAnsi="Times New Roman" w:cs="Times New Roman"/>
                <w:color w:val="000000" w:themeColor="text1"/>
              </w:rPr>
              <w:t> </w:t>
            </w:r>
          </w:p>
        </w:tc>
        <w:tc>
          <w:tcPr>
            <w:tcW w:w="1559" w:type="dxa"/>
            <w:hideMark/>
          </w:tcPr>
          <w:p w14:paraId="4544D5B2" w14:textId="77777777" w:rsidR="003E4B72" w:rsidRPr="007D7C9A" w:rsidRDefault="003E4B72" w:rsidP="007978FA">
            <w:pPr>
              <w:pStyle w:val="aff8"/>
              <w:rPr>
                <w:rFonts w:ascii="Times New Roman" w:eastAsia="新細明體" w:hAnsi="Times New Roman" w:cs="Times New Roman"/>
                <w:color w:val="000000" w:themeColor="text1"/>
                <w:sz w:val="18"/>
                <w:szCs w:val="18"/>
              </w:rPr>
            </w:pPr>
            <w:proofErr w:type="gramStart"/>
            <w:r w:rsidRPr="007D7C9A">
              <w:rPr>
                <w:rFonts w:ascii="Times New Roman" w:hAnsi="Times New Roman" w:cs="Times New Roman"/>
                <w:color w:val="000000" w:themeColor="text1"/>
              </w:rPr>
              <w:t>森學苑</w:t>
            </w:r>
            <w:proofErr w:type="gramEnd"/>
            <w:r w:rsidRPr="007D7C9A">
              <w:rPr>
                <w:rFonts w:ascii="Times New Roman" w:hAnsi="Times New Roman" w:cs="Times New Roman"/>
                <w:color w:val="000000" w:themeColor="text1"/>
              </w:rPr>
              <w:t> </w:t>
            </w:r>
          </w:p>
        </w:tc>
        <w:tc>
          <w:tcPr>
            <w:tcW w:w="1134" w:type="dxa"/>
            <w:hideMark/>
          </w:tcPr>
          <w:p w14:paraId="7CC6F570" w14:textId="77777777" w:rsidR="003E4B72" w:rsidRPr="007D7C9A" w:rsidRDefault="003E4B72" w:rsidP="007978FA">
            <w:pPr>
              <w:pStyle w:val="aff8"/>
              <w:rPr>
                <w:rFonts w:ascii="Times New Roman" w:eastAsia="新細明體" w:hAnsi="Times New Roman" w:cs="Times New Roman"/>
                <w:color w:val="000000" w:themeColor="text1"/>
                <w:sz w:val="18"/>
                <w:szCs w:val="18"/>
              </w:rPr>
            </w:pPr>
            <w:r w:rsidRPr="007D7C9A">
              <w:rPr>
                <w:rFonts w:ascii="Times New Roman" w:hAnsi="Times New Roman" w:cs="Times New Roman"/>
                <w:color w:val="000000" w:themeColor="text1"/>
              </w:rPr>
              <w:t>創辦人</w:t>
            </w:r>
            <w:r w:rsidRPr="007D7C9A">
              <w:rPr>
                <w:rFonts w:ascii="Times New Roman" w:hAnsi="Times New Roman" w:cs="Times New Roman"/>
                <w:color w:val="000000" w:themeColor="text1"/>
              </w:rPr>
              <w:t> </w:t>
            </w:r>
          </w:p>
        </w:tc>
      </w:tr>
      <w:tr w:rsidR="002C5D1B" w:rsidRPr="007D7C9A" w14:paraId="19C782D3" w14:textId="77777777" w:rsidTr="00963E07">
        <w:trPr>
          <w:trHeight w:val="300"/>
        </w:trPr>
        <w:tc>
          <w:tcPr>
            <w:tcW w:w="1276" w:type="dxa"/>
            <w:vMerge w:val="restart"/>
          </w:tcPr>
          <w:p w14:paraId="33D43C48" w14:textId="1441769C" w:rsidR="002C5D1B" w:rsidRPr="007D7C9A" w:rsidRDefault="002C5D1B" w:rsidP="002C5D1B">
            <w:pPr>
              <w:pStyle w:val="affa"/>
            </w:pPr>
            <w:r w:rsidRPr="0008184B">
              <w:t>112-</w:t>
            </w:r>
            <w:r>
              <w:t>2</w:t>
            </w:r>
          </w:p>
        </w:tc>
        <w:tc>
          <w:tcPr>
            <w:tcW w:w="1843" w:type="dxa"/>
          </w:tcPr>
          <w:p w14:paraId="7019644E" w14:textId="7551D83D" w:rsidR="002C5D1B" w:rsidRPr="002C5D1B" w:rsidRDefault="002C5D1B" w:rsidP="002C5D1B">
            <w:pPr>
              <w:pStyle w:val="aff8"/>
              <w:rPr>
                <w:rFonts w:ascii="Times New Roman" w:hAnsi="Times New Roman" w:cs="Times New Roman"/>
                <w:color w:val="000000" w:themeColor="text1"/>
              </w:rPr>
            </w:pPr>
            <w:r w:rsidRPr="002C5D1B">
              <w:rPr>
                <w:rFonts w:ascii="Times New Roman" w:hAnsi="Times New Roman" w:cs="Times New Roman" w:hint="eastAsia"/>
                <w:color w:val="000000" w:themeColor="text1"/>
              </w:rPr>
              <w:t>教育訓練與需求評估</w:t>
            </w:r>
          </w:p>
        </w:tc>
        <w:tc>
          <w:tcPr>
            <w:tcW w:w="1417" w:type="dxa"/>
          </w:tcPr>
          <w:p w14:paraId="1929EF7C" w14:textId="0B512BC5" w:rsidR="002C5D1B" w:rsidRPr="002C5D1B" w:rsidRDefault="002C5D1B" w:rsidP="002C5D1B">
            <w:pPr>
              <w:pStyle w:val="aff8"/>
              <w:rPr>
                <w:rFonts w:ascii="Times New Roman" w:hAnsi="Times New Roman" w:cs="Times New Roman"/>
                <w:color w:val="000000" w:themeColor="text1"/>
              </w:rPr>
            </w:pPr>
            <w:r w:rsidRPr="0055752D">
              <w:rPr>
                <w:rFonts w:ascii="Times New Roman" w:hAnsi="Times New Roman" w:cs="Times New Roman"/>
                <w:color w:val="000000" w:themeColor="text1"/>
              </w:rPr>
              <w:t>張仁家</w:t>
            </w:r>
          </w:p>
        </w:tc>
        <w:tc>
          <w:tcPr>
            <w:tcW w:w="1418" w:type="dxa"/>
          </w:tcPr>
          <w:p w14:paraId="78D5384B" w14:textId="4526651D" w:rsidR="002C5D1B" w:rsidRPr="002C5D1B" w:rsidRDefault="002C5D1B" w:rsidP="002C5D1B">
            <w:pPr>
              <w:pStyle w:val="aff8"/>
              <w:rPr>
                <w:rFonts w:ascii="Times New Roman" w:hAnsi="Times New Roman" w:cs="Times New Roman"/>
                <w:color w:val="000000" w:themeColor="text1"/>
              </w:rPr>
            </w:pPr>
            <w:r w:rsidRPr="002C5D1B">
              <w:rPr>
                <w:rFonts w:ascii="Times New Roman" w:hAnsi="Times New Roman" w:cs="Times New Roman" w:hint="eastAsia"/>
                <w:color w:val="000000" w:themeColor="text1"/>
              </w:rPr>
              <w:t>陳善</w:t>
            </w:r>
            <w:proofErr w:type="gramStart"/>
            <w:r w:rsidRPr="002C5D1B">
              <w:rPr>
                <w:rFonts w:ascii="Times New Roman" w:hAnsi="Times New Roman" w:cs="Times New Roman" w:hint="eastAsia"/>
                <w:color w:val="000000" w:themeColor="text1"/>
              </w:rPr>
              <w:t>珮</w:t>
            </w:r>
            <w:proofErr w:type="gramEnd"/>
          </w:p>
        </w:tc>
        <w:tc>
          <w:tcPr>
            <w:tcW w:w="1559" w:type="dxa"/>
          </w:tcPr>
          <w:p w14:paraId="26DD83B1" w14:textId="6D01E1CC" w:rsidR="002C5D1B" w:rsidRPr="002C5D1B" w:rsidRDefault="002C5D1B" w:rsidP="002C5D1B">
            <w:pPr>
              <w:pStyle w:val="aff8"/>
              <w:rPr>
                <w:rFonts w:ascii="Times New Roman" w:hAnsi="Times New Roman" w:cs="Times New Roman"/>
                <w:color w:val="000000" w:themeColor="text1"/>
              </w:rPr>
            </w:pPr>
            <w:r w:rsidRPr="002C5D1B">
              <w:rPr>
                <w:rFonts w:ascii="Times New Roman" w:hAnsi="Times New Roman" w:cs="Times New Roman"/>
                <w:color w:val="000000" w:themeColor="text1"/>
              </w:rPr>
              <w:t>中華民國旅行業經理人協會</w:t>
            </w:r>
          </w:p>
        </w:tc>
        <w:tc>
          <w:tcPr>
            <w:tcW w:w="1134" w:type="dxa"/>
          </w:tcPr>
          <w:p w14:paraId="1B11ED40" w14:textId="7C404E42" w:rsidR="002C5D1B" w:rsidRPr="002C5D1B" w:rsidRDefault="002C5D1B" w:rsidP="002C5D1B">
            <w:pPr>
              <w:pStyle w:val="aff8"/>
              <w:rPr>
                <w:rFonts w:ascii="Times New Roman" w:hAnsi="Times New Roman" w:cs="Times New Roman"/>
                <w:color w:val="000000" w:themeColor="text1"/>
              </w:rPr>
            </w:pPr>
            <w:r w:rsidRPr="002C5D1B">
              <w:rPr>
                <w:rFonts w:ascii="Times New Roman" w:hAnsi="Times New Roman" w:cs="Times New Roman" w:hint="eastAsia"/>
                <w:color w:val="000000" w:themeColor="text1"/>
              </w:rPr>
              <w:t>理事</w:t>
            </w:r>
          </w:p>
        </w:tc>
      </w:tr>
      <w:tr w:rsidR="002C5D1B" w:rsidRPr="007D7C9A" w14:paraId="547B14C0" w14:textId="77777777" w:rsidTr="00963E07">
        <w:trPr>
          <w:trHeight w:val="300"/>
        </w:trPr>
        <w:tc>
          <w:tcPr>
            <w:tcW w:w="1276" w:type="dxa"/>
            <w:vMerge/>
          </w:tcPr>
          <w:p w14:paraId="15F29293" w14:textId="77777777" w:rsidR="002C5D1B" w:rsidRPr="007D7C9A" w:rsidRDefault="002C5D1B" w:rsidP="002C5D1B">
            <w:pPr>
              <w:pStyle w:val="affa"/>
            </w:pPr>
          </w:p>
        </w:tc>
        <w:tc>
          <w:tcPr>
            <w:tcW w:w="1843" w:type="dxa"/>
          </w:tcPr>
          <w:p w14:paraId="15EDD48A" w14:textId="5FE1886E" w:rsidR="002C5D1B" w:rsidRPr="002C5D1B" w:rsidRDefault="002C5D1B" w:rsidP="002C5D1B">
            <w:pPr>
              <w:pStyle w:val="aff8"/>
              <w:rPr>
                <w:rFonts w:ascii="Times New Roman" w:hAnsi="Times New Roman" w:cs="Times New Roman"/>
                <w:color w:val="000000" w:themeColor="text1"/>
              </w:rPr>
            </w:pPr>
            <w:r w:rsidRPr="002C5D1B">
              <w:rPr>
                <w:rFonts w:ascii="Times New Roman" w:hAnsi="Times New Roman" w:cs="Times New Roman" w:hint="eastAsia"/>
                <w:color w:val="000000" w:themeColor="text1"/>
              </w:rPr>
              <w:t>職業與能力分析</w:t>
            </w:r>
          </w:p>
        </w:tc>
        <w:tc>
          <w:tcPr>
            <w:tcW w:w="1417" w:type="dxa"/>
          </w:tcPr>
          <w:p w14:paraId="5FFF8261" w14:textId="4408ED8C" w:rsidR="002C5D1B" w:rsidRPr="002C5D1B" w:rsidRDefault="002C5D1B" w:rsidP="002C5D1B">
            <w:pPr>
              <w:pStyle w:val="aff8"/>
              <w:rPr>
                <w:rFonts w:ascii="Times New Roman" w:hAnsi="Times New Roman" w:cs="Times New Roman"/>
                <w:color w:val="000000" w:themeColor="text1"/>
              </w:rPr>
            </w:pPr>
            <w:r w:rsidRPr="0055752D">
              <w:rPr>
                <w:rFonts w:ascii="Times New Roman" w:hAnsi="Times New Roman" w:cs="Times New Roman"/>
                <w:color w:val="000000" w:themeColor="text1"/>
              </w:rPr>
              <w:t>張仁家</w:t>
            </w:r>
          </w:p>
        </w:tc>
        <w:tc>
          <w:tcPr>
            <w:tcW w:w="1418" w:type="dxa"/>
          </w:tcPr>
          <w:p w14:paraId="6839B1AE" w14:textId="4A07439F" w:rsidR="002C5D1B" w:rsidRPr="002C5D1B" w:rsidRDefault="002C5D1B" w:rsidP="002C5D1B">
            <w:pPr>
              <w:pStyle w:val="aff8"/>
              <w:rPr>
                <w:rFonts w:ascii="Times New Roman" w:hAnsi="Times New Roman" w:cs="Times New Roman"/>
                <w:color w:val="000000" w:themeColor="text1"/>
              </w:rPr>
            </w:pPr>
            <w:r w:rsidRPr="002C5D1B">
              <w:rPr>
                <w:rFonts w:ascii="Times New Roman" w:hAnsi="Times New Roman" w:cs="Times New Roman" w:hint="eastAsia"/>
                <w:color w:val="000000" w:themeColor="text1"/>
              </w:rPr>
              <w:t>舒嘉興</w:t>
            </w:r>
          </w:p>
        </w:tc>
        <w:tc>
          <w:tcPr>
            <w:tcW w:w="1559" w:type="dxa"/>
          </w:tcPr>
          <w:p w14:paraId="08625660" w14:textId="13B9F82A" w:rsidR="002C5D1B" w:rsidRPr="002C5D1B" w:rsidRDefault="002C5D1B" w:rsidP="002C5D1B">
            <w:pPr>
              <w:pStyle w:val="aff8"/>
              <w:rPr>
                <w:rFonts w:ascii="Times New Roman" w:hAnsi="Times New Roman" w:cs="Times New Roman"/>
                <w:color w:val="000000" w:themeColor="text1"/>
              </w:rPr>
            </w:pPr>
            <w:r w:rsidRPr="002C5D1B">
              <w:rPr>
                <w:rFonts w:ascii="Times New Roman" w:hAnsi="Times New Roman" w:cs="Times New Roman" w:hint="eastAsia"/>
                <w:color w:val="000000" w:themeColor="text1"/>
              </w:rPr>
              <w:t>中華民國全國中小企業總會企</w:t>
            </w:r>
            <w:proofErr w:type="gramStart"/>
            <w:r w:rsidRPr="002C5D1B">
              <w:rPr>
                <w:rFonts w:ascii="Times New Roman" w:hAnsi="Times New Roman" w:cs="Times New Roman" w:hint="eastAsia"/>
                <w:color w:val="000000" w:themeColor="text1"/>
              </w:rPr>
              <w:t>研</w:t>
            </w:r>
            <w:proofErr w:type="gramEnd"/>
            <w:r w:rsidRPr="002C5D1B">
              <w:rPr>
                <w:rFonts w:ascii="Times New Roman" w:hAnsi="Times New Roman" w:cs="Times New Roman" w:hint="eastAsia"/>
                <w:color w:val="000000" w:themeColor="text1"/>
              </w:rPr>
              <w:t>中心</w:t>
            </w:r>
          </w:p>
        </w:tc>
        <w:tc>
          <w:tcPr>
            <w:tcW w:w="1134" w:type="dxa"/>
          </w:tcPr>
          <w:p w14:paraId="3F986582" w14:textId="60722F15" w:rsidR="002C5D1B" w:rsidRPr="002C5D1B" w:rsidRDefault="002C5D1B" w:rsidP="002C5D1B">
            <w:pPr>
              <w:pStyle w:val="aff8"/>
              <w:rPr>
                <w:rFonts w:ascii="Times New Roman" w:hAnsi="Times New Roman" w:cs="Times New Roman"/>
                <w:color w:val="000000" w:themeColor="text1"/>
              </w:rPr>
            </w:pPr>
            <w:r w:rsidRPr="002C5D1B">
              <w:rPr>
                <w:rFonts w:ascii="Times New Roman" w:hAnsi="Times New Roman" w:cs="Times New Roman" w:hint="eastAsia"/>
                <w:color w:val="000000" w:themeColor="text1"/>
              </w:rPr>
              <w:t>營運長</w:t>
            </w:r>
          </w:p>
        </w:tc>
      </w:tr>
    </w:tbl>
    <w:p w14:paraId="04527DD4" w14:textId="77777777" w:rsidR="003E4B72" w:rsidRPr="007D7C9A" w:rsidRDefault="003E4B72" w:rsidP="003E4B72">
      <w:pPr>
        <w:pStyle w:val="1-1"/>
        <w:ind w:left="560"/>
        <w:rPr>
          <w:color w:val="000000" w:themeColor="text1"/>
        </w:rPr>
      </w:pPr>
    </w:p>
    <w:p w14:paraId="65A6754D" w14:textId="77777777" w:rsidR="0090442A" w:rsidRPr="007D7C9A" w:rsidRDefault="0090442A" w:rsidP="00F7127F">
      <w:pPr>
        <w:pStyle w:val="1-10"/>
        <w:spacing w:before="120"/>
        <w:ind w:left="560"/>
        <w:rPr>
          <w:color w:val="000000" w:themeColor="text1"/>
        </w:rPr>
      </w:pPr>
      <w:bookmarkStart w:id="28" w:name="_Toc162273427"/>
      <w:r w:rsidRPr="007D7C9A">
        <w:rPr>
          <w:rFonts w:hint="eastAsia"/>
          <w:color w:val="000000" w:themeColor="text1"/>
        </w:rPr>
        <w:lastRenderedPageBreak/>
        <w:t>1-3</w:t>
      </w:r>
      <w:r w:rsidRPr="007D7C9A">
        <w:rPr>
          <w:rFonts w:hint="eastAsia"/>
          <w:color w:val="000000" w:themeColor="text1"/>
        </w:rPr>
        <w:t>系所經營、行政支援與成效</w:t>
      </w:r>
      <w:bookmarkEnd w:id="28"/>
    </w:p>
    <w:p w14:paraId="3DEEE676" w14:textId="77777777" w:rsidR="0090442A" w:rsidRPr="007D7C9A" w:rsidRDefault="0090442A" w:rsidP="00EC1041">
      <w:pPr>
        <w:pStyle w:val="1-1-1"/>
        <w:spacing w:before="120" w:after="120"/>
        <w:ind w:left="1261" w:right="140" w:hanging="701"/>
      </w:pPr>
      <w:bookmarkStart w:id="29" w:name="_Toc162273428"/>
      <w:r w:rsidRPr="007D7C9A">
        <w:rPr>
          <w:rFonts w:hint="eastAsia"/>
        </w:rPr>
        <w:t>1-3-1</w:t>
      </w:r>
      <w:r w:rsidRPr="007D7C9A">
        <w:rPr>
          <w:rFonts w:hint="eastAsia"/>
        </w:rPr>
        <w:t>系所具備合宜之行政管理與支持機制並能落實執行</w:t>
      </w:r>
      <w:bookmarkEnd w:id="29"/>
    </w:p>
    <w:p w14:paraId="110C0E64" w14:textId="77777777" w:rsidR="0090442A" w:rsidRPr="007D7C9A" w:rsidRDefault="0090442A" w:rsidP="0095347C">
      <w:pPr>
        <w:pStyle w:val="af"/>
        <w:rPr>
          <w:color w:val="000000" w:themeColor="text1"/>
        </w:rPr>
      </w:pPr>
      <w:r w:rsidRPr="007D7C9A">
        <w:rPr>
          <w:rFonts w:hint="eastAsia"/>
          <w:color w:val="000000" w:themeColor="text1"/>
        </w:rPr>
        <w:t>一、</w:t>
      </w:r>
      <w:r w:rsidRPr="007D7C9A">
        <w:rPr>
          <w:color w:val="000000" w:themeColor="text1"/>
        </w:rPr>
        <w:t>經營機制與運作</w:t>
      </w:r>
    </w:p>
    <w:p w14:paraId="1690DDC9" w14:textId="77777777" w:rsidR="0090442A" w:rsidRPr="007D7C9A" w:rsidRDefault="0090442A" w:rsidP="00594FBC">
      <w:pPr>
        <w:pStyle w:val="af1"/>
        <w:rPr>
          <w:color w:val="000000" w:themeColor="text1"/>
        </w:rPr>
      </w:pPr>
      <w:r w:rsidRPr="007D7C9A">
        <w:rPr>
          <w:rFonts w:hint="eastAsia"/>
          <w:color w:val="000000" w:themeColor="text1"/>
        </w:rPr>
        <w:t>分為對內的行政組織及法規制度、空間、經費</w:t>
      </w:r>
      <w:proofErr w:type="gramStart"/>
      <w:r w:rsidRPr="007D7C9A">
        <w:rPr>
          <w:rFonts w:hint="eastAsia"/>
          <w:color w:val="000000" w:themeColor="text1"/>
        </w:rPr>
        <w:t>及圖儀設備</w:t>
      </w:r>
      <w:proofErr w:type="gramEnd"/>
      <w:r w:rsidRPr="007D7C9A">
        <w:rPr>
          <w:rFonts w:hint="eastAsia"/>
          <w:color w:val="000000" w:themeColor="text1"/>
        </w:rPr>
        <w:t>之配置與運用、以及對外資源規劃等分別說明之。</w:t>
      </w:r>
    </w:p>
    <w:p w14:paraId="4E99181F" w14:textId="77777777" w:rsidR="0090442A" w:rsidRPr="007D7C9A" w:rsidRDefault="0090442A" w:rsidP="00DB2029">
      <w:pPr>
        <w:pStyle w:val="af7"/>
      </w:pPr>
      <w:r w:rsidRPr="007D7C9A">
        <w:t>(</w:t>
      </w:r>
      <w:proofErr w:type="gramStart"/>
      <w:r w:rsidRPr="007D7C9A">
        <w:rPr>
          <w:rFonts w:hint="eastAsia"/>
        </w:rPr>
        <w:t>一</w:t>
      </w:r>
      <w:proofErr w:type="gramEnd"/>
      <w:r w:rsidRPr="007D7C9A">
        <w:t>)</w:t>
      </w:r>
      <w:r w:rsidRPr="007D7C9A">
        <w:t>行政組織</w:t>
      </w:r>
    </w:p>
    <w:p w14:paraId="623F4EA0" w14:textId="77777777" w:rsidR="0090442A" w:rsidRPr="007D7C9A" w:rsidRDefault="0090442A" w:rsidP="003C3467">
      <w:pPr>
        <w:pStyle w:val="af5"/>
        <w:rPr>
          <w:color w:val="000000" w:themeColor="text1"/>
        </w:rPr>
      </w:pPr>
      <w:r w:rsidRPr="007D7C9A">
        <w:rPr>
          <w:color w:val="000000" w:themeColor="text1"/>
        </w:rPr>
        <w:t>為求所</w:t>
      </w:r>
      <w:proofErr w:type="gramStart"/>
      <w:r w:rsidRPr="007D7C9A">
        <w:rPr>
          <w:color w:val="000000" w:themeColor="text1"/>
        </w:rPr>
        <w:t>務</w:t>
      </w:r>
      <w:proofErr w:type="gramEnd"/>
      <w:r w:rsidRPr="007D7C9A">
        <w:rPr>
          <w:color w:val="000000" w:themeColor="text1"/>
        </w:rPr>
        <w:t>之健全發展，本所設有所</w:t>
      </w:r>
      <w:proofErr w:type="gramStart"/>
      <w:r w:rsidRPr="007D7C9A">
        <w:rPr>
          <w:color w:val="000000" w:themeColor="text1"/>
        </w:rPr>
        <w:t>務</w:t>
      </w:r>
      <w:proofErr w:type="gramEnd"/>
      <w:r w:rsidRPr="007D7C9A">
        <w:rPr>
          <w:color w:val="000000" w:themeColor="text1"/>
        </w:rPr>
        <w:t>會議、教師評審委員會、課程委員會、研究生學術評議委員會以及所長遴選委員會等委員會，以</w:t>
      </w:r>
      <w:proofErr w:type="gramStart"/>
      <w:r w:rsidRPr="007D7C9A">
        <w:rPr>
          <w:color w:val="000000" w:themeColor="text1"/>
        </w:rPr>
        <w:t>研</w:t>
      </w:r>
      <w:proofErr w:type="gramEnd"/>
      <w:r w:rsidRPr="007D7C9A">
        <w:rPr>
          <w:color w:val="000000" w:themeColor="text1"/>
        </w:rPr>
        <w:t>商所</w:t>
      </w:r>
      <w:proofErr w:type="gramStart"/>
      <w:r w:rsidRPr="007D7C9A">
        <w:rPr>
          <w:color w:val="000000" w:themeColor="text1"/>
        </w:rPr>
        <w:t>務</w:t>
      </w:r>
      <w:proofErr w:type="gramEnd"/>
      <w:r w:rsidRPr="007D7C9A">
        <w:rPr>
          <w:color w:val="000000" w:themeColor="text1"/>
        </w:rPr>
        <w:t>發展相關事宜。各</w:t>
      </w:r>
      <w:proofErr w:type="gramStart"/>
      <w:r w:rsidRPr="007D7C9A">
        <w:rPr>
          <w:color w:val="000000" w:themeColor="text1"/>
        </w:rPr>
        <w:t>委員會均有明確</w:t>
      </w:r>
      <w:proofErr w:type="gramEnd"/>
      <w:r w:rsidRPr="007D7C9A">
        <w:rPr>
          <w:color w:val="000000" w:themeColor="text1"/>
        </w:rPr>
        <w:t>之設置辦法。</w:t>
      </w:r>
      <w:proofErr w:type="gramStart"/>
      <w:r w:rsidRPr="007D7C9A">
        <w:rPr>
          <w:color w:val="000000" w:themeColor="text1"/>
        </w:rPr>
        <w:t>（</w:t>
      </w:r>
      <w:proofErr w:type="gramEnd"/>
      <w:r w:rsidRPr="007D7C9A">
        <w:rPr>
          <w:color w:val="000000" w:themeColor="text1"/>
        </w:rPr>
        <w:t>參見會場佐證資料</w:t>
      </w:r>
      <w:r w:rsidRPr="007D7C9A">
        <w:rPr>
          <w:rFonts w:hint="eastAsia"/>
          <w:color w:val="000000" w:themeColor="text1"/>
        </w:rPr>
        <w:t>1</w:t>
      </w:r>
      <w:r w:rsidRPr="007D7C9A">
        <w:rPr>
          <w:color w:val="000000" w:themeColor="text1"/>
        </w:rPr>
        <w:t>-3-1</w:t>
      </w:r>
      <w:r w:rsidRPr="007D7C9A">
        <w:rPr>
          <w:color w:val="000000" w:themeColor="text1"/>
        </w:rPr>
        <w:t>：各委員會設置辦法</w:t>
      </w:r>
      <w:proofErr w:type="gramStart"/>
      <w:r w:rsidRPr="007D7C9A">
        <w:rPr>
          <w:color w:val="000000" w:themeColor="text1"/>
        </w:rPr>
        <w:t>）</w:t>
      </w:r>
      <w:proofErr w:type="gramEnd"/>
    </w:p>
    <w:p w14:paraId="31B84983" w14:textId="77777777" w:rsidR="0090442A" w:rsidRPr="007D7C9A" w:rsidRDefault="0090442A" w:rsidP="00F7127F">
      <w:pPr>
        <w:pStyle w:val="120"/>
      </w:pPr>
      <w:r w:rsidRPr="007D7C9A">
        <w:rPr>
          <w:rFonts w:hint="eastAsia"/>
        </w:rPr>
        <w:t>1</w:t>
      </w:r>
      <w:r w:rsidRPr="007D7C9A">
        <w:t>.</w:t>
      </w:r>
      <w:r w:rsidRPr="007D7C9A">
        <w:t>所</w:t>
      </w:r>
      <w:proofErr w:type="gramStart"/>
      <w:r w:rsidRPr="007D7C9A">
        <w:t>務</w:t>
      </w:r>
      <w:proofErr w:type="gramEnd"/>
      <w:r w:rsidRPr="007D7C9A">
        <w:t>會議職掌為：</w:t>
      </w:r>
      <w:r w:rsidRPr="007D7C9A">
        <w:t>(1)</w:t>
      </w:r>
      <w:r w:rsidRPr="007D7C9A">
        <w:t>審核本所各項章則；</w:t>
      </w:r>
      <w:r w:rsidRPr="007D7C9A">
        <w:t>(2)</w:t>
      </w:r>
      <w:r w:rsidRPr="007D7C9A">
        <w:t>審核本所各項發展計畫；</w:t>
      </w:r>
      <w:r w:rsidRPr="007D7C9A">
        <w:t>(3)</w:t>
      </w:r>
      <w:r w:rsidRPr="007D7C9A">
        <w:t>審核本所所長去職案；</w:t>
      </w:r>
      <w:r w:rsidRPr="007D7C9A">
        <w:t>(4)</w:t>
      </w:r>
      <w:r w:rsidRPr="007D7C9A">
        <w:t>推舉代表本所出席院</w:t>
      </w:r>
      <w:proofErr w:type="gramStart"/>
      <w:r w:rsidRPr="007D7C9A">
        <w:t>務</w:t>
      </w:r>
      <w:proofErr w:type="gramEnd"/>
      <w:r w:rsidRPr="007D7C9A">
        <w:t>、校務運作各項代表（或委員）；</w:t>
      </w:r>
      <w:r w:rsidRPr="007D7C9A">
        <w:t>(5)</w:t>
      </w:r>
      <w:r w:rsidRPr="007D7C9A">
        <w:t>審查本所經費運用情形；</w:t>
      </w:r>
      <w:r w:rsidRPr="007D7C9A">
        <w:t>(6)</w:t>
      </w:r>
      <w:r w:rsidRPr="007D7C9A">
        <w:t>其他應屬所</w:t>
      </w:r>
      <w:proofErr w:type="gramStart"/>
      <w:r w:rsidRPr="007D7C9A">
        <w:t>務</w:t>
      </w:r>
      <w:proofErr w:type="gramEnd"/>
      <w:r w:rsidRPr="007D7C9A">
        <w:t>會議職掌事宜。</w:t>
      </w:r>
    </w:p>
    <w:p w14:paraId="05E8E3F6" w14:textId="77777777" w:rsidR="0090442A" w:rsidRPr="007D7C9A" w:rsidRDefault="0090442A" w:rsidP="00F7127F">
      <w:pPr>
        <w:pStyle w:val="120"/>
      </w:pPr>
      <w:r w:rsidRPr="007D7C9A">
        <w:rPr>
          <w:rFonts w:hint="eastAsia"/>
        </w:rPr>
        <w:t>2</w:t>
      </w:r>
      <w:r w:rsidRPr="007D7C9A">
        <w:t>.</w:t>
      </w:r>
      <w:r w:rsidRPr="007D7C9A">
        <w:t>教師評審委員會職掌有：</w:t>
      </w:r>
      <w:r w:rsidRPr="007D7C9A">
        <w:t>(1)</w:t>
      </w:r>
      <w:r w:rsidRPr="007D7C9A">
        <w:t>擬訂本所教師評審委員會設置要點；</w:t>
      </w:r>
      <w:r w:rsidRPr="007D7C9A">
        <w:t>(2)</w:t>
      </w:r>
      <w:r w:rsidRPr="007D7C9A">
        <w:t>擬定本所教師聘任、升等相關辦法；</w:t>
      </w:r>
      <w:r w:rsidRPr="007D7C9A">
        <w:t>(3)</w:t>
      </w:r>
      <w:r w:rsidRPr="007D7C9A">
        <w:t>評審本所教師、研究人員、專業技術人員之有關聘任、聘期、停聘、解聘、</w:t>
      </w:r>
      <w:proofErr w:type="gramStart"/>
      <w:r w:rsidRPr="007D7C9A">
        <w:t>不</w:t>
      </w:r>
      <w:proofErr w:type="gramEnd"/>
      <w:r w:rsidRPr="007D7C9A">
        <w:t>續聘、延長服務、資遣原因之認定等事項；有關升等等事項；有關教學、研究發明、學術論著、服務貢獻等事項；有關國內外進修、年資加薪、年功加</w:t>
      </w:r>
      <w:proofErr w:type="gramStart"/>
      <w:r w:rsidRPr="007D7C9A">
        <w:t>俸</w:t>
      </w:r>
      <w:proofErr w:type="gramEnd"/>
      <w:r w:rsidRPr="007D7C9A">
        <w:t>等事項；違反教師法第</w:t>
      </w:r>
      <w:r w:rsidRPr="007D7C9A">
        <w:t xml:space="preserve"> 17 </w:t>
      </w:r>
      <w:r w:rsidRPr="007D7C9A">
        <w:t>條規定義務事項；其他依法令應行評審事項。</w:t>
      </w:r>
    </w:p>
    <w:p w14:paraId="527DFEC7" w14:textId="77777777" w:rsidR="0090442A" w:rsidRPr="007D7C9A" w:rsidRDefault="0090442A" w:rsidP="00F7127F">
      <w:pPr>
        <w:pStyle w:val="120"/>
      </w:pPr>
      <w:r w:rsidRPr="007D7C9A">
        <w:rPr>
          <w:rFonts w:hint="eastAsia"/>
        </w:rPr>
        <w:t>3</w:t>
      </w:r>
      <w:r w:rsidRPr="007D7C9A">
        <w:t>.</w:t>
      </w:r>
      <w:r w:rsidRPr="007D7C9A">
        <w:t>課程委員會職掌包括：</w:t>
      </w:r>
      <w:r w:rsidRPr="007D7C9A">
        <w:t>(1)</w:t>
      </w:r>
      <w:r w:rsidRPr="007D7C9A">
        <w:t>本所課程架構之規劃與</w:t>
      </w:r>
      <w:proofErr w:type="gramStart"/>
      <w:r w:rsidRPr="007D7C9A">
        <w:t>研</w:t>
      </w:r>
      <w:proofErr w:type="gramEnd"/>
      <w:r w:rsidRPr="007D7C9A">
        <w:t>議；</w:t>
      </w:r>
      <w:r w:rsidRPr="007D7C9A">
        <w:t>(2)</w:t>
      </w:r>
      <w:r w:rsidRPr="007D7C9A">
        <w:t>本所課程之增刪</w:t>
      </w:r>
      <w:r w:rsidRPr="007D7C9A">
        <w:rPr>
          <w:rFonts w:hint="eastAsia"/>
        </w:rPr>
        <w:t>、</w:t>
      </w:r>
      <w:r w:rsidRPr="007D7C9A">
        <w:t>規劃與審議；</w:t>
      </w:r>
      <w:r w:rsidRPr="007D7C9A">
        <w:t>(3)</w:t>
      </w:r>
      <w:r w:rsidRPr="007D7C9A">
        <w:t>課程內容之規劃、</w:t>
      </w:r>
      <w:proofErr w:type="gramStart"/>
      <w:r w:rsidRPr="007D7C9A">
        <w:t>研</w:t>
      </w:r>
      <w:proofErr w:type="gramEnd"/>
      <w:r w:rsidRPr="007D7C9A">
        <w:t>議、檢討與教學大綱之審議；</w:t>
      </w:r>
      <w:r w:rsidRPr="007D7C9A">
        <w:t>(4)</w:t>
      </w:r>
      <w:r w:rsidRPr="007D7C9A">
        <w:t>其他與課程有關事宜之審議。</w:t>
      </w:r>
    </w:p>
    <w:p w14:paraId="46A3EACA" w14:textId="77777777" w:rsidR="0090442A" w:rsidRPr="007D7C9A" w:rsidRDefault="0090442A" w:rsidP="00F7127F">
      <w:pPr>
        <w:pStyle w:val="120"/>
      </w:pPr>
      <w:r w:rsidRPr="007D7C9A">
        <w:rPr>
          <w:rFonts w:hint="eastAsia"/>
        </w:rPr>
        <w:t>4</w:t>
      </w:r>
      <w:r w:rsidRPr="007D7C9A">
        <w:t>.</w:t>
      </w:r>
      <w:r w:rsidRPr="007D7C9A">
        <w:rPr>
          <w:rFonts w:hint="eastAsia"/>
        </w:rPr>
        <w:t>研究生學術評議委員會之設置，係</w:t>
      </w:r>
      <w:proofErr w:type="gramStart"/>
      <w:r w:rsidRPr="007D7C9A">
        <w:rPr>
          <w:rFonts w:hint="eastAsia"/>
        </w:rPr>
        <w:t>鑑</w:t>
      </w:r>
      <w:proofErr w:type="gramEnd"/>
      <w:r w:rsidRPr="007D7C9A">
        <w:rPr>
          <w:rFonts w:hint="eastAsia"/>
        </w:rPr>
        <w:t>於國內、外研究所之研究生與指導教授間學術爭議時有所聞；但爭議發生時，研究生可能居於弱勢。為能公平並及時處理學術爭議，因而有研究生學術評議委員會之設置。凡本所研究生與指導教授如涉及有關修業、論文等爭議需處理時，均可提案召開會議處理。</w:t>
      </w:r>
    </w:p>
    <w:p w14:paraId="197320B3" w14:textId="77777777" w:rsidR="0090442A" w:rsidRPr="007D7C9A" w:rsidRDefault="0090442A" w:rsidP="00F7127F">
      <w:pPr>
        <w:pStyle w:val="120"/>
      </w:pPr>
      <w:r w:rsidRPr="007D7C9A">
        <w:rPr>
          <w:rFonts w:cs="微軟正黑體" w:hint="eastAsia"/>
        </w:rPr>
        <w:t>5</w:t>
      </w:r>
      <w:r w:rsidRPr="007D7C9A">
        <w:rPr>
          <w:rFonts w:cs="微軟正黑體"/>
        </w:rPr>
        <w:t>.</w:t>
      </w:r>
      <w:r w:rsidRPr="007D7C9A">
        <w:rPr>
          <w:rFonts w:cs="微軟正黑體" w:hint="eastAsia"/>
        </w:rPr>
        <w:t>本</w:t>
      </w:r>
      <w:r w:rsidRPr="007D7C9A">
        <w:t>所所長遴選</w:t>
      </w:r>
      <w:proofErr w:type="gramStart"/>
      <w:r w:rsidRPr="007D7C9A">
        <w:t>採</w:t>
      </w:r>
      <w:proofErr w:type="gramEnd"/>
      <w:r w:rsidRPr="007D7C9A">
        <w:t>公開徵才方式辦理。所長遴選委員會職掌包括：訂定遴選程序</w:t>
      </w:r>
      <w:r w:rsidRPr="007D7C9A">
        <w:t>(</w:t>
      </w:r>
      <w:r w:rsidRPr="007D7C9A">
        <w:t>新任</w:t>
      </w:r>
      <w:r w:rsidRPr="007D7C9A">
        <w:t>)</w:t>
      </w:r>
      <w:r w:rsidRPr="007D7C9A">
        <w:t>及其他必要規範；審查被推薦人選之資格，並遴選</w:t>
      </w:r>
      <w:r w:rsidRPr="007D7C9A">
        <w:t xml:space="preserve"> 2 </w:t>
      </w:r>
      <w:r w:rsidRPr="007D7C9A">
        <w:t>至</w:t>
      </w:r>
      <w:r w:rsidRPr="007D7C9A">
        <w:t xml:space="preserve"> 3 </w:t>
      </w:r>
      <w:r w:rsidRPr="007D7C9A">
        <w:t>人，薦請校長面試後擇聘之；前項人選如未達法</w:t>
      </w:r>
      <w:r w:rsidRPr="007D7C9A">
        <w:lastRenderedPageBreak/>
        <w:t>定人數時，校長得就遴選委員會推薦之人選或具所長資格之教師中擇聘之。</w:t>
      </w:r>
    </w:p>
    <w:p w14:paraId="70BA3A48" w14:textId="77777777" w:rsidR="0090442A" w:rsidRPr="007D7C9A" w:rsidRDefault="0090442A" w:rsidP="003C3467">
      <w:pPr>
        <w:pStyle w:val="af5"/>
        <w:rPr>
          <w:color w:val="000000" w:themeColor="text1"/>
        </w:rPr>
      </w:pPr>
      <w:r w:rsidRPr="007D7C9A">
        <w:rPr>
          <w:rFonts w:hint="eastAsia"/>
          <w:color w:val="000000" w:themeColor="text1"/>
        </w:rPr>
        <w:t>以上</w:t>
      </w:r>
      <w:r w:rsidRPr="007D7C9A">
        <w:rPr>
          <w:color w:val="000000" w:themeColor="text1"/>
        </w:rPr>
        <w:t>各委員會均定期召開會議，議決相關事宜，並有清楚之會議紀錄。</w:t>
      </w:r>
      <w:proofErr w:type="gramStart"/>
      <w:r w:rsidRPr="007D7C9A">
        <w:rPr>
          <w:color w:val="000000" w:themeColor="text1"/>
        </w:rPr>
        <w:t>（</w:t>
      </w:r>
      <w:proofErr w:type="gramEnd"/>
      <w:r w:rsidRPr="007D7C9A">
        <w:rPr>
          <w:color w:val="000000" w:themeColor="text1"/>
        </w:rPr>
        <w:t>參見會場佐證資料</w:t>
      </w:r>
      <w:r w:rsidRPr="007D7C9A">
        <w:rPr>
          <w:rFonts w:hint="eastAsia"/>
          <w:color w:val="000000" w:themeColor="text1"/>
        </w:rPr>
        <w:t>項目</w:t>
      </w:r>
      <w:proofErr w:type="gramStart"/>
      <w:r w:rsidRPr="007D7C9A">
        <w:rPr>
          <w:rFonts w:hint="eastAsia"/>
          <w:color w:val="000000" w:themeColor="text1"/>
        </w:rPr>
        <w:t>一</w:t>
      </w:r>
      <w:proofErr w:type="gramEnd"/>
      <w:r w:rsidRPr="007D7C9A">
        <w:rPr>
          <w:rFonts w:hint="eastAsia"/>
          <w:color w:val="000000" w:themeColor="text1"/>
        </w:rPr>
        <w:t>之</w:t>
      </w:r>
      <w:r w:rsidRPr="007D7C9A">
        <w:rPr>
          <w:rFonts w:hint="eastAsia"/>
          <w:color w:val="000000" w:themeColor="text1"/>
        </w:rPr>
        <w:t>1</w:t>
      </w:r>
      <w:r w:rsidRPr="007D7C9A">
        <w:rPr>
          <w:color w:val="000000" w:themeColor="text1"/>
        </w:rPr>
        <w:t>-3-1</w:t>
      </w:r>
      <w:r w:rsidRPr="007D7C9A">
        <w:rPr>
          <w:color w:val="000000" w:themeColor="text1"/>
        </w:rPr>
        <w:t>：</w:t>
      </w:r>
      <w:r w:rsidRPr="007D7C9A">
        <w:rPr>
          <w:color w:val="000000" w:themeColor="text1"/>
        </w:rPr>
        <w:t xml:space="preserve">108-112 </w:t>
      </w:r>
      <w:r w:rsidRPr="007D7C9A">
        <w:rPr>
          <w:color w:val="000000" w:themeColor="text1"/>
        </w:rPr>
        <w:t>學年度各委員會會議紀錄</w:t>
      </w:r>
      <w:proofErr w:type="gramStart"/>
      <w:r w:rsidRPr="007D7C9A">
        <w:rPr>
          <w:color w:val="000000" w:themeColor="text1"/>
        </w:rPr>
        <w:t>）</w:t>
      </w:r>
      <w:proofErr w:type="gramEnd"/>
    </w:p>
    <w:p w14:paraId="335AD265" w14:textId="77777777" w:rsidR="0090442A" w:rsidRPr="007D7C9A" w:rsidRDefault="0090442A" w:rsidP="00DB2029">
      <w:pPr>
        <w:pStyle w:val="af7"/>
      </w:pPr>
      <w:r w:rsidRPr="007D7C9A">
        <w:t>(</w:t>
      </w:r>
      <w:r w:rsidRPr="007D7C9A">
        <w:rPr>
          <w:rFonts w:hint="eastAsia"/>
        </w:rPr>
        <w:t>二</w:t>
      </w:r>
      <w:r w:rsidRPr="007D7C9A">
        <w:t>)</w:t>
      </w:r>
      <w:r w:rsidRPr="007D7C9A">
        <w:t>法規制度</w:t>
      </w:r>
    </w:p>
    <w:p w14:paraId="3E463872" w14:textId="77777777" w:rsidR="0090442A" w:rsidRPr="007D7C9A" w:rsidRDefault="0090442A" w:rsidP="003C3467">
      <w:pPr>
        <w:pStyle w:val="af5"/>
        <w:rPr>
          <w:color w:val="000000" w:themeColor="text1"/>
        </w:rPr>
      </w:pPr>
      <w:r w:rsidRPr="007D7C9A">
        <w:rPr>
          <w:color w:val="000000" w:themeColor="text1"/>
        </w:rPr>
        <w:t>法規制度分為教師及學生兩部分，其中教師部分包括教師聘任及評鑑等機制。</w:t>
      </w:r>
    </w:p>
    <w:p w14:paraId="26F03965" w14:textId="77777777" w:rsidR="0090442A" w:rsidRPr="007D7C9A" w:rsidRDefault="0090442A" w:rsidP="00F7127F">
      <w:pPr>
        <w:pStyle w:val="120"/>
      </w:pPr>
      <w:r w:rsidRPr="007D7C9A">
        <w:rPr>
          <w:rFonts w:hint="eastAsia"/>
        </w:rPr>
        <w:t>1</w:t>
      </w:r>
      <w:r w:rsidRPr="007D7C9A">
        <w:t>.</w:t>
      </w:r>
      <w:r w:rsidRPr="007D7C9A">
        <w:t>教師聘任機制</w:t>
      </w:r>
    </w:p>
    <w:p w14:paraId="68D69235" w14:textId="77777777" w:rsidR="0090442A" w:rsidRPr="007D7C9A" w:rsidRDefault="0090442A" w:rsidP="00F7127F">
      <w:pPr>
        <w:pStyle w:val="111"/>
        <w:spacing w:before="120"/>
        <w:ind w:left="1890" w:right="140" w:hanging="350"/>
      </w:pPr>
      <w:r w:rsidRPr="007D7C9A">
        <w:t>(1)</w:t>
      </w:r>
      <w:r w:rsidRPr="007D7C9A">
        <w:t>專任教師聘任</w:t>
      </w:r>
    </w:p>
    <w:p w14:paraId="0AB3F624" w14:textId="77777777" w:rsidR="0090442A" w:rsidRPr="007D7C9A" w:rsidRDefault="0090442A" w:rsidP="003C3467">
      <w:pPr>
        <w:pStyle w:val="113"/>
        <w:ind w:left="1820"/>
        <w:rPr>
          <w:color w:val="000000" w:themeColor="text1"/>
        </w:rPr>
      </w:pPr>
      <w:r w:rsidRPr="007D7C9A">
        <w:rPr>
          <w:color w:val="000000" w:themeColor="text1"/>
        </w:rPr>
        <w:t>本所聘任專任教師之程序，係於所</w:t>
      </w:r>
      <w:proofErr w:type="gramStart"/>
      <w:r w:rsidRPr="007D7C9A">
        <w:rPr>
          <w:color w:val="000000" w:themeColor="text1"/>
        </w:rPr>
        <w:t>務</w:t>
      </w:r>
      <w:proofErr w:type="gramEnd"/>
      <w:r w:rsidRPr="007D7C9A">
        <w:rPr>
          <w:color w:val="000000" w:themeColor="text1"/>
        </w:rPr>
        <w:t>會議中依據</w:t>
      </w:r>
      <w:proofErr w:type="gramStart"/>
      <w:r w:rsidRPr="007D7C9A">
        <w:rPr>
          <w:color w:val="000000" w:themeColor="text1"/>
        </w:rPr>
        <w:t>本所技職</w:t>
      </w:r>
      <w:proofErr w:type="gramEnd"/>
      <w:r w:rsidRPr="007D7C9A">
        <w:rPr>
          <w:color w:val="000000" w:themeColor="text1"/>
        </w:rPr>
        <w:t>教學與行政、人力資源與數位學習三大課程領域，同時考量師資培育中心的教學需求，確認聘任師資專長領域，並經學校規定之各管道公告徵聘教師的資訊，</w:t>
      </w:r>
      <w:proofErr w:type="gramStart"/>
      <w:r w:rsidRPr="007D7C9A">
        <w:rPr>
          <w:color w:val="000000" w:themeColor="text1"/>
        </w:rPr>
        <w:t>俟</w:t>
      </w:r>
      <w:proofErr w:type="gramEnd"/>
      <w:r w:rsidRPr="007D7C9A">
        <w:rPr>
          <w:color w:val="000000" w:themeColor="text1"/>
        </w:rPr>
        <w:t>截止收件日，召開所教評會確認投件者的資格條件，並邀請合格者到校面試與試教，經三級教評會審議確認受聘任者資格條件，由學校製發聘書並報部核發教師證書。</w:t>
      </w:r>
    </w:p>
    <w:p w14:paraId="34F6725C" w14:textId="77777777" w:rsidR="0090442A" w:rsidRPr="007D7C9A" w:rsidRDefault="0090442A" w:rsidP="0090442A">
      <w:pPr>
        <w:pStyle w:val="110"/>
        <w:spacing w:before="120"/>
        <w:ind w:left="1582" w:right="140" w:hanging="322"/>
      </w:pPr>
      <w:r w:rsidRPr="007D7C9A">
        <w:t>(2)</w:t>
      </w:r>
      <w:r w:rsidRPr="007D7C9A">
        <w:t>兼任教師聘任</w:t>
      </w:r>
    </w:p>
    <w:p w14:paraId="6D8DFE7F" w14:textId="77777777" w:rsidR="0090442A" w:rsidRPr="007D7C9A" w:rsidRDefault="0090442A" w:rsidP="003C3467">
      <w:pPr>
        <w:pStyle w:val="113"/>
        <w:ind w:left="1820"/>
        <w:rPr>
          <w:color w:val="000000" w:themeColor="text1"/>
        </w:rPr>
      </w:pPr>
      <w:r w:rsidRPr="007D7C9A">
        <w:rPr>
          <w:rFonts w:hint="eastAsia"/>
          <w:color w:val="000000" w:themeColor="text1"/>
        </w:rPr>
        <w:t>本</w:t>
      </w:r>
      <w:r w:rsidRPr="007D7C9A">
        <w:rPr>
          <w:color w:val="000000" w:themeColor="text1"/>
        </w:rPr>
        <w:t>所聘任兼任</w:t>
      </w:r>
      <w:proofErr w:type="gramStart"/>
      <w:r w:rsidRPr="007D7C9A">
        <w:rPr>
          <w:color w:val="000000" w:themeColor="text1"/>
        </w:rPr>
        <w:t>教師係衡酌</w:t>
      </w:r>
      <w:proofErr w:type="gramEnd"/>
      <w:r w:rsidRPr="007D7C9A">
        <w:rPr>
          <w:color w:val="000000" w:themeColor="text1"/>
        </w:rPr>
        <w:t>本所課程內涵與發展趨勢聘任之，為確保專兼任師資及本所教育目標相符，本所除召開所</w:t>
      </w:r>
      <w:proofErr w:type="gramStart"/>
      <w:r w:rsidRPr="007D7C9A">
        <w:rPr>
          <w:color w:val="000000" w:themeColor="text1"/>
        </w:rPr>
        <w:t>務</w:t>
      </w:r>
      <w:proofErr w:type="gramEnd"/>
      <w:r w:rsidRPr="007D7C9A">
        <w:rPr>
          <w:color w:val="000000" w:themeColor="text1"/>
        </w:rPr>
        <w:t>及相關會議適時檢討，以持續藉由學生教學評量回饋及時調整。教學評量結果亦為教師申請升等、進修、延長服務、優良教師選拔或兼任教師之續聘之參考。</w:t>
      </w:r>
      <w:proofErr w:type="gramStart"/>
      <w:r w:rsidRPr="007D7C9A">
        <w:rPr>
          <w:color w:val="000000" w:themeColor="text1"/>
        </w:rPr>
        <w:t>（</w:t>
      </w:r>
      <w:proofErr w:type="gramEnd"/>
      <w:r w:rsidRPr="007D7C9A">
        <w:rPr>
          <w:color w:val="000000" w:themeColor="text1"/>
        </w:rPr>
        <w:t>參見會場佐證資料</w:t>
      </w:r>
      <w:r w:rsidRPr="007D7C9A">
        <w:rPr>
          <w:rFonts w:hint="eastAsia"/>
          <w:color w:val="000000" w:themeColor="text1"/>
        </w:rPr>
        <w:t>1</w:t>
      </w:r>
      <w:r w:rsidRPr="007D7C9A">
        <w:rPr>
          <w:color w:val="000000" w:themeColor="text1"/>
        </w:rPr>
        <w:t>-3-1</w:t>
      </w:r>
      <w:r w:rsidRPr="007D7C9A">
        <w:rPr>
          <w:color w:val="000000" w:themeColor="text1"/>
        </w:rPr>
        <w:t>：教師升等申請表件、國立</w:t>
      </w:r>
      <w:proofErr w:type="gramStart"/>
      <w:r w:rsidRPr="007D7C9A">
        <w:rPr>
          <w:color w:val="000000" w:themeColor="text1"/>
        </w:rPr>
        <w:t>臺</w:t>
      </w:r>
      <w:proofErr w:type="gramEnd"/>
      <w:r w:rsidRPr="007D7C9A">
        <w:rPr>
          <w:color w:val="000000" w:themeColor="text1"/>
        </w:rPr>
        <w:t>北科技大學傑出教學獎設置辦法、國立</w:t>
      </w:r>
      <w:proofErr w:type="gramStart"/>
      <w:r w:rsidRPr="007D7C9A">
        <w:rPr>
          <w:color w:val="000000" w:themeColor="text1"/>
        </w:rPr>
        <w:t>臺</w:t>
      </w:r>
      <w:proofErr w:type="gramEnd"/>
      <w:r w:rsidRPr="007D7C9A">
        <w:rPr>
          <w:color w:val="000000" w:themeColor="text1"/>
        </w:rPr>
        <w:t>北科技大學聘任兼任教師準則</w:t>
      </w:r>
      <w:proofErr w:type="gramStart"/>
      <w:r w:rsidRPr="007D7C9A">
        <w:rPr>
          <w:color w:val="000000" w:themeColor="text1"/>
        </w:rPr>
        <w:t>）</w:t>
      </w:r>
      <w:proofErr w:type="gramEnd"/>
    </w:p>
    <w:p w14:paraId="7B694E7C" w14:textId="77777777" w:rsidR="0090442A" w:rsidRPr="007D7C9A" w:rsidRDefault="0090442A" w:rsidP="00F7127F">
      <w:pPr>
        <w:pStyle w:val="12"/>
      </w:pPr>
      <w:r w:rsidRPr="007D7C9A">
        <w:rPr>
          <w:rFonts w:hint="eastAsia"/>
        </w:rPr>
        <w:t>2</w:t>
      </w:r>
      <w:r w:rsidRPr="007D7C9A">
        <w:t>.</w:t>
      </w:r>
      <w:r w:rsidRPr="007D7C9A">
        <w:t>教師評鑑機制</w:t>
      </w:r>
    </w:p>
    <w:p w14:paraId="11F4F119" w14:textId="77777777" w:rsidR="0090442A" w:rsidRPr="007D7C9A" w:rsidRDefault="0090442A" w:rsidP="0090442A">
      <w:pPr>
        <w:pStyle w:val="110"/>
        <w:spacing w:before="120"/>
        <w:ind w:left="1582" w:right="140" w:hanging="322"/>
      </w:pPr>
      <w:r w:rsidRPr="007D7C9A">
        <w:rPr>
          <w:rFonts w:hint="eastAsia"/>
        </w:rPr>
        <w:t>(</w:t>
      </w:r>
      <w:r w:rsidRPr="007D7C9A">
        <w:t>1)</w:t>
      </w:r>
      <w:r w:rsidRPr="007D7C9A">
        <w:rPr>
          <w:rFonts w:hint="eastAsia"/>
        </w:rPr>
        <w:t>訂</w:t>
      </w:r>
      <w:r w:rsidRPr="007D7C9A">
        <w:t>有教學評量機制</w:t>
      </w:r>
    </w:p>
    <w:p w14:paraId="7CD1FDE8" w14:textId="77777777" w:rsidR="0090442A" w:rsidRPr="007D7C9A" w:rsidRDefault="0090442A" w:rsidP="003C3467">
      <w:pPr>
        <w:pStyle w:val="113"/>
        <w:ind w:left="1820"/>
        <w:rPr>
          <w:color w:val="000000" w:themeColor="text1"/>
        </w:rPr>
      </w:pPr>
      <w:r w:rsidRPr="007D7C9A">
        <w:rPr>
          <w:color w:val="000000" w:themeColor="text1"/>
        </w:rPr>
        <w:t>本校訂定教師教學評量機制，教師可至本校入口網站「教務系統」之「成績登錄及點名單印製系統」中查詢個人教學評量統計資料，以作為教師教學改進、教師申請升等、進修、延長服務、優良教師選拔或兼任教師之續聘之參考。</w:t>
      </w:r>
      <w:proofErr w:type="gramStart"/>
      <w:r w:rsidRPr="007D7C9A">
        <w:rPr>
          <w:color w:val="000000" w:themeColor="text1"/>
        </w:rPr>
        <w:t>（</w:t>
      </w:r>
      <w:proofErr w:type="gramEnd"/>
      <w:r w:rsidRPr="007D7C9A">
        <w:rPr>
          <w:color w:val="000000" w:themeColor="text1"/>
        </w:rPr>
        <w:t>參見會場佐證資料</w:t>
      </w:r>
      <w:r w:rsidRPr="007D7C9A">
        <w:rPr>
          <w:rFonts w:hint="eastAsia"/>
          <w:color w:val="000000" w:themeColor="text1"/>
        </w:rPr>
        <w:t>1</w:t>
      </w:r>
      <w:r w:rsidRPr="007D7C9A">
        <w:rPr>
          <w:color w:val="000000" w:themeColor="text1"/>
        </w:rPr>
        <w:t>-3-1</w:t>
      </w:r>
      <w:r w:rsidRPr="007D7C9A">
        <w:rPr>
          <w:color w:val="000000" w:themeColor="text1"/>
        </w:rPr>
        <w:t>：教師教學評量表件、教師評鑑相關表件、國立</w:t>
      </w:r>
      <w:proofErr w:type="gramStart"/>
      <w:r w:rsidRPr="007D7C9A">
        <w:rPr>
          <w:color w:val="000000" w:themeColor="text1"/>
        </w:rPr>
        <w:t>臺</w:t>
      </w:r>
      <w:proofErr w:type="gramEnd"/>
      <w:r w:rsidRPr="007D7C9A">
        <w:rPr>
          <w:color w:val="000000" w:themeColor="text1"/>
        </w:rPr>
        <w:t>北科技大學傑出教學獎設置辦法</w:t>
      </w:r>
      <w:proofErr w:type="gramStart"/>
      <w:r w:rsidRPr="007D7C9A">
        <w:rPr>
          <w:color w:val="000000" w:themeColor="text1"/>
        </w:rPr>
        <w:t>）</w:t>
      </w:r>
      <w:proofErr w:type="gramEnd"/>
      <w:r w:rsidRPr="007D7C9A">
        <w:rPr>
          <w:color w:val="000000" w:themeColor="text1"/>
        </w:rPr>
        <w:t>。</w:t>
      </w:r>
      <w:r w:rsidRPr="007D7C9A">
        <w:rPr>
          <w:color w:val="000000" w:themeColor="text1"/>
        </w:rPr>
        <w:t>10</w:t>
      </w:r>
      <w:r w:rsidRPr="007D7C9A">
        <w:rPr>
          <w:rFonts w:hint="eastAsia"/>
          <w:color w:val="000000" w:themeColor="text1"/>
        </w:rPr>
        <w:t>8</w:t>
      </w:r>
      <w:r w:rsidRPr="007D7C9A">
        <w:rPr>
          <w:color w:val="000000" w:themeColor="text1"/>
        </w:rPr>
        <w:t xml:space="preserve">-112 </w:t>
      </w:r>
      <w:r w:rsidRPr="007D7C9A">
        <w:rPr>
          <w:color w:val="000000" w:themeColor="text1"/>
        </w:rPr>
        <w:t>學年以來，</w:t>
      </w:r>
      <w:r w:rsidRPr="007D7C9A">
        <w:rPr>
          <w:color w:val="000000" w:themeColor="text1"/>
        </w:rPr>
        <w:lastRenderedPageBreak/>
        <w:t>本所教師之教學評量總平均為</w:t>
      </w:r>
      <w:r w:rsidRPr="007D7C9A">
        <w:rPr>
          <w:color w:val="000000" w:themeColor="text1"/>
        </w:rPr>
        <w:t xml:space="preserve"> </w:t>
      </w:r>
      <w:proofErr w:type="gramStart"/>
      <w:r w:rsidRPr="007D7C9A">
        <w:rPr>
          <w:rFonts w:hint="eastAsia"/>
          <w:color w:val="000000" w:themeColor="text1"/>
        </w:rPr>
        <w:t>ＸＸＸ</w:t>
      </w:r>
      <w:proofErr w:type="gramEnd"/>
      <w:r w:rsidRPr="007D7C9A">
        <w:rPr>
          <w:color w:val="000000" w:themeColor="text1"/>
        </w:rPr>
        <w:t xml:space="preserve"> </w:t>
      </w:r>
      <w:r w:rsidRPr="007D7C9A">
        <w:rPr>
          <w:color w:val="000000" w:themeColor="text1"/>
        </w:rPr>
        <w:t>分（滿分為</w:t>
      </w:r>
      <w:r w:rsidRPr="007D7C9A">
        <w:rPr>
          <w:color w:val="000000" w:themeColor="text1"/>
        </w:rPr>
        <w:t xml:space="preserve"> 5 </w:t>
      </w:r>
      <w:r w:rsidRPr="007D7C9A">
        <w:rPr>
          <w:color w:val="000000" w:themeColor="text1"/>
        </w:rPr>
        <w:t>分），且本所教師教學評量平均成績優於全校教師平均成績（約</w:t>
      </w:r>
      <w:r w:rsidRPr="007D7C9A">
        <w:rPr>
          <w:color w:val="000000" w:themeColor="text1"/>
        </w:rPr>
        <w:t xml:space="preserve"> </w:t>
      </w:r>
      <w:proofErr w:type="gramStart"/>
      <w:r w:rsidRPr="007D7C9A">
        <w:rPr>
          <w:rFonts w:hint="eastAsia"/>
          <w:color w:val="000000" w:themeColor="text1"/>
        </w:rPr>
        <w:t>ＸＸＸ</w:t>
      </w:r>
      <w:proofErr w:type="gramEnd"/>
      <w:r w:rsidRPr="007D7C9A">
        <w:rPr>
          <w:color w:val="000000" w:themeColor="text1"/>
        </w:rPr>
        <w:t xml:space="preserve"> </w:t>
      </w:r>
      <w:r w:rsidRPr="007D7C9A">
        <w:rPr>
          <w:color w:val="000000" w:themeColor="text1"/>
        </w:rPr>
        <w:t>分），教學品質優異，教材豐富實用，普遍獲得同學認同。</w:t>
      </w:r>
      <w:proofErr w:type="gramStart"/>
      <w:r w:rsidRPr="007D7C9A">
        <w:rPr>
          <w:color w:val="000000" w:themeColor="text1"/>
        </w:rPr>
        <w:t>（</w:t>
      </w:r>
      <w:proofErr w:type="gramEnd"/>
      <w:r w:rsidRPr="007D7C9A">
        <w:rPr>
          <w:color w:val="000000" w:themeColor="text1"/>
        </w:rPr>
        <w:t>參見會場佐證資料</w:t>
      </w:r>
      <w:r w:rsidRPr="007D7C9A">
        <w:rPr>
          <w:rFonts w:hint="eastAsia"/>
          <w:color w:val="000000" w:themeColor="text1"/>
        </w:rPr>
        <w:t>1</w:t>
      </w:r>
      <w:r w:rsidRPr="007D7C9A">
        <w:rPr>
          <w:color w:val="000000" w:themeColor="text1"/>
        </w:rPr>
        <w:t>-3-1</w:t>
      </w:r>
      <w:r w:rsidRPr="007D7C9A">
        <w:rPr>
          <w:color w:val="000000" w:themeColor="text1"/>
        </w:rPr>
        <w:t>：</w:t>
      </w:r>
      <w:r w:rsidRPr="007D7C9A">
        <w:rPr>
          <w:color w:val="000000" w:themeColor="text1"/>
        </w:rPr>
        <w:t xml:space="preserve">108-112 </w:t>
      </w:r>
      <w:r w:rsidRPr="007D7C9A">
        <w:rPr>
          <w:color w:val="000000" w:themeColor="text1"/>
        </w:rPr>
        <w:t>學年度教師教學評量統計表</w:t>
      </w:r>
      <w:proofErr w:type="gramStart"/>
      <w:r w:rsidRPr="007D7C9A">
        <w:rPr>
          <w:color w:val="000000" w:themeColor="text1"/>
        </w:rPr>
        <w:t>）</w:t>
      </w:r>
      <w:proofErr w:type="gramEnd"/>
    </w:p>
    <w:p w14:paraId="1F06A578" w14:textId="77777777" w:rsidR="0090442A" w:rsidRPr="007D7C9A" w:rsidRDefault="0090442A" w:rsidP="0090442A">
      <w:pPr>
        <w:pStyle w:val="110"/>
        <w:spacing w:before="120"/>
        <w:ind w:left="1582" w:right="140" w:hanging="322"/>
      </w:pPr>
      <w:r w:rsidRPr="007D7C9A">
        <w:rPr>
          <w:rFonts w:hint="eastAsia"/>
        </w:rPr>
        <w:t>(</w:t>
      </w:r>
      <w:r w:rsidRPr="007D7C9A">
        <w:t>2)</w:t>
      </w:r>
      <w:r w:rsidRPr="007D7C9A">
        <w:t>將承接產學合作與專業發展表現納入評鑑</w:t>
      </w:r>
    </w:p>
    <w:p w14:paraId="5D06AD8E" w14:textId="77777777" w:rsidR="0090442A" w:rsidRPr="007D7C9A" w:rsidRDefault="0090442A" w:rsidP="003C3467">
      <w:pPr>
        <w:pStyle w:val="113"/>
        <w:ind w:left="1820"/>
        <w:rPr>
          <w:color w:val="000000" w:themeColor="text1"/>
        </w:rPr>
      </w:pPr>
      <w:r w:rsidRPr="007D7C9A">
        <w:rPr>
          <w:color w:val="000000" w:themeColor="text1"/>
        </w:rPr>
        <w:t>本校教師績效評鑑指標中，將教師產學合作承接與專業發展的參與表現納入評鑑項目之</w:t>
      </w:r>
      <w:proofErr w:type="gramStart"/>
      <w:r w:rsidRPr="007D7C9A">
        <w:rPr>
          <w:color w:val="000000" w:themeColor="text1"/>
        </w:rPr>
        <w:t>一</w:t>
      </w:r>
      <w:proofErr w:type="gramEnd"/>
      <w:r w:rsidRPr="007D7C9A">
        <w:rPr>
          <w:color w:val="000000" w:themeColor="text1"/>
        </w:rPr>
        <w:t>；升等制度中亦將產學合作成果列入非屬著作之研究成果的考評中。</w:t>
      </w:r>
      <w:proofErr w:type="gramStart"/>
      <w:r w:rsidRPr="007D7C9A">
        <w:rPr>
          <w:color w:val="000000" w:themeColor="text1"/>
        </w:rPr>
        <w:t>（</w:t>
      </w:r>
      <w:proofErr w:type="gramEnd"/>
      <w:r w:rsidRPr="007D7C9A">
        <w:rPr>
          <w:color w:val="000000" w:themeColor="text1"/>
        </w:rPr>
        <w:t>參見會場佐證資料</w:t>
      </w:r>
      <w:r w:rsidRPr="007D7C9A">
        <w:rPr>
          <w:rFonts w:hint="eastAsia"/>
          <w:color w:val="000000" w:themeColor="text1"/>
        </w:rPr>
        <w:t>1</w:t>
      </w:r>
      <w:r w:rsidRPr="007D7C9A">
        <w:rPr>
          <w:color w:val="000000" w:themeColor="text1"/>
        </w:rPr>
        <w:t>-3-1</w:t>
      </w:r>
      <w:r w:rsidRPr="007D7C9A">
        <w:rPr>
          <w:color w:val="000000" w:themeColor="text1"/>
        </w:rPr>
        <w:t>：本校教師評鑑辦法、升等制度相關文件</w:t>
      </w:r>
      <w:proofErr w:type="gramStart"/>
      <w:r w:rsidRPr="007D7C9A">
        <w:rPr>
          <w:color w:val="000000" w:themeColor="text1"/>
        </w:rPr>
        <w:t>）</w:t>
      </w:r>
      <w:proofErr w:type="gramEnd"/>
      <w:r w:rsidRPr="007D7C9A">
        <w:rPr>
          <w:color w:val="000000" w:themeColor="text1"/>
        </w:rPr>
        <w:t>。</w:t>
      </w:r>
    </w:p>
    <w:p w14:paraId="643D0CEE" w14:textId="77777777" w:rsidR="0090442A" w:rsidRPr="007D7C9A" w:rsidRDefault="0090442A" w:rsidP="0090442A">
      <w:pPr>
        <w:pStyle w:val="16"/>
        <w:spacing w:before="120"/>
        <w:ind w:left="980" w:right="140" w:firstLine="560"/>
        <w:rPr>
          <w:color w:val="000000" w:themeColor="text1"/>
        </w:rPr>
      </w:pPr>
      <w:r w:rsidRPr="007D7C9A">
        <w:rPr>
          <w:rFonts w:hint="eastAsia"/>
          <w:color w:val="000000" w:themeColor="text1"/>
        </w:rPr>
        <w:t>(</w:t>
      </w:r>
      <w:r w:rsidRPr="007D7C9A">
        <w:rPr>
          <w:color w:val="000000" w:themeColor="text1"/>
        </w:rPr>
        <w:t>3)</w:t>
      </w:r>
      <w:r w:rsidRPr="007D7C9A">
        <w:rPr>
          <w:color w:val="000000" w:themeColor="text1"/>
        </w:rPr>
        <w:t>教師評鑑及升等結合各項激勵與輔導措施</w:t>
      </w:r>
    </w:p>
    <w:p w14:paraId="1525F954" w14:textId="77777777" w:rsidR="0090442A" w:rsidRPr="007D7C9A" w:rsidRDefault="0090442A" w:rsidP="003C3467">
      <w:pPr>
        <w:pStyle w:val="113"/>
        <w:ind w:left="1820"/>
        <w:rPr>
          <w:color w:val="000000" w:themeColor="text1"/>
        </w:rPr>
      </w:pPr>
      <w:r w:rsidRPr="007D7C9A">
        <w:rPr>
          <w:color w:val="000000" w:themeColor="text1"/>
        </w:rPr>
        <w:t>人文與社會科學學院教師研究獎勵金、陽光獎助學金、傑出教學獎、彈性薪資</w:t>
      </w:r>
      <w:r w:rsidRPr="007D7C9A">
        <w:rPr>
          <w:color w:val="000000" w:themeColor="text1"/>
        </w:rPr>
        <w:t>(</w:t>
      </w:r>
      <w:r w:rsidRPr="007D7C9A">
        <w:rPr>
          <w:rFonts w:hint="eastAsia"/>
          <w:color w:val="000000" w:themeColor="text1"/>
        </w:rPr>
        <w:t>國科會</w:t>
      </w:r>
      <w:r w:rsidRPr="007D7C9A">
        <w:rPr>
          <w:color w:val="000000" w:themeColor="text1"/>
        </w:rPr>
        <w:t>獎勵金</w:t>
      </w:r>
      <w:r w:rsidRPr="007D7C9A">
        <w:rPr>
          <w:color w:val="000000" w:themeColor="text1"/>
        </w:rPr>
        <w:t>)</w:t>
      </w:r>
      <w:r w:rsidRPr="007D7C9A">
        <w:rPr>
          <w:color w:val="000000" w:themeColor="text1"/>
        </w:rPr>
        <w:t>，激勵教師各項專業表現。</w:t>
      </w:r>
      <w:proofErr w:type="gramStart"/>
      <w:r w:rsidRPr="007D7C9A">
        <w:rPr>
          <w:color w:val="000000" w:themeColor="text1"/>
        </w:rPr>
        <w:t>（</w:t>
      </w:r>
      <w:proofErr w:type="gramEnd"/>
      <w:r w:rsidRPr="007D7C9A">
        <w:rPr>
          <w:color w:val="000000" w:themeColor="text1"/>
        </w:rPr>
        <w:t>參見會場佐證資料</w:t>
      </w:r>
      <w:r w:rsidRPr="007D7C9A">
        <w:rPr>
          <w:rFonts w:hint="eastAsia"/>
          <w:color w:val="000000" w:themeColor="text1"/>
        </w:rPr>
        <w:t>1</w:t>
      </w:r>
      <w:r w:rsidRPr="007D7C9A">
        <w:rPr>
          <w:color w:val="000000" w:themeColor="text1"/>
        </w:rPr>
        <w:t>-3-1</w:t>
      </w:r>
      <w:r w:rsidRPr="007D7C9A">
        <w:rPr>
          <w:color w:val="000000" w:themeColor="text1"/>
        </w:rPr>
        <w:t>：人文與</w:t>
      </w:r>
      <w:r w:rsidRPr="007D7C9A">
        <w:rPr>
          <w:rFonts w:hint="eastAsia"/>
          <w:color w:val="000000" w:themeColor="text1"/>
        </w:rPr>
        <w:t>社</w:t>
      </w:r>
      <w:r w:rsidRPr="007D7C9A">
        <w:rPr>
          <w:color w:val="000000" w:themeColor="text1"/>
        </w:rPr>
        <w:t>會科學學院教師研究獎勵金相關辦法、陽光獎助學金相關辦法、傑出教學獎相關辦法、彈性薪資</w:t>
      </w:r>
      <w:r w:rsidRPr="007D7C9A">
        <w:rPr>
          <w:color w:val="000000" w:themeColor="text1"/>
        </w:rPr>
        <w:t>(</w:t>
      </w:r>
      <w:r w:rsidRPr="007D7C9A">
        <w:rPr>
          <w:rFonts w:hint="eastAsia"/>
          <w:color w:val="000000" w:themeColor="text1"/>
        </w:rPr>
        <w:t>國科會</w:t>
      </w:r>
      <w:r w:rsidRPr="007D7C9A">
        <w:rPr>
          <w:color w:val="000000" w:themeColor="text1"/>
        </w:rPr>
        <w:t>獎勵金</w:t>
      </w:r>
      <w:r w:rsidRPr="007D7C9A">
        <w:rPr>
          <w:color w:val="000000" w:themeColor="text1"/>
        </w:rPr>
        <w:t>)</w:t>
      </w:r>
      <w:r w:rsidRPr="007D7C9A">
        <w:rPr>
          <w:color w:val="000000" w:themeColor="text1"/>
        </w:rPr>
        <w:t>相關辦法</w:t>
      </w:r>
      <w:proofErr w:type="gramStart"/>
      <w:r w:rsidRPr="007D7C9A">
        <w:rPr>
          <w:color w:val="000000" w:themeColor="text1"/>
        </w:rPr>
        <w:t>）</w:t>
      </w:r>
      <w:proofErr w:type="gramEnd"/>
      <w:r w:rsidRPr="007D7C9A">
        <w:rPr>
          <w:color w:val="000000" w:themeColor="text1"/>
        </w:rPr>
        <w:t>。</w:t>
      </w:r>
    </w:p>
    <w:p w14:paraId="6CDAD072" w14:textId="77777777" w:rsidR="0090442A" w:rsidRPr="007D7C9A" w:rsidRDefault="0090442A" w:rsidP="00DB2029">
      <w:pPr>
        <w:pStyle w:val="af7"/>
      </w:pPr>
      <w:r w:rsidRPr="007D7C9A">
        <w:rPr>
          <w:rFonts w:hint="eastAsia"/>
        </w:rPr>
        <w:t>(</w:t>
      </w:r>
      <w:r w:rsidRPr="007D7C9A">
        <w:rPr>
          <w:rFonts w:hint="eastAsia"/>
        </w:rPr>
        <w:t>三</w:t>
      </w:r>
      <w:r w:rsidRPr="007D7C9A">
        <w:rPr>
          <w:rFonts w:hint="eastAsia"/>
        </w:rPr>
        <w:t>)</w:t>
      </w:r>
      <w:r w:rsidRPr="007D7C9A">
        <w:t>學生部分</w:t>
      </w:r>
    </w:p>
    <w:p w14:paraId="217BA9D1" w14:textId="77777777" w:rsidR="0090442A" w:rsidRPr="007D7C9A" w:rsidRDefault="0090442A" w:rsidP="003C3467">
      <w:pPr>
        <w:pStyle w:val="af5"/>
        <w:rPr>
          <w:color w:val="000000" w:themeColor="text1"/>
        </w:rPr>
      </w:pPr>
      <w:r w:rsidRPr="007D7C9A">
        <w:rPr>
          <w:color w:val="000000" w:themeColor="text1"/>
        </w:rPr>
        <w:t>包括在</w:t>
      </w:r>
      <w:proofErr w:type="gramStart"/>
      <w:r w:rsidRPr="007D7C9A">
        <w:rPr>
          <w:color w:val="000000" w:themeColor="text1"/>
        </w:rPr>
        <w:t>校生修課</w:t>
      </w:r>
      <w:proofErr w:type="gramEnd"/>
      <w:r w:rsidRPr="007D7C9A">
        <w:rPr>
          <w:color w:val="000000" w:themeColor="text1"/>
        </w:rPr>
        <w:t>規範及畢業生聯繫追蹤</w:t>
      </w:r>
      <w:r w:rsidRPr="007D7C9A">
        <w:rPr>
          <w:rFonts w:hint="eastAsia"/>
          <w:color w:val="000000" w:themeColor="text1"/>
        </w:rPr>
        <w:t>，說明如下：</w:t>
      </w:r>
    </w:p>
    <w:p w14:paraId="202E68E8" w14:textId="77777777" w:rsidR="0090442A" w:rsidRPr="007D7C9A" w:rsidRDefault="0090442A" w:rsidP="00F7127F">
      <w:pPr>
        <w:pStyle w:val="120"/>
      </w:pPr>
      <w:r w:rsidRPr="007D7C9A">
        <w:rPr>
          <w:rFonts w:hint="eastAsia"/>
        </w:rPr>
        <w:t>1</w:t>
      </w:r>
      <w:r w:rsidRPr="007D7C9A">
        <w:t>.</w:t>
      </w:r>
      <w:r w:rsidRPr="007D7C9A">
        <w:t>訂有修課計畫</w:t>
      </w:r>
    </w:p>
    <w:p w14:paraId="2F7B45AD" w14:textId="2718CFE2" w:rsidR="0090442A" w:rsidRPr="007D7C9A" w:rsidRDefault="0090442A" w:rsidP="00B2751F">
      <w:pPr>
        <w:pStyle w:val="1b"/>
        <w:rPr>
          <w:color w:val="000000" w:themeColor="text1"/>
        </w:rPr>
      </w:pPr>
      <w:r w:rsidRPr="007D7C9A">
        <w:rPr>
          <w:color w:val="000000" w:themeColor="text1"/>
        </w:rPr>
        <w:t>學生在擇定指導教授之前</w:t>
      </w:r>
      <w:proofErr w:type="gramStart"/>
      <w:r w:rsidRPr="007D7C9A">
        <w:rPr>
          <w:color w:val="000000" w:themeColor="text1"/>
        </w:rPr>
        <w:t>由專討老師</w:t>
      </w:r>
      <w:proofErr w:type="gramEnd"/>
      <w:r w:rsidRPr="007D7C9A">
        <w:rPr>
          <w:color w:val="000000" w:themeColor="text1"/>
        </w:rPr>
        <w:t>負責協助選課事宜，確定指導教授後，則由指導教授負責指導學生之選課事宜，針對每位學生入學前修課情況以及未來研究方向協助選課事宜，修課計畫確定</w:t>
      </w:r>
      <w:proofErr w:type="gramStart"/>
      <w:r w:rsidRPr="007D7C9A">
        <w:rPr>
          <w:color w:val="000000" w:themeColor="text1"/>
        </w:rPr>
        <w:t>後送所辦</w:t>
      </w:r>
      <w:proofErr w:type="gramEnd"/>
      <w:r w:rsidRPr="007D7C9A">
        <w:rPr>
          <w:color w:val="000000" w:themeColor="text1"/>
        </w:rPr>
        <w:t>備查。</w:t>
      </w:r>
      <w:proofErr w:type="gramStart"/>
      <w:r w:rsidRPr="007D7C9A">
        <w:rPr>
          <w:color w:val="000000" w:themeColor="text1"/>
        </w:rPr>
        <w:t>（</w:t>
      </w:r>
      <w:proofErr w:type="gramEnd"/>
      <w:r w:rsidRPr="007D7C9A">
        <w:rPr>
          <w:color w:val="000000" w:themeColor="text1"/>
        </w:rPr>
        <w:t>參見會場佐證資料</w:t>
      </w:r>
      <w:r w:rsidRPr="007D7C9A">
        <w:rPr>
          <w:rFonts w:hint="eastAsia"/>
          <w:color w:val="000000" w:themeColor="text1"/>
        </w:rPr>
        <w:t>1</w:t>
      </w:r>
      <w:r w:rsidRPr="007D7C9A">
        <w:rPr>
          <w:color w:val="000000" w:themeColor="text1"/>
        </w:rPr>
        <w:t>-3-1</w:t>
      </w:r>
      <w:r w:rsidRPr="007D7C9A">
        <w:rPr>
          <w:color w:val="000000" w:themeColor="text1"/>
        </w:rPr>
        <w:t>：</w:t>
      </w:r>
      <w:r w:rsidRPr="007D7C9A">
        <w:rPr>
          <w:color w:val="000000" w:themeColor="text1"/>
        </w:rPr>
        <w:t xml:space="preserve"> </w:t>
      </w:r>
      <w:r w:rsidRPr="007D7C9A">
        <w:rPr>
          <w:color w:val="000000" w:themeColor="text1"/>
        </w:rPr>
        <w:t>學生修課計畫</w:t>
      </w:r>
      <w:proofErr w:type="gramStart"/>
      <w:r w:rsidRPr="007D7C9A">
        <w:rPr>
          <w:color w:val="000000" w:themeColor="text1"/>
        </w:rPr>
        <w:t>）</w:t>
      </w:r>
      <w:proofErr w:type="gramEnd"/>
    </w:p>
    <w:p w14:paraId="272CDCEF" w14:textId="77777777" w:rsidR="0090442A" w:rsidRPr="007D7C9A" w:rsidRDefault="0090442A" w:rsidP="00F7127F">
      <w:pPr>
        <w:pStyle w:val="120"/>
      </w:pPr>
      <w:r w:rsidRPr="007D7C9A">
        <w:rPr>
          <w:rFonts w:hint="eastAsia"/>
        </w:rPr>
        <w:t>2.</w:t>
      </w:r>
      <w:r w:rsidRPr="007D7C9A">
        <w:t>規範研究生修業事宜</w:t>
      </w:r>
    </w:p>
    <w:p w14:paraId="7F24838E" w14:textId="77777777" w:rsidR="0090442A" w:rsidRPr="007D7C9A" w:rsidRDefault="0090442A" w:rsidP="00B2751F">
      <w:pPr>
        <w:pStyle w:val="1b"/>
        <w:rPr>
          <w:color w:val="000000" w:themeColor="text1"/>
        </w:rPr>
      </w:pPr>
      <w:r w:rsidRPr="007D7C9A">
        <w:rPr>
          <w:color w:val="000000" w:themeColor="text1"/>
        </w:rPr>
        <w:t>包含修讀課程、選定指導教授，及申請學位考試等修業事項，以維持研究生畢業之學術水準，並兼顧學生修業過程之權益，</w:t>
      </w:r>
      <w:proofErr w:type="gramStart"/>
      <w:r w:rsidRPr="007D7C9A">
        <w:rPr>
          <w:color w:val="000000" w:themeColor="text1"/>
        </w:rPr>
        <w:t>訂有碩</w:t>
      </w:r>
      <w:proofErr w:type="gramEnd"/>
      <w:r w:rsidRPr="007D7C9A">
        <w:rPr>
          <w:color w:val="000000" w:themeColor="text1"/>
        </w:rPr>
        <w:t>、博士班研究生修業要點，並適時修正。</w:t>
      </w:r>
      <w:proofErr w:type="gramStart"/>
      <w:r w:rsidRPr="007D7C9A">
        <w:rPr>
          <w:color w:val="000000" w:themeColor="text1"/>
        </w:rPr>
        <w:t>（</w:t>
      </w:r>
      <w:proofErr w:type="gramEnd"/>
      <w:r w:rsidRPr="007D7C9A">
        <w:rPr>
          <w:color w:val="000000" w:themeColor="text1"/>
        </w:rPr>
        <w:t>參見會場佐證資料</w:t>
      </w:r>
      <w:r w:rsidRPr="007D7C9A">
        <w:rPr>
          <w:rFonts w:hint="eastAsia"/>
          <w:color w:val="000000" w:themeColor="text1"/>
        </w:rPr>
        <w:t>1</w:t>
      </w:r>
      <w:r w:rsidRPr="007D7C9A">
        <w:rPr>
          <w:color w:val="000000" w:themeColor="text1"/>
        </w:rPr>
        <w:t>-3-1</w:t>
      </w:r>
      <w:r w:rsidRPr="007D7C9A">
        <w:rPr>
          <w:color w:val="000000" w:themeColor="text1"/>
        </w:rPr>
        <w:t>：</w:t>
      </w:r>
      <w:proofErr w:type="gramStart"/>
      <w:r w:rsidRPr="007D7C9A">
        <w:rPr>
          <w:color w:val="000000" w:themeColor="text1"/>
        </w:rPr>
        <w:t>本所碩</w:t>
      </w:r>
      <w:proofErr w:type="gramEnd"/>
      <w:r w:rsidRPr="007D7C9A">
        <w:rPr>
          <w:color w:val="000000" w:themeColor="text1"/>
        </w:rPr>
        <w:t>、博士研究生修業要點</w:t>
      </w:r>
      <w:proofErr w:type="gramStart"/>
      <w:r w:rsidRPr="007D7C9A">
        <w:rPr>
          <w:color w:val="000000" w:themeColor="text1"/>
        </w:rPr>
        <w:t>）</w:t>
      </w:r>
      <w:proofErr w:type="gramEnd"/>
    </w:p>
    <w:p w14:paraId="36D7CA69" w14:textId="77777777" w:rsidR="0090442A" w:rsidRPr="007D7C9A" w:rsidRDefault="0090442A" w:rsidP="00F7127F">
      <w:pPr>
        <w:pStyle w:val="120"/>
      </w:pPr>
      <w:r w:rsidRPr="007D7C9A">
        <w:rPr>
          <w:rFonts w:hint="eastAsia"/>
        </w:rPr>
        <w:t>3</w:t>
      </w:r>
      <w:r w:rsidRPr="007D7C9A">
        <w:t>.</w:t>
      </w:r>
      <w:r w:rsidRPr="007D7C9A">
        <w:t>訂有畢業門檻，並適時檢討修正</w:t>
      </w:r>
    </w:p>
    <w:p w14:paraId="0F7CE04F" w14:textId="77777777" w:rsidR="0090442A" w:rsidRPr="007D7C9A" w:rsidRDefault="0090442A" w:rsidP="00B2751F">
      <w:pPr>
        <w:pStyle w:val="1b"/>
        <w:rPr>
          <w:color w:val="000000" w:themeColor="text1"/>
        </w:rPr>
      </w:pPr>
      <w:r w:rsidRPr="007D7C9A">
        <w:rPr>
          <w:color w:val="000000" w:themeColor="text1"/>
        </w:rPr>
        <w:t>本校自</w:t>
      </w:r>
      <w:r w:rsidRPr="007D7C9A">
        <w:rPr>
          <w:color w:val="000000" w:themeColor="text1"/>
        </w:rPr>
        <w:t xml:space="preserve"> 108 </w:t>
      </w:r>
      <w:r w:rsidRPr="007D7C9A">
        <w:rPr>
          <w:color w:val="000000" w:themeColor="text1"/>
        </w:rPr>
        <w:t>學年度起所有各</w:t>
      </w:r>
      <w:proofErr w:type="gramStart"/>
      <w:r w:rsidRPr="007D7C9A">
        <w:rPr>
          <w:color w:val="000000" w:themeColor="text1"/>
        </w:rPr>
        <w:t>部制學生均有</w:t>
      </w:r>
      <w:proofErr w:type="gramEnd"/>
      <w:r w:rsidRPr="007D7C9A">
        <w:rPr>
          <w:color w:val="000000" w:themeColor="text1"/>
        </w:rPr>
        <w:t>英語畢業門檻之規定，除此之外，本所碩士班及碩士在職專班學生畢業門檻包括：</w:t>
      </w:r>
      <w:r w:rsidRPr="007D7C9A">
        <w:rPr>
          <w:color w:val="000000" w:themeColor="text1"/>
        </w:rPr>
        <w:lastRenderedPageBreak/>
        <w:t>（</w:t>
      </w:r>
      <w:r w:rsidRPr="007D7C9A">
        <w:rPr>
          <w:color w:val="000000" w:themeColor="text1"/>
        </w:rPr>
        <w:t>1</w:t>
      </w:r>
      <w:r w:rsidRPr="007D7C9A">
        <w:rPr>
          <w:color w:val="000000" w:themeColor="text1"/>
        </w:rPr>
        <w:t>）依課程規劃表畢業要求，至少修畢最低畢業學分</w:t>
      </w:r>
      <w:r w:rsidRPr="007D7C9A">
        <w:rPr>
          <w:color w:val="000000" w:themeColor="text1"/>
        </w:rPr>
        <w:t xml:space="preserve"> 33 </w:t>
      </w:r>
      <w:r w:rsidRPr="007D7C9A">
        <w:rPr>
          <w:color w:val="000000" w:themeColor="text1"/>
        </w:rPr>
        <w:t>學分，並完成核心課程學分，（</w:t>
      </w:r>
      <w:r w:rsidRPr="007D7C9A">
        <w:rPr>
          <w:color w:val="000000" w:themeColor="text1"/>
        </w:rPr>
        <w:t>2</w:t>
      </w:r>
      <w:r w:rsidRPr="007D7C9A">
        <w:rPr>
          <w:color w:val="000000" w:themeColor="text1"/>
        </w:rPr>
        <w:t>）完成發表具有審查制度文章、國家或公費留學考試、政府機關所舉辦之甲級證照考試、或通過中等以下學校之（候用）校長、主任甄試，（</w:t>
      </w:r>
      <w:r w:rsidRPr="007D7C9A">
        <w:rPr>
          <w:color w:val="000000" w:themeColor="text1"/>
        </w:rPr>
        <w:t>3</w:t>
      </w:r>
      <w:r w:rsidRPr="007D7C9A">
        <w:rPr>
          <w:color w:val="000000" w:themeColor="text1"/>
        </w:rPr>
        <w:t>）學位論文審定通過。博士班學生畢業門檻包括：（</w:t>
      </w:r>
      <w:r w:rsidRPr="007D7C9A">
        <w:rPr>
          <w:color w:val="000000" w:themeColor="text1"/>
        </w:rPr>
        <w:t>1</w:t>
      </w:r>
      <w:r w:rsidRPr="007D7C9A">
        <w:rPr>
          <w:color w:val="000000" w:themeColor="text1"/>
        </w:rPr>
        <w:t>）依課程規劃表畢業要求，至少修畢最低畢業學分</w:t>
      </w:r>
      <w:r w:rsidRPr="007D7C9A">
        <w:rPr>
          <w:color w:val="000000" w:themeColor="text1"/>
        </w:rPr>
        <w:t xml:space="preserve"> 38 </w:t>
      </w:r>
      <w:r w:rsidRPr="007D7C9A">
        <w:rPr>
          <w:color w:val="000000" w:themeColor="text1"/>
        </w:rPr>
        <w:t>學分，並完成核心課程學分；（</w:t>
      </w:r>
      <w:r w:rsidRPr="007D7C9A">
        <w:rPr>
          <w:color w:val="000000" w:themeColor="text1"/>
        </w:rPr>
        <w:t>2</w:t>
      </w:r>
      <w:r w:rsidRPr="007D7C9A">
        <w:rPr>
          <w:color w:val="000000" w:themeColor="text1"/>
        </w:rPr>
        <w:t>）完成發表論文之點數規定，（</w:t>
      </w:r>
      <w:r w:rsidRPr="007D7C9A">
        <w:rPr>
          <w:color w:val="000000" w:themeColor="text1"/>
        </w:rPr>
        <w:t>3</w:t>
      </w:r>
      <w:r w:rsidRPr="007D7C9A">
        <w:rPr>
          <w:color w:val="000000" w:themeColor="text1"/>
        </w:rPr>
        <w:t>）通過英文能力中高級檢定，（</w:t>
      </w:r>
      <w:r w:rsidRPr="007D7C9A">
        <w:rPr>
          <w:color w:val="000000" w:themeColor="text1"/>
        </w:rPr>
        <w:t>4</w:t>
      </w:r>
      <w:r w:rsidRPr="007D7C9A">
        <w:rPr>
          <w:color w:val="000000" w:themeColor="text1"/>
        </w:rPr>
        <w:t>）</w:t>
      </w:r>
      <w:r w:rsidRPr="007D7C9A">
        <w:rPr>
          <w:color w:val="000000" w:themeColor="text1"/>
        </w:rPr>
        <w:t xml:space="preserve"> </w:t>
      </w:r>
      <w:r w:rsidRPr="007D7C9A">
        <w:rPr>
          <w:color w:val="000000" w:themeColor="text1"/>
        </w:rPr>
        <w:t>學位論文審定通過。</w:t>
      </w:r>
    </w:p>
    <w:p w14:paraId="44B5F916" w14:textId="77777777" w:rsidR="0090442A" w:rsidRPr="007D7C9A" w:rsidRDefault="0090442A" w:rsidP="00F7127F">
      <w:pPr>
        <w:pStyle w:val="120"/>
      </w:pPr>
      <w:r w:rsidRPr="007D7C9A">
        <w:rPr>
          <w:rFonts w:hint="eastAsia"/>
        </w:rPr>
        <w:t>4</w:t>
      </w:r>
      <w:r w:rsidRPr="007D7C9A">
        <w:t>.</w:t>
      </w:r>
      <w:r w:rsidRPr="007D7C9A">
        <w:t>提供學生良好課業輔導支持系統</w:t>
      </w:r>
    </w:p>
    <w:p w14:paraId="14219849" w14:textId="77777777" w:rsidR="0090442A" w:rsidRPr="007D7C9A" w:rsidRDefault="0090442A" w:rsidP="00B2751F">
      <w:pPr>
        <w:pStyle w:val="1b"/>
        <w:rPr>
          <w:color w:val="000000" w:themeColor="text1"/>
        </w:rPr>
      </w:pPr>
      <w:r w:rsidRPr="007D7C9A">
        <w:rPr>
          <w:color w:val="000000" w:themeColor="text1"/>
        </w:rPr>
        <w:t>新進研究生於第一學期開學一個月前辦理新生說明會，讓學生於最短時間對未來學習課程及領域發展有所瞭解</w:t>
      </w:r>
      <w:proofErr w:type="gramStart"/>
      <w:r w:rsidRPr="007D7C9A">
        <w:rPr>
          <w:color w:val="000000" w:themeColor="text1"/>
        </w:rPr>
        <w:t>（</w:t>
      </w:r>
      <w:proofErr w:type="gramEnd"/>
      <w:r w:rsidRPr="007D7C9A">
        <w:rPr>
          <w:color w:val="000000" w:themeColor="text1"/>
        </w:rPr>
        <w:t>參見會場佐證資料</w:t>
      </w:r>
      <w:r w:rsidRPr="007D7C9A">
        <w:rPr>
          <w:rFonts w:hint="eastAsia"/>
          <w:color w:val="000000" w:themeColor="text1"/>
        </w:rPr>
        <w:t>1</w:t>
      </w:r>
      <w:r w:rsidRPr="007D7C9A">
        <w:rPr>
          <w:color w:val="000000" w:themeColor="text1"/>
        </w:rPr>
        <w:t>-3-1</w:t>
      </w:r>
      <w:r w:rsidRPr="007D7C9A">
        <w:rPr>
          <w:color w:val="000000" w:themeColor="text1"/>
        </w:rPr>
        <w:t>：</w:t>
      </w:r>
      <w:r w:rsidRPr="007D7C9A">
        <w:rPr>
          <w:color w:val="000000" w:themeColor="text1"/>
        </w:rPr>
        <w:t xml:space="preserve">108-112 </w:t>
      </w:r>
      <w:r w:rsidRPr="007D7C9A">
        <w:rPr>
          <w:color w:val="000000" w:themeColor="text1"/>
        </w:rPr>
        <w:t>學年度新生說明會資料</w:t>
      </w:r>
      <w:proofErr w:type="gramStart"/>
      <w:r w:rsidRPr="007D7C9A">
        <w:rPr>
          <w:color w:val="000000" w:themeColor="text1"/>
        </w:rPr>
        <w:t>）</w:t>
      </w:r>
      <w:proofErr w:type="gramEnd"/>
      <w:r w:rsidRPr="007D7C9A">
        <w:rPr>
          <w:color w:val="000000" w:themeColor="text1"/>
        </w:rPr>
        <w:t>。</w:t>
      </w:r>
    </w:p>
    <w:p w14:paraId="67DBF372" w14:textId="77777777" w:rsidR="0090442A" w:rsidRPr="007D7C9A" w:rsidRDefault="0090442A" w:rsidP="00F7127F">
      <w:pPr>
        <w:pStyle w:val="111"/>
        <w:spacing w:before="120"/>
        <w:ind w:left="1890" w:right="140" w:hanging="350"/>
      </w:pPr>
      <w:r w:rsidRPr="007D7C9A">
        <w:rPr>
          <w:rFonts w:hint="eastAsia"/>
        </w:rPr>
        <w:t>(</w:t>
      </w:r>
      <w:r w:rsidRPr="007D7C9A">
        <w:t>1)</w:t>
      </w:r>
      <w:r w:rsidRPr="007D7C9A">
        <w:rPr>
          <w:rFonts w:hint="eastAsia"/>
        </w:rPr>
        <w:t>依</w:t>
      </w:r>
      <w:r w:rsidRPr="007D7C9A">
        <w:t>規定本所毎位專任教師每週皆須排定二個時段，至少</w:t>
      </w:r>
      <w:r w:rsidRPr="007D7C9A">
        <w:t xml:space="preserve"> 4 </w:t>
      </w:r>
      <w:r w:rsidRPr="007D7C9A">
        <w:t>小時之教師諮詢時</w:t>
      </w:r>
      <w:r w:rsidRPr="007D7C9A">
        <w:rPr>
          <w:rFonts w:hint="eastAsia"/>
        </w:rPr>
        <w:t>間，擔任導師之教師須排定至少</w:t>
      </w:r>
      <w:r w:rsidRPr="007D7C9A">
        <w:t xml:space="preserve"> 6 </w:t>
      </w:r>
      <w:r w:rsidRPr="007D7C9A">
        <w:rPr>
          <w:rFonts w:hint="eastAsia"/>
        </w:rPr>
        <w:t>小時之諮詢時間，供學生諮詢課業及生活輔導所需，每學期各教師之諮詢時間皆公布於本所網頁之本所簡介項目中，便於學生查詢利用。</w:t>
      </w:r>
      <w:proofErr w:type="gramStart"/>
      <w:r w:rsidRPr="007D7C9A">
        <w:rPr>
          <w:rFonts w:hint="eastAsia"/>
        </w:rPr>
        <w:t>（</w:t>
      </w:r>
      <w:proofErr w:type="gramEnd"/>
      <w:r w:rsidRPr="007D7C9A">
        <w:rPr>
          <w:rFonts w:hint="eastAsia"/>
        </w:rPr>
        <w:t>參見會場佐證資料</w:t>
      </w:r>
      <w:r w:rsidRPr="007D7C9A">
        <w:rPr>
          <w:rFonts w:cs="Noto Sans Mono CJK HK" w:hint="eastAsia"/>
        </w:rPr>
        <w:t>1</w:t>
      </w:r>
      <w:r w:rsidRPr="007D7C9A">
        <w:rPr>
          <w:rFonts w:cs="Noto Sans Mono CJK HK"/>
        </w:rPr>
        <w:t>-3-</w:t>
      </w:r>
      <w:r w:rsidRPr="007D7C9A">
        <w:t>1</w:t>
      </w:r>
      <w:r w:rsidRPr="007D7C9A">
        <w:rPr>
          <w:rFonts w:hint="eastAsia"/>
        </w:rPr>
        <w:t>：</w:t>
      </w:r>
      <w:r w:rsidRPr="007D7C9A">
        <w:t xml:space="preserve">108-112 </w:t>
      </w:r>
      <w:r w:rsidRPr="007D7C9A">
        <w:rPr>
          <w:rFonts w:hint="eastAsia"/>
        </w:rPr>
        <w:t>學年度專任教師諮詢時間</w:t>
      </w:r>
      <w:proofErr w:type="gramStart"/>
      <w:r w:rsidRPr="007D7C9A">
        <w:rPr>
          <w:rFonts w:hint="eastAsia"/>
        </w:rPr>
        <w:t>）</w:t>
      </w:r>
      <w:proofErr w:type="gramEnd"/>
    </w:p>
    <w:p w14:paraId="5DA2D8C8" w14:textId="4F455E35" w:rsidR="001904EB" w:rsidRPr="007D7C9A" w:rsidRDefault="0090442A" w:rsidP="001904EB">
      <w:pPr>
        <w:pStyle w:val="111"/>
        <w:spacing w:before="120"/>
        <w:ind w:left="1890" w:right="140" w:hanging="350"/>
      </w:pPr>
      <w:r w:rsidRPr="007D7C9A">
        <w:rPr>
          <w:rFonts w:hint="eastAsia"/>
        </w:rPr>
        <w:t>(</w:t>
      </w:r>
      <w:r w:rsidRPr="007D7C9A">
        <w:t>2)</w:t>
      </w:r>
      <w:r w:rsidR="0032545F" w:rsidRPr="007D7C9A">
        <w:rPr>
          <w:rFonts w:hint="eastAsia"/>
        </w:rPr>
        <w:t>本所為有效運用研究生獎助學金，並協助優秀且有經濟需求的一般生安心就學，提供學生參與所</w:t>
      </w:r>
      <w:proofErr w:type="gramStart"/>
      <w:r w:rsidR="0032545F" w:rsidRPr="007D7C9A">
        <w:rPr>
          <w:rFonts w:hint="eastAsia"/>
        </w:rPr>
        <w:t>務</w:t>
      </w:r>
      <w:proofErr w:type="gramEnd"/>
      <w:r w:rsidR="0032545F" w:rsidRPr="007D7C9A">
        <w:rPr>
          <w:rFonts w:hint="eastAsia"/>
        </w:rPr>
        <w:t>行政及教學服務工作的機會。</w:t>
      </w:r>
      <w:r w:rsidR="001904EB" w:rsidRPr="007D7C9A">
        <w:rPr>
          <w:rFonts w:hint="eastAsia"/>
        </w:rPr>
        <w:t>(</w:t>
      </w:r>
      <w:r w:rsidR="001904EB" w:rsidRPr="007D7C9A">
        <w:t>參見會場佐證資料</w:t>
      </w:r>
      <w:r w:rsidR="001904EB" w:rsidRPr="00840527">
        <w:rPr>
          <w:rFonts w:hint="eastAsia"/>
          <w:highlight w:val="green"/>
        </w:rPr>
        <w:t>2</w:t>
      </w:r>
      <w:r w:rsidR="001904EB" w:rsidRPr="00840527">
        <w:rPr>
          <w:highlight w:val="green"/>
        </w:rPr>
        <w:t>-</w:t>
      </w:r>
      <w:r w:rsidR="001904EB" w:rsidRPr="00840527">
        <w:rPr>
          <w:rFonts w:hint="eastAsia"/>
          <w:highlight w:val="green"/>
        </w:rPr>
        <w:t>2</w:t>
      </w:r>
      <w:r w:rsidR="001904EB" w:rsidRPr="00840527">
        <w:rPr>
          <w:highlight w:val="green"/>
        </w:rPr>
        <w:t>-2</w:t>
      </w:r>
      <w:r w:rsidR="001904EB" w:rsidRPr="00840527">
        <w:rPr>
          <w:highlight w:val="green"/>
        </w:rPr>
        <w:t>：</w:t>
      </w:r>
      <w:r w:rsidR="001904EB" w:rsidRPr="007D7C9A">
        <w:rPr>
          <w:rFonts w:hint="eastAsia"/>
        </w:rPr>
        <w:t>TA</w:t>
      </w:r>
      <w:r w:rsidR="001904EB" w:rsidRPr="007D7C9A">
        <w:rPr>
          <w:rFonts w:hint="eastAsia"/>
        </w:rPr>
        <w:t>名單及工作分派事項</w:t>
      </w:r>
      <w:r w:rsidR="001904EB" w:rsidRPr="007D7C9A">
        <w:rPr>
          <w:rFonts w:hint="eastAsia"/>
        </w:rPr>
        <w:t>)</w:t>
      </w:r>
    </w:p>
    <w:p w14:paraId="253802DE" w14:textId="77777777" w:rsidR="0090442A" w:rsidRPr="007D7C9A" w:rsidRDefault="0090442A" w:rsidP="00F7127F">
      <w:pPr>
        <w:pStyle w:val="111"/>
        <w:spacing w:before="120"/>
        <w:ind w:left="1890" w:right="140" w:hanging="350"/>
      </w:pPr>
      <w:r w:rsidRPr="007D7C9A">
        <w:rPr>
          <w:rFonts w:hint="eastAsia"/>
        </w:rPr>
        <w:t>(</w:t>
      </w:r>
      <w:r w:rsidRPr="007D7C9A">
        <w:t>3)</w:t>
      </w:r>
      <w:r w:rsidRPr="007D7C9A">
        <w:t>配合學校預警制度，訂有本所研究生修業預警制度，並制定研究生休學輔導與預警程序作業流程，作為教師及行政人員輔導研究生之依據。</w:t>
      </w:r>
      <w:proofErr w:type="gramStart"/>
      <w:r w:rsidRPr="007D7C9A">
        <w:t>（</w:t>
      </w:r>
      <w:proofErr w:type="gramEnd"/>
      <w:r w:rsidRPr="007D7C9A">
        <w:t>參見會場佐證資料</w:t>
      </w:r>
      <w:r w:rsidRPr="007D7C9A">
        <w:rPr>
          <w:rFonts w:cs="Noto Sans Mono CJK HK" w:hint="eastAsia"/>
        </w:rPr>
        <w:t>1</w:t>
      </w:r>
      <w:r w:rsidRPr="007D7C9A">
        <w:rPr>
          <w:rFonts w:cs="Noto Sans Mono CJK HK"/>
        </w:rPr>
        <w:t>-3-</w:t>
      </w:r>
      <w:r w:rsidRPr="007D7C9A">
        <w:t>1</w:t>
      </w:r>
      <w:r w:rsidRPr="007D7C9A">
        <w:t>：國立</w:t>
      </w:r>
      <w:proofErr w:type="gramStart"/>
      <w:r w:rsidRPr="007D7C9A">
        <w:t>臺</w:t>
      </w:r>
      <w:proofErr w:type="gramEnd"/>
      <w:r w:rsidRPr="007D7C9A">
        <w:t>北科技大學技術及職業教育研究所研究生修業要點、預警制度、休學輔導與預警程序相關文件</w:t>
      </w:r>
      <w:proofErr w:type="gramStart"/>
      <w:r w:rsidRPr="007D7C9A">
        <w:t>）</w:t>
      </w:r>
      <w:proofErr w:type="gramEnd"/>
    </w:p>
    <w:p w14:paraId="70D2CF32" w14:textId="77777777" w:rsidR="0090442A" w:rsidRPr="007D7C9A" w:rsidRDefault="0090442A" w:rsidP="00F7127F">
      <w:pPr>
        <w:pStyle w:val="120"/>
      </w:pPr>
      <w:r w:rsidRPr="007D7C9A">
        <w:rPr>
          <w:rFonts w:hint="eastAsia"/>
        </w:rPr>
        <w:t>5</w:t>
      </w:r>
      <w:r w:rsidRPr="007D7C9A">
        <w:t>.</w:t>
      </w:r>
      <w:r w:rsidRPr="007D7C9A">
        <w:t>提供國際生良好生活輔導支持系統</w:t>
      </w:r>
    </w:p>
    <w:p w14:paraId="6263951E" w14:textId="77777777" w:rsidR="0090442A" w:rsidRPr="007D7C9A" w:rsidRDefault="0090442A" w:rsidP="00B2751F">
      <w:pPr>
        <w:pStyle w:val="1b"/>
        <w:rPr>
          <w:color w:val="000000" w:themeColor="text1"/>
        </w:rPr>
      </w:pPr>
      <w:r w:rsidRPr="007D7C9A">
        <w:rPr>
          <w:color w:val="000000" w:themeColor="text1"/>
        </w:rPr>
        <w:t>為因應日益增加之國際學生，本所訂定國際學生輔導備忘錄，做為採取協助國際生生活及學習相關措施之依據。</w:t>
      </w:r>
      <w:proofErr w:type="gramStart"/>
      <w:r w:rsidRPr="007D7C9A">
        <w:rPr>
          <w:color w:val="000000" w:themeColor="text1"/>
        </w:rPr>
        <w:t>（</w:t>
      </w:r>
      <w:proofErr w:type="gramEnd"/>
      <w:r w:rsidRPr="007D7C9A">
        <w:rPr>
          <w:color w:val="000000" w:themeColor="text1"/>
        </w:rPr>
        <w:t>參見會場佐證資料</w:t>
      </w:r>
      <w:r w:rsidRPr="007D7C9A">
        <w:rPr>
          <w:rFonts w:hint="eastAsia"/>
          <w:color w:val="000000" w:themeColor="text1"/>
        </w:rPr>
        <w:t>1</w:t>
      </w:r>
      <w:r w:rsidRPr="007D7C9A">
        <w:rPr>
          <w:color w:val="000000" w:themeColor="text1"/>
        </w:rPr>
        <w:t>-3-1</w:t>
      </w:r>
      <w:r w:rsidRPr="007D7C9A">
        <w:rPr>
          <w:color w:val="000000" w:themeColor="text1"/>
        </w:rPr>
        <w:t>：國立</w:t>
      </w:r>
      <w:proofErr w:type="gramStart"/>
      <w:r w:rsidRPr="007D7C9A">
        <w:rPr>
          <w:color w:val="000000" w:themeColor="text1"/>
        </w:rPr>
        <w:t>臺</w:t>
      </w:r>
      <w:proofErr w:type="gramEnd"/>
      <w:r w:rsidRPr="007D7C9A">
        <w:rPr>
          <w:color w:val="000000" w:themeColor="text1"/>
        </w:rPr>
        <w:t>北科技大學技術及職業教育研究所外籍學生輔導備忘錄</w:t>
      </w:r>
      <w:proofErr w:type="gramStart"/>
      <w:r w:rsidRPr="007D7C9A">
        <w:rPr>
          <w:color w:val="000000" w:themeColor="text1"/>
        </w:rPr>
        <w:t>）</w:t>
      </w:r>
      <w:proofErr w:type="gramEnd"/>
      <w:r w:rsidRPr="007D7C9A">
        <w:rPr>
          <w:color w:val="000000" w:themeColor="text1"/>
        </w:rPr>
        <w:t>。</w:t>
      </w:r>
    </w:p>
    <w:p w14:paraId="215C85BA" w14:textId="77777777" w:rsidR="0090442A" w:rsidRPr="007D7C9A" w:rsidRDefault="0090442A" w:rsidP="00F7127F">
      <w:pPr>
        <w:pStyle w:val="120"/>
      </w:pPr>
      <w:r w:rsidRPr="007D7C9A">
        <w:rPr>
          <w:rFonts w:hint="eastAsia"/>
        </w:rPr>
        <w:t>6</w:t>
      </w:r>
      <w:r w:rsidRPr="007D7C9A">
        <w:t>.</w:t>
      </w:r>
      <w:r w:rsidRPr="007D7C9A">
        <w:t>提供畢業生生涯發展之服務</w:t>
      </w:r>
    </w:p>
    <w:p w14:paraId="758304A3" w14:textId="7168AD01" w:rsidR="0090442A" w:rsidRPr="007D7C9A" w:rsidRDefault="0090442A" w:rsidP="00F7127F">
      <w:pPr>
        <w:pStyle w:val="111"/>
        <w:spacing w:before="120"/>
        <w:ind w:left="1890" w:right="140" w:hanging="350"/>
      </w:pPr>
      <w:r w:rsidRPr="007D7C9A">
        <w:rPr>
          <w:rFonts w:cs="微軟正黑體"/>
        </w:rPr>
        <w:lastRenderedPageBreak/>
        <w:t>(1)</w:t>
      </w:r>
      <w:r w:rsidRPr="007D7C9A">
        <w:rPr>
          <w:rFonts w:cs="微軟正黑體" w:hint="eastAsia"/>
        </w:rPr>
        <w:t>本</w:t>
      </w:r>
      <w:r w:rsidRPr="007D7C9A">
        <w:t>所掌握畢業生的各項資料，包括：姓名、學號、性別、手機、地址、聯繫電話、與個人</w:t>
      </w:r>
      <w:r w:rsidRPr="007D7C9A">
        <w:t xml:space="preserve"> e-mail </w:t>
      </w:r>
      <w:r w:rsidRPr="007D7C9A">
        <w:t>帳號等，同時成立</w:t>
      </w:r>
      <w:r w:rsidRPr="007D7C9A">
        <w:t xml:space="preserve"> </w:t>
      </w:r>
      <w:r w:rsidR="00E71416">
        <w:t>Facebook</w:t>
      </w:r>
      <w:r w:rsidRPr="007D7C9A">
        <w:t xml:space="preserve"> </w:t>
      </w:r>
      <w:r w:rsidRPr="007D7C9A">
        <w:t>及</w:t>
      </w:r>
      <w:r w:rsidRPr="007D7C9A">
        <w:t xml:space="preserve"> </w:t>
      </w:r>
      <w:r w:rsidR="00CB2C91">
        <w:t>LINE</w:t>
      </w:r>
      <w:r w:rsidRPr="007D7C9A">
        <w:t xml:space="preserve"> </w:t>
      </w:r>
      <w:r w:rsidRPr="007D7C9A">
        <w:t>群組，所友畢業後由本所定期聯繫至本所網站填寫「校友問卷系統」，就校友之現況做調查與對本所提供建議，作為本所未來方向和課程規劃上之參考依據。</w:t>
      </w:r>
    </w:p>
    <w:p w14:paraId="3E55D9C6" w14:textId="6407E79E" w:rsidR="0090442A" w:rsidRPr="007D7C9A" w:rsidRDefault="0090442A" w:rsidP="00F7127F">
      <w:pPr>
        <w:pStyle w:val="111"/>
        <w:spacing w:before="120"/>
        <w:ind w:left="1890" w:right="140" w:hanging="350"/>
      </w:pPr>
      <w:r w:rsidRPr="007D7C9A">
        <w:rPr>
          <w:rFonts w:cs="微軟正黑體" w:hint="eastAsia"/>
        </w:rPr>
        <w:t>(</w:t>
      </w:r>
      <w:r w:rsidRPr="007D7C9A">
        <w:rPr>
          <w:rFonts w:cs="微軟正黑體"/>
        </w:rPr>
        <w:t>2)</w:t>
      </w:r>
      <w:r w:rsidRPr="007D7C9A">
        <w:rPr>
          <w:rFonts w:cs="微軟正黑體" w:hint="eastAsia"/>
        </w:rPr>
        <w:t>成立「中華民國國立臺北</w:t>
      </w:r>
      <w:r w:rsidRPr="007D7C9A">
        <w:t>科技大學技術及職業教育研究所所友會」，提供畢業校友溝通聯繫的平</w:t>
      </w:r>
      <w:r w:rsidR="00424498" w:rsidRPr="007D7C9A">
        <w:t>臺</w:t>
      </w:r>
      <w:r w:rsidRPr="007D7C9A">
        <w:t>本所網頁中建置「校友專區」，提供在校生及畢業生訊息連絡的管道。</w:t>
      </w:r>
      <w:proofErr w:type="gramStart"/>
      <w:r w:rsidRPr="007D7C9A">
        <w:t>（</w:t>
      </w:r>
      <w:proofErr w:type="gramEnd"/>
      <w:r w:rsidRPr="007D7C9A">
        <w:t>參見會場佐證資料</w:t>
      </w:r>
      <w:r w:rsidRPr="007D7C9A">
        <w:rPr>
          <w:rFonts w:cs="Noto Sans Mono CJK HK" w:hint="eastAsia"/>
        </w:rPr>
        <w:t>1</w:t>
      </w:r>
      <w:r w:rsidRPr="007D7C9A">
        <w:rPr>
          <w:rFonts w:cs="Noto Sans Mono CJK HK"/>
        </w:rPr>
        <w:t>-3-</w:t>
      </w:r>
      <w:r w:rsidRPr="007D7C9A">
        <w:t>1</w:t>
      </w:r>
      <w:r w:rsidRPr="007D7C9A">
        <w:t>：網頁「校友專區」資料</w:t>
      </w:r>
      <w:proofErr w:type="gramStart"/>
      <w:r w:rsidRPr="007D7C9A">
        <w:t>）</w:t>
      </w:r>
      <w:proofErr w:type="gramEnd"/>
      <w:r w:rsidRPr="007D7C9A">
        <w:t>。</w:t>
      </w:r>
    </w:p>
    <w:p w14:paraId="7E9064CE" w14:textId="77777777" w:rsidR="0090442A" w:rsidRPr="007D7C9A" w:rsidRDefault="0090442A" w:rsidP="00DB2029">
      <w:pPr>
        <w:pStyle w:val="af7"/>
      </w:pPr>
      <w:r w:rsidRPr="007D7C9A">
        <w:rPr>
          <w:rFonts w:hint="eastAsia"/>
        </w:rPr>
        <w:t>(</w:t>
      </w:r>
      <w:r w:rsidRPr="007D7C9A">
        <w:rPr>
          <w:rFonts w:hint="eastAsia"/>
        </w:rPr>
        <w:t>四</w:t>
      </w:r>
      <w:r w:rsidRPr="007D7C9A">
        <w:rPr>
          <w:rFonts w:hint="eastAsia"/>
        </w:rPr>
        <w:t>)</w:t>
      </w:r>
      <w:r w:rsidRPr="007D7C9A">
        <w:t>資源規劃</w:t>
      </w:r>
    </w:p>
    <w:p w14:paraId="2236EBDC" w14:textId="6459D727" w:rsidR="003C3467" w:rsidRPr="007D7C9A" w:rsidRDefault="0090442A" w:rsidP="003C3467">
      <w:pPr>
        <w:pStyle w:val="af5"/>
        <w:rPr>
          <w:color w:val="000000" w:themeColor="text1"/>
        </w:rPr>
      </w:pPr>
      <w:r w:rsidRPr="007D7C9A">
        <w:rPr>
          <w:color w:val="000000" w:themeColor="text1"/>
        </w:rPr>
        <w:t>包含內部空間、經費</w:t>
      </w:r>
      <w:proofErr w:type="gramStart"/>
      <w:r w:rsidRPr="007D7C9A">
        <w:rPr>
          <w:color w:val="000000" w:themeColor="text1"/>
        </w:rPr>
        <w:t>及圖儀設備</w:t>
      </w:r>
      <w:proofErr w:type="gramEnd"/>
      <w:r w:rsidRPr="007D7C9A">
        <w:rPr>
          <w:color w:val="000000" w:themeColor="text1"/>
        </w:rPr>
        <w:t>之配置與運用、爭取校內外資源等</w:t>
      </w:r>
      <w:r w:rsidRPr="007D7C9A">
        <w:rPr>
          <w:rFonts w:hint="eastAsia"/>
          <w:color w:val="000000" w:themeColor="text1"/>
        </w:rPr>
        <w:t>，說明如下：</w:t>
      </w:r>
    </w:p>
    <w:p w14:paraId="1305AFE7" w14:textId="77777777" w:rsidR="0090442A" w:rsidRPr="007D7C9A" w:rsidRDefault="0090442A" w:rsidP="00F7127F">
      <w:pPr>
        <w:pStyle w:val="120"/>
      </w:pPr>
      <w:r w:rsidRPr="007D7C9A">
        <w:rPr>
          <w:rFonts w:hint="eastAsia"/>
        </w:rPr>
        <w:t>1</w:t>
      </w:r>
      <w:r w:rsidRPr="007D7C9A">
        <w:t>.</w:t>
      </w:r>
      <w:r w:rsidRPr="007D7C9A">
        <w:t>依發展及課程需求配置充足空間、經費</w:t>
      </w:r>
      <w:proofErr w:type="gramStart"/>
      <w:r w:rsidRPr="007D7C9A">
        <w:t>及圖儀設備</w:t>
      </w:r>
      <w:proofErr w:type="gramEnd"/>
    </w:p>
    <w:p w14:paraId="5C39E49E" w14:textId="77777777" w:rsidR="0090442A" w:rsidRPr="007D7C9A" w:rsidRDefault="0090442A" w:rsidP="00F7127F">
      <w:pPr>
        <w:pStyle w:val="111"/>
        <w:spacing w:before="120"/>
        <w:ind w:left="1890" w:right="140" w:hanging="350"/>
      </w:pPr>
      <w:r w:rsidRPr="007D7C9A">
        <w:rPr>
          <w:rFonts w:hint="eastAsia"/>
        </w:rPr>
        <w:t>(</w:t>
      </w:r>
      <w:r w:rsidRPr="007D7C9A">
        <w:t>1)</w:t>
      </w:r>
      <w:r w:rsidRPr="007D7C9A">
        <w:rPr>
          <w:rFonts w:hint="eastAsia"/>
        </w:rPr>
        <w:t>本</w:t>
      </w:r>
      <w:r w:rsidRPr="007D7C9A">
        <w:t>所訂有「空間</w:t>
      </w:r>
      <w:proofErr w:type="gramStart"/>
      <w:r w:rsidRPr="007D7C9A">
        <w:t>及圖儀設備</w:t>
      </w:r>
      <w:proofErr w:type="gramEnd"/>
      <w:r w:rsidRPr="007D7C9A">
        <w:t>經費分配辦法」，為確保</w:t>
      </w:r>
      <w:proofErr w:type="gramStart"/>
      <w:r w:rsidRPr="007D7C9A">
        <w:t>師生均能配置</w:t>
      </w:r>
      <w:proofErr w:type="gramEnd"/>
      <w:r w:rsidRPr="007D7C9A">
        <w:t>合理之空間進行教學與研究，同時保障</w:t>
      </w:r>
      <w:proofErr w:type="gramStart"/>
      <w:r w:rsidRPr="007D7C9A">
        <w:t>教學圖儀設備</w:t>
      </w:r>
      <w:proofErr w:type="gramEnd"/>
      <w:r w:rsidRPr="007D7C9A">
        <w:t>的適時更新與擴充。本所空間</w:t>
      </w:r>
      <w:proofErr w:type="gramStart"/>
      <w:r w:rsidRPr="007D7C9A">
        <w:t>與圖儀經費</w:t>
      </w:r>
      <w:proofErr w:type="gramEnd"/>
      <w:r w:rsidRPr="007D7C9A">
        <w:t>之分配，在每年</w:t>
      </w:r>
      <w:r w:rsidRPr="007D7C9A">
        <w:t xml:space="preserve"> 2-4 </w:t>
      </w:r>
      <w:r w:rsidRPr="007D7C9A">
        <w:t>月間召開之所</w:t>
      </w:r>
      <w:proofErr w:type="gramStart"/>
      <w:r w:rsidRPr="007D7C9A">
        <w:t>務</w:t>
      </w:r>
      <w:proofErr w:type="gramEnd"/>
      <w:r w:rsidRPr="007D7C9A">
        <w:t>會議中提出報告，並徵求與會教師之意見</w:t>
      </w:r>
      <w:proofErr w:type="gramStart"/>
      <w:r w:rsidRPr="007D7C9A">
        <w:t>（</w:t>
      </w:r>
      <w:proofErr w:type="gramEnd"/>
      <w:r w:rsidRPr="007D7C9A">
        <w:t>參見會場佐證資料</w:t>
      </w:r>
      <w:r w:rsidRPr="007D7C9A">
        <w:rPr>
          <w:rFonts w:cs="Noto Sans Mono CJK HK" w:hint="eastAsia"/>
        </w:rPr>
        <w:t>1</w:t>
      </w:r>
      <w:r w:rsidRPr="007D7C9A">
        <w:rPr>
          <w:rFonts w:cs="Noto Sans Mono CJK HK"/>
        </w:rPr>
        <w:t>-3-1</w:t>
      </w:r>
      <w:r w:rsidRPr="007D7C9A">
        <w:t>：技職所空間</w:t>
      </w:r>
      <w:proofErr w:type="gramStart"/>
      <w:r w:rsidRPr="007D7C9A">
        <w:t>與圖儀經費</w:t>
      </w:r>
      <w:proofErr w:type="gramEnd"/>
      <w:r w:rsidRPr="007D7C9A">
        <w:t>相關辦法及所</w:t>
      </w:r>
      <w:proofErr w:type="gramStart"/>
      <w:r w:rsidRPr="007D7C9A">
        <w:t>務</w:t>
      </w:r>
      <w:proofErr w:type="gramEnd"/>
      <w:r w:rsidRPr="007D7C9A">
        <w:t>會議紀錄</w:t>
      </w:r>
      <w:proofErr w:type="gramStart"/>
      <w:r w:rsidRPr="007D7C9A">
        <w:t>）</w:t>
      </w:r>
      <w:proofErr w:type="gramEnd"/>
    </w:p>
    <w:p w14:paraId="340467FA" w14:textId="77777777" w:rsidR="0090442A" w:rsidRPr="007D7C9A" w:rsidRDefault="0090442A" w:rsidP="00F7127F">
      <w:pPr>
        <w:pStyle w:val="111"/>
        <w:spacing w:before="120"/>
        <w:ind w:left="1890" w:right="140" w:hanging="350"/>
      </w:pPr>
      <w:r w:rsidRPr="007D7C9A">
        <w:rPr>
          <w:rFonts w:hint="eastAsia"/>
        </w:rPr>
        <w:t>(</w:t>
      </w:r>
      <w:r w:rsidRPr="007D7C9A">
        <w:t>2)</w:t>
      </w:r>
      <w:r w:rsidRPr="007D7C9A">
        <w:t>重要經費之使用均透過所</w:t>
      </w:r>
      <w:proofErr w:type="gramStart"/>
      <w:r w:rsidRPr="007D7C9A">
        <w:t>務</w:t>
      </w:r>
      <w:proofErr w:type="gramEnd"/>
      <w:r w:rsidRPr="007D7C9A">
        <w:t>會議或隨時召開之所</w:t>
      </w:r>
      <w:proofErr w:type="gramStart"/>
      <w:r w:rsidRPr="007D7C9A">
        <w:t>務</w:t>
      </w:r>
      <w:proofErr w:type="gramEnd"/>
      <w:r w:rsidRPr="007D7C9A">
        <w:t>協調會議討論，並推舉教師規劃後，依規定辦理採購。</w:t>
      </w:r>
    </w:p>
    <w:p w14:paraId="2815AED9" w14:textId="77777777" w:rsidR="0090442A" w:rsidRPr="007D7C9A" w:rsidRDefault="0090442A" w:rsidP="00F7127F">
      <w:pPr>
        <w:pStyle w:val="120"/>
      </w:pPr>
      <w:r w:rsidRPr="007D7C9A">
        <w:rPr>
          <w:rFonts w:hint="eastAsia"/>
        </w:rPr>
        <w:t>2</w:t>
      </w:r>
      <w:r w:rsidRPr="007D7C9A">
        <w:t>.</w:t>
      </w:r>
      <w:r w:rsidRPr="007D7C9A">
        <w:t>合宜運用空間、經費</w:t>
      </w:r>
      <w:proofErr w:type="gramStart"/>
      <w:r w:rsidRPr="007D7C9A">
        <w:t>與圖儀設備</w:t>
      </w:r>
      <w:proofErr w:type="gramEnd"/>
    </w:p>
    <w:p w14:paraId="62E18A2E" w14:textId="77777777" w:rsidR="0090442A" w:rsidRPr="007D7C9A" w:rsidRDefault="0090442A" w:rsidP="00B2751F">
      <w:pPr>
        <w:pStyle w:val="1b"/>
        <w:rPr>
          <w:color w:val="000000" w:themeColor="text1"/>
        </w:rPr>
      </w:pPr>
      <w:r w:rsidRPr="007D7C9A">
        <w:rPr>
          <w:color w:val="000000" w:themeColor="text1"/>
        </w:rPr>
        <w:t>本所直接管理與使用之室內空間（不含走道、廁所、樓梯間等公共設施）約</w:t>
      </w:r>
      <w:r w:rsidRPr="007D7C9A">
        <w:rPr>
          <w:color w:val="000000" w:themeColor="text1"/>
        </w:rPr>
        <w:t xml:space="preserve"> 720.91</w:t>
      </w:r>
      <w:r w:rsidRPr="007D7C9A">
        <w:rPr>
          <w:color w:val="000000" w:themeColor="text1"/>
        </w:rPr>
        <w:t>平方公尺（約</w:t>
      </w:r>
      <w:r w:rsidRPr="007D7C9A">
        <w:rPr>
          <w:color w:val="000000" w:themeColor="text1"/>
        </w:rPr>
        <w:t xml:space="preserve"> 218 </w:t>
      </w:r>
      <w:r w:rsidRPr="007D7C9A">
        <w:rPr>
          <w:color w:val="000000" w:themeColor="text1"/>
        </w:rPr>
        <w:t>坪），空間可供教學、研究與推廣服務之需要，並有「技術及職業教育研究</w:t>
      </w:r>
      <w:r w:rsidRPr="007D7C9A">
        <w:rPr>
          <w:color w:val="000000" w:themeColor="text1"/>
        </w:rPr>
        <w:t>(</w:t>
      </w:r>
      <w:r w:rsidRPr="007D7C9A">
        <w:rPr>
          <w:color w:val="000000" w:themeColor="text1"/>
        </w:rPr>
        <w:t>所</w:t>
      </w:r>
      <w:r w:rsidRPr="007D7C9A">
        <w:rPr>
          <w:color w:val="000000" w:themeColor="text1"/>
        </w:rPr>
        <w:t>)</w:t>
      </w:r>
      <w:r w:rsidRPr="007D7C9A">
        <w:rPr>
          <w:color w:val="000000" w:themeColor="text1"/>
        </w:rPr>
        <w:t>教室設施查核表」定期查核教室設備</w:t>
      </w:r>
      <w:proofErr w:type="gramStart"/>
      <w:r w:rsidRPr="007D7C9A">
        <w:rPr>
          <w:color w:val="000000" w:themeColor="text1"/>
        </w:rPr>
        <w:t>（</w:t>
      </w:r>
      <w:proofErr w:type="gramEnd"/>
      <w:r w:rsidRPr="007D7C9A">
        <w:rPr>
          <w:color w:val="000000" w:themeColor="text1"/>
        </w:rPr>
        <w:t>參見會場佐證資料</w:t>
      </w:r>
      <w:r w:rsidRPr="007D7C9A">
        <w:rPr>
          <w:rFonts w:hint="eastAsia"/>
          <w:color w:val="000000" w:themeColor="text1"/>
        </w:rPr>
        <w:t>1</w:t>
      </w:r>
      <w:r w:rsidRPr="007D7C9A">
        <w:rPr>
          <w:color w:val="000000" w:themeColor="text1"/>
        </w:rPr>
        <w:t>-3-1</w:t>
      </w:r>
      <w:r w:rsidRPr="007D7C9A">
        <w:rPr>
          <w:color w:val="000000" w:themeColor="text1"/>
        </w:rPr>
        <w:t>：技術及職業教育研究</w:t>
      </w:r>
      <w:r w:rsidRPr="007D7C9A">
        <w:rPr>
          <w:color w:val="000000" w:themeColor="text1"/>
        </w:rPr>
        <w:t>(</w:t>
      </w:r>
      <w:r w:rsidRPr="007D7C9A">
        <w:rPr>
          <w:color w:val="000000" w:themeColor="text1"/>
        </w:rPr>
        <w:t>所</w:t>
      </w:r>
      <w:r w:rsidRPr="007D7C9A">
        <w:rPr>
          <w:color w:val="000000" w:themeColor="text1"/>
        </w:rPr>
        <w:t>)</w:t>
      </w:r>
      <w:r w:rsidRPr="007D7C9A">
        <w:rPr>
          <w:color w:val="000000" w:themeColor="text1"/>
        </w:rPr>
        <w:t>教室設施查核紀錄</w:t>
      </w:r>
      <w:proofErr w:type="gramStart"/>
      <w:r w:rsidRPr="007D7C9A">
        <w:rPr>
          <w:color w:val="000000" w:themeColor="text1"/>
        </w:rPr>
        <w:t>）</w:t>
      </w:r>
      <w:proofErr w:type="gramEnd"/>
      <w:r w:rsidRPr="007D7C9A">
        <w:rPr>
          <w:color w:val="000000" w:themeColor="text1"/>
        </w:rPr>
        <w:t>。具體之空間規劃與運用情形如下：</w:t>
      </w:r>
    </w:p>
    <w:p w14:paraId="017EEE44" w14:textId="77777777" w:rsidR="0090442A" w:rsidRPr="007D7C9A" w:rsidRDefault="0090442A" w:rsidP="0090442A">
      <w:pPr>
        <w:spacing w:before="120" w:after="120"/>
        <w:ind w:left="560" w:right="140" w:firstLine="560"/>
        <w:rPr>
          <w:color w:val="000000" w:themeColor="text1"/>
          <w:szCs w:val="28"/>
        </w:rPr>
      </w:pPr>
      <w:r w:rsidRPr="007D7C9A">
        <w:rPr>
          <w:noProof/>
          <w:color w:val="000000" w:themeColor="text1"/>
          <w:szCs w:val="28"/>
        </w:rPr>
        <w:lastRenderedPageBreak/>
        <mc:AlternateContent>
          <mc:Choice Requires="wpg">
            <w:drawing>
              <wp:inline distT="0" distB="0" distL="0" distR="0" wp14:anchorId="3B1A4073" wp14:editId="7808053F">
                <wp:extent cx="5206978" cy="3595606"/>
                <wp:effectExtent l="0" t="0" r="13335" b="24130"/>
                <wp:docPr id="67" name="群組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06978" cy="3595606"/>
                          <a:chOff x="1997" y="1845"/>
                          <a:chExt cx="7847" cy="4094"/>
                        </a:xfrm>
                      </wpg:grpSpPr>
                      <wps:wsp>
                        <wps:cNvPr id="68" name="AutoShape 1089"/>
                        <wps:cNvCnPr>
                          <a:cxnSpLocks noChangeShapeType="1"/>
                        </wps:cNvCnPr>
                        <wps:spPr bwMode="auto">
                          <a:xfrm>
                            <a:off x="6688" y="1994"/>
                            <a:ext cx="13" cy="145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69" name="Group 70"/>
                        <wpg:cNvGrpSpPr>
                          <a:grpSpLocks/>
                        </wpg:cNvGrpSpPr>
                        <wpg:grpSpPr bwMode="auto">
                          <a:xfrm>
                            <a:off x="1997" y="1845"/>
                            <a:ext cx="7847" cy="4094"/>
                            <a:chOff x="1724" y="4523"/>
                            <a:chExt cx="7839" cy="4828"/>
                          </a:xfrm>
                        </wpg:grpSpPr>
                        <wps:wsp>
                          <wps:cNvPr id="70" name="AutoShape 71"/>
                          <wps:cNvCnPr>
                            <a:cxnSpLocks noChangeShapeType="1"/>
                          </wps:cNvCnPr>
                          <wps:spPr bwMode="auto">
                            <a:xfrm flipH="1" flipV="1">
                              <a:off x="3472" y="8248"/>
                              <a:ext cx="415" cy="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71" name="Group 72"/>
                          <wpg:cNvGrpSpPr>
                            <a:grpSpLocks/>
                          </wpg:cNvGrpSpPr>
                          <wpg:grpSpPr bwMode="auto">
                            <a:xfrm>
                              <a:off x="1724" y="4523"/>
                              <a:ext cx="7839" cy="4828"/>
                              <a:chOff x="1724" y="4523"/>
                              <a:chExt cx="7839" cy="4828"/>
                            </a:xfrm>
                          </wpg:grpSpPr>
                          <wpg:grpSp>
                            <wpg:cNvPr id="72" name="Group 73"/>
                            <wpg:cNvGrpSpPr>
                              <a:grpSpLocks/>
                            </wpg:cNvGrpSpPr>
                            <wpg:grpSpPr bwMode="auto">
                              <a:xfrm>
                                <a:off x="1724" y="4523"/>
                                <a:ext cx="7839" cy="4828"/>
                                <a:chOff x="1724" y="1924"/>
                                <a:chExt cx="7839" cy="4828"/>
                              </a:xfrm>
                            </wpg:grpSpPr>
                            <wps:wsp>
                              <wps:cNvPr id="73" name="AutoShape 74"/>
                              <wps:cNvCnPr>
                                <a:cxnSpLocks noChangeShapeType="1"/>
                              </wps:cNvCnPr>
                              <wps:spPr bwMode="auto">
                                <a:xfrm>
                                  <a:off x="4798" y="5655"/>
                                  <a:ext cx="16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4" name="Text Box 1074"/>
                              <wps:cNvSpPr txBox="1">
                                <a:spLocks noChangeArrowheads="1"/>
                              </wps:cNvSpPr>
                              <wps:spPr bwMode="auto">
                                <a:xfrm>
                                  <a:off x="6854" y="1924"/>
                                  <a:ext cx="2709" cy="338"/>
                                </a:xfrm>
                                <a:prstGeom prst="rect">
                                  <a:avLst/>
                                </a:prstGeom>
                                <a:solidFill>
                                  <a:srgbClr val="FFFFFF"/>
                                </a:solidFill>
                                <a:ln w="9525">
                                  <a:solidFill>
                                    <a:srgbClr val="000000"/>
                                  </a:solidFill>
                                  <a:miter lim="800000"/>
                                  <a:headEnd/>
                                  <a:tailEnd/>
                                </a:ln>
                              </wps:spPr>
                              <wps:txbx>
                                <w:txbxContent>
                                  <w:p w14:paraId="2321D154" w14:textId="77777777" w:rsidR="00707650" w:rsidRPr="0075336B" w:rsidRDefault="00707650" w:rsidP="0090442A">
                                    <w:pPr>
                                      <w:pStyle w:val="122"/>
                                    </w:pPr>
                                    <w:r w:rsidRPr="0075336B">
                                      <w:rPr>
                                        <w:rFonts w:hint="eastAsia"/>
                                      </w:rPr>
                                      <w:t>103B</w:t>
                                    </w:r>
                                    <w:r w:rsidRPr="0075336B">
                                      <w:rPr>
                                        <w:rFonts w:hint="eastAsia"/>
                                      </w:rPr>
                                      <w:t>多媒體教材製作室</w:t>
                                    </w:r>
                                  </w:p>
                                </w:txbxContent>
                              </wps:txbx>
                              <wps:bodyPr rot="0" vert="horz" wrap="square" lIns="91440" tIns="18000" rIns="91440" bIns="18000" anchor="ctr" anchorCtr="0" upright="1">
                                <a:noAutofit/>
                              </wps:bodyPr>
                            </wps:wsp>
                            <wps:wsp>
                              <wps:cNvPr id="75" name="Text Box 1075"/>
                              <wps:cNvSpPr txBox="1">
                                <a:spLocks noChangeArrowheads="1"/>
                              </wps:cNvSpPr>
                              <wps:spPr bwMode="auto">
                                <a:xfrm>
                                  <a:off x="6827" y="2346"/>
                                  <a:ext cx="2541" cy="338"/>
                                </a:xfrm>
                                <a:prstGeom prst="rect">
                                  <a:avLst/>
                                </a:prstGeom>
                                <a:solidFill>
                                  <a:srgbClr val="FFFFFF"/>
                                </a:solidFill>
                                <a:ln w="9525">
                                  <a:solidFill>
                                    <a:srgbClr val="000000"/>
                                  </a:solidFill>
                                  <a:miter lim="800000"/>
                                  <a:headEnd/>
                                  <a:tailEnd/>
                                </a:ln>
                              </wps:spPr>
                              <wps:txbx>
                                <w:txbxContent>
                                  <w:p w14:paraId="636857BC" w14:textId="77777777" w:rsidR="00707650" w:rsidRPr="00867700" w:rsidRDefault="00707650" w:rsidP="0090442A">
                                    <w:pPr>
                                      <w:pStyle w:val="122"/>
                                    </w:pPr>
                                    <w:r w:rsidRPr="00867700">
                                      <w:rPr>
                                        <w:rFonts w:hint="eastAsia"/>
                                      </w:rPr>
                                      <w:t>10</w:t>
                                    </w:r>
                                    <w:r w:rsidRPr="0075336B">
                                      <w:t>3</w:t>
                                    </w:r>
                                    <w:r w:rsidRPr="0075336B">
                                      <w:rPr>
                                        <w:rFonts w:hint="eastAsia"/>
                                      </w:rPr>
                                      <w:t>A</w:t>
                                    </w:r>
                                    <w:r w:rsidRPr="0075336B">
                                      <w:rPr>
                                        <w:rFonts w:hint="eastAsia"/>
                                      </w:rPr>
                                      <w:t>研討</w:t>
                                    </w:r>
                                    <w:r w:rsidRPr="00867700">
                                      <w:rPr>
                                        <w:rFonts w:hint="eastAsia"/>
                                      </w:rPr>
                                      <w:t>室</w:t>
                                    </w:r>
                                  </w:p>
                                </w:txbxContent>
                              </wps:txbx>
                              <wps:bodyPr rot="0" vert="horz" wrap="square" lIns="91440" tIns="18000" rIns="91440" bIns="18000" anchor="ctr" anchorCtr="0" upright="1">
                                <a:noAutofit/>
                              </wps:bodyPr>
                            </wps:wsp>
                            <wps:wsp>
                              <wps:cNvPr id="76" name="Text Box 1076"/>
                              <wps:cNvSpPr txBox="1">
                                <a:spLocks noChangeArrowheads="1"/>
                              </wps:cNvSpPr>
                              <wps:spPr bwMode="auto">
                                <a:xfrm>
                                  <a:off x="6847" y="2756"/>
                                  <a:ext cx="2521" cy="339"/>
                                </a:xfrm>
                                <a:prstGeom prst="rect">
                                  <a:avLst/>
                                </a:prstGeom>
                                <a:solidFill>
                                  <a:srgbClr val="FFFFFF"/>
                                </a:solidFill>
                                <a:ln w="9525">
                                  <a:solidFill>
                                    <a:srgbClr val="000000"/>
                                  </a:solidFill>
                                  <a:miter lim="800000"/>
                                  <a:headEnd/>
                                  <a:tailEnd/>
                                </a:ln>
                              </wps:spPr>
                              <wps:txbx>
                                <w:txbxContent>
                                  <w:p w14:paraId="34FAA76E" w14:textId="77777777" w:rsidR="00707650" w:rsidRPr="00867700" w:rsidRDefault="00707650" w:rsidP="0090442A">
                                    <w:pPr>
                                      <w:pStyle w:val="122"/>
                                    </w:pPr>
                                    <w:r w:rsidRPr="00867700">
                                      <w:rPr>
                                        <w:rFonts w:hint="eastAsia"/>
                                      </w:rPr>
                                      <w:t>302</w:t>
                                    </w:r>
                                    <w:r w:rsidRPr="00867700">
                                      <w:rPr>
                                        <w:rFonts w:hint="eastAsia"/>
                                      </w:rPr>
                                      <w:t>多功能研討室</w:t>
                                    </w:r>
                                  </w:p>
                                </w:txbxContent>
                              </wps:txbx>
                              <wps:bodyPr rot="0" vert="horz" wrap="square" lIns="91440" tIns="18000" rIns="91440" bIns="18000" anchor="ctr" anchorCtr="0" upright="1">
                                <a:noAutofit/>
                              </wps:bodyPr>
                            </wps:wsp>
                            <wps:wsp>
                              <wps:cNvPr id="77" name="Text Box 1077"/>
                              <wps:cNvSpPr txBox="1">
                                <a:spLocks noChangeArrowheads="1"/>
                              </wps:cNvSpPr>
                              <wps:spPr bwMode="auto">
                                <a:xfrm>
                                  <a:off x="6827" y="3198"/>
                                  <a:ext cx="2552" cy="339"/>
                                </a:xfrm>
                                <a:prstGeom prst="rect">
                                  <a:avLst/>
                                </a:prstGeom>
                                <a:solidFill>
                                  <a:srgbClr val="FFFFFF"/>
                                </a:solidFill>
                                <a:ln w="9525">
                                  <a:solidFill>
                                    <a:srgbClr val="000000"/>
                                  </a:solidFill>
                                  <a:miter lim="800000"/>
                                  <a:headEnd/>
                                  <a:tailEnd/>
                                </a:ln>
                              </wps:spPr>
                              <wps:txbx>
                                <w:txbxContent>
                                  <w:p w14:paraId="0EF60287" w14:textId="77777777" w:rsidR="00707650" w:rsidRPr="00867700" w:rsidRDefault="00707650" w:rsidP="0090442A">
                                    <w:pPr>
                                      <w:pStyle w:val="122"/>
                                    </w:pPr>
                                    <w:r w:rsidRPr="00867700">
                                      <w:rPr>
                                        <w:rFonts w:hint="eastAsia"/>
                                      </w:rPr>
                                      <w:t>303A</w:t>
                                    </w:r>
                                    <w:r w:rsidRPr="00867700">
                                      <w:rPr>
                                        <w:rFonts w:hint="eastAsia"/>
                                      </w:rPr>
                                      <w:t>研討室</w:t>
                                    </w:r>
                                  </w:p>
                                </w:txbxContent>
                              </wps:txbx>
                              <wps:bodyPr rot="0" vert="horz" wrap="square" lIns="91440" tIns="18000" rIns="91440" bIns="18000" anchor="ctr" anchorCtr="0" upright="1">
                                <a:noAutofit/>
                              </wps:bodyPr>
                            </wps:wsp>
                            <wps:wsp>
                              <wps:cNvPr id="78" name="Text Box 1078"/>
                              <wps:cNvSpPr txBox="1">
                                <a:spLocks noChangeArrowheads="1"/>
                              </wps:cNvSpPr>
                              <wps:spPr bwMode="auto">
                                <a:xfrm>
                                  <a:off x="6827" y="3632"/>
                                  <a:ext cx="2563" cy="338"/>
                                </a:xfrm>
                                <a:prstGeom prst="rect">
                                  <a:avLst/>
                                </a:prstGeom>
                                <a:solidFill>
                                  <a:srgbClr val="FFFFFF"/>
                                </a:solidFill>
                                <a:ln w="9525">
                                  <a:solidFill>
                                    <a:srgbClr val="000000"/>
                                  </a:solidFill>
                                  <a:miter lim="800000"/>
                                  <a:headEnd/>
                                  <a:tailEnd/>
                                </a:ln>
                              </wps:spPr>
                              <wps:txbx>
                                <w:txbxContent>
                                  <w:p w14:paraId="0ECBA72C" w14:textId="77777777" w:rsidR="00707650" w:rsidRPr="00867700" w:rsidRDefault="00707650" w:rsidP="0090442A">
                                    <w:pPr>
                                      <w:pStyle w:val="122"/>
                                    </w:pPr>
                                    <w:r w:rsidRPr="00867700">
                                      <w:rPr>
                                        <w:rFonts w:hint="eastAsia"/>
                                      </w:rPr>
                                      <w:t>303C</w:t>
                                    </w:r>
                                    <w:r w:rsidRPr="00867700">
                                      <w:rPr>
                                        <w:rFonts w:hint="eastAsia"/>
                                      </w:rPr>
                                      <w:t>研討室</w:t>
                                    </w:r>
                                  </w:p>
                                  <w:p w14:paraId="35D90A51" w14:textId="77777777" w:rsidR="00707650" w:rsidRPr="00867700" w:rsidRDefault="00707650" w:rsidP="0090442A">
                                    <w:pPr>
                                      <w:spacing w:before="120" w:after="120" w:line="240" w:lineRule="exact"/>
                                      <w:ind w:left="560" w:right="140" w:firstLine="440"/>
                                      <w:rPr>
                                        <w:rFonts w:ascii="標楷體" w:hAnsi="標楷體"/>
                                        <w:sz w:val="22"/>
                                        <w:szCs w:val="22"/>
                                      </w:rPr>
                                    </w:pPr>
                                  </w:p>
                                </w:txbxContent>
                              </wps:txbx>
                              <wps:bodyPr rot="0" vert="horz" wrap="square" lIns="91440" tIns="18000" rIns="91440" bIns="18000" anchor="ctr" anchorCtr="0" upright="1">
                                <a:noAutofit/>
                              </wps:bodyPr>
                            </wps:wsp>
                            <wps:wsp>
                              <wps:cNvPr id="79" name="Text Box 1080"/>
                              <wps:cNvSpPr txBox="1">
                                <a:spLocks noChangeArrowheads="1"/>
                              </wps:cNvSpPr>
                              <wps:spPr bwMode="auto">
                                <a:xfrm>
                                  <a:off x="6826" y="4606"/>
                                  <a:ext cx="2581" cy="339"/>
                                </a:xfrm>
                                <a:prstGeom prst="rect">
                                  <a:avLst/>
                                </a:prstGeom>
                                <a:solidFill>
                                  <a:srgbClr val="FFFFFF"/>
                                </a:solidFill>
                                <a:ln w="9525">
                                  <a:solidFill>
                                    <a:srgbClr val="000000"/>
                                  </a:solidFill>
                                  <a:miter lim="800000"/>
                                  <a:headEnd/>
                                  <a:tailEnd/>
                                </a:ln>
                              </wps:spPr>
                              <wps:txbx>
                                <w:txbxContent>
                                  <w:p w14:paraId="626D9C44" w14:textId="77777777" w:rsidR="00707650" w:rsidRPr="00867700" w:rsidRDefault="00707650" w:rsidP="0090442A">
                                    <w:pPr>
                                      <w:pStyle w:val="122"/>
                                    </w:pPr>
                                    <w:r w:rsidRPr="00867700">
                                      <w:rPr>
                                        <w:rFonts w:hint="eastAsia"/>
                                      </w:rPr>
                                      <w:t>201</w:t>
                                    </w:r>
                                    <w:r w:rsidRPr="00867700">
                                      <w:rPr>
                                        <w:rFonts w:hint="eastAsia"/>
                                      </w:rPr>
                                      <w:t>網路資料研討室</w:t>
                                    </w:r>
                                  </w:p>
                                </w:txbxContent>
                              </wps:txbx>
                              <wps:bodyPr rot="0" vert="horz" wrap="square" lIns="91440" tIns="18000" rIns="91440" bIns="18000" anchor="ctr" anchorCtr="0" upright="1">
                                <a:noAutofit/>
                              </wps:bodyPr>
                            </wps:wsp>
                            <wps:wsp>
                              <wps:cNvPr id="80" name="Text Box 1082"/>
                              <wps:cNvSpPr txBox="1">
                                <a:spLocks noChangeArrowheads="1"/>
                              </wps:cNvSpPr>
                              <wps:spPr bwMode="auto">
                                <a:xfrm>
                                  <a:off x="6834" y="5103"/>
                                  <a:ext cx="2573" cy="339"/>
                                </a:xfrm>
                                <a:prstGeom prst="rect">
                                  <a:avLst/>
                                </a:prstGeom>
                                <a:solidFill>
                                  <a:srgbClr val="FFFFFF"/>
                                </a:solidFill>
                                <a:ln w="9525">
                                  <a:solidFill>
                                    <a:srgbClr val="000000"/>
                                  </a:solidFill>
                                  <a:miter lim="800000"/>
                                  <a:headEnd/>
                                  <a:tailEnd/>
                                </a:ln>
                              </wps:spPr>
                              <wps:txbx>
                                <w:txbxContent>
                                  <w:p w14:paraId="2210CA8D" w14:textId="77777777" w:rsidR="00707650" w:rsidRPr="00867700" w:rsidRDefault="00707650" w:rsidP="0090442A">
                                    <w:pPr>
                                      <w:pStyle w:val="122"/>
                                    </w:pPr>
                                    <w:r w:rsidRPr="00867700">
                                      <w:rPr>
                                        <w:rFonts w:hint="eastAsia"/>
                                      </w:rPr>
                                      <w:t>203</w:t>
                                    </w:r>
                                    <w:r w:rsidRPr="00867700">
                                      <w:rPr>
                                        <w:rFonts w:hint="eastAsia"/>
                                      </w:rPr>
                                      <w:t>碩士生研究室</w:t>
                                    </w:r>
                                  </w:p>
                                </w:txbxContent>
                              </wps:txbx>
                              <wps:bodyPr rot="0" vert="horz" wrap="square" lIns="91440" tIns="18000" rIns="91440" bIns="18000" anchor="ctr" anchorCtr="0" upright="1">
                                <a:noAutofit/>
                              </wps:bodyPr>
                            </wps:wsp>
                            <wps:wsp>
                              <wps:cNvPr id="81" name="Text Box 1084"/>
                              <wps:cNvSpPr txBox="1">
                                <a:spLocks noChangeArrowheads="1"/>
                              </wps:cNvSpPr>
                              <wps:spPr bwMode="auto">
                                <a:xfrm>
                                  <a:off x="6835" y="5538"/>
                                  <a:ext cx="2583" cy="338"/>
                                </a:xfrm>
                                <a:prstGeom prst="rect">
                                  <a:avLst/>
                                </a:prstGeom>
                                <a:solidFill>
                                  <a:srgbClr val="FFFFFF"/>
                                </a:solidFill>
                                <a:ln w="9525">
                                  <a:solidFill>
                                    <a:srgbClr val="000000"/>
                                  </a:solidFill>
                                  <a:miter lim="800000"/>
                                  <a:headEnd/>
                                  <a:tailEnd/>
                                </a:ln>
                              </wps:spPr>
                              <wps:txbx>
                                <w:txbxContent>
                                  <w:p w14:paraId="793741A2" w14:textId="77777777" w:rsidR="00707650" w:rsidRPr="00867700" w:rsidRDefault="00707650" w:rsidP="0090442A">
                                    <w:pPr>
                                      <w:pStyle w:val="122"/>
                                    </w:pPr>
                                    <w:r w:rsidRPr="00867700">
                                      <w:rPr>
                                        <w:rFonts w:hint="eastAsia"/>
                                      </w:rPr>
                                      <w:t>102B</w:t>
                                    </w:r>
                                    <w:r w:rsidRPr="00867700">
                                      <w:rPr>
                                        <w:rFonts w:hint="eastAsia"/>
                                      </w:rPr>
                                      <w:t>博士生研究室</w:t>
                                    </w:r>
                                  </w:p>
                                  <w:p w14:paraId="57DDEFD1" w14:textId="77777777" w:rsidR="00707650" w:rsidRPr="00867700" w:rsidRDefault="00707650" w:rsidP="0090442A">
                                    <w:pPr>
                                      <w:spacing w:before="120" w:after="120" w:line="240" w:lineRule="exact"/>
                                      <w:ind w:left="560" w:right="140" w:firstLine="440"/>
                                      <w:rPr>
                                        <w:rFonts w:ascii="標楷體" w:hAnsi="標楷體"/>
                                        <w:sz w:val="22"/>
                                        <w:szCs w:val="22"/>
                                      </w:rPr>
                                    </w:pPr>
                                  </w:p>
                                </w:txbxContent>
                              </wps:txbx>
                              <wps:bodyPr rot="0" vert="horz" wrap="square" lIns="91440" tIns="18000" rIns="91440" bIns="18000" anchor="ctr" anchorCtr="0" upright="1">
                                <a:noAutofit/>
                              </wps:bodyPr>
                            </wps:wsp>
                            <wps:wsp>
                              <wps:cNvPr id="82" name="Text Box 1085"/>
                              <wps:cNvSpPr txBox="1">
                                <a:spLocks noChangeArrowheads="1"/>
                              </wps:cNvSpPr>
                              <wps:spPr bwMode="auto">
                                <a:xfrm>
                                  <a:off x="6855" y="5949"/>
                                  <a:ext cx="2573" cy="339"/>
                                </a:xfrm>
                                <a:prstGeom prst="rect">
                                  <a:avLst/>
                                </a:prstGeom>
                                <a:solidFill>
                                  <a:srgbClr val="FFFFFF"/>
                                </a:solidFill>
                                <a:ln w="9525">
                                  <a:solidFill>
                                    <a:srgbClr val="000000"/>
                                  </a:solidFill>
                                  <a:miter lim="800000"/>
                                  <a:headEnd/>
                                  <a:tailEnd/>
                                </a:ln>
                              </wps:spPr>
                              <wps:txbx>
                                <w:txbxContent>
                                  <w:p w14:paraId="78460A73" w14:textId="77777777" w:rsidR="00707650" w:rsidRPr="00867700" w:rsidRDefault="00707650" w:rsidP="0090442A">
                                    <w:pPr>
                                      <w:pStyle w:val="122"/>
                                    </w:pPr>
                                    <w:r w:rsidRPr="00867700">
                                      <w:t>3</w:t>
                                    </w:r>
                                    <w:r w:rsidRPr="00867700">
                                      <w:rPr>
                                        <w:rFonts w:hint="eastAsia"/>
                                      </w:rPr>
                                      <w:t>間專案研究室</w:t>
                                    </w:r>
                                  </w:p>
                                  <w:p w14:paraId="320BE2B4" w14:textId="77777777" w:rsidR="00707650" w:rsidRPr="00867700" w:rsidRDefault="00707650" w:rsidP="0090442A">
                                    <w:pPr>
                                      <w:spacing w:before="120" w:after="120" w:line="240" w:lineRule="exact"/>
                                      <w:ind w:left="560" w:right="140" w:firstLine="440"/>
                                      <w:rPr>
                                        <w:rFonts w:ascii="標楷體" w:hAnsi="標楷體"/>
                                        <w:sz w:val="22"/>
                                        <w:szCs w:val="22"/>
                                      </w:rPr>
                                    </w:pPr>
                                  </w:p>
                                </w:txbxContent>
                              </wps:txbx>
                              <wps:bodyPr rot="0" vert="horz" wrap="square" lIns="91440" tIns="18000" rIns="91440" bIns="18000" anchor="ctr" anchorCtr="0" upright="1">
                                <a:noAutofit/>
                              </wps:bodyPr>
                            </wps:wsp>
                            <wps:wsp>
                              <wps:cNvPr id="83" name="Text Box 1086"/>
                              <wps:cNvSpPr txBox="1">
                                <a:spLocks noChangeArrowheads="1"/>
                              </wps:cNvSpPr>
                              <wps:spPr bwMode="auto">
                                <a:xfrm>
                                  <a:off x="6866" y="6414"/>
                                  <a:ext cx="2570" cy="338"/>
                                </a:xfrm>
                                <a:prstGeom prst="rect">
                                  <a:avLst/>
                                </a:prstGeom>
                                <a:solidFill>
                                  <a:srgbClr val="FFFFFF"/>
                                </a:solidFill>
                                <a:ln w="9525">
                                  <a:solidFill>
                                    <a:srgbClr val="000000"/>
                                  </a:solidFill>
                                  <a:miter lim="800000"/>
                                  <a:headEnd/>
                                  <a:tailEnd/>
                                </a:ln>
                              </wps:spPr>
                              <wps:txbx>
                                <w:txbxContent>
                                  <w:p w14:paraId="0D04CFDC" w14:textId="77777777" w:rsidR="00707650" w:rsidRPr="00867700" w:rsidRDefault="00707650" w:rsidP="0090442A">
                                    <w:pPr>
                                      <w:pStyle w:val="122"/>
                                    </w:pPr>
                                    <w:r w:rsidRPr="00867700">
                                      <w:t>1</w:t>
                                    </w:r>
                                    <w:r w:rsidRPr="00867700">
                                      <w:rPr>
                                        <w:rFonts w:hint="eastAsia"/>
                                      </w:rPr>
                                      <w:t>0</w:t>
                                    </w:r>
                                    <w:r w:rsidRPr="00867700">
                                      <w:rPr>
                                        <w:rFonts w:hint="eastAsia"/>
                                      </w:rPr>
                                      <w:t>間教師研究室</w:t>
                                    </w:r>
                                  </w:p>
                                  <w:p w14:paraId="0CA6F4CE" w14:textId="77777777" w:rsidR="00707650" w:rsidRPr="00867700" w:rsidRDefault="00707650" w:rsidP="0090442A">
                                    <w:pPr>
                                      <w:spacing w:before="120" w:after="120" w:line="240" w:lineRule="exact"/>
                                      <w:ind w:left="560" w:right="140" w:firstLine="440"/>
                                      <w:rPr>
                                        <w:rFonts w:ascii="標楷體" w:hAnsi="標楷體"/>
                                        <w:sz w:val="22"/>
                                        <w:szCs w:val="22"/>
                                      </w:rPr>
                                    </w:pPr>
                                  </w:p>
                                </w:txbxContent>
                              </wps:txbx>
                              <wps:bodyPr rot="0" vert="horz" wrap="square" lIns="91440" tIns="18000" rIns="91440" bIns="18000" anchor="ctr" anchorCtr="0" upright="1">
                                <a:noAutofit/>
                              </wps:bodyPr>
                            </wps:wsp>
                            <wps:wsp>
                              <wps:cNvPr id="84" name="AutoShape 1087"/>
                              <wps:cNvCnPr>
                                <a:cxnSpLocks noChangeShapeType="1"/>
                              </wps:cNvCnPr>
                              <wps:spPr bwMode="auto">
                                <a:xfrm>
                                  <a:off x="6409" y="2102"/>
                                  <a:ext cx="419"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5" name="AutoShape 1088"/>
                              <wps:cNvCnPr>
                                <a:cxnSpLocks noChangeShapeType="1"/>
                              </wps:cNvCnPr>
                              <wps:spPr bwMode="auto">
                                <a:xfrm>
                                  <a:off x="6409" y="2522"/>
                                  <a:ext cx="419"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6" name="AutoShape 1090"/>
                              <wps:cNvCnPr>
                                <a:cxnSpLocks noChangeShapeType="1"/>
                              </wps:cNvCnPr>
                              <wps:spPr bwMode="auto">
                                <a:xfrm>
                                  <a:off x="5876" y="2957"/>
                                  <a:ext cx="559"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7" name="Text Box 1091"/>
                              <wps:cNvSpPr txBox="1">
                                <a:spLocks noChangeArrowheads="1"/>
                              </wps:cNvSpPr>
                              <wps:spPr bwMode="auto">
                                <a:xfrm>
                                  <a:off x="3820" y="2753"/>
                                  <a:ext cx="2300" cy="454"/>
                                </a:xfrm>
                                <a:prstGeom prst="rect">
                                  <a:avLst/>
                                </a:prstGeom>
                                <a:solidFill>
                                  <a:srgbClr val="FFFFFF"/>
                                </a:solidFill>
                                <a:ln w="9525">
                                  <a:solidFill>
                                    <a:srgbClr val="000000"/>
                                  </a:solidFill>
                                  <a:miter lim="800000"/>
                                  <a:headEnd/>
                                  <a:tailEnd/>
                                </a:ln>
                              </wps:spPr>
                              <wps:txbx>
                                <w:txbxContent>
                                  <w:p w14:paraId="7C0A3A0E" w14:textId="4236BC13" w:rsidR="00707650" w:rsidRPr="0075336B" w:rsidRDefault="00707650" w:rsidP="0090442A">
                                    <w:pPr>
                                      <w:pStyle w:val="122"/>
                                      <w:rPr>
                                        <w:sz w:val="28"/>
                                      </w:rPr>
                                    </w:pPr>
                                    <w:r w:rsidRPr="0075336B">
                                      <w:rPr>
                                        <w:rFonts w:hint="eastAsia"/>
                                      </w:rPr>
                                      <w:t>專業教室及研</w:t>
                                    </w:r>
                                    <w:r>
                                      <w:rPr>
                                        <w:rFonts w:hint="eastAsia"/>
                                      </w:rPr>
                                      <w:t>討</w:t>
                                    </w:r>
                                    <w:r w:rsidRPr="0090442A">
                                      <w:rPr>
                                        <w:rFonts w:hint="eastAsia"/>
                                      </w:rPr>
                                      <w:t>室</w:t>
                                    </w:r>
                                  </w:p>
                                </w:txbxContent>
                              </wps:txbx>
                              <wps:bodyPr rot="0" vert="horz" wrap="square" lIns="91440" tIns="18000" rIns="91440" bIns="18000" anchor="ctr" anchorCtr="0" upright="1">
                                <a:noAutofit/>
                              </wps:bodyPr>
                            </wps:wsp>
                            <wps:wsp>
                              <wps:cNvPr id="88" name="Text Box 1092"/>
                              <wps:cNvSpPr txBox="1">
                                <a:spLocks noChangeArrowheads="1"/>
                              </wps:cNvSpPr>
                              <wps:spPr bwMode="auto">
                                <a:xfrm>
                                  <a:off x="3880" y="5433"/>
                                  <a:ext cx="1422" cy="454"/>
                                </a:xfrm>
                                <a:prstGeom prst="rect">
                                  <a:avLst/>
                                </a:prstGeom>
                                <a:solidFill>
                                  <a:srgbClr val="FFFFFF"/>
                                </a:solidFill>
                                <a:ln w="9525">
                                  <a:solidFill>
                                    <a:srgbClr val="000000"/>
                                  </a:solidFill>
                                  <a:miter lim="800000"/>
                                  <a:headEnd/>
                                  <a:tailEnd/>
                                </a:ln>
                              </wps:spPr>
                              <wps:txbx>
                                <w:txbxContent>
                                  <w:p w14:paraId="2F622645" w14:textId="77777777" w:rsidR="00707650" w:rsidRPr="00867700" w:rsidRDefault="00707650" w:rsidP="0090442A">
                                    <w:pPr>
                                      <w:pStyle w:val="122"/>
                                    </w:pPr>
                                    <w:r w:rsidRPr="00867700">
                                      <w:rPr>
                                        <w:rFonts w:hint="eastAsia"/>
                                      </w:rPr>
                                      <w:t>研究室</w:t>
                                    </w:r>
                                  </w:p>
                                </w:txbxContent>
                              </wps:txbx>
                              <wps:bodyPr rot="0" vert="horz" wrap="square" lIns="91440" tIns="18000" rIns="91440" bIns="18000" anchor="ctr" anchorCtr="0" upright="1">
                                <a:noAutofit/>
                              </wps:bodyPr>
                            </wps:wsp>
                            <wps:wsp>
                              <wps:cNvPr id="89" name="AutoShape 1094"/>
                              <wps:cNvCnPr>
                                <a:cxnSpLocks noChangeShapeType="1"/>
                              </wps:cNvCnPr>
                              <wps:spPr bwMode="auto">
                                <a:xfrm>
                                  <a:off x="6409" y="2962"/>
                                  <a:ext cx="419"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0" name="AutoShape 1095"/>
                              <wps:cNvCnPr>
                                <a:cxnSpLocks noChangeShapeType="1"/>
                              </wps:cNvCnPr>
                              <wps:spPr bwMode="auto">
                                <a:xfrm>
                                  <a:off x="6409" y="3374"/>
                                  <a:ext cx="419"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1" name="AutoShape 1096"/>
                              <wps:cNvCnPr>
                                <a:cxnSpLocks noChangeShapeType="1"/>
                              </wps:cNvCnPr>
                              <wps:spPr bwMode="auto">
                                <a:xfrm>
                                  <a:off x="6409" y="3823"/>
                                  <a:ext cx="419"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2" name="AutoShape 93"/>
                              <wps:cNvCnPr>
                                <a:cxnSpLocks noChangeShapeType="1"/>
                              </wps:cNvCnPr>
                              <wps:spPr bwMode="auto">
                                <a:xfrm>
                                  <a:off x="6409" y="4796"/>
                                  <a:ext cx="419"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3" name="AutoShape 1098"/>
                              <wps:cNvCnPr>
                                <a:cxnSpLocks noChangeShapeType="1"/>
                              </wps:cNvCnPr>
                              <wps:spPr bwMode="auto">
                                <a:xfrm>
                                  <a:off x="6409" y="5215"/>
                                  <a:ext cx="419"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4" name="AutoShape 1099"/>
                              <wps:cNvCnPr>
                                <a:cxnSpLocks noChangeShapeType="1"/>
                              </wps:cNvCnPr>
                              <wps:spPr bwMode="auto">
                                <a:xfrm>
                                  <a:off x="6416" y="4793"/>
                                  <a:ext cx="5" cy="186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5" name="AutoShape 1101"/>
                              <wps:cNvCnPr>
                                <a:cxnSpLocks noChangeShapeType="1"/>
                              </wps:cNvCnPr>
                              <wps:spPr bwMode="auto">
                                <a:xfrm>
                                  <a:off x="6409" y="5656"/>
                                  <a:ext cx="419"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6" name="AutoShape 1102"/>
                              <wps:cNvCnPr>
                                <a:cxnSpLocks noChangeShapeType="1"/>
                              </wps:cNvCnPr>
                              <wps:spPr bwMode="auto">
                                <a:xfrm>
                                  <a:off x="6409" y="6068"/>
                                  <a:ext cx="419"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7" name="AutoShape 1105"/>
                              <wps:cNvCnPr>
                                <a:cxnSpLocks noChangeShapeType="1"/>
                              </wps:cNvCnPr>
                              <wps:spPr bwMode="auto">
                                <a:xfrm flipH="1">
                                  <a:off x="3448" y="3018"/>
                                  <a:ext cx="365"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8" name="AutoShape 1106"/>
                              <wps:cNvCnPr>
                                <a:cxnSpLocks noChangeShapeType="1"/>
                              </wps:cNvCnPr>
                              <wps:spPr bwMode="auto">
                                <a:xfrm>
                                  <a:off x="3455" y="3016"/>
                                  <a:ext cx="3" cy="26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9" name="Text Box 1107"/>
                              <wps:cNvSpPr txBox="1">
                                <a:spLocks noChangeArrowheads="1"/>
                              </wps:cNvSpPr>
                              <wps:spPr bwMode="auto">
                                <a:xfrm>
                                  <a:off x="1724" y="4389"/>
                                  <a:ext cx="1462" cy="454"/>
                                </a:xfrm>
                                <a:prstGeom prst="rect">
                                  <a:avLst/>
                                </a:prstGeom>
                                <a:solidFill>
                                  <a:srgbClr val="FFFFFF"/>
                                </a:solidFill>
                                <a:ln w="9525">
                                  <a:solidFill>
                                    <a:srgbClr val="000000"/>
                                  </a:solidFill>
                                  <a:miter lim="800000"/>
                                  <a:headEnd/>
                                  <a:tailEnd/>
                                </a:ln>
                              </wps:spPr>
                              <wps:txbx>
                                <w:txbxContent>
                                  <w:p w14:paraId="6362F038" w14:textId="77777777" w:rsidR="00707650" w:rsidRPr="00867700" w:rsidRDefault="00707650" w:rsidP="0090442A">
                                    <w:pPr>
                                      <w:pStyle w:val="122"/>
                                    </w:pPr>
                                    <w:r w:rsidRPr="00867700">
                                      <w:rPr>
                                        <w:rFonts w:hint="eastAsia"/>
                                      </w:rPr>
                                      <w:t>教學空間</w:t>
                                    </w:r>
                                  </w:p>
                                </w:txbxContent>
                              </wps:txbx>
                              <wps:bodyPr rot="0" vert="horz" wrap="square" lIns="91440" tIns="18000" rIns="91440" bIns="18000" anchor="ctr" anchorCtr="0" upright="1">
                                <a:noAutofit/>
                              </wps:bodyPr>
                            </wps:wsp>
                            <wps:wsp>
                              <wps:cNvPr id="100" name="AutoShape 1108"/>
                              <wps:cNvCnPr>
                                <a:cxnSpLocks noChangeShapeType="1"/>
                                <a:stCxn id="99" idx="3"/>
                              </wps:cNvCnPr>
                              <wps:spPr bwMode="auto">
                                <a:xfrm flipV="1">
                                  <a:off x="3186" y="4607"/>
                                  <a:ext cx="257" cy="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01" name="AutoShape 1101"/>
                            <wps:cNvCnPr>
                              <a:cxnSpLocks noChangeShapeType="1"/>
                            </wps:cNvCnPr>
                            <wps:spPr bwMode="auto">
                              <a:xfrm>
                                <a:off x="6423" y="9252"/>
                                <a:ext cx="419"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wgp>
                  </a:graphicData>
                </a:graphic>
              </wp:inline>
            </w:drawing>
          </mc:Choice>
          <mc:Fallback>
            <w:pict>
              <v:group w14:anchorId="3B1A4073" id="群組 67" o:spid="_x0000_s1026" style="width:410pt;height:283.1pt;mso-position-horizontal-relative:char;mso-position-vertical-relative:line" coordorigin="1997,1845" coordsize="7847,40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">
                <v:shapetype id="_x0000_t32" coordsize="21600,21600" o:spt="32" o:oned="t" path="m,l21600,21600e" filled="f">
                  <v:path arrowok="t" fillok="f" o:connecttype="none"/>
                  <o:lock v:ext="edit" shapetype="t"/>
                </v:shapetype>
                <v:shape id="AutoShape 1089" o:spid="_x0000_s1027" type="#_x0000_t32" style="position:absolute;left:6688;top:1994;width:13;height:14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"/>
                <v:group id="Group 70" o:spid="_x0000_s1028" style="position:absolute;left:1997;top:1845;width:7847;height:4094" coordorigin="1724,4523" coordsize="7839,4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">
                  <v:shape id="AutoShape 71" o:spid="_x0000_s1029" type="#_x0000_t32" style="position:absolute;left:3472;top:8248;width:415;height:5;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"/>
                  <v:group id="Group 72" o:spid="_x0000_s1030" style="position:absolute;left:1724;top:4523;width:7839;height:4828" coordorigin="1724,4523" coordsize="7839,4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">
                    <v:group id="Group 73" o:spid="_x0000_s1031" style="position:absolute;left:1724;top:4523;width:7839;height:4828" coordorigin="1724,1924" coordsize="7839,4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">
                      <v:shape id="AutoShape 74" o:spid="_x0000_s1032" type="#_x0000_t32" style="position:absolute;left:4798;top:5655;width:163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"/>
                      <v:shapetype id="_x0000_t202" coordsize="21600,21600" o:spt="202" path="m,l,21600r21600,l21600,xe">
                        <v:stroke joinstyle="miter"/>
                        <v:path gradientshapeok="t" o:connecttype="rect"/>
                      </v:shapetype>
                      <v:shape id="Text Box 1074" o:spid="_x0000_s1033" type="#_x0000_t202" style="position:absolute;left:6854;top:1924;width:2709;height:3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">
                        <v:textbox inset=",.5mm,,.5mm">
                          <w:txbxContent>
                            <w:p w14:paraId="2321D154" w14:textId="77777777" w:rsidR="00707650" w:rsidRPr="0075336B" w:rsidRDefault="00707650" w:rsidP="0090442A">
                              <w:pPr>
                                <w:pStyle w:val="122"/>
                              </w:pPr>
                              <w:r w:rsidRPr="0075336B">
                                <w:rPr>
                                  <w:rFonts w:hint="eastAsia"/>
                                </w:rPr>
                                <w:t>103B</w:t>
                              </w:r>
                              <w:r w:rsidRPr="0075336B">
                                <w:rPr>
                                  <w:rFonts w:hint="eastAsia"/>
                                </w:rPr>
                                <w:t>多媒體教材製作室</w:t>
                              </w:r>
                            </w:p>
                          </w:txbxContent>
                        </v:textbox>
                      </v:shape>
                      <v:shape id="Text Box 1075" o:spid="_x0000_s1034" type="#_x0000_t202" style="position:absolute;left:6827;top:2346;width:2541;height:3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">
                        <v:textbox inset=",.5mm,,.5mm">
                          <w:txbxContent>
                            <w:p w14:paraId="636857BC" w14:textId="77777777" w:rsidR="00707650" w:rsidRPr="00867700" w:rsidRDefault="00707650" w:rsidP="0090442A">
                              <w:pPr>
                                <w:pStyle w:val="122"/>
                              </w:pPr>
                              <w:r w:rsidRPr="00867700">
                                <w:rPr>
                                  <w:rFonts w:hint="eastAsia"/>
                                </w:rPr>
                                <w:t>10</w:t>
                              </w:r>
                              <w:r w:rsidRPr="0075336B">
                                <w:t>3</w:t>
                              </w:r>
                              <w:r w:rsidRPr="0075336B">
                                <w:rPr>
                                  <w:rFonts w:hint="eastAsia"/>
                                </w:rPr>
                                <w:t>A</w:t>
                              </w:r>
                              <w:r w:rsidRPr="0075336B">
                                <w:rPr>
                                  <w:rFonts w:hint="eastAsia"/>
                                </w:rPr>
                                <w:t>研討</w:t>
                              </w:r>
                              <w:r w:rsidRPr="00867700">
                                <w:rPr>
                                  <w:rFonts w:hint="eastAsia"/>
                                </w:rPr>
                                <w:t>室</w:t>
                              </w:r>
                            </w:p>
                          </w:txbxContent>
                        </v:textbox>
                      </v:shape>
                      <v:shape id="Text Box 1076" o:spid="_x0000_s1035" type="#_x0000_t202" style="position:absolute;left:6847;top:2756;width:2521;height:3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">
                        <v:textbox inset=",.5mm,,.5mm">
                          <w:txbxContent>
                            <w:p w14:paraId="34FAA76E" w14:textId="77777777" w:rsidR="00707650" w:rsidRPr="00867700" w:rsidRDefault="00707650" w:rsidP="0090442A">
                              <w:pPr>
                                <w:pStyle w:val="122"/>
                              </w:pPr>
                              <w:r w:rsidRPr="00867700">
                                <w:rPr>
                                  <w:rFonts w:hint="eastAsia"/>
                                </w:rPr>
                                <w:t>302</w:t>
                              </w:r>
                              <w:r w:rsidRPr="00867700">
                                <w:rPr>
                                  <w:rFonts w:hint="eastAsia"/>
                                </w:rPr>
                                <w:t>多功能研討室</w:t>
                              </w:r>
                            </w:p>
                          </w:txbxContent>
                        </v:textbox>
                      </v:shape>
                      <v:shape id="Text Box 1077" o:spid="_x0000_s1036" type="#_x0000_t202" style="position:absolute;left:6827;top:3198;width:2552;height:3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">
                        <v:textbox inset=",.5mm,,.5mm">
                          <w:txbxContent>
                            <w:p w14:paraId="0EF60287" w14:textId="77777777" w:rsidR="00707650" w:rsidRPr="00867700" w:rsidRDefault="00707650" w:rsidP="0090442A">
                              <w:pPr>
                                <w:pStyle w:val="122"/>
                              </w:pPr>
                              <w:r w:rsidRPr="00867700">
                                <w:rPr>
                                  <w:rFonts w:hint="eastAsia"/>
                                </w:rPr>
                                <w:t>303A</w:t>
                              </w:r>
                              <w:r w:rsidRPr="00867700">
                                <w:rPr>
                                  <w:rFonts w:hint="eastAsia"/>
                                </w:rPr>
                                <w:t>研討室</w:t>
                              </w:r>
                            </w:p>
                          </w:txbxContent>
                        </v:textbox>
                      </v:shape>
                      <v:shape id="Text Box 1078" o:spid="_x0000_s1037" type="#_x0000_t202" style="position:absolute;left:6827;top:3632;width:2563;height:3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">
                        <v:textbox inset=",.5mm,,.5mm">
                          <w:txbxContent>
                            <w:p w14:paraId="0ECBA72C" w14:textId="77777777" w:rsidR="00707650" w:rsidRPr="00867700" w:rsidRDefault="00707650" w:rsidP="0090442A">
                              <w:pPr>
                                <w:pStyle w:val="122"/>
                              </w:pPr>
                              <w:r w:rsidRPr="00867700">
                                <w:rPr>
                                  <w:rFonts w:hint="eastAsia"/>
                                </w:rPr>
                                <w:t>303C</w:t>
                              </w:r>
                              <w:r w:rsidRPr="00867700">
                                <w:rPr>
                                  <w:rFonts w:hint="eastAsia"/>
                                </w:rPr>
                                <w:t>研討室</w:t>
                              </w:r>
                            </w:p>
                            <w:p w14:paraId="35D90A51" w14:textId="77777777" w:rsidR="00707650" w:rsidRPr="00867700" w:rsidRDefault="00707650" w:rsidP="0090442A">
                              <w:pPr>
                                <w:spacing w:before="120" w:after="120" w:line="240" w:lineRule="exact"/>
                                <w:ind w:left="560" w:right="140" w:firstLine="440"/>
                                <w:rPr>
                                  <w:rFonts w:ascii="標楷體" w:hAnsi="標楷體"/>
                                  <w:sz w:val="22"/>
                                  <w:szCs w:val="22"/>
                                </w:rPr>
                              </w:pPr>
                            </w:p>
                          </w:txbxContent>
                        </v:textbox>
                      </v:shape>
                      <v:shape id="Text Box 1080" o:spid="_x0000_s1038" type="#_x0000_t202" style="position:absolute;left:6826;top:4606;width:2581;height:3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">
                        <v:textbox inset=",.5mm,,.5mm">
                          <w:txbxContent>
                            <w:p w14:paraId="626D9C44" w14:textId="77777777" w:rsidR="00707650" w:rsidRPr="00867700" w:rsidRDefault="00707650" w:rsidP="0090442A">
                              <w:pPr>
                                <w:pStyle w:val="122"/>
                              </w:pPr>
                              <w:r w:rsidRPr="00867700">
                                <w:rPr>
                                  <w:rFonts w:hint="eastAsia"/>
                                </w:rPr>
                                <w:t>201</w:t>
                              </w:r>
                              <w:r w:rsidRPr="00867700">
                                <w:rPr>
                                  <w:rFonts w:hint="eastAsia"/>
                                </w:rPr>
                                <w:t>網路資料研討室</w:t>
                              </w:r>
                            </w:p>
                          </w:txbxContent>
                        </v:textbox>
                      </v:shape>
                      <v:shape id="Text Box 1082" o:spid="_x0000_s1039" type="#_x0000_t202" style="position:absolute;left:6834;top:5103;width:2573;height:3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">
                        <v:textbox inset=",.5mm,,.5mm">
                          <w:txbxContent>
                            <w:p w14:paraId="2210CA8D" w14:textId="77777777" w:rsidR="00707650" w:rsidRPr="00867700" w:rsidRDefault="00707650" w:rsidP="0090442A">
                              <w:pPr>
                                <w:pStyle w:val="122"/>
                              </w:pPr>
                              <w:r w:rsidRPr="00867700">
                                <w:rPr>
                                  <w:rFonts w:hint="eastAsia"/>
                                </w:rPr>
                                <w:t>203</w:t>
                              </w:r>
                              <w:r w:rsidRPr="00867700">
                                <w:rPr>
                                  <w:rFonts w:hint="eastAsia"/>
                                </w:rPr>
                                <w:t>碩士生研究室</w:t>
                              </w:r>
                            </w:p>
                          </w:txbxContent>
                        </v:textbox>
                      </v:shape>
                      <v:shape id="Text Box 1084" o:spid="_x0000_s1040" type="#_x0000_t202" style="position:absolute;left:6835;top:5538;width:2583;height:3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">
                        <v:textbox inset=",.5mm,,.5mm">
                          <w:txbxContent>
                            <w:p w14:paraId="793741A2" w14:textId="77777777" w:rsidR="00707650" w:rsidRPr="00867700" w:rsidRDefault="00707650" w:rsidP="0090442A">
                              <w:pPr>
                                <w:pStyle w:val="122"/>
                              </w:pPr>
                              <w:r w:rsidRPr="00867700">
                                <w:rPr>
                                  <w:rFonts w:hint="eastAsia"/>
                                </w:rPr>
                                <w:t>102B</w:t>
                              </w:r>
                              <w:r w:rsidRPr="00867700">
                                <w:rPr>
                                  <w:rFonts w:hint="eastAsia"/>
                                </w:rPr>
                                <w:t>博士生研究室</w:t>
                              </w:r>
                            </w:p>
                            <w:p w14:paraId="57DDEFD1" w14:textId="77777777" w:rsidR="00707650" w:rsidRPr="00867700" w:rsidRDefault="00707650" w:rsidP="0090442A">
                              <w:pPr>
                                <w:spacing w:before="120" w:after="120" w:line="240" w:lineRule="exact"/>
                                <w:ind w:left="560" w:right="140" w:firstLine="440"/>
                                <w:rPr>
                                  <w:rFonts w:ascii="標楷體" w:hAnsi="標楷體"/>
                                  <w:sz w:val="22"/>
                                  <w:szCs w:val="22"/>
                                </w:rPr>
                              </w:pPr>
                            </w:p>
                          </w:txbxContent>
                        </v:textbox>
                      </v:shape>
                      <v:shape id="Text Box 1085" o:spid="_x0000_s1041" type="#_x0000_t202" style="position:absolute;left:6855;top:5949;width:2573;height:3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">
                        <v:textbox inset=",.5mm,,.5mm">
                          <w:txbxContent>
                            <w:p w14:paraId="78460A73" w14:textId="77777777" w:rsidR="00707650" w:rsidRPr="00867700" w:rsidRDefault="00707650" w:rsidP="0090442A">
                              <w:pPr>
                                <w:pStyle w:val="122"/>
                              </w:pPr>
                              <w:r w:rsidRPr="00867700">
                                <w:t>3</w:t>
                              </w:r>
                              <w:r w:rsidRPr="00867700">
                                <w:rPr>
                                  <w:rFonts w:hint="eastAsia"/>
                                </w:rPr>
                                <w:t>間專案研究室</w:t>
                              </w:r>
                            </w:p>
                            <w:p w14:paraId="320BE2B4" w14:textId="77777777" w:rsidR="00707650" w:rsidRPr="00867700" w:rsidRDefault="00707650" w:rsidP="0090442A">
                              <w:pPr>
                                <w:spacing w:before="120" w:after="120" w:line="240" w:lineRule="exact"/>
                                <w:ind w:left="560" w:right="140" w:firstLine="440"/>
                                <w:rPr>
                                  <w:rFonts w:ascii="標楷體" w:hAnsi="標楷體"/>
                                  <w:sz w:val="22"/>
                                  <w:szCs w:val="22"/>
                                </w:rPr>
                              </w:pPr>
                            </w:p>
                          </w:txbxContent>
                        </v:textbox>
                      </v:shape>
                      <v:shape id="Text Box 1086" o:spid="_x0000_s1042" type="#_x0000_t202" style="position:absolute;left:6866;top:6414;width:2570;height:3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">
                        <v:textbox inset=",.5mm,,.5mm">
                          <w:txbxContent>
                            <w:p w14:paraId="0D04CFDC" w14:textId="77777777" w:rsidR="00707650" w:rsidRPr="00867700" w:rsidRDefault="00707650" w:rsidP="0090442A">
                              <w:pPr>
                                <w:pStyle w:val="122"/>
                              </w:pPr>
                              <w:r w:rsidRPr="00867700">
                                <w:t>1</w:t>
                              </w:r>
                              <w:r w:rsidRPr="00867700">
                                <w:rPr>
                                  <w:rFonts w:hint="eastAsia"/>
                                </w:rPr>
                                <w:t>0</w:t>
                              </w:r>
                              <w:r w:rsidRPr="00867700">
                                <w:rPr>
                                  <w:rFonts w:hint="eastAsia"/>
                                </w:rPr>
                                <w:t>間教師研究室</w:t>
                              </w:r>
                            </w:p>
                            <w:p w14:paraId="0CA6F4CE" w14:textId="77777777" w:rsidR="00707650" w:rsidRPr="00867700" w:rsidRDefault="00707650" w:rsidP="0090442A">
                              <w:pPr>
                                <w:spacing w:before="120" w:after="120" w:line="240" w:lineRule="exact"/>
                                <w:ind w:left="560" w:right="140" w:firstLine="440"/>
                                <w:rPr>
                                  <w:rFonts w:ascii="標楷體" w:hAnsi="標楷體"/>
                                  <w:sz w:val="22"/>
                                  <w:szCs w:val="22"/>
                                </w:rPr>
                              </w:pPr>
                            </w:p>
                          </w:txbxContent>
                        </v:textbox>
                      </v:shape>
                      <v:shape id="AutoShape 1087" o:spid="_x0000_s1043" type="#_x0000_t32" style="position:absolute;left:6409;top:2102;width:419;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"/>
                      <v:shape id="AutoShape 1088" o:spid="_x0000_s1044" type="#_x0000_t32" style="position:absolute;left:6409;top:2522;width:419;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"/>
                      <v:shape id="AutoShape 1090" o:spid="_x0000_s1045" type="#_x0000_t32" style="position:absolute;left:5876;top:2957;width:559;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"/>
                      <v:shape id="Text Box 1091" o:spid="_x0000_s1046" type="#_x0000_t202" style="position:absolute;left:3820;top:2753;width:2300;height:4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">
                        <v:textbox inset=",.5mm,,.5mm">
                          <w:txbxContent>
                            <w:p w14:paraId="7C0A3A0E" w14:textId="4236BC13" w:rsidR="00707650" w:rsidRPr="0075336B" w:rsidRDefault="00707650" w:rsidP="0090442A">
                              <w:pPr>
                                <w:pStyle w:val="122"/>
                                <w:rPr>
                                  <w:sz w:val="28"/>
                                </w:rPr>
                              </w:pPr>
                              <w:r w:rsidRPr="0075336B">
                                <w:rPr>
                                  <w:rFonts w:hint="eastAsia"/>
                                </w:rPr>
                                <w:t>專業教室及研</w:t>
                              </w:r>
                              <w:r>
                                <w:rPr>
                                  <w:rFonts w:hint="eastAsia"/>
                                </w:rPr>
                                <w:t>討</w:t>
                              </w:r>
                              <w:r w:rsidRPr="0090442A">
                                <w:rPr>
                                  <w:rFonts w:hint="eastAsia"/>
                                </w:rPr>
                                <w:t>室</w:t>
                              </w:r>
                            </w:p>
                          </w:txbxContent>
                        </v:textbox>
                      </v:shape>
                      <v:shape id="Text Box 1092" o:spid="_x0000_s1047" type="#_x0000_t202" style="position:absolute;left:3880;top:5433;width:1422;height:4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">
                        <v:textbox inset=",.5mm,,.5mm">
                          <w:txbxContent>
                            <w:p w14:paraId="2F622645" w14:textId="77777777" w:rsidR="00707650" w:rsidRPr="00867700" w:rsidRDefault="00707650" w:rsidP="0090442A">
                              <w:pPr>
                                <w:pStyle w:val="122"/>
                              </w:pPr>
                              <w:r w:rsidRPr="00867700">
                                <w:rPr>
                                  <w:rFonts w:hint="eastAsia"/>
                                </w:rPr>
                                <w:t>研究室</w:t>
                              </w:r>
                            </w:p>
                          </w:txbxContent>
                        </v:textbox>
                      </v:shape>
                      <v:shape id="AutoShape 1094" o:spid="_x0000_s1048" type="#_x0000_t32" style="position:absolute;left:6409;top:2962;width:419;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"/>
                      <v:shape id="AutoShape 1095" o:spid="_x0000_s1049" type="#_x0000_t32" style="position:absolute;left:6409;top:3374;width:419;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"/>
                      <v:shape id="AutoShape 1096" o:spid="_x0000_s1050" type="#_x0000_t32" style="position:absolute;left:6409;top:3823;width:419;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"/>
                      <v:shape id="AutoShape 93" o:spid="_x0000_s1051" type="#_x0000_t32" style="position:absolute;left:6409;top:4796;width:419;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"/>
                      <v:shape id="AutoShape 1098" o:spid="_x0000_s1052" type="#_x0000_t32" style="position:absolute;left:6409;top:5215;width:419;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"/>
                      <v:shape id="AutoShape 1099" o:spid="_x0000_s1053" type="#_x0000_t32" style="position:absolute;left:6416;top:4793;width:5;height:186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"/>
                      <v:shape id="AutoShape 1101" o:spid="_x0000_s1054" type="#_x0000_t32" style="position:absolute;left:6409;top:5656;width:419;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"/>
                      <v:shape id="AutoShape 1102" o:spid="_x0000_s1055" type="#_x0000_t32" style="position:absolute;left:6409;top:6068;width:419;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"/>
                      <v:shape id="AutoShape 1105" o:spid="_x0000_s1056" type="#_x0000_t32" style="position:absolute;left:3448;top:3018;width:365;height: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"/>
                      <v:shape id="AutoShape 1106" o:spid="_x0000_s1057" type="#_x0000_t32" style="position:absolute;left:3455;top:3016;width:3;height:263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"/>
                      <v:shape id="Text Box 1107" o:spid="_x0000_s1058" type="#_x0000_t202" style="position:absolute;left:1724;top:4389;width:1462;height:4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">
                        <v:textbox inset=",.5mm,,.5mm">
                          <w:txbxContent>
                            <w:p w14:paraId="6362F038" w14:textId="77777777" w:rsidR="00707650" w:rsidRPr="00867700" w:rsidRDefault="00707650" w:rsidP="0090442A">
                              <w:pPr>
                                <w:pStyle w:val="122"/>
                              </w:pPr>
                              <w:r w:rsidRPr="00867700">
                                <w:rPr>
                                  <w:rFonts w:hint="eastAsia"/>
                                </w:rPr>
                                <w:t>教學空間</w:t>
                              </w:r>
                            </w:p>
                          </w:txbxContent>
                        </v:textbox>
                      </v:shape>
                      <v:shape id="AutoShape 1108" o:spid="_x0000_s1059" type="#_x0000_t32" style="position:absolute;left:3186;top:4607;width:257;height: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"/>
                    </v:group>
                    <v:shape id="AutoShape 1101" o:spid="_x0000_s1060" type="#_x0000_t32" style="position:absolute;left:6423;top:9252;width:419;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"/>
                  </v:group>
                </v:group>
                <w10:wrap anchorx="page" anchory="page"/>
                <w10:anchorlock/>
              </v:group>
            </w:pict>
          </mc:Fallback>
        </mc:AlternateContent>
      </w:r>
    </w:p>
    <w:p w14:paraId="603AE464" w14:textId="77777777" w:rsidR="00892506" w:rsidRDefault="0090442A" w:rsidP="0090442A">
      <w:pPr>
        <w:spacing w:before="120" w:after="120"/>
        <w:ind w:left="560" w:right="140" w:firstLine="560"/>
        <w:jc w:val="center"/>
        <w:rPr>
          <w:color w:val="000000" w:themeColor="text1"/>
          <w:szCs w:val="28"/>
        </w:rPr>
      </w:pPr>
      <w:r w:rsidRPr="007D7C9A">
        <w:rPr>
          <w:rFonts w:hint="eastAsia"/>
          <w:color w:val="000000" w:themeColor="text1"/>
          <w:szCs w:val="28"/>
        </w:rPr>
        <w:t>圖</w:t>
      </w:r>
      <w:r w:rsidRPr="007D7C9A">
        <w:rPr>
          <w:rFonts w:hint="eastAsia"/>
          <w:color w:val="000000" w:themeColor="text1"/>
        </w:rPr>
        <w:t>1</w:t>
      </w:r>
      <w:r w:rsidRPr="007D7C9A">
        <w:rPr>
          <w:color w:val="000000" w:themeColor="text1"/>
        </w:rPr>
        <w:t>-3-1</w:t>
      </w:r>
      <w:r w:rsidRPr="007D7C9A">
        <w:rPr>
          <w:rFonts w:hint="eastAsia"/>
          <w:color w:val="000000" w:themeColor="text1"/>
          <w:szCs w:val="28"/>
        </w:rPr>
        <w:t>本所空間規劃與運用情形</w:t>
      </w:r>
    </w:p>
    <w:p w14:paraId="08DA2701" w14:textId="53E779CB" w:rsidR="0090442A" w:rsidRPr="007D7C9A" w:rsidRDefault="00892506" w:rsidP="00892506">
      <w:pPr>
        <w:pStyle w:val="afff2"/>
        <w:jc w:val="right"/>
      </w:pPr>
      <w:r>
        <w:rPr>
          <w:rFonts w:hint="eastAsia"/>
        </w:rPr>
        <w:t xml:space="preserve"> </w:t>
      </w:r>
      <w:r w:rsidRPr="00892506">
        <w:rPr>
          <w:rFonts w:hint="eastAsia"/>
          <w:highlight w:val="green"/>
        </w:rPr>
        <w:t>(圖</w:t>
      </w:r>
      <w:r>
        <w:rPr>
          <w:rFonts w:hint="eastAsia"/>
          <w:highlight w:val="green"/>
        </w:rPr>
        <w:t>內文</w:t>
      </w:r>
      <w:r w:rsidRPr="00892506">
        <w:rPr>
          <w:rFonts w:hint="eastAsia"/>
          <w:highlight w:val="green"/>
        </w:rPr>
        <w:t>樓層要由上下</w:t>
      </w:r>
      <w:r w:rsidR="006463C3">
        <w:rPr>
          <w:rFonts w:hint="eastAsia"/>
          <w:highlight w:val="green"/>
        </w:rPr>
        <w:t>要</w:t>
      </w:r>
      <w:r w:rsidRPr="00892506">
        <w:rPr>
          <w:rFonts w:hint="eastAsia"/>
          <w:highlight w:val="green"/>
        </w:rPr>
        <w:t>一致</w:t>
      </w:r>
      <w:r>
        <w:rPr>
          <w:rFonts w:hint="eastAsia"/>
        </w:rPr>
        <w:t>)</w:t>
      </w:r>
    </w:p>
    <w:p w14:paraId="5FEE544D" w14:textId="77777777" w:rsidR="00931113" w:rsidRPr="007D7C9A" w:rsidRDefault="00931113" w:rsidP="006463C3">
      <w:pPr>
        <w:pStyle w:val="af2"/>
      </w:pPr>
    </w:p>
    <w:p w14:paraId="3416FD6C" w14:textId="77777777" w:rsidR="0090442A" w:rsidRPr="007D7C9A" w:rsidRDefault="0090442A" w:rsidP="00F7127F">
      <w:pPr>
        <w:pStyle w:val="111"/>
        <w:spacing w:before="120"/>
        <w:ind w:left="1890" w:right="140" w:hanging="350"/>
      </w:pPr>
      <w:r w:rsidRPr="007D7C9A">
        <w:t xml:space="preserve">(1)103A </w:t>
      </w:r>
      <w:r w:rsidRPr="007D7C9A">
        <w:t>多功能數位化型態會議室兼教室，具備視訊會議功能</w:t>
      </w:r>
      <w:r w:rsidRPr="007D7C9A">
        <w:rPr>
          <w:rFonts w:hint="eastAsia"/>
        </w:rPr>
        <w:t>及</w:t>
      </w:r>
      <w:r w:rsidRPr="007D7C9A">
        <w:rPr>
          <w:rFonts w:hint="eastAsia"/>
        </w:rPr>
        <w:t>V</w:t>
      </w:r>
      <w:r w:rsidRPr="007D7C9A">
        <w:t>R</w:t>
      </w:r>
      <w:r w:rsidRPr="007D7C9A">
        <w:rPr>
          <w:rFonts w:hint="eastAsia"/>
        </w:rPr>
        <w:t>實習場所</w:t>
      </w:r>
      <w:r w:rsidRPr="007D7C9A">
        <w:t>。</w:t>
      </w:r>
    </w:p>
    <w:p w14:paraId="7104EA94" w14:textId="77777777" w:rsidR="0090442A" w:rsidRPr="007D7C9A" w:rsidRDefault="0090442A" w:rsidP="00F7127F">
      <w:pPr>
        <w:pStyle w:val="111"/>
        <w:spacing w:before="120"/>
        <w:ind w:left="1890" w:right="140" w:hanging="350"/>
      </w:pPr>
      <w:r w:rsidRPr="007D7C9A">
        <w:t xml:space="preserve">(2)103B </w:t>
      </w:r>
      <w:r w:rsidRPr="007D7C9A">
        <w:t>多媒體教材製作室：軟硬體設施均配合本所培育目標購置，以培養學生必備的資訊能力，為主要的電腦教學教室</w:t>
      </w:r>
      <w:r w:rsidRPr="007D7C9A">
        <w:rPr>
          <w:rFonts w:hint="eastAsia"/>
        </w:rPr>
        <w:t>及</w:t>
      </w:r>
      <w:r w:rsidRPr="007D7C9A">
        <w:rPr>
          <w:rFonts w:hint="eastAsia"/>
        </w:rPr>
        <w:t>3</w:t>
      </w:r>
      <w:r w:rsidRPr="007D7C9A">
        <w:t>D</w:t>
      </w:r>
      <w:r w:rsidRPr="007D7C9A">
        <w:rPr>
          <w:rFonts w:hint="eastAsia"/>
        </w:rPr>
        <w:t>列印實驗場所</w:t>
      </w:r>
      <w:r w:rsidRPr="007D7C9A">
        <w:t>，採取預約登記方式管理。</w:t>
      </w:r>
    </w:p>
    <w:p w14:paraId="64A82181" w14:textId="3803AF4D" w:rsidR="0090442A" w:rsidRPr="007D7C9A" w:rsidRDefault="0090442A" w:rsidP="00F7127F">
      <w:pPr>
        <w:pStyle w:val="111"/>
        <w:spacing w:before="120"/>
        <w:ind w:left="1890" w:right="140" w:hanging="350"/>
      </w:pPr>
      <w:r w:rsidRPr="007D7C9A">
        <w:rPr>
          <w:rFonts w:hint="eastAsia"/>
        </w:rPr>
        <w:t>(</w:t>
      </w:r>
      <w:r w:rsidRPr="007D7C9A">
        <w:t>3)302</w:t>
      </w:r>
      <w:r w:rsidRPr="007D7C9A">
        <w:t>多功能教室：多功能數位化型態會議室兼教室，具備視訊會議功能。</w:t>
      </w:r>
    </w:p>
    <w:p w14:paraId="211A47E1" w14:textId="77777777" w:rsidR="0090442A" w:rsidRPr="007D7C9A" w:rsidRDefault="0090442A" w:rsidP="00F7127F">
      <w:pPr>
        <w:pStyle w:val="111"/>
        <w:spacing w:before="120"/>
        <w:ind w:left="1890" w:right="140" w:hanging="350"/>
      </w:pPr>
      <w:r w:rsidRPr="007D7C9A">
        <w:t xml:space="preserve">(4)303A </w:t>
      </w:r>
      <w:r w:rsidRPr="007D7C9A">
        <w:t>研討室：屬於教學、研討教室，具完善之電化教學設備，可做為小班教學使用，亦可做為分組討論的研討室。</w:t>
      </w:r>
    </w:p>
    <w:p w14:paraId="08443971" w14:textId="77777777" w:rsidR="0090442A" w:rsidRPr="007D7C9A" w:rsidRDefault="0090442A" w:rsidP="00F7127F">
      <w:pPr>
        <w:pStyle w:val="111"/>
        <w:spacing w:before="120"/>
        <w:ind w:left="1890" w:right="140" w:hanging="350"/>
      </w:pPr>
      <w:r w:rsidRPr="007D7C9A">
        <w:t xml:space="preserve">(5)303C </w:t>
      </w:r>
      <w:r w:rsidRPr="007D7C9A">
        <w:t>研討室：屬於教學、研討教室，具完善之電化教學設備，可做為小班教學使用，亦可做為分組討論的研討室。</w:t>
      </w:r>
    </w:p>
    <w:p w14:paraId="3C5C4818" w14:textId="43E09EFB" w:rsidR="0090442A" w:rsidRPr="007D7C9A" w:rsidRDefault="0090442A" w:rsidP="00F7127F">
      <w:pPr>
        <w:pStyle w:val="111"/>
        <w:spacing w:before="120"/>
        <w:ind w:left="1890" w:right="140" w:hanging="350"/>
      </w:pPr>
      <w:r w:rsidRPr="007D7C9A">
        <w:t>(6)</w:t>
      </w:r>
      <w:r w:rsidRPr="007D7C9A">
        <w:t>網路資料研討室</w:t>
      </w:r>
      <w:r w:rsidRPr="007D7C9A">
        <w:t xml:space="preserve">(201 </w:t>
      </w:r>
      <w:r w:rsidRPr="007D7C9A">
        <w:t>室</w:t>
      </w:r>
      <w:r w:rsidRPr="007D7C9A">
        <w:t>)</w:t>
      </w:r>
      <w:r w:rsidRPr="007D7C9A">
        <w:t>：內有</w:t>
      </w:r>
      <w:r w:rsidRPr="007D7C9A">
        <w:t xml:space="preserve"> 1</w:t>
      </w:r>
      <w:r w:rsidRPr="007D7C9A">
        <w:rPr>
          <w:rFonts w:hint="eastAsia"/>
        </w:rPr>
        <w:t>5</w:t>
      </w:r>
      <w:r w:rsidRPr="007D7C9A">
        <w:t xml:space="preserve"> </w:t>
      </w:r>
      <w:proofErr w:type="gramStart"/>
      <w:r w:rsidR="00424498" w:rsidRPr="007D7C9A">
        <w:t>臺</w:t>
      </w:r>
      <w:proofErr w:type="gramEnd"/>
      <w:r w:rsidRPr="007D7C9A">
        <w:t>電腦設備、無線上網手提電腦工作區及掃描器、印表機、影印機等設備，</w:t>
      </w:r>
      <w:proofErr w:type="gramStart"/>
      <w:r w:rsidRPr="007D7C9A">
        <w:t>採</w:t>
      </w:r>
      <w:proofErr w:type="gramEnd"/>
      <w:r w:rsidRPr="007D7C9A">
        <w:t>安全門禁系統</w:t>
      </w:r>
      <w:r w:rsidRPr="007D7C9A">
        <w:t xml:space="preserve"> 24 </w:t>
      </w:r>
      <w:r w:rsidRPr="007D7C9A">
        <w:t>小時開放方式，學生可於課後透過無線或區域網</w:t>
      </w:r>
      <w:r w:rsidRPr="007D7C9A">
        <w:lastRenderedPageBreak/>
        <w:t>際網路蒐集資料以達到資訊融入教學功能，並培養學生主動積極的學習態度。</w:t>
      </w:r>
    </w:p>
    <w:p w14:paraId="3B46825B" w14:textId="2E866B26" w:rsidR="0090442A" w:rsidRPr="007D7C9A" w:rsidRDefault="0090442A" w:rsidP="00F7127F">
      <w:pPr>
        <w:pStyle w:val="111"/>
        <w:spacing w:before="120"/>
        <w:ind w:left="1890" w:right="140" w:hanging="350"/>
      </w:pPr>
      <w:r w:rsidRPr="007D7C9A">
        <w:t>(</w:t>
      </w:r>
      <w:r w:rsidRPr="007D7C9A">
        <w:rPr>
          <w:rFonts w:hint="eastAsia"/>
        </w:rPr>
        <w:t>7</w:t>
      </w:r>
      <w:r w:rsidRPr="007D7C9A">
        <w:t>)</w:t>
      </w:r>
      <w:r w:rsidRPr="007D7C9A">
        <w:t>研究生研究室</w:t>
      </w:r>
      <w:r w:rsidRPr="007D7C9A">
        <w:t>(203</w:t>
      </w:r>
      <w:r w:rsidRPr="007D7C9A">
        <w:t>、</w:t>
      </w:r>
      <w:r w:rsidRPr="007D7C9A">
        <w:t>102B)</w:t>
      </w:r>
      <w:r w:rsidRPr="007D7C9A">
        <w:t>：</w:t>
      </w:r>
      <w:proofErr w:type="gramStart"/>
      <w:r w:rsidRPr="007D7C9A">
        <w:t>碩</w:t>
      </w:r>
      <w:proofErr w:type="gramEnd"/>
      <w:r w:rsidRPr="007D7C9A">
        <w:t>一生研究室</w:t>
      </w:r>
      <w:r w:rsidRPr="007D7C9A">
        <w:t>(203)</w:t>
      </w:r>
      <w:r w:rsidRPr="007D7C9A">
        <w:t>計</w:t>
      </w:r>
      <w:r w:rsidRPr="007D7C9A">
        <w:t xml:space="preserve"> 74.6 </w:t>
      </w:r>
      <w:r w:rsidRPr="007D7C9A">
        <w:t>平方公尺共有</w:t>
      </w:r>
      <w:r w:rsidRPr="007D7C9A">
        <w:t xml:space="preserve"> 16 </w:t>
      </w:r>
      <w:proofErr w:type="gramStart"/>
      <w:r w:rsidR="00424498" w:rsidRPr="007D7C9A">
        <w:t>臺</w:t>
      </w:r>
      <w:proofErr w:type="gramEnd"/>
      <w:r w:rsidRPr="007D7C9A">
        <w:t>電腦</w:t>
      </w:r>
      <w:r w:rsidRPr="007D7C9A">
        <w:rPr>
          <w:rFonts w:hint="eastAsia"/>
        </w:rPr>
        <w:t>及</w:t>
      </w:r>
      <w:proofErr w:type="gramStart"/>
      <w:r w:rsidRPr="007D7C9A">
        <w:rPr>
          <w:rFonts w:hint="eastAsia"/>
        </w:rPr>
        <w:t>一</w:t>
      </w:r>
      <w:r w:rsidR="00424498" w:rsidRPr="007D7C9A">
        <w:rPr>
          <w:rFonts w:hint="eastAsia"/>
        </w:rPr>
        <w:t>臺</w:t>
      </w:r>
      <w:proofErr w:type="gramEnd"/>
      <w:r w:rsidRPr="007D7C9A">
        <w:rPr>
          <w:rFonts w:hint="eastAsia"/>
        </w:rPr>
        <w:t>網路印表機，提供學生固定座位；博士生研究室</w:t>
      </w:r>
      <w:r w:rsidRPr="007D7C9A">
        <w:t>(102B)</w:t>
      </w:r>
      <w:r w:rsidRPr="007D7C9A">
        <w:rPr>
          <w:rFonts w:hint="eastAsia"/>
        </w:rPr>
        <w:t>計</w:t>
      </w:r>
      <w:r w:rsidRPr="007D7C9A">
        <w:t xml:space="preserve"> 48.5 </w:t>
      </w:r>
      <w:r w:rsidRPr="007D7C9A">
        <w:rPr>
          <w:rFonts w:hint="eastAsia"/>
        </w:rPr>
        <w:t>平方公尺，並提供每位博士一、博二生有固定的位置及</w:t>
      </w:r>
      <w:r w:rsidRPr="007D7C9A">
        <w:t xml:space="preserve"> Intel i5 </w:t>
      </w:r>
      <w:r w:rsidRPr="007D7C9A">
        <w:rPr>
          <w:rFonts w:hint="eastAsia"/>
        </w:rPr>
        <w:t>桌上型電腦，內有一</w:t>
      </w:r>
      <w:proofErr w:type="gramStart"/>
      <w:r w:rsidR="00424498" w:rsidRPr="007D7C9A">
        <w:rPr>
          <w:rFonts w:hint="eastAsia"/>
        </w:rPr>
        <w:t>臺</w:t>
      </w:r>
      <w:proofErr w:type="gramEnd"/>
      <w:r w:rsidRPr="007D7C9A">
        <w:rPr>
          <w:rFonts w:hint="eastAsia"/>
        </w:rPr>
        <w:t>網路印表機讓研究生列印研究相關資料。另有規劃博士</w:t>
      </w:r>
      <w:proofErr w:type="gramStart"/>
      <w:r w:rsidRPr="007D7C9A">
        <w:rPr>
          <w:rFonts w:hint="eastAsia"/>
        </w:rPr>
        <w:t>三</w:t>
      </w:r>
      <w:proofErr w:type="gramEnd"/>
      <w:r w:rsidRPr="007D7C9A">
        <w:rPr>
          <w:rFonts w:hint="eastAsia"/>
        </w:rPr>
        <w:t>年級以上學生的專區，</w:t>
      </w:r>
      <w:r w:rsidRPr="007D7C9A">
        <w:t xml:space="preserve"> </w:t>
      </w:r>
      <w:r w:rsidRPr="007D7C9A">
        <w:rPr>
          <w:rFonts w:hint="eastAsia"/>
        </w:rPr>
        <w:t>讓未畢業的博士生，回到學校仍有棲身之所，維持良好的向心力。</w:t>
      </w:r>
    </w:p>
    <w:p w14:paraId="1B03BB65" w14:textId="77777777" w:rsidR="0090442A" w:rsidRPr="007D7C9A" w:rsidRDefault="0090442A" w:rsidP="00F7127F">
      <w:pPr>
        <w:pStyle w:val="111"/>
        <w:spacing w:before="120"/>
        <w:ind w:left="1890" w:right="140" w:hanging="350"/>
      </w:pPr>
      <w:r w:rsidRPr="007D7C9A">
        <w:t>(</w:t>
      </w:r>
      <w:r w:rsidRPr="007D7C9A">
        <w:rPr>
          <w:rFonts w:hint="eastAsia"/>
        </w:rPr>
        <w:t>8</w:t>
      </w:r>
      <w:r w:rsidRPr="007D7C9A">
        <w:t>)</w:t>
      </w:r>
      <w:r w:rsidRPr="007D7C9A">
        <w:rPr>
          <w:rFonts w:hint="eastAsia"/>
        </w:rPr>
        <w:t>專</w:t>
      </w:r>
      <w:r w:rsidRPr="007D7C9A">
        <w:t>案計畫研究室</w:t>
      </w:r>
      <w:r w:rsidRPr="007D7C9A">
        <w:t>(102A</w:t>
      </w:r>
      <w:r w:rsidRPr="007D7C9A">
        <w:t>、</w:t>
      </w:r>
      <w:r w:rsidRPr="007D7C9A">
        <w:t>104</w:t>
      </w:r>
      <w:r w:rsidRPr="007D7C9A">
        <w:t>、</w:t>
      </w:r>
      <w:r w:rsidRPr="007D7C9A">
        <w:t xml:space="preserve">106 </w:t>
      </w:r>
      <w:r w:rsidRPr="007D7C9A">
        <w:t>室</w:t>
      </w:r>
      <w:r w:rsidRPr="007D7C9A">
        <w:t>)</w:t>
      </w:r>
      <w:r w:rsidRPr="007D7C9A">
        <w:t>：鼓勵教師進行產學合作與研究計畫，並促進本所空間之有效運用，提供有</w:t>
      </w:r>
      <w:r w:rsidRPr="007D7C9A">
        <w:t xml:space="preserve"> 3 </w:t>
      </w:r>
      <w:r w:rsidRPr="007D7C9A">
        <w:t>間專案計畫研究室，由擬申請借用之各計畫案主持人需提出申請，辦理借用。</w:t>
      </w:r>
    </w:p>
    <w:p w14:paraId="7938DF77" w14:textId="47D6F29A" w:rsidR="0090442A" w:rsidRPr="007D7C9A" w:rsidRDefault="0090442A" w:rsidP="00F7127F">
      <w:pPr>
        <w:pStyle w:val="111"/>
        <w:spacing w:before="120"/>
        <w:ind w:left="1890" w:right="140" w:hanging="350"/>
      </w:pPr>
      <w:r w:rsidRPr="007D7C9A">
        <w:t>(</w:t>
      </w:r>
      <w:r w:rsidRPr="007D7C9A">
        <w:rPr>
          <w:rFonts w:hint="eastAsia"/>
        </w:rPr>
        <w:t>9</w:t>
      </w:r>
      <w:r w:rsidRPr="007D7C9A">
        <w:t>)</w:t>
      </w:r>
      <w:r w:rsidRPr="007D7C9A">
        <w:t>教師研究室</w:t>
      </w:r>
      <w:r w:rsidRPr="007D7C9A">
        <w:t xml:space="preserve"> 1</w:t>
      </w:r>
      <w:r w:rsidRPr="007D7C9A">
        <w:rPr>
          <w:rFonts w:hint="eastAsia"/>
        </w:rPr>
        <w:t>0</w:t>
      </w:r>
      <w:r w:rsidRPr="007D7C9A">
        <w:t xml:space="preserve"> </w:t>
      </w:r>
      <w:r w:rsidRPr="007D7C9A">
        <w:t>間：每位老師皆有獨立的研究室，備有</w:t>
      </w:r>
      <w:r w:rsidRPr="007D7C9A">
        <w:t xml:space="preserve"> Intel i7</w:t>
      </w:r>
      <w:r w:rsidRPr="007D7C9A">
        <w:t>桌上型電腦及列印設備，</w:t>
      </w:r>
      <w:proofErr w:type="gramStart"/>
      <w:r w:rsidRPr="007D7C9A">
        <w:t>此外，</w:t>
      </w:r>
      <w:proofErr w:type="gramEnd"/>
      <w:r w:rsidRPr="007D7C9A">
        <w:t>並提供每位專任教師</w:t>
      </w:r>
      <w:proofErr w:type="gramStart"/>
      <w:r w:rsidRPr="007D7C9A">
        <w:t>一</w:t>
      </w:r>
      <w:r w:rsidR="00424498" w:rsidRPr="007D7C9A">
        <w:t>臺</w:t>
      </w:r>
      <w:proofErr w:type="gramEnd"/>
      <w:r w:rsidRPr="007D7C9A">
        <w:t>筆記型電腦讓教師可隨時於研究及教學上使用。</w:t>
      </w:r>
    </w:p>
    <w:p w14:paraId="15E1C6E7" w14:textId="77777777" w:rsidR="0090442A" w:rsidRPr="007D7C9A" w:rsidRDefault="0090442A" w:rsidP="00F7127F">
      <w:pPr>
        <w:pStyle w:val="111"/>
        <w:spacing w:before="120"/>
        <w:ind w:left="1890" w:right="140" w:hanging="350"/>
      </w:pPr>
      <w:r w:rsidRPr="007D7C9A">
        <w:t>(</w:t>
      </w:r>
      <w:r w:rsidRPr="007D7C9A">
        <w:rPr>
          <w:rFonts w:hint="eastAsia"/>
        </w:rPr>
        <w:t>1</w:t>
      </w:r>
      <w:r w:rsidRPr="007D7C9A">
        <w:t>0)</w:t>
      </w:r>
      <w:r w:rsidRPr="007D7C9A">
        <w:t>辦公室</w:t>
      </w:r>
      <w:r w:rsidRPr="007D7C9A">
        <w:t xml:space="preserve">(202 </w:t>
      </w:r>
      <w:r w:rsidRPr="007D7C9A">
        <w:t>室</w:t>
      </w:r>
      <w:r w:rsidRPr="007D7C9A">
        <w:t>)</w:t>
      </w:r>
      <w:r w:rsidRPr="007D7C9A">
        <w:t>：為本所辦公場所，各項辦公設施完整。</w:t>
      </w:r>
    </w:p>
    <w:p w14:paraId="11984A56" w14:textId="77777777" w:rsidR="0090442A" w:rsidRPr="007D7C9A" w:rsidRDefault="0090442A" w:rsidP="00B2751F">
      <w:pPr>
        <w:pStyle w:val="1b"/>
        <w:rPr>
          <w:color w:val="000000" w:themeColor="text1"/>
        </w:rPr>
      </w:pPr>
      <w:r w:rsidRPr="007D7C9A">
        <w:rPr>
          <w:color w:val="000000" w:themeColor="text1"/>
        </w:rPr>
        <w:t>整體而言，本所之空間分配以教學及研究需求為優先考量。無論碩士生或博士班均配置有研究室空間，研究室內有公用電腦、印表機與影印機，提供學生上網、撰寫報告。每位</w:t>
      </w:r>
      <w:proofErr w:type="gramStart"/>
      <w:r w:rsidRPr="007D7C9A">
        <w:rPr>
          <w:color w:val="000000" w:themeColor="text1"/>
        </w:rPr>
        <w:t>老師均有獨立</w:t>
      </w:r>
      <w:proofErr w:type="gramEnd"/>
      <w:r w:rsidRPr="007D7C9A">
        <w:rPr>
          <w:color w:val="000000" w:themeColor="text1"/>
        </w:rPr>
        <w:t>之研究室，另對於教師專案研究或產學計畫所需之空間，本所另訂有空間借用辦法，教師可依程序申請借用。</w:t>
      </w:r>
      <w:proofErr w:type="gramStart"/>
      <w:r w:rsidRPr="007D7C9A">
        <w:rPr>
          <w:color w:val="000000" w:themeColor="text1"/>
        </w:rPr>
        <w:t>（</w:t>
      </w:r>
      <w:proofErr w:type="gramEnd"/>
      <w:r w:rsidRPr="007D7C9A">
        <w:rPr>
          <w:color w:val="000000" w:themeColor="text1"/>
        </w:rPr>
        <w:t>參見會場佐證資料</w:t>
      </w:r>
      <w:r w:rsidRPr="007D7C9A">
        <w:rPr>
          <w:rFonts w:hint="eastAsia"/>
          <w:color w:val="000000" w:themeColor="text1"/>
        </w:rPr>
        <w:t>1</w:t>
      </w:r>
      <w:r w:rsidRPr="007D7C9A">
        <w:rPr>
          <w:color w:val="000000" w:themeColor="text1"/>
        </w:rPr>
        <w:t>-3-1</w:t>
      </w:r>
      <w:r w:rsidRPr="007D7C9A">
        <w:rPr>
          <w:color w:val="000000" w:themeColor="text1"/>
        </w:rPr>
        <w:t>：技職所空間配置圖、空間借用辦法</w:t>
      </w:r>
      <w:proofErr w:type="gramStart"/>
      <w:r w:rsidRPr="007D7C9A">
        <w:rPr>
          <w:color w:val="000000" w:themeColor="text1"/>
        </w:rPr>
        <w:t>）</w:t>
      </w:r>
      <w:proofErr w:type="gramEnd"/>
    </w:p>
    <w:p w14:paraId="1A68847C" w14:textId="77777777" w:rsidR="0090442A" w:rsidRPr="007D7C9A" w:rsidRDefault="0090442A" w:rsidP="00F7127F">
      <w:pPr>
        <w:pStyle w:val="120"/>
      </w:pPr>
      <w:r w:rsidRPr="007D7C9A">
        <w:rPr>
          <w:rFonts w:hint="eastAsia"/>
        </w:rPr>
        <w:t>3</w:t>
      </w:r>
      <w:r w:rsidRPr="007D7C9A">
        <w:t>.</w:t>
      </w:r>
      <w:r w:rsidRPr="007D7C9A">
        <w:t>積極爭取校內外資源</w:t>
      </w:r>
    </w:p>
    <w:p w14:paraId="4DB4BE46" w14:textId="5669CED6" w:rsidR="00931113" w:rsidRPr="007D7C9A" w:rsidRDefault="0090442A" w:rsidP="000017AF">
      <w:pPr>
        <w:pStyle w:val="111"/>
        <w:spacing w:before="120"/>
        <w:ind w:left="1890" w:right="140" w:hanging="350"/>
      </w:pPr>
      <w:r w:rsidRPr="007D7C9A">
        <w:t>(</w:t>
      </w:r>
      <w:r w:rsidRPr="007D7C9A">
        <w:rPr>
          <w:rFonts w:hint="eastAsia"/>
        </w:rPr>
        <w:t>1</w:t>
      </w:r>
      <w:r w:rsidRPr="007D7C9A">
        <w:t>)</w:t>
      </w:r>
      <w:r w:rsidRPr="007D7C9A">
        <w:t>本所經費主要來源為學校分配款，</w:t>
      </w:r>
      <w:r w:rsidRPr="007D7C9A">
        <w:t xml:space="preserve">108-112 </w:t>
      </w:r>
      <w:r w:rsidRPr="007D7C9A">
        <w:t>年度獲得學校分配之設備費與業務費（不含圖書費與軟體費）如下表</w:t>
      </w:r>
      <w:r w:rsidRPr="007D7C9A">
        <w:t xml:space="preserve"> </w:t>
      </w:r>
      <w:r w:rsidRPr="007D7C9A">
        <w:rPr>
          <w:rFonts w:hint="eastAsia"/>
        </w:rPr>
        <w:t>1</w:t>
      </w:r>
      <w:r w:rsidRPr="007D7C9A">
        <w:t>-3-1</w:t>
      </w:r>
      <w:r w:rsidRPr="007D7C9A">
        <w:t>所示，平均每年使用經費</w:t>
      </w:r>
      <w:r w:rsidRPr="007D7C9A">
        <w:t xml:space="preserve"> </w:t>
      </w:r>
      <w:proofErr w:type="gramStart"/>
      <w:r w:rsidRPr="007D7C9A">
        <w:rPr>
          <w:rFonts w:hint="eastAsia"/>
        </w:rPr>
        <w:t>ＸＸＸ</w:t>
      </w:r>
      <w:proofErr w:type="gramEnd"/>
      <w:r w:rsidRPr="007D7C9A">
        <w:t xml:space="preserve"> </w:t>
      </w:r>
      <w:r w:rsidRPr="007D7C9A">
        <w:t>萬元。</w:t>
      </w:r>
    </w:p>
    <w:p w14:paraId="7CB99F97" w14:textId="77777777" w:rsidR="000017AF" w:rsidRPr="007D7C9A" w:rsidRDefault="000017AF">
      <w:pPr>
        <w:widowControl/>
        <w:adjustRightInd/>
        <w:snapToGrid/>
        <w:spacing w:beforeLines="0" w:before="0" w:afterLines="0" w:after="0"/>
        <w:ind w:leftChars="0" w:left="0" w:rightChars="0" w:right="0" w:firstLineChars="0" w:firstLine="0"/>
        <w:jc w:val="left"/>
        <w:rPr>
          <w:color w:val="000000" w:themeColor="text1"/>
          <w:szCs w:val="28"/>
          <w:bdr w:val="none" w:sz="0" w:space="0" w:color="auto"/>
        </w:rPr>
      </w:pPr>
    </w:p>
    <w:p w14:paraId="7BD4F9EC" w14:textId="426D7C31" w:rsidR="0090442A" w:rsidRPr="007D7C9A" w:rsidRDefault="0090442A" w:rsidP="0090442A">
      <w:pPr>
        <w:pStyle w:val="x-x"/>
      </w:pPr>
      <w:r w:rsidRPr="007D7C9A">
        <w:t>表</w:t>
      </w:r>
      <w:r w:rsidRPr="007D7C9A">
        <w:rPr>
          <w:rFonts w:hint="eastAsia"/>
        </w:rPr>
        <w:t>1</w:t>
      </w:r>
      <w:r w:rsidRPr="007D7C9A">
        <w:t>-3-1</w:t>
      </w:r>
      <w:r w:rsidRPr="007D7C9A">
        <w:rPr>
          <w:rFonts w:hint="eastAsia"/>
        </w:rPr>
        <w:t xml:space="preserve"> </w:t>
      </w:r>
      <w:r w:rsidRPr="007D7C9A">
        <w:t>10</w:t>
      </w:r>
      <w:r w:rsidRPr="007D7C9A">
        <w:rPr>
          <w:rFonts w:hint="eastAsia"/>
        </w:rPr>
        <w:t>8</w:t>
      </w:r>
      <w:r w:rsidRPr="007D7C9A">
        <w:t xml:space="preserve">-112 </w:t>
      </w:r>
      <w:r w:rsidRPr="007D7C9A">
        <w:t>年度</w:t>
      </w:r>
      <w:r w:rsidRPr="007D7C9A">
        <w:rPr>
          <w:rFonts w:hint="eastAsia"/>
        </w:rPr>
        <w:t>本所</w:t>
      </w:r>
      <w:r w:rsidRPr="007D7C9A">
        <w:t>經費資料表</w:t>
      </w:r>
    </w:p>
    <w:tbl>
      <w:tblPr>
        <w:tblW w:w="4522"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381"/>
        <w:gridCol w:w="1788"/>
        <w:gridCol w:w="1788"/>
        <w:gridCol w:w="2066"/>
        <w:gridCol w:w="1473"/>
      </w:tblGrid>
      <w:tr w:rsidR="007D7C9A" w:rsidRPr="007D7C9A" w14:paraId="08E039AF" w14:textId="77777777" w:rsidTr="003C3467">
        <w:trPr>
          <w:trHeight w:val="737"/>
          <w:jc w:val="right"/>
        </w:trPr>
        <w:tc>
          <w:tcPr>
            <w:tcW w:w="813" w:type="pct"/>
            <w:shd w:val="clear" w:color="auto" w:fill="auto"/>
            <w:noWrap/>
            <w:vAlign w:val="center"/>
            <w:hideMark/>
          </w:tcPr>
          <w:p w14:paraId="3484BF88" w14:textId="77777777" w:rsidR="0090442A" w:rsidRPr="007D7C9A" w:rsidRDefault="0090442A" w:rsidP="00646543">
            <w:pPr>
              <w:pStyle w:val="time"/>
            </w:pPr>
            <w:r w:rsidRPr="007D7C9A">
              <w:t>年度</w:t>
            </w:r>
          </w:p>
        </w:tc>
        <w:tc>
          <w:tcPr>
            <w:tcW w:w="1052" w:type="pct"/>
            <w:vAlign w:val="center"/>
          </w:tcPr>
          <w:p w14:paraId="63B4945A" w14:textId="77777777" w:rsidR="0090442A" w:rsidRPr="007D7C9A" w:rsidRDefault="0090442A" w:rsidP="00646543">
            <w:pPr>
              <w:pStyle w:val="time"/>
            </w:pPr>
            <w:r w:rsidRPr="007D7C9A">
              <w:t>業務費總金額（元）</w:t>
            </w:r>
          </w:p>
        </w:tc>
        <w:tc>
          <w:tcPr>
            <w:tcW w:w="1052" w:type="pct"/>
            <w:vAlign w:val="center"/>
          </w:tcPr>
          <w:p w14:paraId="21AC39A2" w14:textId="77777777" w:rsidR="0090442A" w:rsidRPr="007D7C9A" w:rsidRDefault="0090442A" w:rsidP="00646543">
            <w:pPr>
              <w:pStyle w:val="time"/>
            </w:pPr>
            <w:r w:rsidRPr="007D7C9A">
              <w:t>設備費總金額（元）</w:t>
            </w:r>
          </w:p>
        </w:tc>
        <w:tc>
          <w:tcPr>
            <w:tcW w:w="1216" w:type="pct"/>
            <w:vAlign w:val="center"/>
          </w:tcPr>
          <w:p w14:paraId="672BB5C5" w14:textId="77777777" w:rsidR="0090442A" w:rsidRPr="007D7C9A" w:rsidRDefault="0090442A" w:rsidP="00646543">
            <w:pPr>
              <w:pStyle w:val="time"/>
            </w:pPr>
            <w:r w:rsidRPr="007D7C9A">
              <w:t>自籌經費總金額（元）</w:t>
            </w:r>
          </w:p>
        </w:tc>
        <w:tc>
          <w:tcPr>
            <w:tcW w:w="867" w:type="pct"/>
            <w:shd w:val="clear" w:color="auto" w:fill="auto"/>
            <w:vAlign w:val="center"/>
          </w:tcPr>
          <w:p w14:paraId="12E93012" w14:textId="77777777" w:rsidR="0090442A" w:rsidRPr="007D7C9A" w:rsidRDefault="0090442A" w:rsidP="00646543">
            <w:pPr>
              <w:pStyle w:val="time"/>
            </w:pPr>
            <w:r w:rsidRPr="007D7C9A">
              <w:t>總計</w:t>
            </w:r>
          </w:p>
          <w:p w14:paraId="16E5CC6D" w14:textId="77777777" w:rsidR="0090442A" w:rsidRPr="007D7C9A" w:rsidRDefault="0090442A" w:rsidP="00646543">
            <w:pPr>
              <w:pStyle w:val="time"/>
            </w:pPr>
            <w:r w:rsidRPr="007D7C9A">
              <w:t>（元）</w:t>
            </w:r>
          </w:p>
        </w:tc>
      </w:tr>
      <w:tr w:rsidR="007D7C9A" w:rsidRPr="007D7C9A" w14:paraId="45FF8194" w14:textId="77777777" w:rsidTr="003C3467">
        <w:trPr>
          <w:trHeight w:val="737"/>
          <w:jc w:val="right"/>
        </w:trPr>
        <w:tc>
          <w:tcPr>
            <w:tcW w:w="813" w:type="pct"/>
            <w:shd w:val="clear" w:color="auto" w:fill="auto"/>
            <w:noWrap/>
            <w:vAlign w:val="center"/>
          </w:tcPr>
          <w:p w14:paraId="1D119803" w14:textId="77777777" w:rsidR="0090442A" w:rsidRPr="007D7C9A" w:rsidRDefault="0090442A" w:rsidP="00646543">
            <w:pPr>
              <w:pStyle w:val="time"/>
            </w:pPr>
            <w:proofErr w:type="gramStart"/>
            <w:r w:rsidRPr="007D7C9A">
              <w:t>108</w:t>
            </w:r>
            <w:proofErr w:type="gramEnd"/>
            <w:r w:rsidRPr="007D7C9A">
              <w:t>年度</w:t>
            </w:r>
          </w:p>
        </w:tc>
        <w:tc>
          <w:tcPr>
            <w:tcW w:w="1052" w:type="pct"/>
            <w:vAlign w:val="center"/>
          </w:tcPr>
          <w:p w14:paraId="47016FB9" w14:textId="77777777" w:rsidR="0090442A" w:rsidRPr="007D7C9A" w:rsidRDefault="0090442A" w:rsidP="00646543">
            <w:pPr>
              <w:pStyle w:val="time"/>
              <w:rPr>
                <w:highlight w:val="yellow"/>
              </w:rPr>
            </w:pPr>
            <w:r w:rsidRPr="007D7C9A">
              <w:t>278,332</w:t>
            </w:r>
          </w:p>
        </w:tc>
        <w:tc>
          <w:tcPr>
            <w:tcW w:w="1052" w:type="pct"/>
            <w:vAlign w:val="center"/>
          </w:tcPr>
          <w:p w14:paraId="1D27F4BC" w14:textId="77777777" w:rsidR="0090442A" w:rsidRPr="007D7C9A" w:rsidRDefault="0090442A" w:rsidP="00646543">
            <w:pPr>
              <w:pStyle w:val="time"/>
              <w:rPr>
                <w:highlight w:val="yellow"/>
              </w:rPr>
            </w:pPr>
            <w:r w:rsidRPr="007D7C9A">
              <w:t>499,756</w:t>
            </w:r>
          </w:p>
        </w:tc>
        <w:tc>
          <w:tcPr>
            <w:tcW w:w="1216" w:type="pct"/>
            <w:vAlign w:val="center"/>
          </w:tcPr>
          <w:p w14:paraId="20E492B0" w14:textId="77777777" w:rsidR="0090442A" w:rsidRPr="007D7C9A" w:rsidRDefault="0090442A" w:rsidP="00646543">
            <w:pPr>
              <w:pStyle w:val="time"/>
            </w:pPr>
            <w:r w:rsidRPr="007D7C9A">
              <w:t>546,770</w:t>
            </w:r>
          </w:p>
        </w:tc>
        <w:tc>
          <w:tcPr>
            <w:tcW w:w="867" w:type="pct"/>
            <w:shd w:val="clear" w:color="auto" w:fill="auto"/>
            <w:vAlign w:val="center"/>
          </w:tcPr>
          <w:p w14:paraId="7BDC1ADD" w14:textId="77777777" w:rsidR="0090442A" w:rsidRPr="007D7C9A" w:rsidRDefault="0090442A" w:rsidP="00646543">
            <w:pPr>
              <w:pStyle w:val="time"/>
            </w:pPr>
            <w:r w:rsidRPr="007D7C9A">
              <w:fldChar w:fldCharType="begin"/>
            </w:r>
            <w:r w:rsidRPr="007D7C9A">
              <w:instrText xml:space="preserve"> =SUM(LEFT) </w:instrText>
            </w:r>
            <w:r w:rsidRPr="007D7C9A">
              <w:fldChar w:fldCharType="separate"/>
            </w:r>
            <w:r w:rsidRPr="007D7C9A">
              <w:rPr>
                <w:noProof/>
              </w:rPr>
              <w:t>1,348,068</w:t>
            </w:r>
            <w:r w:rsidRPr="007D7C9A">
              <w:fldChar w:fldCharType="end"/>
            </w:r>
          </w:p>
        </w:tc>
      </w:tr>
      <w:tr w:rsidR="007D7C9A" w:rsidRPr="007D7C9A" w14:paraId="1BDC602A" w14:textId="77777777" w:rsidTr="003C3467">
        <w:trPr>
          <w:trHeight w:val="737"/>
          <w:jc w:val="right"/>
        </w:trPr>
        <w:tc>
          <w:tcPr>
            <w:tcW w:w="813" w:type="pct"/>
            <w:shd w:val="clear" w:color="auto" w:fill="auto"/>
            <w:noWrap/>
            <w:vAlign w:val="center"/>
          </w:tcPr>
          <w:p w14:paraId="761AD6D1" w14:textId="77777777" w:rsidR="0090442A" w:rsidRPr="007D7C9A" w:rsidRDefault="0090442A" w:rsidP="00646543">
            <w:pPr>
              <w:pStyle w:val="time"/>
            </w:pPr>
            <w:proofErr w:type="gramStart"/>
            <w:r w:rsidRPr="007D7C9A">
              <w:lastRenderedPageBreak/>
              <w:t>109</w:t>
            </w:r>
            <w:proofErr w:type="gramEnd"/>
            <w:r w:rsidRPr="007D7C9A">
              <w:t>年度</w:t>
            </w:r>
          </w:p>
        </w:tc>
        <w:tc>
          <w:tcPr>
            <w:tcW w:w="1052" w:type="pct"/>
            <w:vAlign w:val="center"/>
          </w:tcPr>
          <w:p w14:paraId="7EAFF7C6" w14:textId="77777777" w:rsidR="0090442A" w:rsidRPr="007D7C9A" w:rsidRDefault="0090442A" w:rsidP="00646543">
            <w:pPr>
              <w:pStyle w:val="time"/>
              <w:rPr>
                <w:highlight w:val="yellow"/>
              </w:rPr>
            </w:pPr>
            <w:r w:rsidRPr="007D7C9A">
              <w:t>414,628</w:t>
            </w:r>
          </w:p>
        </w:tc>
        <w:tc>
          <w:tcPr>
            <w:tcW w:w="1052" w:type="pct"/>
            <w:vAlign w:val="center"/>
          </w:tcPr>
          <w:p w14:paraId="3FC15DD7" w14:textId="77777777" w:rsidR="0090442A" w:rsidRPr="007D7C9A" w:rsidRDefault="0090442A" w:rsidP="00646543">
            <w:pPr>
              <w:pStyle w:val="time"/>
              <w:rPr>
                <w:highlight w:val="yellow"/>
              </w:rPr>
            </w:pPr>
            <w:r w:rsidRPr="007D7C9A">
              <w:t>596,041</w:t>
            </w:r>
          </w:p>
        </w:tc>
        <w:tc>
          <w:tcPr>
            <w:tcW w:w="1216" w:type="pct"/>
            <w:vAlign w:val="center"/>
          </w:tcPr>
          <w:p w14:paraId="7839E522" w14:textId="77777777" w:rsidR="0090442A" w:rsidRPr="007D7C9A" w:rsidRDefault="0090442A" w:rsidP="00646543">
            <w:pPr>
              <w:pStyle w:val="time"/>
              <w:rPr>
                <w:highlight w:val="yellow"/>
              </w:rPr>
            </w:pPr>
            <w:r w:rsidRPr="007D7C9A">
              <w:t>569,980</w:t>
            </w:r>
          </w:p>
        </w:tc>
        <w:tc>
          <w:tcPr>
            <w:tcW w:w="867" w:type="pct"/>
            <w:shd w:val="clear" w:color="auto" w:fill="auto"/>
            <w:vAlign w:val="center"/>
          </w:tcPr>
          <w:p w14:paraId="601835FF" w14:textId="77777777" w:rsidR="0090442A" w:rsidRPr="007D7C9A" w:rsidRDefault="0090442A" w:rsidP="00646543">
            <w:pPr>
              <w:pStyle w:val="time"/>
            </w:pPr>
            <w:r w:rsidRPr="007D7C9A">
              <w:fldChar w:fldCharType="begin"/>
            </w:r>
            <w:r w:rsidRPr="007D7C9A">
              <w:instrText xml:space="preserve"> =SUM(left) </w:instrText>
            </w:r>
            <w:r w:rsidRPr="007D7C9A">
              <w:fldChar w:fldCharType="separate"/>
            </w:r>
            <w:r w:rsidRPr="007D7C9A">
              <w:rPr>
                <w:noProof/>
              </w:rPr>
              <w:t>1,580,649</w:t>
            </w:r>
            <w:r w:rsidRPr="007D7C9A">
              <w:fldChar w:fldCharType="end"/>
            </w:r>
          </w:p>
        </w:tc>
      </w:tr>
      <w:tr w:rsidR="007D7C9A" w:rsidRPr="007D7C9A" w14:paraId="2061F587" w14:textId="77777777" w:rsidTr="003C3467">
        <w:trPr>
          <w:trHeight w:val="737"/>
          <w:jc w:val="right"/>
        </w:trPr>
        <w:tc>
          <w:tcPr>
            <w:tcW w:w="813" w:type="pct"/>
            <w:shd w:val="clear" w:color="auto" w:fill="auto"/>
            <w:noWrap/>
            <w:vAlign w:val="center"/>
          </w:tcPr>
          <w:p w14:paraId="7061EDA4" w14:textId="77777777" w:rsidR="0090442A" w:rsidRPr="007D7C9A" w:rsidRDefault="0090442A" w:rsidP="00646543">
            <w:pPr>
              <w:pStyle w:val="time"/>
            </w:pPr>
            <w:proofErr w:type="gramStart"/>
            <w:r w:rsidRPr="007D7C9A">
              <w:t>110</w:t>
            </w:r>
            <w:proofErr w:type="gramEnd"/>
            <w:r w:rsidRPr="007D7C9A">
              <w:t>年度</w:t>
            </w:r>
          </w:p>
        </w:tc>
        <w:tc>
          <w:tcPr>
            <w:tcW w:w="1052" w:type="pct"/>
            <w:vAlign w:val="center"/>
          </w:tcPr>
          <w:p w14:paraId="77E6AA3B" w14:textId="77777777" w:rsidR="0090442A" w:rsidRPr="007D7C9A" w:rsidRDefault="0090442A" w:rsidP="00646543">
            <w:pPr>
              <w:pStyle w:val="time"/>
              <w:rPr>
                <w:highlight w:val="yellow"/>
              </w:rPr>
            </w:pPr>
            <w:r w:rsidRPr="007D7C9A">
              <w:t>1,301,642</w:t>
            </w:r>
          </w:p>
        </w:tc>
        <w:tc>
          <w:tcPr>
            <w:tcW w:w="1052" w:type="pct"/>
            <w:vAlign w:val="center"/>
          </w:tcPr>
          <w:p w14:paraId="671D8ACC" w14:textId="77777777" w:rsidR="0090442A" w:rsidRPr="007D7C9A" w:rsidRDefault="0090442A" w:rsidP="00646543">
            <w:pPr>
              <w:pStyle w:val="time"/>
              <w:rPr>
                <w:highlight w:val="yellow"/>
              </w:rPr>
            </w:pPr>
            <w:r w:rsidRPr="007D7C9A">
              <w:t>529,903</w:t>
            </w:r>
          </w:p>
        </w:tc>
        <w:tc>
          <w:tcPr>
            <w:tcW w:w="1216" w:type="pct"/>
            <w:vAlign w:val="center"/>
          </w:tcPr>
          <w:p w14:paraId="7362AD91" w14:textId="77777777" w:rsidR="0090442A" w:rsidRPr="007D7C9A" w:rsidRDefault="0090442A" w:rsidP="00646543">
            <w:pPr>
              <w:pStyle w:val="time"/>
              <w:rPr>
                <w:highlight w:val="yellow"/>
              </w:rPr>
            </w:pPr>
            <w:r w:rsidRPr="007D7C9A">
              <w:t>615,286</w:t>
            </w:r>
          </w:p>
        </w:tc>
        <w:tc>
          <w:tcPr>
            <w:tcW w:w="867" w:type="pct"/>
            <w:shd w:val="clear" w:color="auto" w:fill="auto"/>
            <w:vAlign w:val="center"/>
          </w:tcPr>
          <w:p w14:paraId="2BA97E60" w14:textId="77777777" w:rsidR="0090442A" w:rsidRPr="007D7C9A" w:rsidRDefault="0090442A" w:rsidP="00646543">
            <w:pPr>
              <w:pStyle w:val="time"/>
            </w:pPr>
            <w:r w:rsidRPr="007D7C9A">
              <w:fldChar w:fldCharType="begin"/>
            </w:r>
            <w:r w:rsidRPr="007D7C9A">
              <w:instrText xml:space="preserve"> =SUM(left) </w:instrText>
            </w:r>
            <w:r w:rsidRPr="007D7C9A">
              <w:fldChar w:fldCharType="separate"/>
            </w:r>
            <w:r w:rsidRPr="007D7C9A">
              <w:rPr>
                <w:noProof/>
              </w:rPr>
              <w:t>2,446,831</w:t>
            </w:r>
            <w:r w:rsidRPr="007D7C9A">
              <w:fldChar w:fldCharType="end"/>
            </w:r>
          </w:p>
        </w:tc>
      </w:tr>
      <w:tr w:rsidR="007D7C9A" w:rsidRPr="007D7C9A" w14:paraId="1668E0EF" w14:textId="77777777" w:rsidTr="003C3467">
        <w:trPr>
          <w:trHeight w:val="737"/>
          <w:jc w:val="right"/>
        </w:trPr>
        <w:tc>
          <w:tcPr>
            <w:tcW w:w="813" w:type="pct"/>
            <w:shd w:val="clear" w:color="auto" w:fill="auto"/>
            <w:noWrap/>
            <w:vAlign w:val="center"/>
          </w:tcPr>
          <w:p w14:paraId="69150EE9" w14:textId="77777777" w:rsidR="0090442A" w:rsidRPr="007D7C9A" w:rsidRDefault="0090442A" w:rsidP="00646543">
            <w:pPr>
              <w:pStyle w:val="time"/>
            </w:pPr>
            <w:proofErr w:type="gramStart"/>
            <w:r w:rsidRPr="007D7C9A">
              <w:t>111</w:t>
            </w:r>
            <w:proofErr w:type="gramEnd"/>
            <w:r w:rsidRPr="007D7C9A">
              <w:t>年度</w:t>
            </w:r>
          </w:p>
        </w:tc>
        <w:tc>
          <w:tcPr>
            <w:tcW w:w="1052" w:type="pct"/>
            <w:vAlign w:val="center"/>
          </w:tcPr>
          <w:p w14:paraId="67E9FCCC" w14:textId="77777777" w:rsidR="0090442A" w:rsidRPr="007D7C9A" w:rsidRDefault="0090442A" w:rsidP="00646543">
            <w:pPr>
              <w:pStyle w:val="time"/>
              <w:rPr>
                <w:highlight w:val="yellow"/>
              </w:rPr>
            </w:pPr>
            <w:r w:rsidRPr="007D7C9A">
              <w:t>1,337,983</w:t>
            </w:r>
          </w:p>
        </w:tc>
        <w:tc>
          <w:tcPr>
            <w:tcW w:w="1052" w:type="pct"/>
            <w:vAlign w:val="center"/>
          </w:tcPr>
          <w:p w14:paraId="16941D7E" w14:textId="77777777" w:rsidR="0090442A" w:rsidRPr="007D7C9A" w:rsidRDefault="0090442A" w:rsidP="00646543">
            <w:pPr>
              <w:pStyle w:val="time"/>
              <w:rPr>
                <w:highlight w:val="yellow"/>
              </w:rPr>
            </w:pPr>
            <w:r w:rsidRPr="007D7C9A">
              <w:t>493,405</w:t>
            </w:r>
          </w:p>
        </w:tc>
        <w:tc>
          <w:tcPr>
            <w:tcW w:w="1216" w:type="pct"/>
            <w:vAlign w:val="center"/>
          </w:tcPr>
          <w:p w14:paraId="4B3C1628" w14:textId="77777777" w:rsidR="0090442A" w:rsidRPr="007D7C9A" w:rsidRDefault="0090442A" w:rsidP="00646543">
            <w:pPr>
              <w:pStyle w:val="time"/>
              <w:rPr>
                <w:highlight w:val="yellow"/>
              </w:rPr>
            </w:pPr>
            <w:r w:rsidRPr="007D7C9A">
              <w:t>31,766</w:t>
            </w:r>
          </w:p>
        </w:tc>
        <w:tc>
          <w:tcPr>
            <w:tcW w:w="867" w:type="pct"/>
            <w:shd w:val="clear" w:color="auto" w:fill="auto"/>
            <w:vAlign w:val="center"/>
          </w:tcPr>
          <w:p w14:paraId="5B2ADCE3" w14:textId="77777777" w:rsidR="0090442A" w:rsidRPr="007D7C9A" w:rsidRDefault="0090442A" w:rsidP="00646543">
            <w:pPr>
              <w:pStyle w:val="time"/>
            </w:pPr>
            <w:r w:rsidRPr="007D7C9A">
              <w:fldChar w:fldCharType="begin"/>
            </w:r>
            <w:r w:rsidRPr="007D7C9A">
              <w:instrText xml:space="preserve"> =SUM(left) </w:instrText>
            </w:r>
            <w:r w:rsidRPr="007D7C9A">
              <w:fldChar w:fldCharType="separate"/>
            </w:r>
            <w:r w:rsidRPr="007D7C9A">
              <w:rPr>
                <w:noProof/>
              </w:rPr>
              <w:t>1,863,154</w:t>
            </w:r>
            <w:r w:rsidRPr="007D7C9A">
              <w:fldChar w:fldCharType="end"/>
            </w:r>
          </w:p>
        </w:tc>
      </w:tr>
      <w:tr w:rsidR="007D7C9A" w:rsidRPr="007D7C9A" w14:paraId="7571B860" w14:textId="77777777" w:rsidTr="003C3467">
        <w:trPr>
          <w:trHeight w:val="737"/>
          <w:jc w:val="right"/>
        </w:trPr>
        <w:tc>
          <w:tcPr>
            <w:tcW w:w="813" w:type="pct"/>
            <w:shd w:val="clear" w:color="auto" w:fill="auto"/>
            <w:noWrap/>
            <w:vAlign w:val="center"/>
          </w:tcPr>
          <w:p w14:paraId="5089FCF3" w14:textId="77777777" w:rsidR="0090442A" w:rsidRPr="007D7C9A" w:rsidRDefault="0090442A" w:rsidP="00646543">
            <w:pPr>
              <w:pStyle w:val="time"/>
            </w:pPr>
            <w:proofErr w:type="gramStart"/>
            <w:r w:rsidRPr="007D7C9A">
              <w:t>112</w:t>
            </w:r>
            <w:proofErr w:type="gramEnd"/>
            <w:r w:rsidRPr="007D7C9A">
              <w:t>年度</w:t>
            </w:r>
          </w:p>
        </w:tc>
        <w:tc>
          <w:tcPr>
            <w:tcW w:w="1052" w:type="pct"/>
            <w:vAlign w:val="center"/>
          </w:tcPr>
          <w:p w14:paraId="58B9E518" w14:textId="22459661" w:rsidR="0090442A" w:rsidRPr="006463C3" w:rsidRDefault="00892506" w:rsidP="00646543">
            <w:pPr>
              <w:pStyle w:val="124"/>
              <w:rPr>
                <w:highlight w:val="yellow"/>
              </w:rPr>
            </w:pPr>
            <w:r w:rsidRPr="006463C3">
              <w:rPr>
                <w:rFonts w:hint="eastAsia"/>
                <w:highlight w:val="yellow"/>
              </w:rPr>
              <w:t>學校尚未給資料</w:t>
            </w:r>
          </w:p>
        </w:tc>
        <w:tc>
          <w:tcPr>
            <w:tcW w:w="1052" w:type="pct"/>
            <w:vAlign w:val="center"/>
          </w:tcPr>
          <w:p w14:paraId="6E96BC5B" w14:textId="677350AB" w:rsidR="0090442A" w:rsidRPr="006463C3" w:rsidRDefault="00892506" w:rsidP="00646543">
            <w:pPr>
              <w:pStyle w:val="124"/>
              <w:rPr>
                <w:highlight w:val="yellow"/>
              </w:rPr>
            </w:pPr>
            <w:r w:rsidRPr="006463C3">
              <w:rPr>
                <w:rFonts w:hint="eastAsia"/>
                <w:highlight w:val="yellow"/>
              </w:rPr>
              <w:t>學校尚未給資料</w:t>
            </w:r>
          </w:p>
        </w:tc>
        <w:tc>
          <w:tcPr>
            <w:tcW w:w="1216" w:type="pct"/>
            <w:vAlign w:val="center"/>
          </w:tcPr>
          <w:p w14:paraId="27C4EBD1" w14:textId="4DEA95F3" w:rsidR="0090442A" w:rsidRPr="006463C3" w:rsidRDefault="00892506" w:rsidP="00646543">
            <w:pPr>
              <w:pStyle w:val="124"/>
              <w:rPr>
                <w:highlight w:val="yellow"/>
              </w:rPr>
            </w:pPr>
            <w:r w:rsidRPr="006463C3">
              <w:rPr>
                <w:rFonts w:hint="eastAsia"/>
                <w:highlight w:val="yellow"/>
              </w:rPr>
              <w:t>學校尚未給資料</w:t>
            </w:r>
          </w:p>
        </w:tc>
        <w:tc>
          <w:tcPr>
            <w:tcW w:w="867" w:type="pct"/>
            <w:shd w:val="clear" w:color="auto" w:fill="auto"/>
            <w:vAlign w:val="center"/>
          </w:tcPr>
          <w:p w14:paraId="48977509" w14:textId="77777777" w:rsidR="0090442A" w:rsidRPr="007D7C9A" w:rsidRDefault="0090442A" w:rsidP="00646543">
            <w:pPr>
              <w:pStyle w:val="124"/>
            </w:pPr>
          </w:p>
        </w:tc>
      </w:tr>
      <w:tr w:rsidR="007D7C9A" w:rsidRPr="007D7C9A" w14:paraId="78A536B3" w14:textId="77777777" w:rsidTr="003C3467">
        <w:trPr>
          <w:trHeight w:val="737"/>
          <w:jc w:val="right"/>
        </w:trPr>
        <w:tc>
          <w:tcPr>
            <w:tcW w:w="5000" w:type="pct"/>
            <w:gridSpan w:val="5"/>
            <w:shd w:val="clear" w:color="auto" w:fill="auto"/>
            <w:noWrap/>
            <w:vAlign w:val="center"/>
          </w:tcPr>
          <w:p w14:paraId="26BB4079" w14:textId="77777777" w:rsidR="0090442A" w:rsidRPr="007D7C9A" w:rsidRDefault="0090442A" w:rsidP="00646543">
            <w:pPr>
              <w:pStyle w:val="140"/>
            </w:pPr>
            <w:r w:rsidRPr="007D7C9A">
              <w:t>資料來源：自填</w:t>
            </w:r>
          </w:p>
        </w:tc>
      </w:tr>
    </w:tbl>
    <w:p w14:paraId="5B35FBA1" w14:textId="49289216" w:rsidR="0090442A" w:rsidRPr="007D7C9A" w:rsidRDefault="0090442A" w:rsidP="00F7127F">
      <w:pPr>
        <w:pStyle w:val="111"/>
        <w:spacing w:before="120"/>
        <w:ind w:left="1890" w:right="140" w:hanging="350"/>
      </w:pPr>
      <w:r w:rsidRPr="007D7C9A">
        <w:t>(2)</w:t>
      </w:r>
      <w:r w:rsidRPr="007D7C9A">
        <w:t>學校分配之經費</w:t>
      </w:r>
      <w:proofErr w:type="gramStart"/>
      <w:r w:rsidRPr="007D7C9A">
        <w:t>僅敷所務</w:t>
      </w:r>
      <w:proofErr w:type="gramEnd"/>
      <w:r w:rsidRPr="007D7C9A">
        <w:t>基本運作需求，有</w:t>
      </w:r>
      <w:proofErr w:type="gramStart"/>
      <w:r w:rsidRPr="007D7C9A">
        <w:t>鑑</w:t>
      </w:r>
      <w:proofErr w:type="gramEnd"/>
      <w:r w:rsidRPr="007D7C9A">
        <w:t>於學校分配用於所</w:t>
      </w:r>
      <w:proofErr w:type="gramStart"/>
      <w:r w:rsidRPr="007D7C9A">
        <w:t>務</w:t>
      </w:r>
      <w:proofErr w:type="gramEnd"/>
      <w:r w:rsidRPr="007D7C9A">
        <w:t>運作經費逐</w:t>
      </w:r>
      <w:r w:rsidRPr="007D7C9A">
        <w:rPr>
          <w:rFonts w:hint="eastAsia"/>
        </w:rPr>
        <w:t>年減少，為更積極擴展所</w:t>
      </w:r>
      <w:proofErr w:type="gramStart"/>
      <w:r w:rsidRPr="007D7C9A">
        <w:rPr>
          <w:rFonts w:hint="eastAsia"/>
        </w:rPr>
        <w:t>務</w:t>
      </w:r>
      <w:proofErr w:type="gramEnd"/>
      <w:r w:rsidRPr="007D7C9A">
        <w:rPr>
          <w:rFonts w:hint="eastAsia"/>
        </w:rPr>
        <w:t>，本所歷來皆主動對外申請與籌募款項，所有募款與獲得補助之經費均用於研討會之辦理。</w:t>
      </w:r>
      <w:proofErr w:type="gramStart"/>
      <w:r w:rsidRPr="007D7C9A">
        <w:rPr>
          <w:rFonts w:hint="eastAsia"/>
        </w:rPr>
        <w:t>近三年來已</w:t>
      </w:r>
      <w:proofErr w:type="gramEnd"/>
      <w:r w:rsidRPr="007D7C9A">
        <w:rPr>
          <w:rFonts w:hint="eastAsia"/>
        </w:rPr>
        <w:t>申請本校研發處及教育部經費補助，同時亦曾商請臺北市</w:t>
      </w:r>
      <w:proofErr w:type="gramStart"/>
      <w:r w:rsidRPr="007D7C9A">
        <w:rPr>
          <w:rFonts w:hint="eastAsia"/>
        </w:rPr>
        <w:t>私立稻</w:t>
      </w:r>
      <w:proofErr w:type="gramEnd"/>
      <w:r w:rsidRPr="007D7C9A">
        <w:rPr>
          <w:rFonts w:hint="eastAsia"/>
        </w:rPr>
        <w:t>江商職協辦並</w:t>
      </w:r>
      <w:proofErr w:type="gramStart"/>
      <w:r w:rsidRPr="007D7C9A">
        <w:rPr>
          <w:rFonts w:hint="eastAsia"/>
        </w:rPr>
        <w:t>挹</w:t>
      </w:r>
      <w:proofErr w:type="gramEnd"/>
      <w:r w:rsidRPr="007D7C9A">
        <w:rPr>
          <w:rFonts w:hint="eastAsia"/>
        </w:rPr>
        <w:t>注經費。</w:t>
      </w:r>
      <w:proofErr w:type="gramStart"/>
      <w:r w:rsidRPr="007D7C9A">
        <w:rPr>
          <w:rFonts w:hint="eastAsia"/>
        </w:rPr>
        <w:t>（</w:t>
      </w:r>
      <w:proofErr w:type="gramEnd"/>
      <w:r w:rsidRPr="007D7C9A">
        <w:rPr>
          <w:rFonts w:hint="eastAsia"/>
        </w:rPr>
        <w:t>參見會場佐證資料</w:t>
      </w:r>
      <w:r w:rsidR="003C3467" w:rsidRPr="007D7C9A">
        <w:rPr>
          <w:rFonts w:hint="eastAsia"/>
        </w:rPr>
        <w:t>1</w:t>
      </w:r>
      <w:r w:rsidR="003C3467" w:rsidRPr="007D7C9A">
        <w:t>-3-1</w:t>
      </w:r>
      <w:r w:rsidRPr="007D7C9A">
        <w:rPr>
          <w:rFonts w:hint="eastAsia"/>
        </w:rPr>
        <w:t>：</w:t>
      </w:r>
      <w:r w:rsidRPr="007D7C9A">
        <w:t xml:space="preserve">108-112 </w:t>
      </w:r>
      <w:r w:rsidRPr="007D7C9A">
        <w:rPr>
          <w:rFonts w:hint="eastAsia"/>
        </w:rPr>
        <w:t>學年申請補助辦理研討會情形</w:t>
      </w:r>
      <w:proofErr w:type="gramStart"/>
      <w:r w:rsidRPr="007D7C9A">
        <w:rPr>
          <w:rFonts w:hint="eastAsia"/>
        </w:rPr>
        <w:t>）</w:t>
      </w:r>
      <w:proofErr w:type="gramEnd"/>
      <w:r w:rsidRPr="007D7C9A">
        <w:rPr>
          <w:rFonts w:hint="eastAsia"/>
        </w:rPr>
        <w:t>，本所承辦</w:t>
      </w:r>
      <w:r w:rsidRPr="007D7C9A">
        <w:rPr>
          <w:rFonts w:hint="eastAsia"/>
        </w:rPr>
        <w:t xml:space="preserve"> </w:t>
      </w:r>
      <w:r w:rsidRPr="007D7C9A">
        <w:t xml:space="preserve">2019 </w:t>
      </w:r>
      <w:r w:rsidRPr="007D7C9A">
        <w:rPr>
          <w:rFonts w:hint="eastAsia"/>
        </w:rPr>
        <w:t>技職教育永續發展國際研討會及</w:t>
      </w:r>
      <w:r w:rsidRPr="007D7C9A">
        <w:rPr>
          <w:rFonts w:hint="eastAsia"/>
        </w:rPr>
        <w:t xml:space="preserve"> </w:t>
      </w:r>
      <w:r w:rsidRPr="007D7C9A">
        <w:t>20</w:t>
      </w:r>
      <w:r w:rsidRPr="007D7C9A">
        <w:rPr>
          <w:rFonts w:hint="eastAsia"/>
        </w:rPr>
        <w:t>2</w:t>
      </w:r>
      <w:r w:rsidRPr="007D7C9A">
        <w:t xml:space="preserve">3 </w:t>
      </w:r>
      <w:r w:rsidRPr="007D7C9A">
        <w:rPr>
          <w:rFonts w:hint="eastAsia"/>
        </w:rPr>
        <w:t>技職教育永續發展學術研討會、</w:t>
      </w:r>
      <w:r w:rsidRPr="007D7C9A">
        <w:rPr>
          <w:rFonts w:hint="eastAsia"/>
        </w:rPr>
        <w:t>2</w:t>
      </w:r>
      <w:r w:rsidRPr="007D7C9A">
        <w:t xml:space="preserve">024 </w:t>
      </w:r>
      <w:r w:rsidRPr="007D7C9A">
        <w:rPr>
          <w:rFonts w:hint="eastAsia"/>
        </w:rPr>
        <w:t>技職教育永續發展學術研討會皆獲得經費</w:t>
      </w:r>
      <w:proofErr w:type="gramStart"/>
      <w:r w:rsidRPr="007D7C9A">
        <w:rPr>
          <w:rFonts w:hint="eastAsia"/>
        </w:rPr>
        <w:t>挹</w:t>
      </w:r>
      <w:proofErr w:type="gramEnd"/>
      <w:r w:rsidRPr="007D7C9A">
        <w:rPr>
          <w:rFonts w:hint="eastAsia"/>
        </w:rPr>
        <w:t>注。（</w:t>
      </w:r>
      <w:r w:rsidRPr="007D7C9A">
        <w:rPr>
          <w:rFonts w:hint="eastAsia"/>
        </w:rPr>
        <w:t>2</w:t>
      </w:r>
      <w:r w:rsidRPr="007D7C9A">
        <w:t>020</w:t>
      </w:r>
      <w:r w:rsidRPr="007D7C9A">
        <w:rPr>
          <w:rFonts w:hint="eastAsia"/>
        </w:rPr>
        <w:t>及</w:t>
      </w:r>
      <w:r w:rsidRPr="007D7C9A">
        <w:rPr>
          <w:rFonts w:hint="eastAsia"/>
        </w:rPr>
        <w:t>2</w:t>
      </w:r>
      <w:r w:rsidRPr="007D7C9A">
        <w:t>021</w:t>
      </w:r>
      <w:r w:rsidRPr="007D7C9A">
        <w:rPr>
          <w:rFonts w:hint="eastAsia"/>
        </w:rPr>
        <w:t>皆因新冠</w:t>
      </w:r>
      <w:proofErr w:type="gramStart"/>
      <w:r w:rsidRPr="007D7C9A">
        <w:rPr>
          <w:rFonts w:hint="eastAsia"/>
        </w:rPr>
        <w:t>疫</w:t>
      </w:r>
      <w:proofErr w:type="gramEnd"/>
      <w:r w:rsidRPr="007D7C9A">
        <w:rPr>
          <w:rFonts w:hint="eastAsia"/>
        </w:rPr>
        <w:t>情</w:t>
      </w:r>
      <w:proofErr w:type="gramStart"/>
      <w:r w:rsidRPr="007D7C9A">
        <w:rPr>
          <w:rFonts w:hint="eastAsia"/>
        </w:rPr>
        <w:t>嚴竣</w:t>
      </w:r>
      <w:proofErr w:type="gramEnd"/>
      <w:r w:rsidRPr="007D7C9A">
        <w:rPr>
          <w:rFonts w:hint="eastAsia"/>
        </w:rPr>
        <w:t>影響致未能辦理實體會議，</w:t>
      </w:r>
      <w:r w:rsidRPr="007D7C9A">
        <w:rPr>
          <w:rFonts w:hint="eastAsia"/>
        </w:rPr>
        <w:t>2</w:t>
      </w:r>
      <w:r w:rsidRPr="007D7C9A">
        <w:t>022</w:t>
      </w:r>
      <w:r w:rsidRPr="007D7C9A">
        <w:rPr>
          <w:rFonts w:hint="eastAsia"/>
        </w:rPr>
        <w:t>則</w:t>
      </w:r>
      <w:proofErr w:type="gramStart"/>
      <w:r w:rsidRPr="007D7C9A">
        <w:rPr>
          <w:rFonts w:hint="eastAsia"/>
        </w:rPr>
        <w:t>採線上</w:t>
      </w:r>
      <w:proofErr w:type="gramEnd"/>
      <w:r w:rsidRPr="007D7C9A">
        <w:rPr>
          <w:rFonts w:hint="eastAsia"/>
        </w:rPr>
        <w:t>會議進行）</w:t>
      </w:r>
    </w:p>
    <w:p w14:paraId="4103389D" w14:textId="77777777" w:rsidR="0090442A" w:rsidRPr="007D7C9A" w:rsidRDefault="0090442A" w:rsidP="00F7127F">
      <w:pPr>
        <w:pStyle w:val="111"/>
        <w:spacing w:before="120"/>
        <w:ind w:left="1890" w:right="140" w:hanging="350"/>
      </w:pPr>
      <w:r w:rsidRPr="007D7C9A">
        <w:t>(3)</w:t>
      </w:r>
      <w:r w:rsidRPr="007D7C9A">
        <w:rPr>
          <w:rFonts w:hint="eastAsia"/>
        </w:rPr>
        <w:t>本</w:t>
      </w:r>
      <w:r w:rsidRPr="007D7C9A">
        <w:t>所教師積極爭取校外專案研究，歷年來透過各種管道與機構（</w:t>
      </w:r>
      <w:r w:rsidRPr="007D7C9A">
        <w:rPr>
          <w:rFonts w:hint="eastAsia"/>
        </w:rPr>
        <w:t>國科會</w:t>
      </w:r>
      <w:r w:rsidRPr="007D7C9A">
        <w:t>、教育部技職司、教育部國教署、勞動部、新北市政府教育局</w:t>
      </w:r>
      <w:r w:rsidRPr="007D7C9A">
        <w:rPr>
          <w:rFonts w:hint="eastAsia"/>
        </w:rPr>
        <w:t>、臺</w:t>
      </w:r>
      <w:r w:rsidRPr="007D7C9A">
        <w:t>北市政府教育局）所獲得之專案經費補助，對本所的經費</w:t>
      </w:r>
      <w:proofErr w:type="gramStart"/>
      <w:r w:rsidRPr="007D7C9A">
        <w:t>挹</w:t>
      </w:r>
      <w:proofErr w:type="gramEnd"/>
      <w:r w:rsidRPr="007D7C9A">
        <w:t>注、教學及研究資源的</w:t>
      </w:r>
      <w:proofErr w:type="gramStart"/>
      <w:r w:rsidRPr="007D7C9A">
        <w:t>擴展均有助益</w:t>
      </w:r>
      <w:proofErr w:type="gramEnd"/>
      <w:r w:rsidRPr="007D7C9A">
        <w:t>。</w:t>
      </w:r>
    </w:p>
    <w:p w14:paraId="339FB2CE" w14:textId="77777777" w:rsidR="0090442A" w:rsidRPr="007D7C9A" w:rsidRDefault="0090442A" w:rsidP="00F7127F">
      <w:pPr>
        <w:pStyle w:val="120"/>
      </w:pPr>
      <w:r w:rsidRPr="007D7C9A">
        <w:rPr>
          <w:rFonts w:hint="eastAsia"/>
        </w:rPr>
        <w:t>4</w:t>
      </w:r>
      <w:r w:rsidRPr="007D7C9A">
        <w:t>.</w:t>
      </w:r>
      <w:r w:rsidRPr="007D7C9A">
        <w:t>空間及資源規劃及運用的檢討與改進</w:t>
      </w:r>
    </w:p>
    <w:p w14:paraId="109B6587" w14:textId="77777777" w:rsidR="0090442A" w:rsidRPr="007D7C9A" w:rsidRDefault="0090442A" w:rsidP="00F7127F">
      <w:pPr>
        <w:pStyle w:val="111"/>
        <w:spacing w:before="120"/>
        <w:ind w:left="1890" w:right="140" w:hanging="350"/>
      </w:pPr>
      <w:r w:rsidRPr="007D7C9A">
        <w:t>(</w:t>
      </w:r>
      <w:r w:rsidRPr="007D7C9A">
        <w:rPr>
          <w:rFonts w:hint="eastAsia"/>
        </w:rPr>
        <w:t>1</w:t>
      </w:r>
      <w:r w:rsidRPr="007D7C9A">
        <w:t>)</w:t>
      </w:r>
      <w:r w:rsidRPr="007D7C9A">
        <w:t>配合學校預算編列，持續檢討及調整本所空間</w:t>
      </w:r>
      <w:proofErr w:type="gramStart"/>
      <w:r w:rsidRPr="007D7C9A">
        <w:t>與圖儀經費</w:t>
      </w:r>
      <w:proofErr w:type="gramEnd"/>
      <w:r w:rsidRPr="007D7C9A">
        <w:t>等相關規定。</w:t>
      </w:r>
    </w:p>
    <w:p w14:paraId="3492939B" w14:textId="77777777" w:rsidR="0090442A" w:rsidRPr="007D7C9A" w:rsidRDefault="0090442A" w:rsidP="00F7127F">
      <w:pPr>
        <w:pStyle w:val="111"/>
        <w:spacing w:before="120"/>
        <w:ind w:left="1890" w:right="140" w:hanging="350"/>
      </w:pPr>
      <w:r w:rsidRPr="007D7C9A">
        <w:t>(</w:t>
      </w:r>
      <w:r w:rsidRPr="007D7C9A">
        <w:rPr>
          <w:rFonts w:hint="eastAsia"/>
        </w:rPr>
        <w:t>2</w:t>
      </w:r>
      <w:r w:rsidRPr="007D7C9A">
        <w:t>)</w:t>
      </w:r>
      <w:r w:rsidRPr="007D7C9A">
        <w:rPr>
          <w:rFonts w:hint="eastAsia"/>
        </w:rPr>
        <w:t>主動爭取開發資源及積極節流，強化教師承接校外專案之活力，以確保系所空間及資源規劃及運用得以靈活運用。</w:t>
      </w:r>
    </w:p>
    <w:p w14:paraId="7635778C" w14:textId="77777777" w:rsidR="0090442A" w:rsidRPr="007D7C9A" w:rsidRDefault="0090442A" w:rsidP="0095347C">
      <w:pPr>
        <w:pStyle w:val="af"/>
        <w:rPr>
          <w:color w:val="000000" w:themeColor="text1"/>
        </w:rPr>
      </w:pPr>
      <w:r w:rsidRPr="007D7C9A">
        <w:rPr>
          <w:rFonts w:hint="eastAsia"/>
          <w:color w:val="000000" w:themeColor="text1"/>
        </w:rPr>
        <w:t>二、行政管理有效落實</w:t>
      </w:r>
    </w:p>
    <w:p w14:paraId="7C3838AE" w14:textId="77777777" w:rsidR="0090442A" w:rsidRPr="007D7C9A" w:rsidRDefault="0090442A" w:rsidP="0090442A">
      <w:pPr>
        <w:widowControl/>
        <w:spacing w:before="120" w:after="120"/>
        <w:ind w:left="560" w:right="140" w:firstLine="560"/>
        <w:rPr>
          <w:rFonts w:cs="新細明體"/>
          <w:color w:val="000000" w:themeColor="text1"/>
          <w:szCs w:val="28"/>
        </w:rPr>
      </w:pPr>
      <w:r w:rsidRPr="007D7C9A">
        <w:rPr>
          <w:rFonts w:hint="eastAsia"/>
          <w:color w:val="000000" w:themeColor="text1"/>
          <w:szCs w:val="28"/>
        </w:rPr>
        <w:t>承上，本所</w:t>
      </w:r>
      <w:r w:rsidRPr="007D7C9A">
        <w:rPr>
          <w:color w:val="000000" w:themeColor="text1"/>
          <w:szCs w:val="28"/>
        </w:rPr>
        <w:t>在「財務」方面，皆配合學校每年核撥款項及</w:t>
      </w:r>
      <w:proofErr w:type="gramStart"/>
      <w:r w:rsidRPr="007D7C9A">
        <w:rPr>
          <w:color w:val="000000" w:themeColor="text1"/>
          <w:szCs w:val="28"/>
        </w:rPr>
        <w:t>人社院補助</w:t>
      </w:r>
      <w:proofErr w:type="gramEnd"/>
      <w:r w:rsidRPr="007D7C9A">
        <w:rPr>
          <w:color w:val="000000" w:themeColor="text1"/>
          <w:szCs w:val="28"/>
        </w:rPr>
        <w:t>之經費節</w:t>
      </w:r>
      <w:proofErr w:type="gramStart"/>
      <w:r w:rsidRPr="007D7C9A">
        <w:rPr>
          <w:color w:val="000000" w:themeColor="text1"/>
          <w:szCs w:val="28"/>
        </w:rPr>
        <w:t>樽</w:t>
      </w:r>
      <w:proofErr w:type="gramEnd"/>
      <w:r w:rsidRPr="007D7C9A">
        <w:rPr>
          <w:color w:val="000000" w:themeColor="text1"/>
          <w:szCs w:val="28"/>
        </w:rPr>
        <w:t>使用之。在「空間及軟硬體設備」、「人力」及「其他支援事項」等項目上，則係經由資源整合以及教學設施、方法的改善，提供教師必要的教學支援，使教師投入更多的心力和時間充實教學內容。</w:t>
      </w:r>
      <w:r w:rsidRPr="007D7C9A">
        <w:rPr>
          <w:color w:val="000000" w:themeColor="text1"/>
          <w:szCs w:val="28"/>
        </w:rPr>
        <w:lastRenderedPageBreak/>
        <w:t>無論在「財務」、「空間及軟硬體設備」、「人力」及「其他支援事項」等資源均力求公開透明，務</w:t>
      </w:r>
      <w:r w:rsidRPr="007D7C9A">
        <w:rPr>
          <w:rFonts w:hint="eastAsia"/>
          <w:color w:val="000000" w:themeColor="text1"/>
          <w:szCs w:val="28"/>
        </w:rPr>
        <w:t>期</w:t>
      </w:r>
      <w:r w:rsidRPr="007D7C9A">
        <w:rPr>
          <w:color w:val="000000" w:themeColor="text1"/>
          <w:szCs w:val="28"/>
        </w:rPr>
        <w:t>周延可行。</w:t>
      </w:r>
    </w:p>
    <w:p w14:paraId="13E3711C" w14:textId="77777777" w:rsidR="0090442A" w:rsidRPr="007D7C9A" w:rsidRDefault="0090442A" w:rsidP="006463C3">
      <w:pPr>
        <w:pStyle w:val="af2"/>
      </w:pPr>
    </w:p>
    <w:p w14:paraId="1777096E" w14:textId="77777777" w:rsidR="0090442A" w:rsidRPr="007D7C9A" w:rsidRDefault="0090442A" w:rsidP="00EC1041">
      <w:pPr>
        <w:pStyle w:val="1-1-1"/>
        <w:spacing w:before="120" w:after="120"/>
        <w:ind w:left="1261" w:right="140" w:hanging="701"/>
      </w:pPr>
      <w:bookmarkStart w:id="30" w:name="_Toc162273429"/>
      <w:r w:rsidRPr="007D7C9A">
        <w:rPr>
          <w:rFonts w:hint="eastAsia"/>
        </w:rPr>
        <w:t>1-3-2</w:t>
      </w:r>
      <w:r w:rsidRPr="007D7C9A">
        <w:rPr>
          <w:rFonts w:hint="eastAsia"/>
        </w:rPr>
        <w:t>系所因應突發或危機狀態之機制並能落實執行</w:t>
      </w:r>
      <w:bookmarkEnd w:id="30"/>
    </w:p>
    <w:p w14:paraId="4CB174A9" w14:textId="77777777" w:rsidR="0090442A" w:rsidRPr="007D7C9A" w:rsidRDefault="0090442A" w:rsidP="0095347C">
      <w:pPr>
        <w:pStyle w:val="af"/>
        <w:rPr>
          <w:color w:val="000000" w:themeColor="text1"/>
        </w:rPr>
      </w:pPr>
      <w:r w:rsidRPr="007D7C9A">
        <w:rPr>
          <w:rFonts w:hint="eastAsia"/>
          <w:color w:val="000000" w:themeColor="text1"/>
        </w:rPr>
        <w:t>一、配合推動並落實風險管理</w:t>
      </w:r>
    </w:p>
    <w:p w14:paraId="4ED55DF9" w14:textId="77777777" w:rsidR="0090442A" w:rsidRPr="007D7C9A" w:rsidRDefault="0090442A" w:rsidP="00594FBC">
      <w:pPr>
        <w:pStyle w:val="af1"/>
        <w:rPr>
          <w:color w:val="000000" w:themeColor="text1"/>
        </w:rPr>
      </w:pPr>
      <w:r w:rsidRPr="007D7C9A">
        <w:rPr>
          <w:rFonts w:hint="eastAsia"/>
          <w:color w:val="000000" w:themeColor="text1"/>
        </w:rPr>
        <w:t>本校為落實推動整合性風險管理，強化內部控制及落實自我監督，</w:t>
      </w:r>
      <w:proofErr w:type="gramStart"/>
      <w:r w:rsidRPr="007D7C9A">
        <w:rPr>
          <w:rFonts w:hint="eastAsia"/>
          <w:color w:val="000000" w:themeColor="text1"/>
        </w:rPr>
        <w:t>俾</w:t>
      </w:r>
      <w:proofErr w:type="gramEnd"/>
      <w:r w:rsidRPr="007D7C9A">
        <w:rPr>
          <w:rFonts w:hint="eastAsia"/>
          <w:color w:val="000000" w:themeColor="text1"/>
        </w:rPr>
        <w:t>有效降低風險發生之可能性，訂有</w:t>
      </w:r>
      <w:r w:rsidRPr="007D7C9A">
        <w:rPr>
          <w:color w:val="000000" w:themeColor="text1"/>
        </w:rPr>
        <w:t>「</w:t>
      </w:r>
      <w:r w:rsidRPr="007D7C9A">
        <w:rPr>
          <w:rFonts w:hint="eastAsia"/>
          <w:color w:val="000000" w:themeColor="text1"/>
        </w:rPr>
        <w:t>國立</w:t>
      </w:r>
      <w:proofErr w:type="gramStart"/>
      <w:r w:rsidRPr="007D7C9A">
        <w:rPr>
          <w:rFonts w:hint="eastAsia"/>
          <w:color w:val="000000" w:themeColor="text1"/>
        </w:rPr>
        <w:t>臺</w:t>
      </w:r>
      <w:proofErr w:type="gramEnd"/>
      <w:r w:rsidRPr="007D7C9A">
        <w:rPr>
          <w:rFonts w:hint="eastAsia"/>
          <w:color w:val="000000" w:themeColor="text1"/>
        </w:rPr>
        <w:t>北科技大學風險管理推動作業要點</w:t>
      </w:r>
      <w:r w:rsidRPr="007D7C9A">
        <w:rPr>
          <w:color w:val="000000" w:themeColor="text1"/>
        </w:rPr>
        <w:t>」</w:t>
      </w:r>
      <w:r w:rsidRPr="007D7C9A">
        <w:rPr>
          <w:rFonts w:hint="eastAsia"/>
          <w:color w:val="000000" w:themeColor="text1"/>
        </w:rPr>
        <w:t>，主要目標有：</w:t>
      </w:r>
      <w:r w:rsidRPr="007D7C9A">
        <w:rPr>
          <w:color w:val="000000" w:themeColor="text1"/>
        </w:rPr>
        <w:t>(</w:t>
      </w:r>
      <w:proofErr w:type="gramStart"/>
      <w:r w:rsidRPr="007D7C9A">
        <w:rPr>
          <w:rFonts w:hint="eastAsia"/>
          <w:color w:val="000000" w:themeColor="text1"/>
        </w:rPr>
        <w:t>一</w:t>
      </w:r>
      <w:proofErr w:type="gramEnd"/>
      <w:r w:rsidRPr="007D7C9A">
        <w:rPr>
          <w:color w:val="000000" w:themeColor="text1"/>
        </w:rPr>
        <w:t>)</w:t>
      </w:r>
      <w:r w:rsidRPr="007D7C9A">
        <w:rPr>
          <w:rFonts w:hint="eastAsia"/>
          <w:color w:val="000000" w:themeColor="text1"/>
        </w:rPr>
        <w:t>實現辦學目標。</w:t>
      </w:r>
      <w:r w:rsidRPr="007D7C9A">
        <w:rPr>
          <w:color w:val="000000" w:themeColor="text1"/>
        </w:rPr>
        <w:t>(</w:t>
      </w:r>
      <w:r w:rsidRPr="007D7C9A">
        <w:rPr>
          <w:rFonts w:hint="eastAsia"/>
          <w:color w:val="000000" w:themeColor="text1"/>
        </w:rPr>
        <w:t>二</w:t>
      </w:r>
      <w:r w:rsidRPr="007D7C9A">
        <w:rPr>
          <w:color w:val="000000" w:themeColor="text1"/>
        </w:rPr>
        <w:t>)</w:t>
      </w:r>
      <w:r w:rsidRPr="007D7C9A">
        <w:rPr>
          <w:rFonts w:hint="eastAsia"/>
          <w:color w:val="000000" w:themeColor="text1"/>
        </w:rPr>
        <w:t>提高行政效能。</w:t>
      </w:r>
      <w:r w:rsidRPr="007D7C9A">
        <w:rPr>
          <w:color w:val="000000" w:themeColor="text1"/>
        </w:rPr>
        <w:t>(</w:t>
      </w:r>
      <w:r w:rsidRPr="007D7C9A">
        <w:rPr>
          <w:rFonts w:hint="eastAsia"/>
          <w:color w:val="000000" w:themeColor="text1"/>
        </w:rPr>
        <w:t>三</w:t>
      </w:r>
      <w:r w:rsidRPr="007D7C9A">
        <w:rPr>
          <w:color w:val="000000" w:themeColor="text1"/>
        </w:rPr>
        <w:t>)</w:t>
      </w:r>
      <w:r w:rsidRPr="007D7C9A">
        <w:rPr>
          <w:rFonts w:hint="eastAsia"/>
          <w:color w:val="000000" w:themeColor="text1"/>
        </w:rPr>
        <w:t>提供可靠資訊。</w:t>
      </w:r>
      <w:r w:rsidRPr="007D7C9A">
        <w:rPr>
          <w:color w:val="000000" w:themeColor="text1"/>
        </w:rPr>
        <w:t>(</w:t>
      </w:r>
      <w:r w:rsidRPr="007D7C9A">
        <w:rPr>
          <w:rFonts w:hint="eastAsia"/>
          <w:color w:val="000000" w:themeColor="text1"/>
        </w:rPr>
        <w:t>四</w:t>
      </w:r>
      <w:r w:rsidRPr="007D7C9A">
        <w:rPr>
          <w:color w:val="000000" w:themeColor="text1"/>
        </w:rPr>
        <w:t>)</w:t>
      </w:r>
      <w:r w:rsidRPr="007D7C9A">
        <w:rPr>
          <w:rFonts w:hint="eastAsia"/>
          <w:color w:val="000000" w:themeColor="text1"/>
        </w:rPr>
        <w:t>遵循法令規定。</w:t>
      </w:r>
      <w:r w:rsidRPr="007D7C9A">
        <w:rPr>
          <w:color w:val="000000" w:themeColor="text1"/>
        </w:rPr>
        <w:t>(</w:t>
      </w:r>
      <w:r w:rsidRPr="007D7C9A">
        <w:rPr>
          <w:rFonts w:hint="eastAsia"/>
          <w:color w:val="000000" w:themeColor="text1"/>
        </w:rPr>
        <w:t>五</w:t>
      </w:r>
      <w:r w:rsidRPr="007D7C9A">
        <w:rPr>
          <w:color w:val="000000" w:themeColor="text1"/>
        </w:rPr>
        <w:t>)</w:t>
      </w:r>
      <w:r w:rsidRPr="007D7C9A">
        <w:rPr>
          <w:rFonts w:hint="eastAsia"/>
          <w:color w:val="000000" w:themeColor="text1"/>
        </w:rPr>
        <w:t>保障資產安全。其作業原則包括：</w:t>
      </w:r>
    </w:p>
    <w:p w14:paraId="6A82E67B" w14:textId="77777777" w:rsidR="0090442A" w:rsidRPr="007D7C9A" w:rsidRDefault="0090442A" w:rsidP="00DB2029">
      <w:pPr>
        <w:pStyle w:val="af7"/>
      </w:pPr>
      <w:r w:rsidRPr="007D7C9A">
        <w:t>(</w:t>
      </w:r>
      <w:proofErr w:type="gramStart"/>
      <w:r w:rsidRPr="007D7C9A">
        <w:rPr>
          <w:rFonts w:hint="eastAsia"/>
        </w:rPr>
        <w:t>一</w:t>
      </w:r>
      <w:proofErr w:type="gramEnd"/>
      <w:r w:rsidRPr="007D7C9A">
        <w:t>)</w:t>
      </w:r>
      <w:r w:rsidRPr="007D7C9A">
        <w:rPr>
          <w:rFonts w:hint="eastAsia"/>
        </w:rPr>
        <w:t>自主管理：各單位按組織職掌及目標，主動進行風險管理（包括內部控制），並視需要檢討修正風險項目、風險對策（包括內部控制）。</w:t>
      </w:r>
    </w:p>
    <w:p w14:paraId="3AD0F266" w14:textId="77777777" w:rsidR="0090442A" w:rsidRPr="007D7C9A" w:rsidRDefault="0090442A" w:rsidP="00DB2029">
      <w:pPr>
        <w:pStyle w:val="af7"/>
      </w:pPr>
      <w:r w:rsidRPr="007D7C9A">
        <w:t>(</w:t>
      </w:r>
      <w:r w:rsidRPr="007D7C9A">
        <w:rPr>
          <w:rFonts w:hint="eastAsia"/>
        </w:rPr>
        <w:t>二</w:t>
      </w:r>
      <w:r w:rsidRPr="007D7C9A">
        <w:t>)</w:t>
      </w:r>
      <w:r w:rsidRPr="007D7C9A">
        <w:rPr>
          <w:rFonts w:hint="eastAsia"/>
        </w:rPr>
        <w:t>重點業務管考：對於不可容忍風險（風險值為</w:t>
      </w:r>
      <w:r w:rsidRPr="007D7C9A">
        <w:t>6</w:t>
      </w:r>
      <w:r w:rsidRPr="007D7C9A">
        <w:rPr>
          <w:rFonts w:hint="eastAsia"/>
        </w:rPr>
        <w:t>以上）之風險項目或指定之重要業務，應管制其風險管理（包括內部控制）運作情形，並定期檢討風險處理對策及內部控制作業。</w:t>
      </w:r>
    </w:p>
    <w:p w14:paraId="7CEFF43D" w14:textId="77777777" w:rsidR="0090442A" w:rsidRPr="007D7C9A" w:rsidRDefault="0090442A" w:rsidP="00DB2029">
      <w:pPr>
        <w:pStyle w:val="af7"/>
      </w:pPr>
      <w:r w:rsidRPr="007D7C9A">
        <w:t>(</w:t>
      </w:r>
      <w:r w:rsidRPr="007D7C9A">
        <w:rPr>
          <w:rFonts w:hint="eastAsia"/>
        </w:rPr>
        <w:t>三</w:t>
      </w:r>
      <w:r w:rsidRPr="007D7C9A">
        <w:t>)</w:t>
      </w:r>
      <w:r w:rsidRPr="007D7C9A">
        <w:rPr>
          <w:rFonts w:hint="eastAsia"/>
        </w:rPr>
        <w:t>檢查稽核：為稽查風險管理（包括內部控制）之落實程度，應定期辦理自行評估及內部稽核，追蹤缺失事項改善情形。</w:t>
      </w:r>
    </w:p>
    <w:p w14:paraId="1C79C96A" w14:textId="77777777" w:rsidR="0090442A" w:rsidRPr="007D7C9A" w:rsidRDefault="0090442A" w:rsidP="00893171">
      <w:pPr>
        <w:pStyle w:val="afa"/>
      </w:pPr>
      <w:r w:rsidRPr="007D7C9A">
        <w:rPr>
          <w:rFonts w:hint="eastAsia"/>
        </w:rPr>
        <w:t>另為有效落實風險管理各項工作，成立風險管理暨內部控制推動小組，每學期召開一次會議，審議各項風險管理暨內部控制事項。</w:t>
      </w:r>
    </w:p>
    <w:p w14:paraId="0730A7BA" w14:textId="77777777" w:rsidR="0090442A" w:rsidRPr="007D7C9A" w:rsidRDefault="0090442A" w:rsidP="006463C3">
      <w:pPr>
        <w:pStyle w:val="af2"/>
      </w:pPr>
    </w:p>
    <w:p w14:paraId="709F313B" w14:textId="77777777" w:rsidR="0090442A" w:rsidRPr="007D7C9A" w:rsidRDefault="0090442A" w:rsidP="0095347C">
      <w:pPr>
        <w:pStyle w:val="af"/>
        <w:rPr>
          <w:color w:val="000000" w:themeColor="text1"/>
        </w:rPr>
      </w:pPr>
      <w:r w:rsidRPr="007D7C9A">
        <w:rPr>
          <w:rFonts w:hint="eastAsia"/>
          <w:color w:val="000000" w:themeColor="text1"/>
        </w:rPr>
        <w:t>二、制訂相關危機處理程序及作業流程並據以落實</w:t>
      </w:r>
    </w:p>
    <w:p w14:paraId="26309A26" w14:textId="5E9ABD01" w:rsidR="0090442A" w:rsidRPr="007D7C9A" w:rsidRDefault="0090442A" w:rsidP="00594FBC">
      <w:pPr>
        <w:pStyle w:val="af1"/>
        <w:rPr>
          <w:rFonts w:cs="Times New Roman"/>
          <w:color w:val="000000" w:themeColor="text1"/>
          <w:bdr w:val="nil"/>
        </w:rPr>
      </w:pPr>
      <w:r w:rsidRPr="007D7C9A">
        <w:rPr>
          <w:rFonts w:hint="eastAsia"/>
          <w:color w:val="000000" w:themeColor="text1"/>
        </w:rPr>
        <w:t>為</w:t>
      </w:r>
      <w:proofErr w:type="gramStart"/>
      <w:r w:rsidRPr="007D7C9A">
        <w:rPr>
          <w:rFonts w:hint="eastAsia"/>
          <w:color w:val="000000" w:themeColor="text1"/>
        </w:rPr>
        <w:t>因應突發因應突發</w:t>
      </w:r>
      <w:proofErr w:type="gramEnd"/>
      <w:r w:rsidRPr="007D7C9A">
        <w:rPr>
          <w:rFonts w:hint="eastAsia"/>
          <w:color w:val="000000" w:themeColor="text1"/>
        </w:rPr>
        <w:t>或危機狀況（如傳染病、</w:t>
      </w:r>
      <w:r w:rsidR="001F4655" w:rsidRPr="007D7C9A">
        <w:rPr>
          <w:rFonts w:hint="eastAsia"/>
          <w:color w:val="000000" w:themeColor="text1"/>
        </w:rPr>
        <w:t>系所招生</w:t>
      </w:r>
      <w:r w:rsidRPr="007D7C9A">
        <w:rPr>
          <w:rFonts w:hint="eastAsia"/>
          <w:color w:val="000000" w:themeColor="text1"/>
        </w:rPr>
        <w:t>問題等），訂有相關危機處理程序及作業流程，並能推動執行。</w:t>
      </w:r>
    </w:p>
    <w:p w14:paraId="31966512" w14:textId="02E6E313" w:rsidR="0090442A" w:rsidRPr="007D7C9A" w:rsidRDefault="003C3467" w:rsidP="00DB2029">
      <w:pPr>
        <w:pStyle w:val="af7"/>
      </w:pPr>
      <w:r w:rsidRPr="007D7C9A">
        <w:rPr>
          <w:rFonts w:hint="eastAsia"/>
        </w:rPr>
        <w:t>(</w:t>
      </w:r>
      <w:proofErr w:type="gramStart"/>
      <w:r w:rsidRPr="007D7C9A">
        <w:t>一</w:t>
      </w:r>
      <w:proofErr w:type="gramEnd"/>
      <w:r w:rsidRPr="007D7C9A">
        <w:t>)</w:t>
      </w:r>
      <w:r w:rsidR="0090442A" w:rsidRPr="007D7C9A">
        <w:rPr>
          <w:rFonts w:hint="eastAsia"/>
        </w:rPr>
        <w:t>傳染病：制訂傳染病防制作業標準程序，擬訂防疫應變計畫，辦理教職員工生傳染病防治教育宣導，定期疫苗注射，健康檢查，接觸者衛教，個案追蹤輔導；整備防疫相關物資，清點採購防疫口罩及用品。因應</w:t>
      </w:r>
      <w:r w:rsidR="0090442A" w:rsidRPr="007D7C9A">
        <w:t>COVID-19</w:t>
      </w:r>
      <w:proofErr w:type="gramStart"/>
      <w:r w:rsidR="0090442A" w:rsidRPr="007D7C9A">
        <w:rPr>
          <w:rFonts w:hint="eastAsia"/>
        </w:rPr>
        <w:t>疫</w:t>
      </w:r>
      <w:proofErr w:type="gramEnd"/>
      <w:r w:rsidR="0090442A" w:rsidRPr="007D7C9A">
        <w:rPr>
          <w:rFonts w:hint="eastAsia"/>
        </w:rPr>
        <w:t>情初期，擬訂嚴重特殊傳染性肺炎防疫應變計畫，並制定推動「國立</w:t>
      </w:r>
      <w:proofErr w:type="gramStart"/>
      <w:r w:rsidR="0090442A" w:rsidRPr="007D7C9A">
        <w:rPr>
          <w:rFonts w:hint="eastAsia"/>
        </w:rPr>
        <w:t>臺</w:t>
      </w:r>
      <w:proofErr w:type="gramEnd"/>
      <w:r w:rsidR="0090442A" w:rsidRPr="007D7C9A">
        <w:rPr>
          <w:rFonts w:hint="eastAsia"/>
        </w:rPr>
        <w:t>北科技大學因應與嚴重特殊傳染性肺炎確診個案軌跡重疊作業流程」，及早防堵</w:t>
      </w:r>
      <w:proofErr w:type="gramStart"/>
      <w:r w:rsidR="0090442A" w:rsidRPr="007D7C9A">
        <w:rPr>
          <w:rFonts w:hint="eastAsia"/>
        </w:rPr>
        <w:t>疫情在</w:t>
      </w:r>
      <w:proofErr w:type="gramEnd"/>
      <w:r w:rsidR="0090442A" w:rsidRPr="007D7C9A">
        <w:rPr>
          <w:rFonts w:hint="eastAsia"/>
        </w:rPr>
        <w:t>校園發生，於</w:t>
      </w:r>
      <w:proofErr w:type="gramStart"/>
      <w:r w:rsidR="0090442A" w:rsidRPr="007D7C9A">
        <w:rPr>
          <w:rFonts w:hint="eastAsia"/>
        </w:rPr>
        <w:t>疫</w:t>
      </w:r>
      <w:proofErr w:type="gramEnd"/>
      <w:r w:rsidR="0090442A" w:rsidRPr="007D7C9A">
        <w:rPr>
          <w:rFonts w:hint="eastAsia"/>
        </w:rPr>
        <w:t>情流行期持續執行防疫措施及監控</w:t>
      </w:r>
      <w:proofErr w:type="gramStart"/>
      <w:r w:rsidR="0090442A" w:rsidRPr="007D7C9A">
        <w:rPr>
          <w:rFonts w:hint="eastAsia"/>
        </w:rPr>
        <w:t>疫</w:t>
      </w:r>
      <w:proofErr w:type="gramEnd"/>
      <w:r w:rsidR="0090442A" w:rsidRPr="007D7C9A">
        <w:rPr>
          <w:rFonts w:hint="eastAsia"/>
        </w:rPr>
        <w:t>情，本校無重症個案發生。訂定</w:t>
      </w:r>
      <w:proofErr w:type="gramStart"/>
      <w:r w:rsidR="0090442A" w:rsidRPr="007D7C9A">
        <w:rPr>
          <w:rFonts w:hint="eastAsia"/>
        </w:rPr>
        <w:t>疫</w:t>
      </w:r>
      <w:proofErr w:type="gramEnd"/>
      <w:r w:rsidR="0090442A" w:rsidRPr="007D7C9A">
        <w:rPr>
          <w:rFonts w:hint="eastAsia"/>
        </w:rPr>
        <w:t>調與匡列密切接觸者流程，並建置確診者自主通報網頁，落實校園監測及相關防疫措施。</w:t>
      </w:r>
      <w:r w:rsidR="0090442A" w:rsidRPr="007D7C9A">
        <w:rPr>
          <w:rFonts w:hint="eastAsia"/>
        </w:rPr>
        <w:lastRenderedPageBreak/>
        <w:t>利用校內網路加強宣導，以營造安全衛生健康的校園環境。</w:t>
      </w:r>
      <w:proofErr w:type="gramStart"/>
      <w:r w:rsidR="0090442A" w:rsidRPr="007D7C9A">
        <w:rPr>
          <w:rFonts w:hint="eastAsia"/>
        </w:rPr>
        <w:t>（</w:t>
      </w:r>
      <w:proofErr w:type="gramEnd"/>
      <w:r w:rsidR="0090442A" w:rsidRPr="007D7C9A">
        <w:rPr>
          <w:rFonts w:hint="eastAsia"/>
        </w:rPr>
        <w:t>參見會場佐證資料</w:t>
      </w:r>
      <w:r w:rsidR="00240CB5" w:rsidRPr="007D7C9A">
        <w:rPr>
          <w:rFonts w:hint="eastAsia"/>
        </w:rPr>
        <w:t>1</w:t>
      </w:r>
      <w:r w:rsidR="00240CB5" w:rsidRPr="007D7C9A">
        <w:t>-3-2</w:t>
      </w:r>
      <w:r w:rsidR="0090442A" w:rsidRPr="007D7C9A">
        <w:rPr>
          <w:rFonts w:hint="eastAsia"/>
        </w:rPr>
        <w:t>：傳染病防治作業程序、因應嚴重特殊傳染性肺炎防疫應變計畫、因應與嚴重特殊傳染性肺炎確診個案軌跡重疊作業流程</w:t>
      </w:r>
      <w:proofErr w:type="gramStart"/>
      <w:r w:rsidR="0090442A" w:rsidRPr="007D7C9A">
        <w:rPr>
          <w:rFonts w:hint="eastAsia"/>
        </w:rPr>
        <w:t>）</w:t>
      </w:r>
      <w:proofErr w:type="gramEnd"/>
    </w:p>
    <w:p w14:paraId="71B01F08" w14:textId="67F1C085" w:rsidR="0090442A" w:rsidRPr="007D7C9A" w:rsidRDefault="00240CB5" w:rsidP="00682FF5">
      <w:pPr>
        <w:pStyle w:val="af7"/>
      </w:pPr>
      <w:r w:rsidRPr="007D7C9A">
        <w:rPr>
          <w:rFonts w:hint="eastAsia"/>
        </w:rPr>
        <w:t>(</w:t>
      </w:r>
      <w:r w:rsidRPr="007D7C9A">
        <w:rPr>
          <w:rFonts w:hint="eastAsia"/>
        </w:rPr>
        <w:t>二</w:t>
      </w:r>
      <w:r w:rsidRPr="007D7C9A">
        <w:rPr>
          <w:rFonts w:hint="eastAsia"/>
        </w:rPr>
        <w:t>)</w:t>
      </w:r>
      <w:r w:rsidR="001F4655" w:rsidRPr="007D7C9A">
        <w:rPr>
          <w:rFonts w:cs="Times New Roman"/>
        </w:rPr>
        <w:t>系所招生：訂有招生策略規劃暨名額調整作業要點，得召開招生策略規劃暨名額調整委員會，任務包括規劃招生策略、</w:t>
      </w:r>
      <w:proofErr w:type="gramStart"/>
      <w:r w:rsidR="001F4655" w:rsidRPr="007D7C9A">
        <w:rPr>
          <w:rFonts w:cs="Times New Roman"/>
        </w:rPr>
        <w:t>研商系</w:t>
      </w:r>
      <w:proofErr w:type="gramEnd"/>
      <w:r w:rsidR="00682FF5" w:rsidRPr="007D7C9A">
        <w:rPr>
          <w:rFonts w:cs="Times New Roman"/>
        </w:rPr>
        <w:t>所</w:t>
      </w:r>
      <w:r w:rsidR="001F4655" w:rsidRPr="007D7C9A">
        <w:rPr>
          <w:rFonts w:cs="Times New Roman"/>
        </w:rPr>
        <w:t>增設、調整、</w:t>
      </w:r>
      <w:proofErr w:type="gramStart"/>
      <w:r w:rsidR="00682FF5" w:rsidRPr="007D7C9A">
        <w:rPr>
          <w:rFonts w:cs="Times New Roman"/>
        </w:rPr>
        <w:t>停招</w:t>
      </w:r>
      <w:proofErr w:type="gramEnd"/>
      <w:r w:rsidR="00682FF5" w:rsidRPr="007D7C9A">
        <w:rPr>
          <w:rFonts w:cs="Times New Roman"/>
        </w:rPr>
        <w:t>，以及招生名額等事宜。</w:t>
      </w:r>
      <w:proofErr w:type="gramStart"/>
      <w:r w:rsidR="00682FF5" w:rsidRPr="007D7C9A">
        <w:rPr>
          <w:rFonts w:cs="Times New Roman"/>
        </w:rPr>
        <w:t>（</w:t>
      </w:r>
      <w:proofErr w:type="gramEnd"/>
      <w:r w:rsidR="00682FF5" w:rsidRPr="007D7C9A">
        <w:rPr>
          <w:rFonts w:cs="Times New Roman"/>
        </w:rPr>
        <w:t>參見會場佐證資料</w:t>
      </w:r>
      <w:r w:rsidR="00682FF5" w:rsidRPr="007D7C9A">
        <w:rPr>
          <w:rFonts w:cs="Times New Roman"/>
        </w:rPr>
        <w:t>1-3-2</w:t>
      </w:r>
      <w:r w:rsidR="00682FF5" w:rsidRPr="007D7C9A">
        <w:rPr>
          <w:rFonts w:cs="Times New Roman"/>
        </w:rPr>
        <w:t>：招生策略規劃暨名額調整作業要點</w:t>
      </w:r>
      <w:proofErr w:type="gramStart"/>
      <w:r w:rsidR="00682FF5" w:rsidRPr="007D7C9A">
        <w:rPr>
          <w:rFonts w:cs="Times New Roman"/>
        </w:rPr>
        <w:t>）</w:t>
      </w:r>
      <w:proofErr w:type="gramEnd"/>
    </w:p>
    <w:p w14:paraId="74C7FCFB" w14:textId="77777777" w:rsidR="00682FF5" w:rsidRPr="007D7C9A" w:rsidRDefault="00682FF5" w:rsidP="00682FF5">
      <w:pPr>
        <w:pStyle w:val="af7"/>
        <w:ind w:left="1542" w:hanging="408"/>
        <w:rPr>
          <w:rFonts w:ascii="微軟正黑體" w:eastAsia="微軟正黑體" w:hAnsi="微軟正黑體"/>
          <w:sz w:val="24"/>
          <w:szCs w:val="24"/>
        </w:rPr>
      </w:pPr>
    </w:p>
    <w:p w14:paraId="0CA3584A" w14:textId="77777777" w:rsidR="0090442A" w:rsidRPr="007D7C9A" w:rsidRDefault="0090442A" w:rsidP="0095347C">
      <w:pPr>
        <w:pStyle w:val="af"/>
        <w:rPr>
          <w:color w:val="000000" w:themeColor="text1"/>
        </w:rPr>
      </w:pPr>
      <w:r w:rsidRPr="007D7C9A">
        <w:rPr>
          <w:rFonts w:hint="eastAsia"/>
          <w:color w:val="000000" w:themeColor="text1"/>
        </w:rPr>
        <w:t>三、即時通訊機制協助建立共識解決</w:t>
      </w:r>
    </w:p>
    <w:p w14:paraId="717ED563" w14:textId="0DD94C6B" w:rsidR="0090442A" w:rsidRPr="007D7C9A" w:rsidRDefault="0090442A" w:rsidP="00594FBC">
      <w:pPr>
        <w:pStyle w:val="af1"/>
        <w:rPr>
          <w:color w:val="000000" w:themeColor="text1"/>
        </w:rPr>
      </w:pPr>
      <w:r w:rsidRPr="007D7C9A">
        <w:rPr>
          <w:rFonts w:hint="eastAsia"/>
          <w:color w:val="000000" w:themeColor="text1"/>
        </w:rPr>
        <w:t>本所遇有重要事件或所</w:t>
      </w:r>
      <w:proofErr w:type="gramStart"/>
      <w:r w:rsidRPr="007D7C9A">
        <w:rPr>
          <w:rFonts w:hint="eastAsia"/>
          <w:color w:val="000000" w:themeColor="text1"/>
        </w:rPr>
        <w:t>務</w:t>
      </w:r>
      <w:proofErr w:type="gramEnd"/>
      <w:r w:rsidRPr="007D7C9A">
        <w:rPr>
          <w:rFonts w:hint="eastAsia"/>
          <w:color w:val="000000" w:themeColor="text1"/>
        </w:rPr>
        <w:t>相關議題</w:t>
      </w:r>
      <w:r w:rsidRPr="007D7C9A">
        <w:rPr>
          <w:color w:val="000000" w:themeColor="text1"/>
        </w:rPr>
        <w:t>時，</w:t>
      </w:r>
      <w:r w:rsidRPr="007D7C9A">
        <w:rPr>
          <w:rFonts w:hint="eastAsia"/>
          <w:color w:val="000000" w:themeColor="text1"/>
        </w:rPr>
        <w:t>係</w:t>
      </w:r>
      <w:r w:rsidRPr="007D7C9A">
        <w:rPr>
          <w:color w:val="000000" w:themeColor="text1"/>
        </w:rPr>
        <w:t>先透過</w:t>
      </w:r>
      <w:r w:rsidRPr="007D7C9A">
        <w:rPr>
          <w:color w:val="000000" w:themeColor="text1"/>
        </w:rPr>
        <w:t xml:space="preserve"> </w:t>
      </w:r>
      <w:r w:rsidR="00CB2C91">
        <w:rPr>
          <w:color w:val="000000" w:themeColor="text1"/>
        </w:rPr>
        <w:t>LINE</w:t>
      </w:r>
      <w:r w:rsidRPr="007D7C9A">
        <w:rPr>
          <w:color w:val="000000" w:themeColor="text1"/>
        </w:rPr>
        <w:t xml:space="preserve"> </w:t>
      </w:r>
      <w:r w:rsidRPr="007D7C9A">
        <w:rPr>
          <w:color w:val="000000" w:themeColor="text1"/>
        </w:rPr>
        <w:t>群組及</w:t>
      </w:r>
      <w:r w:rsidRPr="007D7C9A">
        <w:rPr>
          <w:color w:val="000000" w:themeColor="text1"/>
        </w:rPr>
        <w:t xml:space="preserve"> e-mail </w:t>
      </w:r>
      <w:r w:rsidRPr="007D7C9A">
        <w:rPr>
          <w:color w:val="000000" w:themeColor="text1"/>
        </w:rPr>
        <w:t>向本所</w:t>
      </w:r>
      <w:r w:rsidRPr="007D7C9A">
        <w:rPr>
          <w:rFonts w:hint="eastAsia"/>
          <w:color w:val="000000" w:themeColor="text1"/>
        </w:rPr>
        <w:t>全體</w:t>
      </w:r>
      <w:r w:rsidRPr="007D7C9A">
        <w:rPr>
          <w:color w:val="000000" w:themeColor="text1"/>
        </w:rPr>
        <w:t>同仁教師公布草案或構想，再經由相關權責會議充分討論後定案，組織氛圍民主且融洽</w:t>
      </w:r>
      <w:r w:rsidRPr="007D7C9A">
        <w:rPr>
          <w:rFonts w:hint="eastAsia"/>
          <w:color w:val="000000" w:themeColor="text1"/>
        </w:rPr>
        <w:t>。</w:t>
      </w:r>
      <w:proofErr w:type="gramStart"/>
      <w:r w:rsidRPr="007D7C9A">
        <w:rPr>
          <w:color w:val="000000" w:themeColor="text1"/>
        </w:rPr>
        <w:t>此外，</w:t>
      </w:r>
      <w:proofErr w:type="gramEnd"/>
      <w:r w:rsidRPr="007D7C9A">
        <w:rPr>
          <w:color w:val="000000" w:themeColor="text1"/>
        </w:rPr>
        <w:t>對</w:t>
      </w:r>
      <w:r w:rsidRPr="007D7C9A">
        <w:rPr>
          <w:rFonts w:hint="eastAsia"/>
          <w:color w:val="000000" w:themeColor="text1"/>
        </w:rPr>
        <w:t>臨時</w:t>
      </w:r>
      <w:r w:rsidRPr="007D7C9A">
        <w:rPr>
          <w:color w:val="000000" w:themeColor="text1"/>
        </w:rPr>
        <w:t>偶發事件，均隨時透過所</w:t>
      </w:r>
      <w:proofErr w:type="gramStart"/>
      <w:r w:rsidRPr="007D7C9A">
        <w:rPr>
          <w:color w:val="000000" w:themeColor="text1"/>
        </w:rPr>
        <w:t>務</w:t>
      </w:r>
      <w:proofErr w:type="gramEnd"/>
      <w:r w:rsidRPr="007D7C9A">
        <w:rPr>
          <w:color w:val="000000" w:themeColor="text1"/>
        </w:rPr>
        <w:t>協調會議，協商解決。</w:t>
      </w:r>
      <w:proofErr w:type="gramStart"/>
      <w:r w:rsidRPr="007D7C9A">
        <w:rPr>
          <w:color w:val="000000" w:themeColor="text1"/>
        </w:rPr>
        <w:t>（</w:t>
      </w:r>
      <w:proofErr w:type="gramEnd"/>
      <w:r w:rsidRPr="007D7C9A">
        <w:rPr>
          <w:color w:val="000000" w:themeColor="text1"/>
        </w:rPr>
        <w:t>參見會場佐證資料</w:t>
      </w:r>
      <w:r w:rsidRPr="007D7C9A">
        <w:rPr>
          <w:rFonts w:hint="eastAsia"/>
          <w:color w:val="000000" w:themeColor="text1"/>
        </w:rPr>
        <w:t>1</w:t>
      </w:r>
      <w:r w:rsidRPr="007D7C9A">
        <w:rPr>
          <w:color w:val="000000" w:themeColor="text1"/>
        </w:rPr>
        <w:t>-3-2</w:t>
      </w:r>
      <w:r w:rsidRPr="007D7C9A">
        <w:rPr>
          <w:color w:val="000000" w:themeColor="text1"/>
        </w:rPr>
        <w:t>：</w:t>
      </w:r>
      <w:r w:rsidRPr="007D7C9A">
        <w:rPr>
          <w:rFonts w:hint="eastAsia"/>
          <w:color w:val="000000" w:themeColor="text1"/>
        </w:rPr>
        <w:t>本</w:t>
      </w:r>
      <w:r w:rsidRPr="007D7C9A">
        <w:rPr>
          <w:color w:val="000000" w:themeColor="text1"/>
        </w:rPr>
        <w:t>所</w:t>
      </w:r>
      <w:r w:rsidRPr="007D7C9A">
        <w:rPr>
          <w:color w:val="000000" w:themeColor="text1"/>
        </w:rPr>
        <w:t xml:space="preserve"> </w:t>
      </w:r>
      <w:r w:rsidR="00CB2C91">
        <w:rPr>
          <w:color w:val="000000" w:themeColor="text1"/>
        </w:rPr>
        <w:t>LINE</w:t>
      </w:r>
      <w:r w:rsidRPr="007D7C9A">
        <w:rPr>
          <w:color w:val="000000" w:themeColor="text1"/>
        </w:rPr>
        <w:t xml:space="preserve"> </w:t>
      </w:r>
      <w:r w:rsidRPr="007D7C9A">
        <w:rPr>
          <w:color w:val="000000" w:themeColor="text1"/>
        </w:rPr>
        <w:t>群組之部份畫面與討論議題備份</w:t>
      </w:r>
      <w:proofErr w:type="gramStart"/>
      <w:r w:rsidRPr="007D7C9A">
        <w:rPr>
          <w:color w:val="000000" w:themeColor="text1"/>
        </w:rPr>
        <w:t>）</w:t>
      </w:r>
      <w:proofErr w:type="gramEnd"/>
    </w:p>
    <w:p w14:paraId="29CD343F" w14:textId="0AAE4F6C" w:rsidR="0090442A" w:rsidRDefault="00BC0C7F" w:rsidP="006463C3">
      <w:pPr>
        <w:pStyle w:val="af2"/>
      </w:pPr>
      <w:r w:rsidRPr="00BC0C7F">
        <w:rPr>
          <w:rFonts w:hint="eastAsia"/>
          <w:highlight w:val="green"/>
        </w:rPr>
        <w:t>因應突發</w:t>
      </w:r>
      <w:proofErr w:type="gramStart"/>
      <w:r>
        <w:rPr>
          <w:rFonts w:hint="eastAsia"/>
          <w:highlight w:val="green"/>
        </w:rPr>
        <w:t>───</w:t>
      </w:r>
      <w:proofErr w:type="gramEnd"/>
      <w:r>
        <w:rPr>
          <w:rFonts w:hint="eastAsia"/>
          <w:highlight w:val="green"/>
        </w:rPr>
        <w:t>＞教務處尚未給資料，請老師再寫哪</w:t>
      </w:r>
      <w:proofErr w:type="gramStart"/>
      <w:r>
        <w:rPr>
          <w:rFonts w:hint="eastAsia"/>
          <w:highlight w:val="green"/>
        </w:rPr>
        <w:t>個</w:t>
      </w:r>
      <w:proofErr w:type="gramEnd"/>
      <w:r>
        <w:rPr>
          <w:rFonts w:hint="eastAsia"/>
          <w:highlight w:val="green"/>
        </w:rPr>
        <w:t>資料未給．再申請一次</w:t>
      </w:r>
    </w:p>
    <w:p w14:paraId="6EA6B1B4" w14:textId="77777777" w:rsidR="00BC0C7F" w:rsidRPr="007D7C9A" w:rsidRDefault="00BC0C7F" w:rsidP="006463C3">
      <w:pPr>
        <w:pStyle w:val="af2"/>
      </w:pPr>
    </w:p>
    <w:p w14:paraId="405A2356" w14:textId="77777777" w:rsidR="0090442A" w:rsidRPr="007D7C9A" w:rsidRDefault="0090442A" w:rsidP="00EC1041">
      <w:pPr>
        <w:pStyle w:val="1-1-1"/>
        <w:spacing w:before="120" w:after="120"/>
        <w:ind w:left="1261" w:right="140" w:hanging="701"/>
      </w:pPr>
      <w:bookmarkStart w:id="31" w:name="_Toc162273430"/>
      <w:r w:rsidRPr="007D7C9A">
        <w:rPr>
          <w:rFonts w:hint="eastAsia"/>
        </w:rPr>
        <w:t>1-3-3</w:t>
      </w:r>
      <w:r w:rsidRPr="007D7C9A">
        <w:rPr>
          <w:rFonts w:hint="eastAsia"/>
        </w:rPr>
        <w:t>系所落實向互動關係人公布與更新辦學相關資訊之作法</w:t>
      </w:r>
      <w:bookmarkEnd w:id="31"/>
    </w:p>
    <w:p w14:paraId="5D0A7AE6" w14:textId="77777777" w:rsidR="0090442A" w:rsidRPr="007D7C9A" w:rsidRDefault="0090442A" w:rsidP="0090442A">
      <w:pPr>
        <w:spacing w:before="120" w:after="120"/>
        <w:ind w:left="560" w:right="140" w:firstLine="560"/>
        <w:rPr>
          <w:color w:val="000000" w:themeColor="text1"/>
          <w:szCs w:val="28"/>
        </w:rPr>
      </w:pPr>
      <w:r w:rsidRPr="007D7C9A">
        <w:rPr>
          <w:color w:val="000000" w:themeColor="text1"/>
          <w:szCs w:val="28"/>
        </w:rPr>
        <w:t>本所之立所宗旨、教育目標及發展方向皆獲師生認同，尤其對教育理念、課程規劃和相關規範等，皆能透過多元管道定期或不定期向教師、學生、業界雇主、社會公布本所相關辦學資訊與成果。</w:t>
      </w:r>
    </w:p>
    <w:p w14:paraId="7619AF87" w14:textId="77777777" w:rsidR="0090442A" w:rsidRPr="007D7C9A" w:rsidRDefault="0090442A" w:rsidP="0095347C">
      <w:pPr>
        <w:pStyle w:val="af"/>
        <w:rPr>
          <w:color w:val="000000" w:themeColor="text1"/>
        </w:rPr>
      </w:pPr>
      <w:r w:rsidRPr="007D7C9A">
        <w:rPr>
          <w:color w:val="000000" w:themeColor="text1"/>
        </w:rPr>
        <w:t>一、對內部互動關係人部分</w:t>
      </w:r>
    </w:p>
    <w:p w14:paraId="526FD669" w14:textId="77777777" w:rsidR="0090442A" w:rsidRPr="007D7C9A" w:rsidRDefault="0090442A" w:rsidP="00DB2029">
      <w:pPr>
        <w:pStyle w:val="af7"/>
      </w:pPr>
      <w:r w:rsidRPr="007D7C9A">
        <w:rPr>
          <w:rFonts w:hint="eastAsia"/>
        </w:rPr>
        <w:t>(</w:t>
      </w:r>
      <w:proofErr w:type="gramStart"/>
      <w:r w:rsidRPr="007D7C9A">
        <w:t>一</w:t>
      </w:r>
      <w:proofErr w:type="gramEnd"/>
      <w:r w:rsidRPr="007D7C9A">
        <w:rPr>
          <w:rFonts w:hint="eastAsia"/>
        </w:rPr>
        <w:t>)</w:t>
      </w:r>
      <w:r w:rsidRPr="007D7C9A">
        <w:t>建置網頁清晰表述本所精神與發展方向</w:t>
      </w:r>
    </w:p>
    <w:p w14:paraId="27816A77" w14:textId="77777777" w:rsidR="0090442A" w:rsidRPr="007D7C9A" w:rsidRDefault="0090442A" w:rsidP="00893171">
      <w:pPr>
        <w:pStyle w:val="afa"/>
      </w:pPr>
      <w:r w:rsidRPr="007D7C9A">
        <w:t>為增進師生對本所教育目標與核心能力之認同，本所網頁清晰表述本所教育理念與未來發展方向，提高師生對本所自我定位及所</w:t>
      </w:r>
      <w:proofErr w:type="gramStart"/>
      <w:r w:rsidRPr="007D7C9A">
        <w:t>務</w:t>
      </w:r>
      <w:proofErr w:type="gramEnd"/>
      <w:r w:rsidRPr="007D7C9A">
        <w:t>發展之認同與關切。</w:t>
      </w:r>
    </w:p>
    <w:p w14:paraId="2ADE156C" w14:textId="77777777" w:rsidR="0090442A" w:rsidRPr="007D7C9A" w:rsidRDefault="0090442A" w:rsidP="00DB2029">
      <w:pPr>
        <w:pStyle w:val="af7"/>
      </w:pPr>
      <w:r w:rsidRPr="007D7C9A">
        <w:rPr>
          <w:rFonts w:hint="eastAsia"/>
        </w:rPr>
        <w:t>(</w:t>
      </w:r>
      <w:r w:rsidRPr="007D7C9A">
        <w:t>二</w:t>
      </w:r>
      <w:r w:rsidRPr="007D7C9A">
        <w:rPr>
          <w:rFonts w:hint="eastAsia"/>
        </w:rPr>
        <w:t>)</w:t>
      </w:r>
      <w:r w:rsidRPr="007D7C9A">
        <w:t>編撰學生手冊詳載教育目標及學則規定</w:t>
      </w:r>
    </w:p>
    <w:p w14:paraId="24E8A0EF" w14:textId="77777777" w:rsidR="0090442A" w:rsidRPr="007D7C9A" w:rsidRDefault="0090442A" w:rsidP="00893171">
      <w:pPr>
        <w:pStyle w:val="afa"/>
      </w:pPr>
      <w:r w:rsidRPr="007D7C9A">
        <w:t>本所將教育目標、師資課程、學位考試、畢業離校、獎助學金、學則及教務等相關規定編印成「</w:t>
      </w:r>
      <w:r w:rsidRPr="007D7C9A">
        <w:rPr>
          <w:rFonts w:hint="eastAsia"/>
        </w:rPr>
        <w:t>研究</w:t>
      </w:r>
      <w:r w:rsidRPr="007D7C9A">
        <w:t>生手冊」供師生參考。手冊內詳細記載本所教育目標、核心能力、學分規劃、課程地圖、修課須知及畢業條件相關規定，以增進學生對學習生涯相關訊息的瞭解</w:t>
      </w:r>
    </w:p>
    <w:p w14:paraId="0B72BC5B" w14:textId="77777777" w:rsidR="0090442A" w:rsidRPr="007D7C9A" w:rsidRDefault="0090442A" w:rsidP="00DB2029">
      <w:pPr>
        <w:pStyle w:val="af7"/>
      </w:pPr>
      <w:r w:rsidRPr="007D7C9A">
        <w:rPr>
          <w:rFonts w:hint="eastAsia"/>
        </w:rPr>
        <w:t>(</w:t>
      </w:r>
      <w:r w:rsidRPr="007D7C9A">
        <w:t>三</w:t>
      </w:r>
      <w:r w:rsidRPr="007D7C9A">
        <w:rPr>
          <w:rFonts w:hint="eastAsia"/>
        </w:rPr>
        <w:t>)</w:t>
      </w:r>
      <w:r w:rsidRPr="007D7C9A">
        <w:t>辦理新生座談會幫助學生掌握研究生涯</w:t>
      </w:r>
    </w:p>
    <w:p w14:paraId="4BB0A621" w14:textId="77777777" w:rsidR="0090442A" w:rsidRPr="007D7C9A" w:rsidRDefault="0090442A" w:rsidP="00893171">
      <w:pPr>
        <w:pStyle w:val="afa"/>
      </w:pPr>
      <w:r w:rsidRPr="007D7C9A">
        <w:lastRenderedPageBreak/>
        <w:t>每學年新生入學前，本所皆邀請其參加</w:t>
      </w:r>
      <w:r w:rsidRPr="007D7C9A">
        <w:rPr>
          <w:rFonts w:hint="eastAsia"/>
        </w:rPr>
        <w:t>「</w:t>
      </w:r>
      <w:r w:rsidRPr="007D7C9A">
        <w:t>新生座談會</w:t>
      </w:r>
      <w:r w:rsidRPr="007D7C9A">
        <w:rPr>
          <w:rFonts w:hint="eastAsia"/>
        </w:rPr>
        <w:t>」</w:t>
      </w:r>
      <w:r w:rsidRPr="007D7C9A">
        <w:t>，所有教師亦會出席，使成為師生第一次接觸；其目的除介紹各班制導師及</w:t>
      </w:r>
      <w:proofErr w:type="gramStart"/>
      <w:r w:rsidRPr="007D7C9A">
        <w:t>學長姐予新生</w:t>
      </w:r>
      <w:proofErr w:type="gramEnd"/>
      <w:r w:rsidRPr="007D7C9A">
        <w:t>認識外，更重要的是，於會上期</w:t>
      </w:r>
      <w:proofErr w:type="gramStart"/>
      <w:r w:rsidRPr="007D7C9A">
        <w:t>勉</w:t>
      </w:r>
      <w:proofErr w:type="gramEnd"/>
      <w:r w:rsidRPr="007D7C9A">
        <w:t>同學並傳遞本所辦學目標與特色、學習期許與畢業規範、課程修讀規定，以協助新生迅速掌握求學方向。多年辦理成果顯示，座談會輔導模式確實有助於新生適應研究所環境及思考個人未來生涯發展方向。</w:t>
      </w:r>
    </w:p>
    <w:p w14:paraId="52E22D3C" w14:textId="77777777" w:rsidR="0090442A" w:rsidRPr="007D7C9A" w:rsidRDefault="0090442A" w:rsidP="00DB2029">
      <w:pPr>
        <w:pStyle w:val="af7"/>
      </w:pPr>
      <w:r w:rsidRPr="007D7C9A">
        <w:rPr>
          <w:rFonts w:hint="eastAsia"/>
        </w:rPr>
        <w:t>(</w:t>
      </w:r>
      <w:r w:rsidRPr="007D7C9A">
        <w:t>四</w:t>
      </w:r>
      <w:r w:rsidRPr="007D7C9A">
        <w:rPr>
          <w:rFonts w:hint="eastAsia"/>
        </w:rPr>
        <w:t>)</w:t>
      </w:r>
      <w:proofErr w:type="gramStart"/>
      <w:r w:rsidRPr="007D7C9A">
        <w:t>善用社群</w:t>
      </w:r>
      <w:proofErr w:type="gramEnd"/>
      <w:r w:rsidRPr="007D7C9A">
        <w:t>軟體即時溝通解答問題</w:t>
      </w:r>
    </w:p>
    <w:p w14:paraId="49EE2A31" w14:textId="62436375" w:rsidR="0090442A" w:rsidRPr="007D7C9A" w:rsidRDefault="0090442A" w:rsidP="00893171">
      <w:pPr>
        <w:pStyle w:val="afa"/>
      </w:pPr>
      <w:r w:rsidRPr="007D7C9A">
        <w:t>本所教師會與修課學生形成</w:t>
      </w:r>
      <w:r w:rsidR="00CB2C91">
        <w:t>LINE</w:t>
      </w:r>
      <w:r w:rsidRPr="007D7C9A">
        <w:t xml:space="preserve"> </w:t>
      </w:r>
      <w:r w:rsidRPr="007D7C9A">
        <w:t>群組，並藉由群組互動，師生從事傳達訊息、課業討論、</w:t>
      </w:r>
      <w:proofErr w:type="gramStart"/>
      <w:r w:rsidRPr="007D7C9A">
        <w:t>即時線上解決</w:t>
      </w:r>
      <w:proofErr w:type="gramEnd"/>
      <w:r w:rsidRPr="007D7C9A">
        <w:t>問題等活動，更利用</w:t>
      </w:r>
      <w:r w:rsidRPr="007D7C9A">
        <w:t xml:space="preserve"> </w:t>
      </w:r>
      <w:r w:rsidR="00CB2C91">
        <w:t>LINE</w:t>
      </w:r>
      <w:r w:rsidRPr="007D7C9A">
        <w:t xml:space="preserve"> </w:t>
      </w:r>
      <w:r w:rsidRPr="007D7C9A">
        <w:t>記事本或相簿等功能，</w:t>
      </w:r>
      <w:proofErr w:type="gramStart"/>
      <w:r w:rsidRPr="007D7C9A">
        <w:t>進行線上記錄</w:t>
      </w:r>
      <w:proofErr w:type="gramEnd"/>
      <w:r w:rsidRPr="007D7C9A">
        <w:t>課堂資訊，以增進師生互動與輔導目的。</w:t>
      </w:r>
    </w:p>
    <w:p w14:paraId="50D57A02" w14:textId="77777777" w:rsidR="0090442A" w:rsidRPr="007D7C9A" w:rsidRDefault="0090442A" w:rsidP="00DB2029">
      <w:pPr>
        <w:pStyle w:val="af7"/>
      </w:pPr>
      <w:r w:rsidRPr="007D7C9A">
        <w:rPr>
          <w:rFonts w:hint="eastAsia"/>
        </w:rPr>
        <w:t>(</w:t>
      </w:r>
      <w:r w:rsidRPr="007D7C9A">
        <w:t>五</w:t>
      </w:r>
      <w:r w:rsidRPr="007D7C9A">
        <w:rPr>
          <w:rFonts w:hint="eastAsia"/>
        </w:rPr>
        <w:t>)</w:t>
      </w:r>
      <w:r w:rsidRPr="007D7C9A">
        <w:t>定期召開會議改善並解決所</w:t>
      </w:r>
      <w:proofErr w:type="gramStart"/>
      <w:r w:rsidRPr="007D7C9A">
        <w:t>務</w:t>
      </w:r>
      <w:proofErr w:type="gramEnd"/>
      <w:r w:rsidRPr="007D7C9A">
        <w:t>問題</w:t>
      </w:r>
    </w:p>
    <w:p w14:paraId="28B68142" w14:textId="77777777" w:rsidR="0090442A" w:rsidRPr="007D7C9A" w:rsidRDefault="0090442A" w:rsidP="00893171">
      <w:pPr>
        <w:pStyle w:val="afa"/>
      </w:pPr>
      <w:r w:rsidRPr="007D7C9A">
        <w:t>針對所</w:t>
      </w:r>
      <w:proofErr w:type="gramStart"/>
      <w:r w:rsidRPr="007D7C9A">
        <w:t>務</w:t>
      </w:r>
      <w:proofErr w:type="gramEnd"/>
      <w:r w:rsidRPr="007D7C9A">
        <w:t>或課程議題，本所定期舉行所</w:t>
      </w:r>
      <w:proofErr w:type="gramStart"/>
      <w:r w:rsidRPr="007D7C9A">
        <w:t>務</w:t>
      </w:r>
      <w:proofErr w:type="gramEnd"/>
      <w:r w:rsidRPr="007D7C9A">
        <w:t>會議或課程委員會，共同檢核、評估課程或學校政策實施的問題與績效，並針對問題給予回饋及改善策略。該些會議皆有邀請學生代表出席，</w:t>
      </w:r>
      <w:proofErr w:type="gramStart"/>
      <w:r w:rsidRPr="007D7C9A">
        <w:t>採</w:t>
      </w:r>
      <w:proofErr w:type="gramEnd"/>
      <w:r w:rsidRPr="007D7C9A">
        <w:t>公開化、透明化方式運作，以凝聚師生共識，確立目標一致。</w:t>
      </w:r>
    </w:p>
    <w:p w14:paraId="117DBA58" w14:textId="59D389B8" w:rsidR="0032545F" w:rsidRPr="007D7C9A" w:rsidRDefault="0032545F" w:rsidP="0032545F">
      <w:pPr>
        <w:pStyle w:val="af7"/>
      </w:pPr>
      <w:r w:rsidRPr="007D7C9A">
        <w:rPr>
          <w:rFonts w:hint="eastAsia"/>
        </w:rPr>
        <w:t>(</w:t>
      </w:r>
      <w:r w:rsidRPr="007D7C9A">
        <w:rPr>
          <w:rFonts w:hint="eastAsia"/>
        </w:rPr>
        <w:t>六</w:t>
      </w:r>
      <w:r w:rsidRPr="007D7C9A">
        <w:rPr>
          <w:rFonts w:hint="eastAsia"/>
        </w:rPr>
        <w:t>)</w:t>
      </w:r>
      <w:r w:rsidRPr="007D7C9A">
        <w:rPr>
          <w:rFonts w:hint="eastAsia"/>
        </w:rPr>
        <w:t>定期與所長會面活動</w:t>
      </w:r>
    </w:p>
    <w:p w14:paraId="6612D3C3" w14:textId="2357343B" w:rsidR="0032545F" w:rsidRPr="007D7C9A" w:rsidRDefault="0032545F" w:rsidP="00142D52">
      <w:pPr>
        <w:pStyle w:val="afa"/>
      </w:pPr>
      <w:r w:rsidRPr="007D7C9A">
        <w:rPr>
          <w:rFonts w:hint="eastAsia"/>
        </w:rPr>
        <w:t>為了更好地了解和支持學生在就讀期間的生活和學習狀況，本所每學期舉辦一次「與所長有約」活動，提供一個開放和友好的環境，讓學生能夠直接與所長交流，分享他們在學業、生活以及個人發展上遇到的問題和挑戰。這不僅增進了學生與所長之間的溝通，也使所長能夠更加了解學生的需求和顧慮，從而制定出更有效的支持策略和改善措施。透過這些會面，本所致力於創建一個更加關懷和支持學生全面發展的學習環境。</w:t>
      </w:r>
    </w:p>
    <w:p w14:paraId="45333F0A" w14:textId="77777777" w:rsidR="0090442A" w:rsidRPr="007D7C9A" w:rsidRDefault="0090442A" w:rsidP="0095347C">
      <w:pPr>
        <w:pStyle w:val="af"/>
        <w:rPr>
          <w:color w:val="000000" w:themeColor="text1"/>
        </w:rPr>
      </w:pPr>
      <w:r w:rsidRPr="007D7C9A">
        <w:rPr>
          <w:color w:val="000000" w:themeColor="text1"/>
        </w:rPr>
        <w:t>二、對外部互動關係人部分</w:t>
      </w:r>
    </w:p>
    <w:p w14:paraId="5A063607" w14:textId="77777777" w:rsidR="0090442A" w:rsidRPr="007D7C9A" w:rsidRDefault="0090442A" w:rsidP="00DB2029">
      <w:pPr>
        <w:pStyle w:val="af7"/>
      </w:pPr>
      <w:r w:rsidRPr="007D7C9A">
        <w:rPr>
          <w:rFonts w:hint="eastAsia"/>
        </w:rPr>
        <w:t>(</w:t>
      </w:r>
      <w:proofErr w:type="gramStart"/>
      <w:r w:rsidRPr="007D7C9A">
        <w:t>一</w:t>
      </w:r>
      <w:proofErr w:type="gramEnd"/>
      <w:r w:rsidRPr="007D7C9A">
        <w:rPr>
          <w:rFonts w:hint="eastAsia"/>
        </w:rPr>
        <w:t>)</w:t>
      </w:r>
      <w:r w:rsidRPr="007D7C9A">
        <w:t>建置網頁清楚呈現本所發展動向</w:t>
      </w:r>
    </w:p>
    <w:p w14:paraId="3B538AC0" w14:textId="77777777" w:rsidR="0090442A" w:rsidRPr="007D7C9A" w:rsidRDefault="0090442A" w:rsidP="00893171">
      <w:pPr>
        <w:pStyle w:val="afa"/>
      </w:pPr>
      <w:r w:rsidRPr="007D7C9A">
        <w:t>本所網頁</w:t>
      </w:r>
      <w:r w:rsidRPr="007D7C9A">
        <w:t>(</w:t>
      </w:r>
      <w:r w:rsidRPr="007D7C9A">
        <w:rPr>
          <w:rFonts w:cs="Times New Roman"/>
        </w:rPr>
        <w:t>https://wwwtve.ntut.edu.tw/</w:t>
      </w:r>
      <w:r w:rsidRPr="007D7C9A">
        <w:t>)</w:t>
      </w:r>
      <w:r w:rsidRPr="007D7C9A">
        <w:t>除說明教育目標與課程內涵外，亦清楚呈現各項辦學資訊，如最新</w:t>
      </w:r>
      <w:r w:rsidRPr="007D7C9A">
        <w:rPr>
          <w:rFonts w:hint="eastAsia"/>
        </w:rPr>
        <w:t>公告</w:t>
      </w:r>
      <w:r w:rsidRPr="007D7C9A">
        <w:t>、</w:t>
      </w:r>
      <w:r w:rsidRPr="007D7C9A">
        <w:rPr>
          <w:rFonts w:hint="eastAsia"/>
        </w:rPr>
        <w:t>成員介紹</w:t>
      </w:r>
      <w:r w:rsidRPr="007D7C9A">
        <w:t>、</w:t>
      </w:r>
      <w:r w:rsidRPr="007D7C9A">
        <w:rPr>
          <w:rFonts w:hint="eastAsia"/>
        </w:rPr>
        <w:t>招生事宜</w:t>
      </w:r>
      <w:r w:rsidRPr="007D7C9A">
        <w:t>、學術</w:t>
      </w:r>
      <w:r w:rsidRPr="007D7C9A">
        <w:rPr>
          <w:rFonts w:hint="eastAsia"/>
        </w:rPr>
        <w:t>活動、學生園地、校友專區及各項活動等</w:t>
      </w:r>
      <w:r w:rsidRPr="007D7C9A">
        <w:t>相關資訊，以利關心所上發展的校內外人士查詢。</w:t>
      </w:r>
    </w:p>
    <w:p w14:paraId="0EFECA49" w14:textId="77777777" w:rsidR="0090442A" w:rsidRPr="007D7C9A" w:rsidRDefault="0090442A" w:rsidP="00DB2029">
      <w:pPr>
        <w:pStyle w:val="af7"/>
      </w:pPr>
      <w:r w:rsidRPr="007D7C9A">
        <w:rPr>
          <w:rFonts w:hint="eastAsia"/>
        </w:rPr>
        <w:t>(</w:t>
      </w:r>
      <w:r w:rsidRPr="007D7C9A">
        <w:t>二</w:t>
      </w:r>
      <w:r w:rsidRPr="007D7C9A">
        <w:rPr>
          <w:rFonts w:hint="eastAsia"/>
        </w:rPr>
        <w:t>)</w:t>
      </w:r>
      <w:r w:rsidRPr="007D7C9A">
        <w:t>傳送電子郵件、</w:t>
      </w:r>
      <w:r w:rsidRPr="007D7C9A">
        <w:t>DM</w:t>
      </w:r>
      <w:r w:rsidRPr="007D7C9A">
        <w:t>、社群軟體全面發布所</w:t>
      </w:r>
      <w:proofErr w:type="gramStart"/>
      <w:r w:rsidRPr="007D7C9A">
        <w:t>務</w:t>
      </w:r>
      <w:proofErr w:type="gramEnd"/>
      <w:r w:rsidRPr="007D7C9A">
        <w:t>訊息</w:t>
      </w:r>
    </w:p>
    <w:p w14:paraId="5FA30086" w14:textId="3DD73DCF" w:rsidR="0090442A" w:rsidRPr="007D7C9A" w:rsidRDefault="0090442A" w:rsidP="00893171">
      <w:pPr>
        <w:pStyle w:val="afa"/>
      </w:pPr>
      <w:r w:rsidRPr="007D7C9A">
        <w:t>本所相關活動與動向皆會以電子郵件、</w:t>
      </w:r>
      <w:r w:rsidRPr="007D7C9A">
        <w:t xml:space="preserve">DM </w:t>
      </w:r>
      <w:r w:rsidRPr="007D7C9A">
        <w:t>及社群軟體傳送給本所師生、各級政府教育局</w:t>
      </w:r>
      <w:r w:rsidR="0032545F" w:rsidRPr="007D7C9A">
        <w:rPr>
          <w:rFonts w:hint="eastAsia"/>
        </w:rPr>
        <w:t>處</w:t>
      </w:r>
      <w:r w:rsidRPr="007D7C9A">
        <w:t>、大專校院、高中高職等學校單位，另</w:t>
      </w:r>
      <w:r w:rsidRPr="007D7C9A">
        <w:lastRenderedPageBreak/>
        <w:t>亦於本校官網</w:t>
      </w:r>
      <w:r w:rsidRPr="007D7C9A">
        <w:t>(https://www.ntut.edu.tw/)</w:t>
      </w:r>
      <w:r w:rsidRPr="007D7C9A">
        <w:t>再行發布，以利外部互動關係人瞭解本所辦學表現與榮耀。另方面，本所建</w:t>
      </w:r>
      <w:r w:rsidRPr="007D7C9A">
        <w:rPr>
          <w:rFonts w:hint="eastAsia"/>
        </w:rPr>
        <w:t>置</w:t>
      </w:r>
      <w:r w:rsidRPr="007D7C9A">
        <w:t>「</w:t>
      </w:r>
      <w:r w:rsidRPr="007D7C9A">
        <w:rPr>
          <w:rFonts w:hint="eastAsia"/>
        </w:rPr>
        <w:t>北科大技職所</w:t>
      </w:r>
      <w:r w:rsidRPr="007D7C9A">
        <w:t>」</w:t>
      </w:r>
      <w:proofErr w:type="gramStart"/>
      <w:r w:rsidRPr="007D7C9A">
        <w:t>臉書</w:t>
      </w:r>
      <w:proofErr w:type="gramEnd"/>
      <w:r w:rsidRPr="007D7C9A">
        <w:t>(FB)</w:t>
      </w:r>
      <w:r w:rsidRPr="007D7C9A">
        <w:t>社團</w:t>
      </w:r>
      <w:r w:rsidRPr="007D7C9A">
        <w:rPr>
          <w:rFonts w:hint="eastAsia"/>
        </w:rPr>
        <w:t>及</w:t>
      </w:r>
      <w:r w:rsidR="00CB2C91">
        <w:rPr>
          <w:rFonts w:hint="eastAsia"/>
        </w:rPr>
        <w:t>LINE</w:t>
      </w:r>
      <w:r w:rsidRPr="007D7C9A">
        <w:rPr>
          <w:rFonts w:hint="eastAsia"/>
        </w:rPr>
        <w:t>社群</w:t>
      </w:r>
      <w:r w:rsidRPr="007D7C9A">
        <w:t>，所有畢業校友皆歡迎加入，透過</w:t>
      </w:r>
      <w:proofErr w:type="gramStart"/>
      <w:r w:rsidRPr="007D7C9A">
        <w:t>該臉書</w:t>
      </w:r>
      <w:proofErr w:type="gramEnd"/>
      <w:r w:rsidRPr="007D7C9A">
        <w:t>，不定時發布本所或所友會訊息，使訊息即時傳遞亦可連絡情誼。</w:t>
      </w:r>
    </w:p>
    <w:p w14:paraId="0B5802C1" w14:textId="77777777" w:rsidR="0090442A" w:rsidRPr="007D7C9A" w:rsidRDefault="0090442A" w:rsidP="0090442A">
      <w:pPr>
        <w:spacing w:before="120" w:after="120"/>
        <w:ind w:left="560" w:right="140" w:firstLine="560"/>
        <w:rPr>
          <w:color w:val="000000" w:themeColor="text1"/>
          <w:szCs w:val="28"/>
        </w:rPr>
      </w:pPr>
      <w:r w:rsidRPr="007D7C9A">
        <w:rPr>
          <w:rFonts w:hint="eastAsia"/>
          <w:color w:val="000000" w:themeColor="text1"/>
        </w:rPr>
        <w:t>(</w:t>
      </w:r>
      <w:r w:rsidRPr="007D7C9A">
        <w:rPr>
          <w:color w:val="000000" w:themeColor="text1"/>
          <w:szCs w:val="28"/>
        </w:rPr>
        <w:t>三</w:t>
      </w:r>
      <w:r w:rsidRPr="007D7C9A">
        <w:rPr>
          <w:rFonts w:hint="eastAsia"/>
          <w:color w:val="000000" w:themeColor="text1"/>
        </w:rPr>
        <w:t>)</w:t>
      </w:r>
      <w:r w:rsidRPr="007D7C9A">
        <w:rPr>
          <w:color w:val="000000" w:themeColor="text1"/>
          <w:szCs w:val="28"/>
        </w:rPr>
        <w:t>透過學術研討會、評鑑訪視或研習工作坊宣導本所辦學資訊</w:t>
      </w:r>
    </w:p>
    <w:p w14:paraId="4A6E5312" w14:textId="77777777" w:rsidR="0090442A" w:rsidRPr="007D7C9A" w:rsidRDefault="0090442A" w:rsidP="00893171">
      <w:pPr>
        <w:pStyle w:val="afa"/>
      </w:pPr>
      <w:r w:rsidRPr="007D7C9A">
        <w:t>本所常藉由辦理學術研討會、評鑑訪視、研習工作坊、</w:t>
      </w:r>
      <w:r w:rsidRPr="007D7C9A">
        <w:rPr>
          <w:rFonts w:hint="eastAsia"/>
        </w:rPr>
        <w:t>校友</w:t>
      </w:r>
      <w:r w:rsidRPr="007D7C9A">
        <w:t>座談，或教師個人演講等機會，說明並宣傳本所辦學績效與特色，除有利招生宣導外，亦與外部建立良好的互動關係。</w:t>
      </w:r>
    </w:p>
    <w:p w14:paraId="0575B2C8" w14:textId="77777777" w:rsidR="0090442A" w:rsidRPr="007D7C9A" w:rsidRDefault="0090442A" w:rsidP="0090442A">
      <w:pPr>
        <w:spacing w:before="120" w:after="120"/>
        <w:ind w:left="560" w:right="140" w:firstLine="560"/>
        <w:rPr>
          <w:color w:val="000000" w:themeColor="text1"/>
          <w:szCs w:val="28"/>
        </w:rPr>
      </w:pPr>
      <w:r w:rsidRPr="007D7C9A">
        <w:rPr>
          <w:rFonts w:hint="eastAsia"/>
          <w:color w:val="000000" w:themeColor="text1"/>
        </w:rPr>
        <w:t>(</w:t>
      </w:r>
      <w:r w:rsidRPr="007D7C9A">
        <w:rPr>
          <w:color w:val="000000" w:themeColor="text1"/>
          <w:szCs w:val="28"/>
        </w:rPr>
        <w:t>四</w:t>
      </w:r>
      <w:r w:rsidRPr="007D7C9A">
        <w:rPr>
          <w:rFonts w:hint="eastAsia"/>
          <w:color w:val="000000" w:themeColor="text1"/>
        </w:rPr>
        <w:t>)</w:t>
      </w:r>
      <w:r w:rsidRPr="007D7C9A">
        <w:rPr>
          <w:rFonts w:hint="eastAsia"/>
          <w:color w:val="000000" w:themeColor="text1"/>
          <w:szCs w:val="28"/>
        </w:rPr>
        <w:t>邀請所友回娘家</w:t>
      </w:r>
      <w:r w:rsidRPr="007D7C9A">
        <w:rPr>
          <w:color w:val="000000" w:themeColor="text1"/>
          <w:szCs w:val="28"/>
        </w:rPr>
        <w:t>來支持所</w:t>
      </w:r>
      <w:proofErr w:type="gramStart"/>
      <w:r w:rsidRPr="007D7C9A">
        <w:rPr>
          <w:color w:val="000000" w:themeColor="text1"/>
          <w:szCs w:val="28"/>
        </w:rPr>
        <w:t>務</w:t>
      </w:r>
      <w:proofErr w:type="gramEnd"/>
      <w:r w:rsidRPr="007D7C9A">
        <w:rPr>
          <w:color w:val="000000" w:themeColor="text1"/>
          <w:szCs w:val="28"/>
        </w:rPr>
        <w:t>發展</w:t>
      </w:r>
    </w:p>
    <w:p w14:paraId="71001323" w14:textId="1E812081" w:rsidR="00931113" w:rsidRPr="007D7C9A" w:rsidRDefault="0090442A" w:rsidP="00893171">
      <w:pPr>
        <w:pStyle w:val="afa"/>
      </w:pPr>
      <w:r w:rsidRPr="007D7C9A">
        <w:t>本所創所至今，已培育無數傑出校友並擁有相當外部聲望，故成立「</w:t>
      </w:r>
      <w:r w:rsidRPr="007D7C9A">
        <w:rPr>
          <w:rFonts w:hint="eastAsia"/>
        </w:rPr>
        <w:t>中華民國國立臺北</w:t>
      </w:r>
      <w:r w:rsidRPr="007D7C9A">
        <w:t>科技大學技術及職業教育研究所所友會」，</w:t>
      </w:r>
      <w:r w:rsidRPr="007D7C9A">
        <w:rPr>
          <w:rFonts w:hint="eastAsia"/>
        </w:rPr>
        <w:t>每年校慶皆有</w:t>
      </w:r>
      <w:r w:rsidRPr="007D7C9A">
        <w:t>所友回娘家，讓畢業所友與久別的師長、同學重聚。本所亦透過所友回娘家機會，使其瞭解所</w:t>
      </w:r>
      <w:proofErr w:type="gramStart"/>
      <w:r w:rsidRPr="007D7C9A">
        <w:t>務</w:t>
      </w:r>
      <w:proofErr w:type="gramEnd"/>
      <w:r w:rsidRPr="007D7C9A">
        <w:t>發展與蛻變，並邀請其以所友身份提出建言，以協助本所未來發展更貼近社會脈絡與職場趨勢。</w:t>
      </w:r>
    </w:p>
    <w:p w14:paraId="5AC8AF02" w14:textId="77777777" w:rsidR="00843AE9" w:rsidRPr="007D7C9A" w:rsidRDefault="00843AE9" w:rsidP="006463C3">
      <w:pPr>
        <w:pStyle w:val="af2"/>
      </w:pPr>
    </w:p>
    <w:p w14:paraId="302E02E0" w14:textId="7EBB42D6" w:rsidR="0090442A" w:rsidRPr="007D7C9A" w:rsidRDefault="0090442A" w:rsidP="00843AE9">
      <w:pPr>
        <w:pStyle w:val="1-1"/>
        <w:ind w:left="560"/>
        <w:rPr>
          <w:color w:val="000000" w:themeColor="text1"/>
        </w:rPr>
      </w:pPr>
      <w:r w:rsidRPr="007D7C9A">
        <w:rPr>
          <w:rFonts w:hint="eastAsia"/>
          <w:color w:val="000000" w:themeColor="text1"/>
        </w:rPr>
        <w:t>1-4</w:t>
      </w:r>
      <w:r w:rsidRPr="007D7C9A">
        <w:rPr>
          <w:rFonts w:hint="eastAsia"/>
          <w:color w:val="000000" w:themeColor="text1"/>
        </w:rPr>
        <w:t>系所自我評估與持續改善</w:t>
      </w:r>
    </w:p>
    <w:p w14:paraId="70310CEF" w14:textId="77777777" w:rsidR="0090442A" w:rsidRPr="007D7C9A" w:rsidRDefault="0090442A" w:rsidP="00EC1041">
      <w:pPr>
        <w:pStyle w:val="1-1-1"/>
        <w:spacing w:before="120" w:after="120"/>
        <w:ind w:left="1261" w:right="140" w:hanging="701"/>
      </w:pPr>
      <w:bookmarkStart w:id="32" w:name="_Toc162273431"/>
      <w:r w:rsidRPr="007D7C9A">
        <w:rPr>
          <w:rFonts w:hint="eastAsia"/>
        </w:rPr>
        <w:t>1-4-1</w:t>
      </w:r>
      <w:r w:rsidRPr="007D7C9A">
        <w:rPr>
          <w:rFonts w:hint="eastAsia"/>
        </w:rPr>
        <w:t>系所具備合宜自我評估與檢討機制</w:t>
      </w:r>
      <w:bookmarkEnd w:id="32"/>
    </w:p>
    <w:p w14:paraId="24CA2A8E" w14:textId="77777777" w:rsidR="0090442A" w:rsidRPr="007D7C9A" w:rsidRDefault="0090442A" w:rsidP="0090442A">
      <w:pPr>
        <w:spacing w:before="120" w:after="120"/>
        <w:ind w:left="560" w:right="140" w:firstLine="560"/>
        <w:rPr>
          <w:color w:val="000000" w:themeColor="text1"/>
        </w:rPr>
      </w:pPr>
      <w:r w:rsidRPr="007D7C9A">
        <w:rPr>
          <w:rFonts w:hint="eastAsia"/>
          <w:color w:val="000000" w:themeColor="text1"/>
        </w:rPr>
        <w:t>本所</w:t>
      </w:r>
      <w:r w:rsidRPr="007D7C9A">
        <w:rPr>
          <w:color w:val="000000" w:themeColor="text1"/>
        </w:rPr>
        <w:t>訂有自我評鑑作業要點，</w:t>
      </w:r>
      <w:r w:rsidRPr="007D7C9A">
        <w:rPr>
          <w:rFonts w:hint="eastAsia"/>
          <w:color w:val="000000" w:themeColor="text1"/>
        </w:rPr>
        <w:t>並</w:t>
      </w:r>
      <w:r w:rsidRPr="007D7C9A">
        <w:rPr>
          <w:color w:val="000000" w:themeColor="text1"/>
        </w:rPr>
        <w:t>依據該要點進行各項自我評鑑工作及改善機制的運作。</w:t>
      </w:r>
      <w:r w:rsidRPr="007D7C9A">
        <w:rPr>
          <w:color w:val="000000" w:themeColor="text1"/>
        </w:rPr>
        <w:t xml:space="preserve"> (</w:t>
      </w:r>
      <w:r w:rsidRPr="007D7C9A">
        <w:rPr>
          <w:color w:val="000000" w:themeColor="text1"/>
        </w:rPr>
        <w:t>參見會場佐證資料</w:t>
      </w:r>
      <w:r w:rsidRPr="007D7C9A">
        <w:rPr>
          <w:rFonts w:hint="eastAsia"/>
          <w:color w:val="000000" w:themeColor="text1"/>
        </w:rPr>
        <w:t>1</w:t>
      </w:r>
      <w:r w:rsidRPr="007D7C9A">
        <w:rPr>
          <w:color w:val="000000" w:themeColor="text1"/>
        </w:rPr>
        <w:t xml:space="preserve">-4-1: </w:t>
      </w:r>
      <w:r w:rsidRPr="007D7C9A">
        <w:rPr>
          <w:color w:val="000000" w:themeColor="text1"/>
        </w:rPr>
        <w:t>國立</w:t>
      </w:r>
      <w:proofErr w:type="gramStart"/>
      <w:r w:rsidRPr="007D7C9A">
        <w:rPr>
          <w:color w:val="000000" w:themeColor="text1"/>
        </w:rPr>
        <w:t>臺</w:t>
      </w:r>
      <w:proofErr w:type="gramEnd"/>
      <w:r w:rsidRPr="007D7C9A">
        <w:rPr>
          <w:color w:val="000000" w:themeColor="text1"/>
        </w:rPr>
        <w:t>北科技大學技術及職業教育研究所自我評鑑作業要點、國立</w:t>
      </w:r>
      <w:proofErr w:type="gramStart"/>
      <w:r w:rsidRPr="007D7C9A">
        <w:rPr>
          <w:color w:val="000000" w:themeColor="text1"/>
        </w:rPr>
        <w:t>臺</w:t>
      </w:r>
      <w:proofErr w:type="gramEnd"/>
      <w:r w:rsidRPr="007D7C9A">
        <w:rPr>
          <w:color w:val="000000" w:themeColor="text1"/>
        </w:rPr>
        <w:t>北科技大學</w:t>
      </w:r>
      <w:r w:rsidRPr="007D7C9A">
        <w:rPr>
          <w:color w:val="000000" w:themeColor="text1"/>
        </w:rPr>
        <w:t xml:space="preserve"> 108 </w:t>
      </w:r>
      <w:proofErr w:type="gramStart"/>
      <w:r w:rsidRPr="007D7C9A">
        <w:rPr>
          <w:color w:val="000000" w:themeColor="text1"/>
        </w:rPr>
        <w:t>學年度</w:t>
      </w:r>
      <w:r w:rsidRPr="007D7C9A">
        <w:rPr>
          <w:rFonts w:hint="eastAsia"/>
          <w:color w:val="000000" w:themeColor="text1"/>
        </w:rPr>
        <w:t>系所</w:t>
      </w:r>
      <w:proofErr w:type="gramEnd"/>
      <w:r w:rsidRPr="007D7C9A">
        <w:rPr>
          <w:color w:val="000000" w:themeColor="text1"/>
        </w:rPr>
        <w:t>評鑑委員建議事項辦理情形管考表</w:t>
      </w:r>
      <w:proofErr w:type="gramStart"/>
      <w:r w:rsidRPr="007D7C9A">
        <w:rPr>
          <w:color w:val="000000" w:themeColor="text1"/>
        </w:rPr>
        <w:t>）</w:t>
      </w:r>
      <w:proofErr w:type="gramEnd"/>
      <w:r w:rsidRPr="007D7C9A">
        <w:rPr>
          <w:rFonts w:hint="eastAsia"/>
          <w:color w:val="000000" w:themeColor="text1"/>
        </w:rPr>
        <w:t>；而</w:t>
      </w:r>
      <w:r w:rsidRPr="007D7C9A">
        <w:rPr>
          <w:color w:val="000000" w:themeColor="text1"/>
        </w:rPr>
        <w:t>本所多項委員會議，如課程委員會、教師評審委員會均邀請校外專家學者、業界代表、校友及學生參與，</w:t>
      </w:r>
      <w:proofErr w:type="gramStart"/>
      <w:r w:rsidRPr="007D7C9A">
        <w:rPr>
          <w:color w:val="000000" w:themeColor="text1"/>
        </w:rPr>
        <w:t>以收廣徵</w:t>
      </w:r>
      <w:proofErr w:type="gramEnd"/>
      <w:r w:rsidRPr="007D7C9A">
        <w:rPr>
          <w:color w:val="000000" w:themeColor="text1"/>
        </w:rPr>
        <w:t>博議之效。</w:t>
      </w:r>
      <w:proofErr w:type="gramStart"/>
      <w:r w:rsidRPr="007D7C9A">
        <w:rPr>
          <w:color w:val="000000" w:themeColor="text1"/>
        </w:rPr>
        <w:t>（</w:t>
      </w:r>
      <w:proofErr w:type="gramEnd"/>
      <w:r w:rsidRPr="007D7C9A">
        <w:rPr>
          <w:color w:val="000000" w:themeColor="text1"/>
        </w:rPr>
        <w:t>參見會場佐證資料</w:t>
      </w:r>
      <w:r w:rsidRPr="007D7C9A">
        <w:rPr>
          <w:rFonts w:hint="eastAsia"/>
          <w:color w:val="000000" w:themeColor="text1"/>
        </w:rPr>
        <w:t>1</w:t>
      </w:r>
      <w:r w:rsidRPr="007D7C9A">
        <w:rPr>
          <w:color w:val="000000" w:themeColor="text1"/>
        </w:rPr>
        <w:t xml:space="preserve">-4-1:108-112 </w:t>
      </w:r>
      <w:r w:rsidRPr="007D7C9A">
        <w:rPr>
          <w:color w:val="000000" w:themeColor="text1"/>
        </w:rPr>
        <w:t>學年度本所課程委員會及教評會委員名單</w:t>
      </w:r>
      <w:proofErr w:type="gramStart"/>
      <w:r w:rsidRPr="007D7C9A">
        <w:rPr>
          <w:color w:val="000000" w:themeColor="text1"/>
        </w:rPr>
        <w:t>）</w:t>
      </w:r>
      <w:proofErr w:type="gramEnd"/>
      <w:r w:rsidRPr="007D7C9A">
        <w:rPr>
          <w:rFonts w:hint="eastAsia"/>
          <w:color w:val="000000" w:themeColor="text1"/>
        </w:rPr>
        <w:t>，並</w:t>
      </w:r>
      <w:r w:rsidRPr="007D7C9A">
        <w:rPr>
          <w:color w:val="000000" w:themeColor="text1"/>
        </w:rPr>
        <w:t>鼓勵教師參與校外專業服務</w:t>
      </w:r>
      <w:r w:rsidRPr="007D7C9A">
        <w:rPr>
          <w:color w:val="000000" w:themeColor="text1"/>
        </w:rPr>
        <w:t>(</w:t>
      </w:r>
      <w:r w:rsidRPr="007D7C9A">
        <w:rPr>
          <w:color w:val="000000" w:themeColor="text1"/>
        </w:rPr>
        <w:t>如各級學校評鑑訪視</w:t>
      </w:r>
      <w:r w:rsidRPr="007D7C9A">
        <w:rPr>
          <w:color w:val="000000" w:themeColor="text1"/>
        </w:rPr>
        <w:t>)</w:t>
      </w:r>
      <w:r w:rsidRPr="007D7C9A">
        <w:rPr>
          <w:color w:val="000000" w:themeColor="text1"/>
        </w:rPr>
        <w:t>，以吸收受訪各級學校各項良善經營措施。</w:t>
      </w:r>
    </w:p>
    <w:p w14:paraId="7ACF5BA1" w14:textId="77777777" w:rsidR="0090442A" w:rsidRPr="007D7C9A" w:rsidRDefault="0090442A" w:rsidP="0090442A">
      <w:pPr>
        <w:spacing w:before="120" w:after="120"/>
        <w:ind w:left="560" w:right="140" w:firstLine="560"/>
        <w:rPr>
          <w:color w:val="000000" w:themeColor="text1"/>
        </w:rPr>
      </w:pPr>
      <w:r w:rsidRPr="007D7C9A">
        <w:rPr>
          <w:rFonts w:hint="eastAsia"/>
          <w:color w:val="000000" w:themeColor="text1"/>
        </w:rPr>
        <w:t>另方面，</w:t>
      </w:r>
      <w:r w:rsidRPr="007D7C9A">
        <w:rPr>
          <w:color w:val="000000" w:themeColor="text1"/>
        </w:rPr>
        <w:t>根據教師自我評鑑平時所登錄之資料及</w:t>
      </w:r>
      <w:r w:rsidRPr="007D7C9A">
        <w:rPr>
          <w:color w:val="000000" w:themeColor="text1"/>
        </w:rPr>
        <w:t xml:space="preserve"> 3 </w:t>
      </w:r>
      <w:r w:rsidRPr="007D7C9A">
        <w:rPr>
          <w:color w:val="000000" w:themeColor="text1"/>
        </w:rPr>
        <w:t>年內所蒐集學生及畢業校友相關資料，對本所辦學績效作全面之檢視。</w:t>
      </w:r>
      <w:r w:rsidRPr="007D7C9A">
        <w:rPr>
          <w:color w:val="000000" w:themeColor="text1"/>
        </w:rPr>
        <w:t>(</w:t>
      </w:r>
      <w:r w:rsidRPr="007D7C9A">
        <w:rPr>
          <w:color w:val="000000" w:themeColor="text1"/>
        </w:rPr>
        <w:t>參見會場佐證資料</w:t>
      </w:r>
      <w:r w:rsidRPr="007D7C9A">
        <w:rPr>
          <w:rFonts w:hint="eastAsia"/>
          <w:color w:val="000000" w:themeColor="text1"/>
        </w:rPr>
        <w:t>1</w:t>
      </w:r>
      <w:r w:rsidRPr="007D7C9A">
        <w:rPr>
          <w:color w:val="000000" w:themeColor="text1"/>
        </w:rPr>
        <w:t>-4-1</w:t>
      </w:r>
      <w:r w:rsidRPr="007D7C9A">
        <w:rPr>
          <w:rFonts w:hint="eastAsia"/>
          <w:color w:val="000000" w:themeColor="text1"/>
        </w:rPr>
        <w:t>:</w:t>
      </w:r>
      <w:r w:rsidRPr="007D7C9A">
        <w:rPr>
          <w:color w:val="000000" w:themeColor="text1"/>
        </w:rPr>
        <w:t xml:space="preserve"> </w:t>
      </w:r>
      <w:r w:rsidRPr="007D7C9A">
        <w:rPr>
          <w:color w:val="000000" w:themeColor="text1"/>
        </w:rPr>
        <w:t>在校生自我評估調查結果及畢業生校友問卷調查結果</w:t>
      </w:r>
      <w:r w:rsidRPr="007D7C9A">
        <w:rPr>
          <w:color w:val="000000" w:themeColor="text1"/>
        </w:rPr>
        <w:t>)</w:t>
      </w:r>
      <w:r w:rsidRPr="007D7C9A">
        <w:rPr>
          <w:rFonts w:hint="eastAsia"/>
          <w:color w:val="000000" w:themeColor="text1"/>
        </w:rPr>
        <w:t>，亦</w:t>
      </w:r>
      <w:r w:rsidRPr="007D7C9A">
        <w:rPr>
          <w:rFonts w:cs="微軟正黑體" w:hint="eastAsia"/>
          <w:color w:val="000000" w:themeColor="text1"/>
        </w:rPr>
        <w:t>定期檢視本所相關辦法規定，以符應學校辦學與學生學習需求。（參見會場佐證資料</w:t>
      </w:r>
      <w:r w:rsidRPr="007D7C9A">
        <w:rPr>
          <w:rFonts w:hint="eastAsia"/>
          <w:color w:val="000000" w:themeColor="text1"/>
        </w:rPr>
        <w:t>1</w:t>
      </w:r>
      <w:r w:rsidRPr="007D7C9A">
        <w:rPr>
          <w:color w:val="000000" w:themeColor="text1"/>
        </w:rPr>
        <w:t xml:space="preserve">-4-1 </w:t>
      </w:r>
      <w:r w:rsidRPr="007D7C9A">
        <w:rPr>
          <w:rFonts w:cs="微軟正黑體" w:hint="eastAsia"/>
          <w:color w:val="000000" w:themeColor="text1"/>
        </w:rPr>
        <w:t>本所</w:t>
      </w:r>
      <w:r w:rsidRPr="007D7C9A">
        <w:rPr>
          <w:color w:val="000000" w:themeColor="text1"/>
        </w:rPr>
        <w:t xml:space="preserve"> 108-112 </w:t>
      </w:r>
      <w:r w:rsidRPr="007D7C9A">
        <w:rPr>
          <w:rFonts w:cs="微軟正黑體" w:hint="eastAsia"/>
          <w:color w:val="000000" w:themeColor="text1"/>
        </w:rPr>
        <w:t>學年度碩博士班研究生作業要點、碩博士學位考試辦法），並</w:t>
      </w:r>
      <w:r w:rsidRPr="007D7C9A">
        <w:rPr>
          <w:rFonts w:hint="eastAsia"/>
          <w:color w:val="000000" w:themeColor="text1"/>
        </w:rPr>
        <w:t>辦</w:t>
      </w:r>
      <w:r w:rsidRPr="007D7C9A">
        <w:rPr>
          <w:color w:val="000000" w:themeColor="text1"/>
        </w:rPr>
        <w:t>理「與所長有約座談會」廣泛徵集在校生回饋意見。</w:t>
      </w:r>
      <w:proofErr w:type="gramStart"/>
      <w:r w:rsidRPr="007D7C9A">
        <w:rPr>
          <w:color w:val="000000" w:themeColor="text1"/>
        </w:rPr>
        <w:t>（</w:t>
      </w:r>
      <w:proofErr w:type="gramEnd"/>
      <w:r w:rsidRPr="007D7C9A">
        <w:rPr>
          <w:color w:val="000000" w:themeColor="text1"/>
        </w:rPr>
        <w:t>參見會場佐證資料</w:t>
      </w:r>
      <w:r w:rsidRPr="007D7C9A">
        <w:rPr>
          <w:rFonts w:hint="eastAsia"/>
          <w:color w:val="000000" w:themeColor="text1"/>
        </w:rPr>
        <w:t>1</w:t>
      </w:r>
      <w:r w:rsidRPr="007D7C9A">
        <w:rPr>
          <w:color w:val="000000" w:themeColor="text1"/>
        </w:rPr>
        <w:t xml:space="preserve">-4-1: </w:t>
      </w:r>
      <w:proofErr w:type="gramStart"/>
      <w:r w:rsidRPr="007D7C9A">
        <w:rPr>
          <w:color w:val="000000" w:themeColor="text1"/>
        </w:rPr>
        <w:t>碩</w:t>
      </w:r>
      <w:proofErr w:type="gramEnd"/>
      <w:r w:rsidRPr="007D7C9A">
        <w:rPr>
          <w:color w:val="000000" w:themeColor="text1"/>
        </w:rPr>
        <w:t>博士班與所長有約座談會會議紀錄</w:t>
      </w:r>
      <w:proofErr w:type="gramStart"/>
      <w:r w:rsidRPr="007D7C9A">
        <w:rPr>
          <w:color w:val="000000" w:themeColor="text1"/>
        </w:rPr>
        <w:t>）</w:t>
      </w:r>
      <w:proofErr w:type="gramEnd"/>
      <w:r w:rsidRPr="007D7C9A">
        <w:rPr>
          <w:rFonts w:hint="eastAsia"/>
          <w:color w:val="000000" w:themeColor="text1"/>
        </w:rPr>
        <w:t>，亦定期召開自我評鑑檢討</w:t>
      </w:r>
      <w:r w:rsidRPr="007D7C9A">
        <w:rPr>
          <w:color w:val="000000" w:themeColor="text1"/>
        </w:rPr>
        <w:t>會</w:t>
      </w:r>
      <w:r w:rsidRPr="007D7C9A">
        <w:rPr>
          <w:rFonts w:hint="eastAsia"/>
          <w:color w:val="000000" w:themeColor="text1"/>
        </w:rPr>
        <w:t>議</w:t>
      </w:r>
      <w:proofErr w:type="gramStart"/>
      <w:r w:rsidRPr="007D7C9A">
        <w:rPr>
          <w:color w:val="000000" w:themeColor="text1"/>
        </w:rPr>
        <w:t>研</w:t>
      </w:r>
      <w:proofErr w:type="gramEnd"/>
      <w:r w:rsidRPr="007D7C9A">
        <w:rPr>
          <w:color w:val="000000" w:themeColor="text1"/>
        </w:rPr>
        <w:t>商前一次評鑑意見與建議之回應與因應</w:t>
      </w:r>
      <w:r w:rsidRPr="007D7C9A">
        <w:rPr>
          <w:color w:val="000000" w:themeColor="text1"/>
        </w:rPr>
        <w:lastRenderedPageBreak/>
        <w:t>措施，</w:t>
      </w:r>
      <w:proofErr w:type="gramStart"/>
      <w:r w:rsidRPr="007D7C9A">
        <w:rPr>
          <w:color w:val="000000" w:themeColor="text1"/>
        </w:rPr>
        <w:t>並錄案接受</w:t>
      </w:r>
      <w:proofErr w:type="gramEnd"/>
      <w:r w:rsidRPr="007D7C9A">
        <w:rPr>
          <w:color w:val="000000" w:themeColor="text1"/>
        </w:rPr>
        <w:t>學校整體管考。</w:t>
      </w:r>
      <w:proofErr w:type="gramStart"/>
      <w:r w:rsidRPr="007D7C9A">
        <w:rPr>
          <w:color w:val="000000" w:themeColor="text1"/>
        </w:rPr>
        <w:t>（</w:t>
      </w:r>
      <w:proofErr w:type="gramEnd"/>
      <w:r w:rsidRPr="007D7C9A">
        <w:rPr>
          <w:color w:val="000000" w:themeColor="text1"/>
        </w:rPr>
        <w:t>參見會場佐證資料</w:t>
      </w:r>
      <w:r w:rsidRPr="007D7C9A">
        <w:rPr>
          <w:rFonts w:hint="eastAsia"/>
          <w:color w:val="000000" w:themeColor="text1"/>
        </w:rPr>
        <w:t>1</w:t>
      </w:r>
      <w:r w:rsidRPr="007D7C9A">
        <w:rPr>
          <w:color w:val="000000" w:themeColor="text1"/>
        </w:rPr>
        <w:t>-4-1</w:t>
      </w:r>
      <w:r w:rsidRPr="007D7C9A">
        <w:rPr>
          <w:rFonts w:hint="eastAsia"/>
          <w:color w:val="000000" w:themeColor="text1"/>
        </w:rPr>
        <w:t>:</w:t>
      </w:r>
      <w:r w:rsidRPr="007D7C9A">
        <w:rPr>
          <w:color w:val="000000" w:themeColor="text1"/>
        </w:rPr>
        <w:t xml:space="preserve"> 108 </w:t>
      </w:r>
      <w:r w:rsidRPr="007D7C9A">
        <w:rPr>
          <w:color w:val="000000" w:themeColor="text1"/>
        </w:rPr>
        <w:t>學年度自我評鑑委員建議事項辦理情形管考表</w:t>
      </w:r>
      <w:proofErr w:type="gramStart"/>
      <w:r w:rsidRPr="007D7C9A">
        <w:rPr>
          <w:color w:val="000000" w:themeColor="text1"/>
        </w:rPr>
        <w:t>）</w:t>
      </w:r>
      <w:proofErr w:type="gramEnd"/>
    </w:p>
    <w:p w14:paraId="7FFB2BB7" w14:textId="77777777" w:rsidR="0090442A" w:rsidRPr="007D7C9A" w:rsidRDefault="0090442A" w:rsidP="0090442A">
      <w:pPr>
        <w:widowControl/>
        <w:spacing w:before="120" w:after="120"/>
        <w:ind w:left="560" w:right="140" w:firstLine="560"/>
        <w:rPr>
          <w:rFonts w:cs="新細明體"/>
          <w:color w:val="000000" w:themeColor="text1"/>
          <w:szCs w:val="28"/>
        </w:rPr>
      </w:pPr>
    </w:p>
    <w:p w14:paraId="61C911FA" w14:textId="77777777" w:rsidR="0090442A" w:rsidRPr="007D7C9A" w:rsidRDefault="0090442A" w:rsidP="00EC1041">
      <w:pPr>
        <w:pStyle w:val="1-1-1"/>
        <w:spacing w:before="120" w:after="120"/>
        <w:ind w:left="1261" w:right="140" w:hanging="701"/>
      </w:pPr>
      <w:bookmarkStart w:id="33" w:name="_Toc162273432"/>
      <w:r w:rsidRPr="007D7C9A">
        <w:rPr>
          <w:rFonts w:hint="eastAsia"/>
        </w:rPr>
        <w:t>1-4-2</w:t>
      </w:r>
      <w:r w:rsidRPr="007D7C9A">
        <w:rPr>
          <w:rFonts w:hint="eastAsia"/>
        </w:rPr>
        <w:t>系所能依據自我評估與檢討結果，擬定具體之改善作法與配套措施</w:t>
      </w:r>
      <w:bookmarkEnd w:id="33"/>
    </w:p>
    <w:p w14:paraId="79C37F74" w14:textId="77777777" w:rsidR="0090442A" w:rsidRPr="007D7C9A" w:rsidRDefault="0090442A" w:rsidP="0090442A">
      <w:pPr>
        <w:spacing w:before="120" w:after="120"/>
        <w:ind w:left="560" w:right="140" w:firstLine="560"/>
        <w:rPr>
          <w:color w:val="000000" w:themeColor="text1"/>
        </w:rPr>
      </w:pPr>
      <w:r w:rsidRPr="007D7C9A">
        <w:rPr>
          <w:color w:val="000000" w:themeColor="text1"/>
        </w:rPr>
        <w:t>本所</w:t>
      </w:r>
      <w:r w:rsidRPr="007D7C9A">
        <w:rPr>
          <w:rFonts w:cs="新細明體" w:hint="eastAsia"/>
          <w:color w:val="000000" w:themeColor="text1"/>
        </w:rPr>
        <w:t>依據自我評估與檢討結果，</w:t>
      </w:r>
      <w:r w:rsidRPr="007D7C9A">
        <w:rPr>
          <w:color w:val="000000" w:themeColor="text1"/>
        </w:rPr>
        <w:t>透過多次所</w:t>
      </w:r>
      <w:proofErr w:type="gramStart"/>
      <w:r w:rsidRPr="007D7C9A">
        <w:rPr>
          <w:color w:val="000000" w:themeColor="text1"/>
        </w:rPr>
        <w:t>務</w:t>
      </w:r>
      <w:proofErr w:type="gramEnd"/>
      <w:r w:rsidRPr="007D7C9A">
        <w:rPr>
          <w:rFonts w:hint="eastAsia"/>
          <w:color w:val="000000" w:themeColor="text1"/>
        </w:rPr>
        <w:t>及</w:t>
      </w:r>
      <w:r w:rsidRPr="007D7C9A">
        <w:rPr>
          <w:color w:val="000000" w:themeColor="text1"/>
        </w:rPr>
        <w:t>課程等相關會議</w:t>
      </w:r>
      <w:proofErr w:type="gramStart"/>
      <w:r w:rsidRPr="007D7C9A">
        <w:rPr>
          <w:rFonts w:hint="eastAsia"/>
          <w:color w:val="000000" w:themeColor="text1"/>
        </w:rPr>
        <w:t>研</w:t>
      </w:r>
      <w:proofErr w:type="gramEnd"/>
      <w:r w:rsidRPr="007D7C9A">
        <w:rPr>
          <w:color w:val="000000" w:themeColor="text1"/>
        </w:rPr>
        <w:t>議改善作法與配套措施。具體作為包括</w:t>
      </w:r>
      <w:r w:rsidRPr="007D7C9A">
        <w:rPr>
          <w:rFonts w:hint="eastAsia"/>
          <w:color w:val="000000" w:themeColor="text1"/>
        </w:rPr>
        <w:t>：</w:t>
      </w:r>
    </w:p>
    <w:p w14:paraId="5BFD8AF6" w14:textId="77777777" w:rsidR="0090442A" w:rsidRPr="007D7C9A" w:rsidRDefault="0090442A" w:rsidP="0095347C">
      <w:pPr>
        <w:pStyle w:val="af"/>
        <w:rPr>
          <w:color w:val="000000" w:themeColor="text1"/>
        </w:rPr>
      </w:pPr>
      <w:r w:rsidRPr="007D7C9A">
        <w:rPr>
          <w:color w:val="000000" w:themeColor="text1"/>
        </w:rPr>
        <w:t>一、透過所</w:t>
      </w:r>
      <w:proofErr w:type="gramStart"/>
      <w:r w:rsidRPr="007D7C9A">
        <w:rPr>
          <w:color w:val="000000" w:themeColor="text1"/>
        </w:rPr>
        <w:t>務</w:t>
      </w:r>
      <w:proofErr w:type="gramEnd"/>
      <w:r w:rsidRPr="007D7C9A">
        <w:rPr>
          <w:color w:val="000000" w:themeColor="text1"/>
        </w:rPr>
        <w:t>會議提案討論改善精進與辦理追蹤事宜</w:t>
      </w:r>
    </w:p>
    <w:p w14:paraId="28C8E918" w14:textId="77777777" w:rsidR="0090442A" w:rsidRPr="007D7C9A" w:rsidRDefault="0090442A" w:rsidP="00594FBC">
      <w:pPr>
        <w:pStyle w:val="af1"/>
        <w:rPr>
          <w:color w:val="000000" w:themeColor="text1"/>
        </w:rPr>
      </w:pPr>
      <w:r w:rsidRPr="007D7C9A">
        <w:rPr>
          <w:color w:val="000000" w:themeColor="text1"/>
        </w:rPr>
        <w:t>所</w:t>
      </w:r>
      <w:proofErr w:type="gramStart"/>
      <w:r w:rsidRPr="007D7C9A">
        <w:rPr>
          <w:color w:val="000000" w:themeColor="text1"/>
        </w:rPr>
        <w:t>務</w:t>
      </w:r>
      <w:proofErr w:type="gramEnd"/>
      <w:r w:rsidRPr="007D7C9A">
        <w:rPr>
          <w:color w:val="000000" w:themeColor="text1"/>
        </w:rPr>
        <w:t>會議為本所決策、運作及評估會議，所有教師和學生代表皆會出席，每學期定期召開兩次，並依據需求不定期召開會議，處理本所行政運作、學生事務、招生、學術研究、教育目標及畢業生品質與輔導等事項。前述之自評結果亦已在會議中提案討論，據以擬定改進作為，亦檢視所需之配套措施，如經費與人力安排、時程規劃、檢核方式等，已建立有效完善的問題處理模式。</w:t>
      </w:r>
    </w:p>
    <w:p w14:paraId="3EA2FC82" w14:textId="77777777" w:rsidR="0090442A" w:rsidRPr="007D7C9A" w:rsidRDefault="0090442A" w:rsidP="0095347C">
      <w:pPr>
        <w:pStyle w:val="af"/>
        <w:rPr>
          <w:color w:val="000000" w:themeColor="text1"/>
        </w:rPr>
      </w:pPr>
      <w:r w:rsidRPr="007D7C9A">
        <w:rPr>
          <w:color w:val="000000" w:themeColor="text1"/>
        </w:rPr>
        <w:t>二、透過課程委員會進行課程擬定修正與成效檢視事宜</w:t>
      </w:r>
    </w:p>
    <w:p w14:paraId="0DBDE950" w14:textId="77777777" w:rsidR="0090442A" w:rsidRPr="007D7C9A" w:rsidRDefault="0090442A" w:rsidP="00594FBC">
      <w:pPr>
        <w:pStyle w:val="af1"/>
        <w:rPr>
          <w:color w:val="000000" w:themeColor="text1"/>
        </w:rPr>
      </w:pPr>
      <w:r w:rsidRPr="007D7C9A">
        <w:rPr>
          <w:color w:val="000000" w:themeColor="text1"/>
        </w:rPr>
        <w:t>課程委員會議亦</w:t>
      </w:r>
      <w:r w:rsidRPr="00333D9E">
        <w:rPr>
          <w:color w:val="000000" w:themeColor="text1"/>
          <w:highlight w:val="green"/>
        </w:rPr>
        <w:t>由本所教師參加</w:t>
      </w:r>
      <w:r w:rsidRPr="007D7C9A">
        <w:rPr>
          <w:color w:val="000000" w:themeColor="text1"/>
        </w:rPr>
        <w:t>，討論本所課程與教學事項，包括課程架構修正、課程規劃與開設、授課大綱規劃、正式與非正式課程實施與學生核心能力對應情形等，以促進課程持續精進與調整。</w:t>
      </w:r>
    </w:p>
    <w:p w14:paraId="49AC4C9F" w14:textId="77777777" w:rsidR="0090442A" w:rsidRPr="007D7C9A" w:rsidRDefault="0090442A" w:rsidP="0095347C">
      <w:pPr>
        <w:pStyle w:val="af"/>
        <w:rPr>
          <w:color w:val="000000" w:themeColor="text1"/>
        </w:rPr>
      </w:pPr>
      <w:r w:rsidRPr="007D7C9A">
        <w:rPr>
          <w:color w:val="000000" w:themeColor="text1"/>
        </w:rPr>
        <w:t>三、籌組評鑑工作小組持續追蹤評鑑改善結果</w:t>
      </w:r>
    </w:p>
    <w:p w14:paraId="72045031" w14:textId="77777777" w:rsidR="0090442A" w:rsidRPr="007D7C9A" w:rsidRDefault="0090442A" w:rsidP="00594FBC">
      <w:pPr>
        <w:pStyle w:val="af1"/>
        <w:rPr>
          <w:rFonts w:cs="新細明體"/>
          <w:color w:val="000000" w:themeColor="text1"/>
        </w:rPr>
      </w:pPr>
      <w:r w:rsidRPr="007D7C9A">
        <w:rPr>
          <w:color w:val="000000" w:themeColor="text1"/>
        </w:rPr>
        <w:t>依據本所自我評鑑</w:t>
      </w:r>
      <w:r w:rsidRPr="007D7C9A">
        <w:rPr>
          <w:rFonts w:hint="eastAsia"/>
          <w:color w:val="000000" w:themeColor="text1"/>
        </w:rPr>
        <w:t>作業</w:t>
      </w:r>
      <w:r w:rsidRPr="007D7C9A">
        <w:rPr>
          <w:color w:val="000000" w:themeColor="text1"/>
        </w:rPr>
        <w:t>要點及自我評鑑計畫，成立評</w:t>
      </w:r>
      <w:r w:rsidRPr="007D7C9A">
        <w:rPr>
          <w:rFonts w:hint="eastAsia"/>
          <w:color w:val="000000" w:themeColor="text1"/>
        </w:rPr>
        <w:t>鑑</w:t>
      </w:r>
      <w:r w:rsidRPr="007D7C9A">
        <w:rPr>
          <w:color w:val="000000" w:themeColor="text1"/>
        </w:rPr>
        <w:t>工作小組，並參照高教評鑑中心所</w:t>
      </w:r>
      <w:r w:rsidRPr="007D7C9A">
        <w:rPr>
          <w:rFonts w:hint="eastAsia"/>
          <w:color w:val="000000" w:themeColor="text1"/>
        </w:rPr>
        <w:t>訂</w:t>
      </w:r>
      <w:r w:rsidRPr="007D7C9A">
        <w:rPr>
          <w:color w:val="000000" w:themeColor="text1"/>
        </w:rPr>
        <w:t>評鑑項目</w:t>
      </w:r>
      <w:r w:rsidRPr="007D7C9A">
        <w:rPr>
          <w:rFonts w:hint="eastAsia"/>
          <w:color w:val="000000" w:themeColor="text1"/>
        </w:rPr>
        <w:t>、評鑑指標</w:t>
      </w:r>
      <w:r w:rsidRPr="007D7C9A">
        <w:rPr>
          <w:color w:val="000000" w:themeColor="text1"/>
        </w:rPr>
        <w:t>及檢核重點，以最佳實務為基準，規劃自我評鑑訪視工作。本小組已將自評結果做充分討論，並對照自評前後之表現進行檢討分析，且在完成自我評鑑報告後準時上傳至高教評鑑中心系統，等待</w:t>
      </w:r>
      <w:r w:rsidRPr="007D7C9A">
        <w:rPr>
          <w:color w:val="000000" w:themeColor="text1"/>
        </w:rPr>
        <w:t>12</w:t>
      </w:r>
      <w:r w:rsidRPr="007D7C9A">
        <w:rPr>
          <w:color w:val="000000" w:themeColor="text1"/>
        </w:rPr>
        <w:t>月正式到訪之外部評鑑。</w:t>
      </w:r>
      <w:proofErr w:type="gramStart"/>
      <w:r w:rsidRPr="007D7C9A">
        <w:rPr>
          <w:color w:val="000000" w:themeColor="text1"/>
        </w:rPr>
        <w:t>未來待申覆</w:t>
      </w:r>
      <w:proofErr w:type="gramEnd"/>
      <w:r w:rsidRPr="007D7C9A">
        <w:rPr>
          <w:color w:val="000000" w:themeColor="text1"/>
        </w:rPr>
        <w:t>時和評鑑結果出爐後，本所皆會召集工作小組，針對評鑑各項目優缺點和建議事項，全面進行檢討與改善策略</w:t>
      </w:r>
      <w:proofErr w:type="gramStart"/>
      <w:r w:rsidRPr="007D7C9A">
        <w:rPr>
          <w:color w:val="000000" w:themeColor="text1"/>
        </w:rPr>
        <w:t>研</w:t>
      </w:r>
      <w:proofErr w:type="gramEnd"/>
      <w:r w:rsidRPr="007D7C9A">
        <w:rPr>
          <w:color w:val="000000" w:themeColor="text1"/>
        </w:rPr>
        <w:t>擬，持續追蹤至問題有所改善為止。</w:t>
      </w:r>
    </w:p>
    <w:p w14:paraId="2A855F3D" w14:textId="77777777" w:rsidR="0090442A" w:rsidRPr="007D7C9A" w:rsidRDefault="0090442A" w:rsidP="006463C3">
      <w:pPr>
        <w:pStyle w:val="af2"/>
      </w:pPr>
    </w:p>
    <w:p w14:paraId="59A36F51" w14:textId="77777777" w:rsidR="0090442A" w:rsidRPr="007D7C9A" w:rsidRDefault="0090442A" w:rsidP="00EC1041">
      <w:pPr>
        <w:pStyle w:val="1-1-1"/>
        <w:spacing w:before="120" w:after="120"/>
        <w:ind w:left="1261" w:right="140" w:hanging="701"/>
      </w:pPr>
      <w:bookmarkStart w:id="34" w:name="_Toc162273433"/>
      <w:r w:rsidRPr="007D7C9A">
        <w:rPr>
          <w:rFonts w:hint="eastAsia"/>
        </w:rPr>
        <w:t>1-4-3</w:t>
      </w:r>
      <w:r w:rsidRPr="007D7C9A">
        <w:rPr>
          <w:rFonts w:hint="eastAsia"/>
        </w:rPr>
        <w:t>系所能有效落實所擬定之自我改善作法與措施</w:t>
      </w:r>
      <w:r w:rsidRPr="007D7C9A">
        <w:rPr>
          <w:rFonts w:hint="eastAsia"/>
        </w:rPr>
        <w:t>(</w:t>
      </w:r>
      <w:r w:rsidRPr="007D7C9A">
        <w:rPr>
          <w:rFonts w:hint="eastAsia"/>
        </w:rPr>
        <w:t>含前次</w:t>
      </w:r>
      <w:proofErr w:type="gramStart"/>
      <w:r w:rsidRPr="007D7C9A">
        <w:rPr>
          <w:rFonts w:hint="eastAsia"/>
        </w:rPr>
        <w:t>系所品保</w:t>
      </w:r>
      <w:proofErr w:type="gramEnd"/>
      <w:r w:rsidRPr="007D7C9A">
        <w:rPr>
          <w:rFonts w:hint="eastAsia"/>
        </w:rPr>
        <w:t>結果之運用、檢討與改善情形</w:t>
      </w:r>
      <w:r w:rsidRPr="007D7C9A">
        <w:rPr>
          <w:rFonts w:hint="eastAsia"/>
        </w:rPr>
        <w:t>)</w:t>
      </w:r>
      <w:r w:rsidRPr="007D7C9A">
        <w:rPr>
          <w:rFonts w:hint="eastAsia"/>
        </w:rPr>
        <w:t>，持續進行回饋與精進</w:t>
      </w:r>
      <w:bookmarkEnd w:id="34"/>
    </w:p>
    <w:p w14:paraId="6DF24D31" w14:textId="77777777" w:rsidR="0090442A" w:rsidRPr="007D7C9A" w:rsidRDefault="0090442A" w:rsidP="0095347C">
      <w:pPr>
        <w:pStyle w:val="af"/>
        <w:rPr>
          <w:color w:val="000000" w:themeColor="text1"/>
        </w:rPr>
      </w:pPr>
      <w:proofErr w:type="gramStart"/>
      <w:r w:rsidRPr="007D7C9A">
        <w:rPr>
          <w:color w:val="000000" w:themeColor="text1"/>
        </w:rPr>
        <w:t>ㄧ</w:t>
      </w:r>
      <w:proofErr w:type="gramEnd"/>
      <w:r w:rsidRPr="007D7C9A">
        <w:rPr>
          <w:color w:val="000000" w:themeColor="text1"/>
        </w:rPr>
        <w:t>、上一週期評鑑結果與自我改善情形</w:t>
      </w:r>
    </w:p>
    <w:p w14:paraId="038837AE" w14:textId="712A9ED4" w:rsidR="0090442A" w:rsidRPr="007D7C9A" w:rsidRDefault="0090442A" w:rsidP="00594FBC">
      <w:pPr>
        <w:pStyle w:val="af1"/>
        <w:rPr>
          <w:rFonts w:cs="新細明體"/>
          <w:color w:val="000000" w:themeColor="text1"/>
        </w:rPr>
      </w:pPr>
      <w:r w:rsidRPr="007D7C9A">
        <w:rPr>
          <w:color w:val="000000" w:themeColor="text1"/>
        </w:rPr>
        <w:lastRenderedPageBreak/>
        <w:t>本所上一週期評鑑結果為</w:t>
      </w:r>
      <w:r w:rsidRPr="007D7C9A">
        <w:rPr>
          <w:rFonts w:hint="eastAsia"/>
          <w:color w:val="000000" w:themeColor="text1"/>
        </w:rPr>
        <w:t>「</w:t>
      </w:r>
      <w:r w:rsidRPr="007D7C9A">
        <w:rPr>
          <w:color w:val="000000" w:themeColor="text1"/>
        </w:rPr>
        <w:t>通過</w:t>
      </w:r>
      <w:r w:rsidRPr="007D7C9A">
        <w:rPr>
          <w:rFonts w:hint="eastAsia"/>
          <w:color w:val="000000" w:themeColor="text1"/>
        </w:rPr>
        <w:t>」</w:t>
      </w:r>
      <w:r w:rsidRPr="007D7C9A">
        <w:rPr>
          <w:color w:val="000000" w:themeColor="text1"/>
        </w:rPr>
        <w:t>。本所已依照委員指導完成調整改進，並做為後續辦學方向之參考依據。根據</w:t>
      </w:r>
      <w:r w:rsidRPr="007D7C9A">
        <w:rPr>
          <w:color w:val="000000" w:themeColor="text1"/>
        </w:rPr>
        <w:t>10</w:t>
      </w:r>
      <w:r w:rsidRPr="007D7C9A">
        <w:rPr>
          <w:rFonts w:hint="eastAsia"/>
          <w:color w:val="000000" w:themeColor="text1"/>
        </w:rPr>
        <w:t>8</w:t>
      </w:r>
      <w:r w:rsidRPr="007D7C9A">
        <w:rPr>
          <w:rFonts w:hint="eastAsia"/>
          <w:color w:val="000000" w:themeColor="text1"/>
        </w:rPr>
        <w:t>學</w:t>
      </w:r>
      <w:r w:rsidRPr="007D7C9A">
        <w:rPr>
          <w:color w:val="000000" w:themeColor="text1"/>
        </w:rPr>
        <w:t>年度</w:t>
      </w:r>
      <w:proofErr w:type="gramStart"/>
      <w:r w:rsidR="00424498" w:rsidRPr="007D7C9A">
        <w:rPr>
          <w:rFonts w:hint="eastAsia"/>
          <w:color w:val="000000" w:themeColor="text1"/>
        </w:rPr>
        <w:t>臺</w:t>
      </w:r>
      <w:proofErr w:type="gramEnd"/>
      <w:r w:rsidRPr="007D7C9A">
        <w:rPr>
          <w:rFonts w:hint="eastAsia"/>
          <w:color w:val="000000" w:themeColor="text1"/>
        </w:rPr>
        <w:t>評會教學品保服務計畫</w:t>
      </w:r>
      <w:r w:rsidRPr="007D7C9A">
        <w:rPr>
          <w:color w:val="000000" w:themeColor="text1"/>
        </w:rPr>
        <w:t>系所評鑑結果，</w:t>
      </w:r>
      <w:r w:rsidRPr="007D7C9A">
        <w:rPr>
          <w:rFonts w:hint="eastAsia"/>
          <w:color w:val="000000" w:themeColor="text1"/>
        </w:rPr>
        <w:t>評鑑委員建議事項</w:t>
      </w:r>
      <w:r w:rsidRPr="007D7C9A">
        <w:rPr>
          <w:color w:val="000000" w:themeColor="text1"/>
        </w:rPr>
        <w:t>及自我改善情形說明如表</w:t>
      </w:r>
      <w:r w:rsidRPr="007D7C9A">
        <w:rPr>
          <w:rFonts w:hint="eastAsia"/>
          <w:color w:val="000000" w:themeColor="text1"/>
        </w:rPr>
        <w:t>1</w:t>
      </w:r>
      <w:r w:rsidRPr="007D7C9A">
        <w:rPr>
          <w:color w:val="000000" w:themeColor="text1"/>
        </w:rPr>
        <w:t>-4-3</w:t>
      </w:r>
      <w:r w:rsidRPr="007D7C9A">
        <w:rPr>
          <w:color w:val="000000" w:themeColor="text1"/>
        </w:rPr>
        <w:t>所示。</w:t>
      </w:r>
    </w:p>
    <w:p w14:paraId="1BCCD0D3" w14:textId="77777777" w:rsidR="0090442A" w:rsidRPr="007D7C9A" w:rsidRDefault="0090442A" w:rsidP="0090442A">
      <w:pPr>
        <w:spacing w:before="120" w:after="120"/>
        <w:ind w:left="560" w:right="140" w:firstLine="560"/>
        <w:rPr>
          <w:color w:val="000000" w:themeColor="text1"/>
          <w:szCs w:val="28"/>
        </w:rPr>
      </w:pPr>
    </w:p>
    <w:p w14:paraId="1B73F47D" w14:textId="77777777" w:rsidR="0090442A" w:rsidRPr="007D7C9A" w:rsidRDefault="0090442A" w:rsidP="0090442A">
      <w:pPr>
        <w:pStyle w:val="x-x"/>
      </w:pPr>
      <w:r w:rsidRPr="007D7C9A">
        <w:t>表</w:t>
      </w:r>
      <w:r w:rsidRPr="007D7C9A">
        <w:rPr>
          <w:rFonts w:hint="eastAsia"/>
        </w:rPr>
        <w:t>1</w:t>
      </w:r>
      <w:r w:rsidRPr="007D7C9A">
        <w:t xml:space="preserve">-4-3 </w:t>
      </w:r>
      <w:r w:rsidRPr="007D7C9A">
        <w:t>前一週期系所評鑑</w:t>
      </w:r>
      <w:r w:rsidRPr="007D7C9A">
        <w:rPr>
          <w:rFonts w:hint="eastAsia"/>
        </w:rPr>
        <w:t>建議事項及</w:t>
      </w:r>
      <w:r w:rsidRPr="007D7C9A">
        <w:t>自我改善情形一覽表</w:t>
      </w:r>
    </w:p>
    <w:tbl>
      <w:tblPr>
        <w:tblW w:w="9149"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9"/>
        <w:gridCol w:w="3628"/>
        <w:gridCol w:w="4762"/>
      </w:tblGrid>
      <w:tr w:rsidR="00132246" w:rsidRPr="007D7C9A" w14:paraId="6E79500A" w14:textId="77777777" w:rsidTr="00132246">
        <w:trPr>
          <w:trHeight w:val="850"/>
          <w:tblHeader/>
        </w:trPr>
        <w:tc>
          <w:tcPr>
            <w:tcW w:w="759" w:type="dxa"/>
            <w:shd w:val="clear" w:color="auto" w:fill="D9D9D9" w:themeFill="background1" w:themeFillShade="D9"/>
            <w:vAlign w:val="center"/>
          </w:tcPr>
          <w:p w14:paraId="4A771DFA" w14:textId="77777777" w:rsidR="0090442A" w:rsidRPr="007D7C9A" w:rsidRDefault="0090442A" w:rsidP="0008184B">
            <w:pPr>
              <w:pStyle w:val="affa"/>
            </w:pPr>
            <w:r w:rsidRPr="007D7C9A">
              <w:rPr>
                <w:rFonts w:hint="eastAsia"/>
              </w:rPr>
              <w:t>評鑑構面</w:t>
            </w:r>
          </w:p>
        </w:tc>
        <w:tc>
          <w:tcPr>
            <w:tcW w:w="3628" w:type="dxa"/>
            <w:shd w:val="clear" w:color="auto" w:fill="D9D9D9" w:themeFill="background1" w:themeFillShade="D9"/>
            <w:vAlign w:val="center"/>
          </w:tcPr>
          <w:p w14:paraId="56C5CCFF" w14:textId="77777777" w:rsidR="0090442A" w:rsidRPr="007D7C9A" w:rsidRDefault="0090442A" w:rsidP="00C167CC">
            <w:pPr>
              <w:pStyle w:val="affb"/>
              <w:rPr>
                <w:color w:val="000000" w:themeColor="text1"/>
              </w:rPr>
            </w:pPr>
            <w:r w:rsidRPr="007D7C9A">
              <w:rPr>
                <w:rFonts w:hint="eastAsia"/>
                <w:color w:val="000000" w:themeColor="text1"/>
              </w:rPr>
              <w:t>建議事項</w:t>
            </w:r>
          </w:p>
        </w:tc>
        <w:tc>
          <w:tcPr>
            <w:tcW w:w="4762" w:type="dxa"/>
            <w:shd w:val="clear" w:color="auto" w:fill="D9D9D9" w:themeFill="background1" w:themeFillShade="D9"/>
            <w:vAlign w:val="center"/>
          </w:tcPr>
          <w:p w14:paraId="404641F2" w14:textId="77777777" w:rsidR="0090442A" w:rsidRDefault="0090442A" w:rsidP="00C167CC">
            <w:pPr>
              <w:pStyle w:val="affb"/>
              <w:rPr>
                <w:color w:val="000000" w:themeColor="text1"/>
              </w:rPr>
            </w:pPr>
            <w:r w:rsidRPr="007D7C9A">
              <w:rPr>
                <w:color w:val="000000" w:themeColor="text1"/>
              </w:rPr>
              <w:t>自我改善情形</w:t>
            </w:r>
          </w:p>
          <w:p w14:paraId="7D562FEB" w14:textId="0796D3C1" w:rsidR="00132246" w:rsidRPr="007D7C9A" w:rsidRDefault="00132246" w:rsidP="00C167CC">
            <w:pPr>
              <w:pStyle w:val="affb"/>
              <w:rPr>
                <w:color w:val="000000" w:themeColor="text1"/>
              </w:rPr>
            </w:pPr>
          </w:p>
        </w:tc>
      </w:tr>
      <w:tr w:rsidR="00132246" w:rsidRPr="007D7C9A" w14:paraId="0A9CE57B" w14:textId="77777777" w:rsidTr="00132246">
        <w:tc>
          <w:tcPr>
            <w:tcW w:w="759" w:type="dxa"/>
          </w:tcPr>
          <w:p w14:paraId="3F0091A2" w14:textId="77777777" w:rsidR="0090442A" w:rsidRPr="007D7C9A" w:rsidRDefault="0090442A" w:rsidP="0008184B">
            <w:pPr>
              <w:pStyle w:val="affa"/>
            </w:pPr>
            <w:r w:rsidRPr="007D7C9A">
              <w:rPr>
                <w:rFonts w:hint="eastAsia"/>
              </w:rPr>
              <w:t>構面</w:t>
            </w:r>
            <w:proofErr w:type="gramStart"/>
            <w:r w:rsidRPr="007D7C9A">
              <w:rPr>
                <w:rFonts w:hint="eastAsia"/>
              </w:rPr>
              <w:t>一</w:t>
            </w:r>
            <w:proofErr w:type="gramEnd"/>
          </w:p>
          <w:p w14:paraId="13DFD363" w14:textId="77777777" w:rsidR="0090442A" w:rsidRPr="007D7C9A" w:rsidRDefault="0090442A" w:rsidP="0008184B">
            <w:pPr>
              <w:pStyle w:val="affa"/>
            </w:pPr>
            <w:r w:rsidRPr="007D7C9A">
              <w:rPr>
                <w:rFonts w:hint="eastAsia"/>
              </w:rPr>
              <w:t>目標與發展</w:t>
            </w:r>
          </w:p>
          <w:p w14:paraId="0CBD4726" w14:textId="77777777" w:rsidR="0090442A" w:rsidRPr="007D7C9A" w:rsidRDefault="0090442A" w:rsidP="0008184B">
            <w:pPr>
              <w:pStyle w:val="affa"/>
            </w:pPr>
          </w:p>
          <w:p w14:paraId="545F2989" w14:textId="77777777" w:rsidR="0090442A" w:rsidRPr="007D7C9A" w:rsidRDefault="0090442A" w:rsidP="0008184B">
            <w:pPr>
              <w:pStyle w:val="affa"/>
            </w:pPr>
          </w:p>
          <w:p w14:paraId="61C95777" w14:textId="77777777" w:rsidR="0090442A" w:rsidRPr="007D7C9A" w:rsidRDefault="0090442A" w:rsidP="0008184B">
            <w:pPr>
              <w:pStyle w:val="affa"/>
            </w:pPr>
          </w:p>
          <w:p w14:paraId="042D6340" w14:textId="77777777" w:rsidR="0090442A" w:rsidRPr="007D7C9A" w:rsidRDefault="0090442A" w:rsidP="0008184B">
            <w:pPr>
              <w:pStyle w:val="affa"/>
            </w:pPr>
          </w:p>
          <w:p w14:paraId="5C453AC2" w14:textId="77777777" w:rsidR="0090442A" w:rsidRPr="007D7C9A" w:rsidRDefault="0090442A" w:rsidP="0008184B">
            <w:pPr>
              <w:pStyle w:val="affa"/>
            </w:pPr>
          </w:p>
          <w:p w14:paraId="66EBFA44" w14:textId="77777777" w:rsidR="0090442A" w:rsidRPr="007D7C9A" w:rsidRDefault="0090442A" w:rsidP="0008184B">
            <w:pPr>
              <w:pStyle w:val="affa"/>
            </w:pPr>
          </w:p>
          <w:p w14:paraId="05ED0216" w14:textId="77777777" w:rsidR="0090442A" w:rsidRPr="007D7C9A" w:rsidRDefault="0090442A" w:rsidP="0008184B">
            <w:pPr>
              <w:pStyle w:val="affa"/>
            </w:pPr>
          </w:p>
          <w:p w14:paraId="7075B15F" w14:textId="77777777" w:rsidR="0090442A" w:rsidRPr="007D7C9A" w:rsidRDefault="0090442A" w:rsidP="0008184B">
            <w:pPr>
              <w:pStyle w:val="affa"/>
            </w:pPr>
          </w:p>
          <w:p w14:paraId="6E22903B" w14:textId="77777777" w:rsidR="0090442A" w:rsidRPr="007D7C9A" w:rsidRDefault="0090442A" w:rsidP="0008184B">
            <w:pPr>
              <w:pStyle w:val="affa"/>
            </w:pPr>
          </w:p>
          <w:p w14:paraId="3F04180D" w14:textId="77777777" w:rsidR="0090442A" w:rsidRPr="007D7C9A" w:rsidRDefault="0090442A" w:rsidP="0008184B">
            <w:pPr>
              <w:pStyle w:val="affa"/>
            </w:pPr>
          </w:p>
          <w:p w14:paraId="1B1B84DD" w14:textId="77777777" w:rsidR="0090442A" w:rsidRPr="007D7C9A" w:rsidRDefault="0090442A" w:rsidP="0008184B">
            <w:pPr>
              <w:pStyle w:val="affa"/>
            </w:pPr>
          </w:p>
          <w:p w14:paraId="09C4D978" w14:textId="77777777" w:rsidR="0090442A" w:rsidRPr="007D7C9A" w:rsidRDefault="0090442A" w:rsidP="0008184B">
            <w:pPr>
              <w:pStyle w:val="affa"/>
            </w:pPr>
          </w:p>
          <w:p w14:paraId="5FD7997F" w14:textId="77777777" w:rsidR="0090442A" w:rsidRPr="007D7C9A" w:rsidRDefault="0090442A" w:rsidP="0008184B">
            <w:pPr>
              <w:pStyle w:val="affa"/>
            </w:pPr>
          </w:p>
          <w:p w14:paraId="6D289339" w14:textId="77777777" w:rsidR="0090442A" w:rsidRPr="007D7C9A" w:rsidRDefault="0090442A" w:rsidP="0008184B">
            <w:pPr>
              <w:pStyle w:val="affa"/>
            </w:pPr>
          </w:p>
          <w:p w14:paraId="48A4D5BC" w14:textId="77777777" w:rsidR="0090442A" w:rsidRPr="007D7C9A" w:rsidRDefault="0090442A" w:rsidP="0008184B">
            <w:pPr>
              <w:pStyle w:val="affa"/>
            </w:pPr>
          </w:p>
          <w:p w14:paraId="76A87A04" w14:textId="77777777" w:rsidR="0090442A" w:rsidRPr="007D7C9A" w:rsidRDefault="0090442A" w:rsidP="0008184B">
            <w:pPr>
              <w:pStyle w:val="affa"/>
            </w:pPr>
          </w:p>
          <w:p w14:paraId="385DDACC" w14:textId="77777777" w:rsidR="0090442A" w:rsidRPr="007D7C9A" w:rsidRDefault="0090442A" w:rsidP="0008184B">
            <w:pPr>
              <w:pStyle w:val="affa"/>
            </w:pPr>
          </w:p>
          <w:p w14:paraId="039F9AF5" w14:textId="77777777" w:rsidR="0090442A" w:rsidRPr="007D7C9A" w:rsidRDefault="0090442A" w:rsidP="0008184B">
            <w:pPr>
              <w:pStyle w:val="affa"/>
            </w:pPr>
          </w:p>
          <w:p w14:paraId="1D084A20" w14:textId="77777777" w:rsidR="0090442A" w:rsidRPr="007D7C9A" w:rsidRDefault="0090442A" w:rsidP="0008184B">
            <w:pPr>
              <w:pStyle w:val="affa"/>
            </w:pPr>
          </w:p>
          <w:p w14:paraId="62106C0A" w14:textId="77777777" w:rsidR="0090442A" w:rsidRPr="007D7C9A" w:rsidRDefault="0090442A" w:rsidP="0008184B">
            <w:pPr>
              <w:pStyle w:val="affa"/>
            </w:pPr>
          </w:p>
          <w:p w14:paraId="2B0DA13D" w14:textId="77777777" w:rsidR="0090442A" w:rsidRPr="007D7C9A" w:rsidRDefault="0090442A" w:rsidP="0008184B">
            <w:pPr>
              <w:pStyle w:val="affa"/>
            </w:pPr>
          </w:p>
          <w:p w14:paraId="44EF6053" w14:textId="77777777" w:rsidR="0090442A" w:rsidRPr="007D7C9A" w:rsidRDefault="0090442A" w:rsidP="0008184B">
            <w:pPr>
              <w:pStyle w:val="affa"/>
            </w:pPr>
          </w:p>
          <w:p w14:paraId="2E4F2EB7" w14:textId="77777777" w:rsidR="0090442A" w:rsidRPr="007D7C9A" w:rsidRDefault="0090442A" w:rsidP="0008184B">
            <w:pPr>
              <w:pStyle w:val="affa"/>
            </w:pPr>
          </w:p>
          <w:p w14:paraId="2EBFDECD" w14:textId="77777777" w:rsidR="0090442A" w:rsidRPr="007D7C9A" w:rsidRDefault="0090442A" w:rsidP="0008184B">
            <w:pPr>
              <w:pStyle w:val="affa"/>
            </w:pPr>
          </w:p>
          <w:p w14:paraId="11D31A6B" w14:textId="77777777" w:rsidR="0090442A" w:rsidRPr="007D7C9A" w:rsidRDefault="0090442A" w:rsidP="0008184B">
            <w:pPr>
              <w:pStyle w:val="affa"/>
            </w:pPr>
          </w:p>
          <w:p w14:paraId="6AA93A55" w14:textId="77777777" w:rsidR="0090442A" w:rsidRPr="007D7C9A" w:rsidRDefault="0090442A" w:rsidP="0008184B">
            <w:pPr>
              <w:pStyle w:val="affa"/>
            </w:pPr>
          </w:p>
        </w:tc>
        <w:tc>
          <w:tcPr>
            <w:tcW w:w="3628" w:type="dxa"/>
          </w:tcPr>
          <w:p w14:paraId="792FC94F" w14:textId="77777777" w:rsidR="0090442A" w:rsidRPr="007D7C9A" w:rsidRDefault="0090442A" w:rsidP="001F0C06">
            <w:pPr>
              <w:pStyle w:val="19"/>
            </w:pPr>
            <w:r w:rsidRPr="007D7C9A">
              <w:lastRenderedPageBreak/>
              <w:t>1.</w:t>
            </w:r>
            <w:r w:rsidRPr="007D7C9A">
              <w:rPr>
                <w:rFonts w:hint="eastAsia"/>
              </w:rPr>
              <w:t>近三學年度學生參與國際學術研討會發表</w:t>
            </w:r>
            <w:r w:rsidRPr="007D7C9A">
              <w:rPr>
                <w:rFonts w:hint="eastAsia"/>
              </w:rPr>
              <w:t>14</w:t>
            </w:r>
            <w:r w:rsidRPr="007D7C9A">
              <w:rPr>
                <w:rFonts w:hint="eastAsia"/>
              </w:rPr>
              <w:t>篇，占目前在學學生人數的比率偏低，建議提供鼓勵措施，增加學生參與國際學術</w:t>
            </w:r>
            <w:proofErr w:type="gramStart"/>
            <w:r w:rsidRPr="007D7C9A">
              <w:rPr>
                <w:rFonts w:hint="eastAsia"/>
              </w:rPr>
              <w:t>發表之篇數</w:t>
            </w:r>
            <w:proofErr w:type="gramEnd"/>
            <w:r w:rsidRPr="007D7C9A">
              <w:rPr>
                <w:rFonts w:hint="eastAsia"/>
              </w:rPr>
              <w:t>。</w:t>
            </w:r>
          </w:p>
          <w:p w14:paraId="394AD442" w14:textId="77777777" w:rsidR="0090442A" w:rsidRPr="007D7C9A" w:rsidRDefault="0090442A" w:rsidP="001F0C06">
            <w:pPr>
              <w:pStyle w:val="19"/>
            </w:pPr>
          </w:p>
          <w:p w14:paraId="06BDCBDC" w14:textId="77777777" w:rsidR="0090442A" w:rsidRPr="007D7C9A" w:rsidRDefault="0090442A" w:rsidP="001F0C06">
            <w:pPr>
              <w:pStyle w:val="19"/>
            </w:pPr>
          </w:p>
          <w:p w14:paraId="3A426F45" w14:textId="77777777" w:rsidR="0090442A" w:rsidRPr="007D7C9A" w:rsidRDefault="0090442A" w:rsidP="001F0C06">
            <w:pPr>
              <w:pStyle w:val="19"/>
            </w:pPr>
          </w:p>
          <w:p w14:paraId="21B37453" w14:textId="77777777" w:rsidR="0090442A" w:rsidRPr="007D7C9A" w:rsidRDefault="0090442A" w:rsidP="001F0C06">
            <w:pPr>
              <w:pStyle w:val="19"/>
              <w:ind w:left="0" w:firstLineChars="0" w:firstLine="0"/>
            </w:pPr>
          </w:p>
          <w:p w14:paraId="7C8247D9" w14:textId="4AC470B5" w:rsidR="0090442A" w:rsidRPr="007D7C9A" w:rsidRDefault="0090442A" w:rsidP="001F0C06">
            <w:pPr>
              <w:pStyle w:val="19"/>
            </w:pPr>
          </w:p>
          <w:p w14:paraId="6D24B009" w14:textId="338232C5" w:rsidR="0032545F" w:rsidRPr="007D7C9A" w:rsidRDefault="0032545F" w:rsidP="001F0C06">
            <w:pPr>
              <w:pStyle w:val="19"/>
            </w:pPr>
          </w:p>
          <w:p w14:paraId="24E27FD1" w14:textId="44088A81" w:rsidR="0032545F" w:rsidRDefault="0032545F" w:rsidP="001F0C06">
            <w:pPr>
              <w:pStyle w:val="19"/>
            </w:pPr>
          </w:p>
          <w:p w14:paraId="16B64A69" w14:textId="6A5165EC" w:rsidR="00132246" w:rsidRDefault="00132246" w:rsidP="001F0C06">
            <w:pPr>
              <w:pStyle w:val="19"/>
            </w:pPr>
          </w:p>
          <w:p w14:paraId="4FC00F63" w14:textId="161B1E16" w:rsidR="00132246" w:rsidRDefault="00132246" w:rsidP="001F0C06">
            <w:pPr>
              <w:pStyle w:val="19"/>
            </w:pPr>
          </w:p>
          <w:p w14:paraId="295DF2A8" w14:textId="77777777" w:rsidR="00132246" w:rsidRPr="007D7C9A" w:rsidRDefault="00132246" w:rsidP="001F0C06">
            <w:pPr>
              <w:pStyle w:val="19"/>
            </w:pPr>
          </w:p>
          <w:p w14:paraId="2D0B5CC6" w14:textId="77777777" w:rsidR="0090442A" w:rsidRPr="007D7C9A" w:rsidRDefault="0090442A" w:rsidP="001F0C06">
            <w:pPr>
              <w:pStyle w:val="19"/>
            </w:pPr>
            <w:r w:rsidRPr="007D7C9A">
              <w:t>2.</w:t>
            </w:r>
            <w:r w:rsidRPr="007D7C9A">
              <w:rPr>
                <w:rFonts w:hint="eastAsia"/>
              </w:rPr>
              <w:t>可再增加延聘國際學者講學及安排更多學生出國參與學術活動，以增強學生國際視野及提升國際競爭力。</w:t>
            </w:r>
          </w:p>
          <w:p w14:paraId="0C4493E4" w14:textId="77777777" w:rsidR="0090442A" w:rsidRPr="007D7C9A" w:rsidRDefault="0090442A" w:rsidP="001F0C06">
            <w:pPr>
              <w:pStyle w:val="19"/>
              <w:ind w:left="0" w:firstLineChars="0" w:firstLine="0"/>
            </w:pPr>
          </w:p>
          <w:p w14:paraId="2D6ECF13" w14:textId="77777777" w:rsidR="00132246" w:rsidRDefault="00132246" w:rsidP="001F0C06">
            <w:pPr>
              <w:pStyle w:val="19"/>
            </w:pPr>
          </w:p>
          <w:p w14:paraId="2D145E9D" w14:textId="77777777" w:rsidR="00132246" w:rsidRDefault="00132246" w:rsidP="001F0C06">
            <w:pPr>
              <w:pStyle w:val="19"/>
            </w:pPr>
          </w:p>
          <w:p w14:paraId="6DFD9190" w14:textId="77777777" w:rsidR="00132246" w:rsidRDefault="00132246" w:rsidP="001F0C06">
            <w:pPr>
              <w:pStyle w:val="19"/>
            </w:pPr>
          </w:p>
          <w:p w14:paraId="5473A8C7" w14:textId="77777777" w:rsidR="00132246" w:rsidRDefault="00132246" w:rsidP="001F0C06">
            <w:pPr>
              <w:pStyle w:val="19"/>
            </w:pPr>
          </w:p>
          <w:p w14:paraId="59D463CE" w14:textId="77777777" w:rsidR="00132246" w:rsidRDefault="00132246" w:rsidP="001F0C06">
            <w:pPr>
              <w:pStyle w:val="19"/>
            </w:pPr>
          </w:p>
          <w:p w14:paraId="2C16F028" w14:textId="77777777" w:rsidR="00132246" w:rsidRDefault="00132246" w:rsidP="001F0C06">
            <w:pPr>
              <w:pStyle w:val="19"/>
            </w:pPr>
          </w:p>
          <w:p w14:paraId="5608A64B" w14:textId="77777777" w:rsidR="00132246" w:rsidRDefault="00132246" w:rsidP="001F0C06">
            <w:pPr>
              <w:pStyle w:val="19"/>
            </w:pPr>
          </w:p>
          <w:p w14:paraId="4F481207" w14:textId="77777777" w:rsidR="00132246" w:rsidRDefault="00132246" w:rsidP="001F0C06">
            <w:pPr>
              <w:pStyle w:val="19"/>
            </w:pPr>
          </w:p>
          <w:p w14:paraId="60EA3FC2" w14:textId="77777777" w:rsidR="00132246" w:rsidRDefault="00132246" w:rsidP="001F0C06">
            <w:pPr>
              <w:pStyle w:val="19"/>
            </w:pPr>
          </w:p>
          <w:p w14:paraId="3BE6E6CE" w14:textId="77777777" w:rsidR="00132246" w:rsidRDefault="00132246" w:rsidP="001F0C06">
            <w:pPr>
              <w:pStyle w:val="19"/>
            </w:pPr>
          </w:p>
          <w:p w14:paraId="6F307731" w14:textId="77777777" w:rsidR="00132246" w:rsidRDefault="00132246" w:rsidP="001F0C06">
            <w:pPr>
              <w:pStyle w:val="19"/>
            </w:pPr>
          </w:p>
          <w:p w14:paraId="52E55C08" w14:textId="1432E782" w:rsidR="00132246" w:rsidRDefault="00132246" w:rsidP="001F0C06">
            <w:pPr>
              <w:pStyle w:val="19"/>
            </w:pPr>
          </w:p>
          <w:p w14:paraId="7FE81CD9" w14:textId="06A79AA2" w:rsidR="00132246" w:rsidRDefault="00132246" w:rsidP="001F0C06">
            <w:pPr>
              <w:pStyle w:val="19"/>
            </w:pPr>
          </w:p>
          <w:p w14:paraId="66E3FE9C" w14:textId="77777777" w:rsidR="00132246" w:rsidRDefault="00132246" w:rsidP="001F0C06">
            <w:pPr>
              <w:pStyle w:val="19"/>
            </w:pPr>
          </w:p>
          <w:p w14:paraId="3DEA4F0C" w14:textId="315988E4" w:rsidR="0090442A" w:rsidRPr="007D7C9A" w:rsidRDefault="0090442A" w:rsidP="001F0C06">
            <w:pPr>
              <w:pStyle w:val="19"/>
            </w:pPr>
            <w:r w:rsidRPr="007D7C9A">
              <w:t>3.</w:t>
            </w:r>
            <w:r w:rsidRPr="007D7C9A">
              <w:rPr>
                <w:rFonts w:hint="eastAsia"/>
              </w:rPr>
              <w:t>該所在</w:t>
            </w:r>
            <w:r w:rsidRPr="007D7C9A">
              <w:rPr>
                <w:rFonts w:hint="eastAsia"/>
              </w:rPr>
              <w:t>SWOT</w:t>
            </w:r>
            <w:r w:rsidRPr="007D7C9A">
              <w:rPr>
                <w:rFonts w:hint="eastAsia"/>
              </w:rPr>
              <w:t>分析中，已明確指出因受到相關因素影響而有未來生源之威脅，並在中長程發展計畫中，</w:t>
            </w:r>
            <w:proofErr w:type="gramStart"/>
            <w:r w:rsidRPr="007D7C9A">
              <w:rPr>
                <w:rFonts w:hint="eastAsia"/>
              </w:rPr>
              <w:t>列有擬向</w:t>
            </w:r>
            <w:proofErr w:type="gramEnd"/>
            <w:r w:rsidRPr="007D7C9A">
              <w:rPr>
                <w:rFonts w:hint="eastAsia"/>
              </w:rPr>
              <w:t>500</w:t>
            </w:r>
            <w:r w:rsidRPr="007D7C9A">
              <w:rPr>
                <w:rFonts w:hint="eastAsia"/>
              </w:rPr>
              <w:t>大企業或境外招生之策略，有鑒於企業員工與境外生之教學與學習方式不盡相同，建議針對未來</w:t>
            </w:r>
            <w:proofErr w:type="gramStart"/>
            <w:r w:rsidRPr="007D7C9A">
              <w:rPr>
                <w:rFonts w:hint="eastAsia"/>
              </w:rPr>
              <w:t>不同生源所</w:t>
            </w:r>
            <w:proofErr w:type="gramEnd"/>
            <w:r w:rsidRPr="007D7C9A">
              <w:rPr>
                <w:rFonts w:hint="eastAsia"/>
              </w:rPr>
              <w:t>應有的配套措施，宜有妥善之規劃。</w:t>
            </w:r>
          </w:p>
        </w:tc>
        <w:tc>
          <w:tcPr>
            <w:tcW w:w="4762" w:type="dxa"/>
          </w:tcPr>
          <w:p w14:paraId="60E74232" w14:textId="77777777" w:rsidR="0090442A" w:rsidRPr="007D7C9A" w:rsidRDefault="0090442A" w:rsidP="00C167CC">
            <w:pPr>
              <w:pStyle w:val="affb"/>
              <w:rPr>
                <w:color w:val="000000" w:themeColor="text1"/>
              </w:rPr>
            </w:pPr>
            <w:r w:rsidRPr="007D7C9A">
              <w:rPr>
                <w:rFonts w:hint="eastAsia"/>
                <w:color w:val="000000" w:themeColor="text1"/>
              </w:rPr>
              <w:lastRenderedPageBreak/>
              <w:t>本所博士班畢業門檻兼有期刊及研討會之別，惟學生常</w:t>
            </w:r>
            <w:proofErr w:type="gramStart"/>
            <w:r w:rsidRPr="007D7C9A">
              <w:rPr>
                <w:rFonts w:hint="eastAsia"/>
                <w:color w:val="000000" w:themeColor="text1"/>
              </w:rPr>
              <w:t>採</w:t>
            </w:r>
            <w:proofErr w:type="gramEnd"/>
            <w:r w:rsidRPr="007D7C9A">
              <w:rPr>
                <w:rFonts w:hint="eastAsia"/>
                <w:color w:val="000000" w:themeColor="text1"/>
              </w:rPr>
              <w:t>品質較佳之期刊論文發表方式，亦於</w:t>
            </w:r>
            <w:r w:rsidRPr="007D7C9A">
              <w:rPr>
                <w:rFonts w:hint="eastAsia"/>
                <w:color w:val="000000" w:themeColor="text1"/>
              </w:rPr>
              <w:t>109</w:t>
            </w:r>
            <w:r w:rsidRPr="007D7C9A">
              <w:rPr>
                <w:rFonts w:hint="eastAsia"/>
                <w:color w:val="000000" w:themeColor="text1"/>
              </w:rPr>
              <w:t>年</w:t>
            </w:r>
            <w:r w:rsidRPr="007D7C9A">
              <w:rPr>
                <w:rFonts w:hint="eastAsia"/>
                <w:color w:val="000000" w:themeColor="text1"/>
              </w:rPr>
              <w:t>3</w:t>
            </w:r>
            <w:r w:rsidRPr="007D7C9A">
              <w:rPr>
                <w:rFonts w:hint="eastAsia"/>
                <w:color w:val="000000" w:themeColor="text1"/>
              </w:rPr>
              <w:t>月</w:t>
            </w:r>
            <w:r w:rsidRPr="007D7C9A">
              <w:rPr>
                <w:rFonts w:hint="eastAsia"/>
                <w:color w:val="000000" w:themeColor="text1"/>
              </w:rPr>
              <w:t>17</w:t>
            </w:r>
            <w:r w:rsidRPr="007D7C9A">
              <w:rPr>
                <w:rFonts w:hint="eastAsia"/>
                <w:color w:val="000000" w:themeColor="text1"/>
              </w:rPr>
              <w:t>日所</w:t>
            </w:r>
            <w:proofErr w:type="gramStart"/>
            <w:r w:rsidRPr="007D7C9A">
              <w:rPr>
                <w:rFonts w:hint="eastAsia"/>
                <w:color w:val="000000" w:themeColor="text1"/>
              </w:rPr>
              <w:t>務</w:t>
            </w:r>
            <w:proofErr w:type="gramEnd"/>
            <w:r w:rsidRPr="007D7C9A">
              <w:rPr>
                <w:rFonts w:hint="eastAsia"/>
                <w:color w:val="000000" w:themeColor="text1"/>
              </w:rPr>
              <w:t>會議通過修改博士班修業要點鼓勵博士生投稿國際研討會，</w:t>
            </w:r>
            <w:r w:rsidRPr="007D7C9A">
              <w:rPr>
                <w:color w:val="000000" w:themeColor="text1"/>
              </w:rPr>
              <w:t>109</w:t>
            </w:r>
            <w:r w:rsidRPr="007D7C9A">
              <w:rPr>
                <w:rFonts w:hint="eastAsia"/>
                <w:color w:val="000000" w:themeColor="text1"/>
              </w:rPr>
              <w:t>學年度起入學學生適用。</w:t>
            </w:r>
          </w:p>
          <w:p w14:paraId="22E352E8" w14:textId="520C1C97" w:rsidR="0090442A" w:rsidRPr="007D7C9A" w:rsidRDefault="0090442A" w:rsidP="00C167CC">
            <w:pPr>
              <w:pStyle w:val="affb"/>
              <w:rPr>
                <w:color w:val="000000" w:themeColor="text1"/>
              </w:rPr>
            </w:pPr>
            <w:r w:rsidRPr="007D7C9A">
              <w:rPr>
                <w:rFonts w:hint="eastAsia"/>
                <w:color w:val="000000" w:themeColor="text1"/>
              </w:rPr>
              <w:t>另已在本所網頁建立發表文章登錄平</w:t>
            </w:r>
            <w:proofErr w:type="gramStart"/>
            <w:r w:rsidR="00424498" w:rsidRPr="007D7C9A">
              <w:rPr>
                <w:rFonts w:hint="eastAsia"/>
                <w:color w:val="000000" w:themeColor="text1"/>
              </w:rPr>
              <w:t>臺</w:t>
            </w:r>
            <w:proofErr w:type="gramEnd"/>
            <w:r w:rsidRPr="007D7C9A">
              <w:rPr>
                <w:rFonts w:hint="eastAsia"/>
                <w:color w:val="000000" w:themeColor="text1"/>
              </w:rPr>
              <w:t>，網址</w:t>
            </w:r>
            <w:r w:rsidRPr="007D7C9A">
              <w:rPr>
                <w:rFonts w:hint="eastAsia"/>
                <w:color w:val="000000" w:themeColor="text1"/>
              </w:rPr>
              <w:t>:</w:t>
            </w:r>
          </w:p>
          <w:p w14:paraId="05F0407D" w14:textId="77777777" w:rsidR="0090442A" w:rsidRPr="007D7C9A" w:rsidRDefault="0090442A" w:rsidP="00C167CC">
            <w:pPr>
              <w:pStyle w:val="affb"/>
              <w:rPr>
                <w:color w:val="000000" w:themeColor="text1"/>
              </w:rPr>
            </w:pPr>
            <w:r w:rsidRPr="007D7C9A">
              <w:rPr>
                <w:color w:val="000000" w:themeColor="text1"/>
              </w:rPr>
              <w:t>https://wwwtve.ntut.edu.tw/p/412-1090-1157.php?Lang=zh-tw</w:t>
            </w:r>
            <w:r w:rsidRPr="007D7C9A">
              <w:rPr>
                <w:rFonts w:hint="eastAsia"/>
                <w:color w:val="000000" w:themeColor="text1"/>
              </w:rPr>
              <w:t>，使得每年能確切統計發表篇數。</w:t>
            </w:r>
            <w:r w:rsidRPr="007D7C9A">
              <w:rPr>
                <w:rFonts w:hint="eastAsia"/>
                <w:color w:val="000000" w:themeColor="text1"/>
              </w:rPr>
              <w:t>1</w:t>
            </w:r>
            <w:r w:rsidRPr="007D7C9A">
              <w:rPr>
                <w:color w:val="000000" w:themeColor="text1"/>
              </w:rPr>
              <w:t>18-112</w:t>
            </w:r>
            <w:r w:rsidRPr="007D7C9A">
              <w:rPr>
                <w:rFonts w:hint="eastAsia"/>
                <w:color w:val="000000" w:themeColor="text1"/>
              </w:rPr>
              <w:t>學年度，本所研究生參與國際學術研討會發表論文數共計</w:t>
            </w:r>
            <w:r w:rsidRPr="007D7C9A">
              <w:rPr>
                <w:rFonts w:hint="eastAsia"/>
                <w:color w:val="000000" w:themeColor="text1"/>
                <w:highlight w:val="yellow"/>
              </w:rPr>
              <w:t>ＸＸＸ</w:t>
            </w:r>
            <w:r w:rsidRPr="007D7C9A">
              <w:rPr>
                <w:rFonts w:hint="eastAsia"/>
                <w:color w:val="000000" w:themeColor="text1"/>
              </w:rPr>
              <w:t>篇。</w:t>
            </w:r>
          </w:p>
          <w:p w14:paraId="6CE6A358" w14:textId="551BE797" w:rsidR="0090442A" w:rsidRDefault="0090442A" w:rsidP="006463C3">
            <w:pPr>
              <w:pStyle w:val="6"/>
            </w:pPr>
          </w:p>
          <w:p w14:paraId="2A9065FF" w14:textId="77777777" w:rsidR="00132246" w:rsidRPr="007D7C9A" w:rsidRDefault="00132246" w:rsidP="006463C3">
            <w:pPr>
              <w:pStyle w:val="6"/>
            </w:pPr>
          </w:p>
          <w:p w14:paraId="7224DC32" w14:textId="3134845C" w:rsidR="0090442A" w:rsidRPr="007D7C9A" w:rsidRDefault="0090442A" w:rsidP="00C167CC">
            <w:pPr>
              <w:pStyle w:val="affb"/>
              <w:rPr>
                <w:color w:val="000000" w:themeColor="text1"/>
              </w:rPr>
            </w:pPr>
            <w:r w:rsidRPr="007D7C9A">
              <w:rPr>
                <w:color w:val="000000" w:themeColor="text1"/>
              </w:rPr>
              <w:t>110</w:t>
            </w:r>
            <w:r w:rsidRPr="007D7C9A">
              <w:rPr>
                <w:rFonts w:hint="eastAsia"/>
                <w:color w:val="000000" w:themeColor="text1"/>
              </w:rPr>
              <w:t>年本所榮獲國科會補助成功</w:t>
            </w:r>
            <w:r w:rsidRPr="007D7C9A">
              <w:rPr>
                <w:color w:val="000000" w:themeColor="text1"/>
              </w:rPr>
              <w:t>延攬</w:t>
            </w:r>
            <w:r w:rsidRPr="007D7C9A">
              <w:rPr>
                <w:rFonts w:hint="eastAsia"/>
                <w:color w:val="000000" w:themeColor="text1"/>
              </w:rPr>
              <w:t>美國學者</w:t>
            </w:r>
            <w:r w:rsidRPr="00333D9E">
              <w:rPr>
                <w:color w:val="000000" w:themeColor="text1"/>
                <w:highlight w:val="green"/>
              </w:rPr>
              <w:t>Dr.</w:t>
            </w:r>
            <w:r w:rsidRPr="00333D9E">
              <w:rPr>
                <w:rFonts w:hint="eastAsia"/>
                <w:color w:val="000000" w:themeColor="text1"/>
                <w:highlight w:val="green"/>
              </w:rPr>
              <w:t xml:space="preserve"> </w:t>
            </w:r>
            <w:r w:rsidRPr="00333D9E">
              <w:rPr>
                <w:color w:val="000000" w:themeColor="text1"/>
                <w:highlight w:val="green"/>
              </w:rPr>
              <w:t>Christopher J. Zirk</w:t>
            </w:r>
            <w:r w:rsidR="00333D9E" w:rsidRPr="00333D9E">
              <w:rPr>
                <w:rFonts w:hint="eastAsia"/>
                <w:color w:val="000000" w:themeColor="text1"/>
                <w:highlight w:val="green"/>
              </w:rPr>
              <w:t>e</w:t>
            </w:r>
            <w:r w:rsidRPr="00333D9E">
              <w:rPr>
                <w:color w:val="000000" w:themeColor="text1"/>
                <w:highlight w:val="green"/>
              </w:rPr>
              <w:t>l</w:t>
            </w:r>
            <w:r w:rsidRPr="007D7C9A">
              <w:rPr>
                <w:rFonts w:hint="eastAsia"/>
                <w:color w:val="000000" w:themeColor="text1"/>
              </w:rPr>
              <w:t>來</w:t>
            </w:r>
            <w:r w:rsidR="00424498" w:rsidRPr="007D7C9A">
              <w:rPr>
                <w:rFonts w:hint="eastAsia"/>
                <w:color w:val="000000" w:themeColor="text1"/>
              </w:rPr>
              <w:t>臺</w:t>
            </w:r>
            <w:r w:rsidRPr="007D7C9A">
              <w:rPr>
                <w:rFonts w:hint="eastAsia"/>
                <w:color w:val="000000" w:themeColor="text1"/>
              </w:rPr>
              <w:t>講學，惟因適逢新冠疫情致學者無法入</w:t>
            </w:r>
            <w:r w:rsidR="00424498" w:rsidRPr="007D7C9A">
              <w:rPr>
                <w:rFonts w:hint="eastAsia"/>
                <w:color w:val="000000" w:themeColor="text1"/>
              </w:rPr>
              <w:t>臺</w:t>
            </w:r>
            <w:r w:rsidRPr="007D7C9A">
              <w:rPr>
                <w:rFonts w:hint="eastAsia"/>
                <w:color w:val="000000" w:themeColor="text1"/>
              </w:rPr>
              <w:t>。</w:t>
            </w:r>
            <w:r w:rsidRPr="007D7C9A">
              <w:rPr>
                <w:color w:val="000000" w:themeColor="text1"/>
              </w:rPr>
              <w:t>112</w:t>
            </w:r>
            <w:r w:rsidRPr="007D7C9A">
              <w:rPr>
                <w:rFonts w:hint="eastAsia"/>
                <w:color w:val="000000" w:themeColor="text1"/>
              </w:rPr>
              <w:t>年再度邀請</w:t>
            </w:r>
            <w:r w:rsidRPr="007D7C9A">
              <w:rPr>
                <w:color w:val="000000" w:themeColor="text1"/>
              </w:rPr>
              <w:t>Dr.</w:t>
            </w:r>
            <w:r w:rsidR="00333D9E">
              <w:rPr>
                <w:color w:val="000000" w:themeColor="text1"/>
              </w:rPr>
              <w:t xml:space="preserve"> </w:t>
            </w:r>
            <w:r w:rsidRPr="007D7C9A">
              <w:rPr>
                <w:color w:val="000000" w:themeColor="text1"/>
              </w:rPr>
              <w:t>Zirk</w:t>
            </w:r>
            <w:r w:rsidR="00333D9E">
              <w:rPr>
                <w:color w:val="000000" w:themeColor="text1"/>
              </w:rPr>
              <w:t>e</w:t>
            </w:r>
            <w:r w:rsidRPr="007D7C9A">
              <w:rPr>
                <w:color w:val="000000" w:themeColor="text1"/>
              </w:rPr>
              <w:t>l</w:t>
            </w:r>
            <w:r w:rsidRPr="007D7C9A">
              <w:rPr>
                <w:color w:val="000000" w:themeColor="text1"/>
              </w:rPr>
              <w:t>來</w:t>
            </w:r>
            <w:r w:rsidR="00424498" w:rsidRPr="007D7C9A">
              <w:rPr>
                <w:color w:val="000000" w:themeColor="text1"/>
              </w:rPr>
              <w:t>臺</w:t>
            </w:r>
            <w:r w:rsidRPr="007D7C9A">
              <w:rPr>
                <w:color w:val="000000" w:themeColor="text1"/>
              </w:rPr>
              <w:t>講學，</w:t>
            </w:r>
            <w:r w:rsidRPr="007D7C9A">
              <w:rPr>
                <w:rFonts w:hint="eastAsia"/>
                <w:color w:val="000000" w:themeColor="text1"/>
              </w:rPr>
              <w:t>成功於</w:t>
            </w:r>
            <w:r w:rsidRPr="007D7C9A">
              <w:rPr>
                <w:rFonts w:hint="eastAsia"/>
                <w:color w:val="000000" w:themeColor="text1"/>
              </w:rPr>
              <w:t>112</w:t>
            </w:r>
            <w:r w:rsidRPr="007D7C9A">
              <w:rPr>
                <w:rFonts w:hint="eastAsia"/>
                <w:color w:val="000000" w:themeColor="text1"/>
              </w:rPr>
              <w:t>學年度聘請擔任講座並開設</w:t>
            </w:r>
            <w:r w:rsidRPr="007D7C9A">
              <w:rPr>
                <w:color w:val="000000" w:themeColor="text1"/>
              </w:rPr>
              <w:t>「美國生涯與技術教育」</w:t>
            </w:r>
            <w:r w:rsidRPr="007D7C9A">
              <w:rPr>
                <w:rFonts w:hint="eastAsia"/>
                <w:color w:val="000000" w:themeColor="text1"/>
              </w:rPr>
              <w:t>課程，有效增進學生國際視野。</w:t>
            </w:r>
          </w:p>
          <w:p w14:paraId="0B2051A5" w14:textId="77777777" w:rsidR="0090442A" w:rsidRPr="007D7C9A" w:rsidRDefault="0090442A" w:rsidP="00C167CC">
            <w:pPr>
              <w:pStyle w:val="affb"/>
              <w:rPr>
                <w:color w:val="000000" w:themeColor="text1"/>
                <w:highlight w:val="yellow"/>
              </w:rPr>
            </w:pPr>
            <w:r w:rsidRPr="007D7C9A">
              <w:rPr>
                <w:rFonts w:hint="eastAsia"/>
                <w:color w:val="000000" w:themeColor="text1"/>
              </w:rPr>
              <w:t>另自</w:t>
            </w:r>
            <w:r w:rsidRPr="007D7C9A">
              <w:rPr>
                <w:color w:val="000000" w:themeColor="text1"/>
              </w:rPr>
              <w:t>112</w:t>
            </w:r>
            <w:r w:rsidRPr="007D7C9A">
              <w:rPr>
                <w:rFonts w:hint="eastAsia"/>
                <w:color w:val="000000" w:themeColor="text1"/>
              </w:rPr>
              <w:t>年起開放國外觀光，已持續鼓勵本所學生赴國外擔任交換學生。</w:t>
            </w:r>
            <w:r w:rsidRPr="007D7C9A">
              <w:rPr>
                <w:rFonts w:hint="eastAsia"/>
                <w:color w:val="000000" w:themeColor="text1"/>
              </w:rPr>
              <w:t>1</w:t>
            </w:r>
            <w:r w:rsidRPr="007D7C9A">
              <w:rPr>
                <w:color w:val="000000" w:themeColor="text1"/>
              </w:rPr>
              <w:t>12</w:t>
            </w:r>
            <w:r w:rsidRPr="007D7C9A">
              <w:rPr>
                <w:rFonts w:hint="eastAsia"/>
                <w:color w:val="000000" w:themeColor="text1"/>
              </w:rPr>
              <w:t>學年度已有學生申請赴日本進行交換學習並獲補助，預計</w:t>
            </w:r>
            <w:r w:rsidRPr="007D7C9A">
              <w:rPr>
                <w:rFonts w:hint="eastAsia"/>
                <w:color w:val="000000" w:themeColor="text1"/>
              </w:rPr>
              <w:t>1</w:t>
            </w:r>
            <w:r w:rsidRPr="007D7C9A">
              <w:rPr>
                <w:color w:val="000000" w:themeColor="text1"/>
              </w:rPr>
              <w:t>13</w:t>
            </w:r>
            <w:r w:rsidRPr="007D7C9A">
              <w:rPr>
                <w:rFonts w:hint="eastAsia"/>
                <w:color w:val="000000" w:themeColor="text1"/>
              </w:rPr>
              <w:t>學年度</w:t>
            </w:r>
            <w:r w:rsidRPr="007D7C9A">
              <w:rPr>
                <w:rFonts w:hint="eastAsia"/>
                <w:color w:val="000000" w:themeColor="text1"/>
              </w:rPr>
              <w:lastRenderedPageBreak/>
              <w:t>前往。同時，亦持續鼓勵本所師生參加國際研討會或赴國外進行學術交流。</w:t>
            </w:r>
            <w:r w:rsidRPr="007D7C9A">
              <w:rPr>
                <w:rFonts w:hint="eastAsia"/>
                <w:color w:val="000000" w:themeColor="text1"/>
              </w:rPr>
              <w:t>1</w:t>
            </w:r>
            <w:r w:rsidRPr="007D7C9A">
              <w:rPr>
                <w:color w:val="000000" w:themeColor="text1"/>
              </w:rPr>
              <w:t>18-112</w:t>
            </w:r>
            <w:r w:rsidRPr="007D7C9A">
              <w:rPr>
                <w:rFonts w:hint="eastAsia"/>
                <w:color w:val="000000" w:themeColor="text1"/>
              </w:rPr>
              <w:t>學年度，本所師生至國外進行交流或參訪等相關學術活動共計</w:t>
            </w:r>
            <w:proofErr w:type="gramStart"/>
            <w:r w:rsidRPr="007D7C9A">
              <w:rPr>
                <w:rFonts w:hint="eastAsia"/>
                <w:color w:val="000000" w:themeColor="text1"/>
              </w:rPr>
              <w:t>ＸＸＸ</w:t>
            </w:r>
            <w:proofErr w:type="gramEnd"/>
            <w:r w:rsidRPr="007D7C9A">
              <w:rPr>
                <w:rFonts w:hint="eastAsia"/>
                <w:color w:val="000000" w:themeColor="text1"/>
              </w:rPr>
              <w:t>人次。</w:t>
            </w:r>
          </w:p>
          <w:p w14:paraId="034DA7E1" w14:textId="77777777" w:rsidR="0090442A" w:rsidRPr="007D7C9A" w:rsidRDefault="0090442A" w:rsidP="006463C3">
            <w:pPr>
              <w:pStyle w:val="6"/>
              <w:rPr>
                <w:highlight w:val="yellow"/>
              </w:rPr>
            </w:pPr>
          </w:p>
          <w:p w14:paraId="552E0E45" w14:textId="77777777" w:rsidR="0090442A" w:rsidRPr="007D7C9A" w:rsidRDefault="0090442A" w:rsidP="006463C3">
            <w:pPr>
              <w:pStyle w:val="6"/>
              <w:rPr>
                <w:highlight w:val="yellow"/>
              </w:rPr>
            </w:pPr>
          </w:p>
          <w:p w14:paraId="62E65B5D" w14:textId="77777777" w:rsidR="0090442A" w:rsidRPr="007D7C9A" w:rsidRDefault="0090442A" w:rsidP="00C167CC">
            <w:pPr>
              <w:pStyle w:val="affb"/>
              <w:rPr>
                <w:color w:val="000000" w:themeColor="text1"/>
              </w:rPr>
            </w:pPr>
            <w:r w:rsidRPr="007D7C9A">
              <w:rPr>
                <w:rFonts w:hint="eastAsia"/>
                <w:color w:val="000000" w:themeColor="text1"/>
              </w:rPr>
              <w:t>本</w:t>
            </w:r>
            <w:proofErr w:type="gramStart"/>
            <w:r w:rsidRPr="007D7C9A">
              <w:rPr>
                <w:rFonts w:hint="eastAsia"/>
                <w:color w:val="000000" w:themeColor="text1"/>
              </w:rPr>
              <w:t>所生源以往</w:t>
            </w:r>
            <w:proofErr w:type="gramEnd"/>
            <w:r w:rsidRPr="007D7C9A">
              <w:rPr>
                <w:rFonts w:hint="eastAsia"/>
                <w:color w:val="000000" w:themeColor="text1"/>
              </w:rPr>
              <w:t>主要來自於教育界，隨著教師取得</w:t>
            </w:r>
            <w:proofErr w:type="gramStart"/>
            <w:r w:rsidRPr="007D7C9A">
              <w:rPr>
                <w:rFonts w:hint="eastAsia"/>
                <w:color w:val="000000" w:themeColor="text1"/>
              </w:rPr>
              <w:t>碩</w:t>
            </w:r>
            <w:proofErr w:type="gramEnd"/>
            <w:r w:rsidRPr="007D7C9A">
              <w:rPr>
                <w:rFonts w:hint="eastAsia"/>
                <w:color w:val="000000" w:themeColor="text1"/>
              </w:rPr>
              <w:t>博士而減少進修需求，本所已逐漸將招生重心調整到企業界或財團法人及增加海外國際生，為此，已在課程設計及教學規劃安排企業場域相關案例及實務，以利來自一般業界的學生有所共鳴，進而口碑行銷。</w:t>
            </w:r>
          </w:p>
          <w:p w14:paraId="3A4BD7A7" w14:textId="77777777" w:rsidR="0090442A" w:rsidRPr="007D7C9A" w:rsidRDefault="0090442A" w:rsidP="00C167CC">
            <w:pPr>
              <w:pStyle w:val="affb"/>
              <w:rPr>
                <w:color w:val="000000" w:themeColor="text1"/>
              </w:rPr>
            </w:pPr>
            <w:r w:rsidRPr="007D7C9A">
              <w:rPr>
                <w:rFonts w:hint="eastAsia"/>
                <w:color w:val="000000" w:themeColor="text1"/>
              </w:rPr>
              <w:t>另持續增加本所全英語授課比例，除訂有外籍生輔導辦法，安排以英語溝通的教師擔任指導教授，同時安排境外生輔導委員及英語較為流利的同學</w:t>
            </w:r>
            <w:proofErr w:type="gramStart"/>
            <w:r w:rsidRPr="007D7C9A">
              <w:rPr>
                <w:rFonts w:hint="eastAsia"/>
                <w:color w:val="000000" w:themeColor="text1"/>
              </w:rPr>
              <w:t>擔任學伴</w:t>
            </w:r>
            <w:proofErr w:type="gramEnd"/>
            <w:r w:rsidRPr="007D7C9A">
              <w:rPr>
                <w:rFonts w:hint="eastAsia"/>
                <w:color w:val="000000" w:themeColor="text1"/>
              </w:rPr>
              <w:t>，陪伴與指導外籍生，以利外籍生得有最佳的學習環境。</w:t>
            </w:r>
          </w:p>
        </w:tc>
      </w:tr>
      <w:tr w:rsidR="00132246" w:rsidRPr="007D7C9A" w14:paraId="1EBE87E1" w14:textId="77777777" w:rsidTr="00132246">
        <w:tc>
          <w:tcPr>
            <w:tcW w:w="759" w:type="dxa"/>
          </w:tcPr>
          <w:p w14:paraId="401C61EC" w14:textId="77777777" w:rsidR="0090442A" w:rsidRPr="007D7C9A" w:rsidRDefault="0090442A" w:rsidP="0008184B">
            <w:pPr>
              <w:pStyle w:val="affa"/>
            </w:pPr>
            <w:r w:rsidRPr="007D7C9A">
              <w:rPr>
                <w:rFonts w:hint="eastAsia"/>
              </w:rPr>
              <w:lastRenderedPageBreak/>
              <w:t>構面二</w:t>
            </w:r>
          </w:p>
          <w:p w14:paraId="1BE56417" w14:textId="77777777" w:rsidR="0090442A" w:rsidRPr="007D7C9A" w:rsidRDefault="0090442A" w:rsidP="0008184B">
            <w:pPr>
              <w:pStyle w:val="affa"/>
            </w:pPr>
            <w:r w:rsidRPr="007D7C9A">
              <w:rPr>
                <w:rFonts w:hint="eastAsia"/>
              </w:rPr>
              <w:t>教學與學習</w:t>
            </w:r>
          </w:p>
        </w:tc>
        <w:tc>
          <w:tcPr>
            <w:tcW w:w="3628" w:type="dxa"/>
          </w:tcPr>
          <w:p w14:paraId="4A3D9987" w14:textId="77777777" w:rsidR="0090442A" w:rsidRPr="007D7C9A" w:rsidRDefault="0090442A" w:rsidP="001F0C06">
            <w:pPr>
              <w:pStyle w:val="19"/>
            </w:pPr>
            <w:r w:rsidRPr="007D7C9A">
              <w:rPr>
                <w:rFonts w:hint="eastAsia"/>
              </w:rPr>
              <w:t>1.</w:t>
            </w:r>
            <w:r w:rsidRPr="007D7C9A">
              <w:rPr>
                <w:rFonts w:hint="eastAsia"/>
              </w:rPr>
              <w:t>部分課程</w:t>
            </w:r>
            <w:proofErr w:type="gramStart"/>
            <w:r w:rsidRPr="007D7C9A">
              <w:rPr>
                <w:rFonts w:hint="eastAsia"/>
              </w:rPr>
              <w:t>校外參</w:t>
            </w:r>
            <w:proofErr w:type="gramEnd"/>
            <w:r w:rsidRPr="007D7C9A">
              <w:rPr>
                <w:rFonts w:hint="eastAsia"/>
              </w:rPr>
              <w:t>訪以教學等單位為主。建議參訪對象可增加職業訓練單位以及大企業之人力資源部門等，以拓展學生視野。</w:t>
            </w:r>
          </w:p>
          <w:p w14:paraId="38379B59" w14:textId="77777777" w:rsidR="0090442A" w:rsidRPr="007D7C9A" w:rsidRDefault="0090442A" w:rsidP="001F0C06">
            <w:pPr>
              <w:pStyle w:val="19"/>
            </w:pPr>
          </w:p>
          <w:p w14:paraId="484F6DDD" w14:textId="77777777" w:rsidR="0090442A" w:rsidRPr="007D7C9A" w:rsidRDefault="0090442A" w:rsidP="001F0C06">
            <w:pPr>
              <w:pStyle w:val="19"/>
            </w:pPr>
            <w:r w:rsidRPr="007D7C9A">
              <w:t>2.</w:t>
            </w:r>
            <w:r w:rsidRPr="007D7C9A">
              <w:rPr>
                <w:rFonts w:hint="eastAsia"/>
              </w:rPr>
              <w:t>105-107</w:t>
            </w:r>
            <w:r w:rsidRPr="007D7C9A">
              <w:rPr>
                <w:rFonts w:hint="eastAsia"/>
              </w:rPr>
              <w:t>學年度申請</w:t>
            </w:r>
            <w:proofErr w:type="gramStart"/>
            <w:r w:rsidRPr="007D7C9A">
              <w:rPr>
                <w:rFonts w:hint="eastAsia"/>
              </w:rPr>
              <w:t>產業雙師協同</w:t>
            </w:r>
            <w:proofErr w:type="gramEnd"/>
            <w:r w:rsidRPr="007D7C9A">
              <w:rPr>
                <w:rFonts w:hint="eastAsia"/>
              </w:rPr>
              <w:t>教學之授課教師都集中在一、二人上，建議能適度擴大實施層面。</w:t>
            </w:r>
          </w:p>
          <w:p w14:paraId="2A368A88" w14:textId="77777777" w:rsidR="0090442A" w:rsidRPr="007D7C9A" w:rsidRDefault="0090442A" w:rsidP="001F0C06">
            <w:pPr>
              <w:pStyle w:val="19"/>
            </w:pPr>
          </w:p>
          <w:p w14:paraId="096D55AE" w14:textId="77777777" w:rsidR="0090442A" w:rsidRPr="007D7C9A" w:rsidRDefault="0090442A" w:rsidP="001F0C06">
            <w:pPr>
              <w:pStyle w:val="19"/>
            </w:pPr>
            <w:r w:rsidRPr="007D7C9A">
              <w:t>3.</w:t>
            </w:r>
            <w:r w:rsidRPr="007D7C9A">
              <w:rPr>
                <w:rFonts w:hint="eastAsia"/>
              </w:rPr>
              <w:t>該所以培育數位學習領域</w:t>
            </w:r>
            <w:r w:rsidRPr="007D7C9A">
              <w:rPr>
                <w:rFonts w:hint="eastAsia"/>
              </w:rPr>
              <w:lastRenderedPageBreak/>
              <w:t>（含數位學習內容設計與評鑑、數位學習方法與策略、數位化評量方法與工具等）專業人才為教育目標，建議考量開設遠距課程，讓學生實際體驗數位學習領域課程之設計</w:t>
            </w:r>
            <w:proofErr w:type="gramStart"/>
            <w:r w:rsidRPr="007D7C9A">
              <w:rPr>
                <w:rFonts w:hint="eastAsia"/>
              </w:rPr>
              <w:t>及線上經營</w:t>
            </w:r>
            <w:proofErr w:type="gramEnd"/>
            <w:r w:rsidRPr="007D7C9A">
              <w:rPr>
                <w:rFonts w:hint="eastAsia"/>
              </w:rPr>
              <w:t>之技術。</w:t>
            </w:r>
          </w:p>
        </w:tc>
        <w:tc>
          <w:tcPr>
            <w:tcW w:w="4762" w:type="dxa"/>
          </w:tcPr>
          <w:p w14:paraId="427CB89F" w14:textId="77777777" w:rsidR="0090442A" w:rsidRPr="007D7C9A" w:rsidRDefault="0090442A" w:rsidP="00C167CC">
            <w:pPr>
              <w:pStyle w:val="affb"/>
              <w:rPr>
                <w:color w:val="000000" w:themeColor="text1"/>
              </w:rPr>
            </w:pPr>
            <w:r w:rsidRPr="007D7C9A">
              <w:rPr>
                <w:rFonts w:hint="eastAsia"/>
                <w:color w:val="000000" w:themeColor="text1"/>
              </w:rPr>
              <w:lastRenderedPageBreak/>
              <w:t>已擴大徵詢本所畢業校友及現任學生所任職之業界公司或職訓單位願意提供參訪之意願。</w:t>
            </w:r>
            <w:r w:rsidRPr="007D7C9A">
              <w:rPr>
                <w:rFonts w:hint="eastAsia"/>
                <w:color w:val="000000" w:themeColor="text1"/>
              </w:rPr>
              <w:t>1</w:t>
            </w:r>
            <w:r w:rsidRPr="007D7C9A">
              <w:rPr>
                <w:color w:val="000000" w:themeColor="text1"/>
              </w:rPr>
              <w:t>18-112</w:t>
            </w:r>
            <w:r w:rsidRPr="007D7C9A">
              <w:rPr>
                <w:rFonts w:hint="eastAsia"/>
                <w:color w:val="000000" w:themeColor="text1"/>
              </w:rPr>
              <w:t>學年度，</w:t>
            </w:r>
            <w:r w:rsidRPr="00A57874">
              <w:rPr>
                <w:rFonts w:hint="eastAsia"/>
                <w:color w:val="000000" w:themeColor="text1"/>
                <w:highlight w:val="green"/>
              </w:rPr>
              <w:t>本所</w:t>
            </w:r>
            <w:proofErr w:type="gramStart"/>
            <w:r w:rsidRPr="00A57874">
              <w:rPr>
                <w:rFonts w:hint="eastAsia"/>
                <w:color w:val="000000" w:themeColor="text1"/>
                <w:highlight w:val="green"/>
              </w:rPr>
              <w:t>校外參</w:t>
            </w:r>
            <w:proofErr w:type="gramEnd"/>
            <w:r w:rsidRPr="00A57874">
              <w:rPr>
                <w:rFonts w:hint="eastAsia"/>
                <w:color w:val="000000" w:themeColor="text1"/>
                <w:highlight w:val="green"/>
              </w:rPr>
              <w:t>訪單位共計</w:t>
            </w:r>
            <w:proofErr w:type="gramStart"/>
            <w:r w:rsidRPr="00A57874">
              <w:rPr>
                <w:rFonts w:hint="eastAsia"/>
                <w:color w:val="000000" w:themeColor="text1"/>
                <w:highlight w:val="green"/>
              </w:rPr>
              <w:t>ＸＸＸ</w:t>
            </w:r>
            <w:proofErr w:type="gramEnd"/>
            <w:r w:rsidRPr="00A57874">
              <w:rPr>
                <w:rFonts w:hint="eastAsia"/>
                <w:color w:val="000000" w:themeColor="text1"/>
                <w:highlight w:val="green"/>
              </w:rPr>
              <w:t>處</w:t>
            </w:r>
            <w:r w:rsidRPr="007D7C9A">
              <w:rPr>
                <w:rFonts w:hint="eastAsia"/>
                <w:color w:val="000000" w:themeColor="text1"/>
              </w:rPr>
              <w:t>。</w:t>
            </w:r>
          </w:p>
          <w:p w14:paraId="45C37F62" w14:textId="54F208B0" w:rsidR="0090442A" w:rsidRPr="00A57874" w:rsidRDefault="00A57874" w:rsidP="00A57874">
            <w:pPr>
              <w:pStyle w:val="afff2"/>
              <w:rPr>
                <w:b w:val="0"/>
                <w:bCs/>
              </w:rPr>
            </w:pPr>
            <w:r w:rsidRPr="00A57874">
              <w:rPr>
                <w:rFonts w:hint="eastAsia"/>
                <w:b w:val="0"/>
                <w:bCs/>
                <w:highlight w:val="green"/>
              </w:rPr>
              <w:t>老師提供帶學生出外參訪資料及相片給所辦，以利評鑑佐證資料，謝謝．</w:t>
            </w:r>
            <w:r w:rsidRPr="00A57874">
              <w:rPr>
                <w:b w:val="0"/>
                <w:bCs/>
              </w:rPr>
              <w:t xml:space="preserve"> </w:t>
            </w:r>
          </w:p>
          <w:p w14:paraId="77FAA159" w14:textId="77777777" w:rsidR="0090442A" w:rsidRPr="00A57874" w:rsidRDefault="0090442A" w:rsidP="00A57874">
            <w:pPr>
              <w:pStyle w:val="afff2"/>
            </w:pPr>
          </w:p>
          <w:p w14:paraId="650CCFDC" w14:textId="77777777" w:rsidR="0090442A" w:rsidRPr="007D7C9A" w:rsidRDefault="0090442A" w:rsidP="006463C3">
            <w:pPr>
              <w:pStyle w:val="6"/>
            </w:pPr>
          </w:p>
          <w:p w14:paraId="378F26EE" w14:textId="77777777" w:rsidR="0090442A" w:rsidRPr="007D7C9A" w:rsidRDefault="0090442A" w:rsidP="006463C3">
            <w:pPr>
              <w:pStyle w:val="6"/>
            </w:pPr>
          </w:p>
          <w:p w14:paraId="17614729" w14:textId="77777777" w:rsidR="0090442A" w:rsidRPr="007D7C9A" w:rsidRDefault="0090442A" w:rsidP="006463C3">
            <w:pPr>
              <w:pStyle w:val="6"/>
            </w:pPr>
          </w:p>
          <w:p w14:paraId="09F3BEDF" w14:textId="77777777" w:rsidR="0090442A" w:rsidRPr="007D7C9A" w:rsidRDefault="0090442A" w:rsidP="006463C3">
            <w:pPr>
              <w:pStyle w:val="6"/>
            </w:pPr>
          </w:p>
          <w:p w14:paraId="66EE35B8" w14:textId="77777777" w:rsidR="0090442A" w:rsidRPr="007D7C9A" w:rsidRDefault="0090442A" w:rsidP="006463C3">
            <w:pPr>
              <w:pStyle w:val="6"/>
            </w:pPr>
          </w:p>
          <w:p w14:paraId="5B8FC356" w14:textId="46C02378" w:rsidR="0090442A" w:rsidRPr="007D7C9A" w:rsidRDefault="0090442A" w:rsidP="00C167CC">
            <w:pPr>
              <w:pStyle w:val="affb"/>
              <w:rPr>
                <w:color w:val="000000" w:themeColor="text1"/>
              </w:rPr>
            </w:pPr>
            <w:r w:rsidRPr="007D7C9A">
              <w:rPr>
                <w:rFonts w:hint="eastAsia"/>
                <w:color w:val="000000" w:themeColor="text1"/>
              </w:rPr>
              <w:t>持續鼓勵教師產業導師計畫協同教學，</w:t>
            </w:r>
            <w:r w:rsidRPr="007D7C9A">
              <w:rPr>
                <w:rFonts w:hint="eastAsia"/>
                <w:color w:val="000000" w:themeColor="text1"/>
              </w:rPr>
              <w:t>1</w:t>
            </w:r>
            <w:r w:rsidRPr="007D7C9A">
              <w:rPr>
                <w:color w:val="000000" w:themeColor="text1"/>
              </w:rPr>
              <w:t>18-112</w:t>
            </w:r>
            <w:r w:rsidRPr="007D7C9A">
              <w:rPr>
                <w:rFonts w:hint="eastAsia"/>
                <w:color w:val="000000" w:themeColor="text1"/>
              </w:rPr>
              <w:t>學年度，本所教師申請計</w:t>
            </w:r>
            <w:r w:rsidR="00333D9E" w:rsidRPr="00333D9E">
              <w:rPr>
                <w:rFonts w:hint="eastAsia"/>
                <w:color w:val="000000" w:themeColor="text1"/>
                <w:highlight w:val="green"/>
              </w:rPr>
              <w:t>畫</w:t>
            </w:r>
            <w:r w:rsidRPr="007D7C9A">
              <w:rPr>
                <w:rFonts w:hint="eastAsia"/>
                <w:color w:val="000000" w:themeColor="text1"/>
              </w:rPr>
              <w:t>共計</w:t>
            </w:r>
            <w:r w:rsidR="00A57874">
              <w:rPr>
                <w:rFonts w:hint="eastAsia"/>
                <w:color w:val="000000" w:themeColor="text1"/>
              </w:rPr>
              <w:t>3</w:t>
            </w:r>
            <w:r w:rsidR="00A57874">
              <w:rPr>
                <w:color w:val="000000" w:themeColor="text1"/>
              </w:rPr>
              <w:t>1</w:t>
            </w:r>
            <w:r w:rsidRPr="007D7C9A">
              <w:rPr>
                <w:rFonts w:hint="eastAsia"/>
                <w:color w:val="000000" w:themeColor="text1"/>
              </w:rPr>
              <w:t>件。</w:t>
            </w:r>
          </w:p>
          <w:p w14:paraId="35459EDF" w14:textId="77777777" w:rsidR="0090442A" w:rsidRPr="007D7C9A" w:rsidRDefault="0090442A" w:rsidP="006463C3">
            <w:pPr>
              <w:pStyle w:val="6"/>
            </w:pPr>
          </w:p>
          <w:p w14:paraId="44DD8156" w14:textId="77777777" w:rsidR="0090442A" w:rsidRPr="007D7C9A" w:rsidRDefault="0090442A" w:rsidP="00C167CC">
            <w:pPr>
              <w:pStyle w:val="affb"/>
              <w:rPr>
                <w:color w:val="000000" w:themeColor="text1"/>
              </w:rPr>
            </w:pPr>
            <w:r w:rsidRPr="007D7C9A">
              <w:rPr>
                <w:rFonts w:hint="eastAsia"/>
                <w:color w:val="000000" w:themeColor="text1"/>
              </w:rPr>
              <w:t>適逢新冠</w:t>
            </w:r>
            <w:proofErr w:type="gramStart"/>
            <w:r w:rsidRPr="007D7C9A">
              <w:rPr>
                <w:rFonts w:hint="eastAsia"/>
                <w:color w:val="000000" w:themeColor="text1"/>
              </w:rPr>
              <w:t>疫</w:t>
            </w:r>
            <w:proofErr w:type="gramEnd"/>
            <w:r w:rsidRPr="007D7C9A">
              <w:rPr>
                <w:rFonts w:hint="eastAsia"/>
                <w:color w:val="000000" w:themeColor="text1"/>
              </w:rPr>
              <w:t>情影響，本所全體教師所任教之課程皆已兼</w:t>
            </w:r>
            <w:proofErr w:type="gramStart"/>
            <w:r w:rsidRPr="007D7C9A">
              <w:rPr>
                <w:rFonts w:hint="eastAsia"/>
                <w:color w:val="000000" w:themeColor="text1"/>
              </w:rPr>
              <w:t>採</w:t>
            </w:r>
            <w:proofErr w:type="gramEnd"/>
            <w:r w:rsidRPr="007D7C9A">
              <w:rPr>
                <w:rFonts w:hint="eastAsia"/>
                <w:color w:val="000000" w:themeColor="text1"/>
              </w:rPr>
              <w:t>實體課程及遠距教學之混成學習模式，除可建構停課</w:t>
            </w:r>
            <w:proofErr w:type="gramStart"/>
            <w:r w:rsidRPr="007D7C9A">
              <w:rPr>
                <w:rFonts w:hint="eastAsia"/>
                <w:color w:val="000000" w:themeColor="text1"/>
              </w:rPr>
              <w:t>不</w:t>
            </w:r>
            <w:proofErr w:type="gramEnd"/>
            <w:r w:rsidRPr="007D7C9A">
              <w:rPr>
                <w:rFonts w:hint="eastAsia"/>
                <w:color w:val="000000" w:themeColor="text1"/>
              </w:rPr>
              <w:t>停學之持續學習環境，亦讓學生實際體驗及了解數位學習相關技術。</w:t>
            </w:r>
          </w:p>
          <w:p w14:paraId="00B79AE9" w14:textId="77777777" w:rsidR="0090442A" w:rsidRPr="007D7C9A" w:rsidRDefault="0090442A" w:rsidP="00C167CC">
            <w:pPr>
              <w:pStyle w:val="affb"/>
              <w:rPr>
                <w:color w:val="000000" w:themeColor="text1"/>
              </w:rPr>
            </w:pPr>
            <w:r w:rsidRPr="007D7C9A">
              <w:rPr>
                <w:color w:val="000000" w:themeColor="text1"/>
              </w:rPr>
              <w:t xml:space="preserve"> </w:t>
            </w:r>
          </w:p>
        </w:tc>
      </w:tr>
      <w:tr w:rsidR="00132246" w:rsidRPr="007D7C9A" w14:paraId="2ADF1DDD" w14:textId="77777777" w:rsidTr="00132246">
        <w:tc>
          <w:tcPr>
            <w:tcW w:w="759" w:type="dxa"/>
          </w:tcPr>
          <w:p w14:paraId="0E6F952A" w14:textId="77777777" w:rsidR="0090442A" w:rsidRPr="007D7C9A" w:rsidRDefault="0090442A" w:rsidP="0008184B">
            <w:pPr>
              <w:pStyle w:val="affa"/>
            </w:pPr>
            <w:r w:rsidRPr="007D7C9A">
              <w:rPr>
                <w:rFonts w:hint="eastAsia"/>
              </w:rPr>
              <w:lastRenderedPageBreak/>
              <w:t>構面三</w:t>
            </w:r>
          </w:p>
          <w:p w14:paraId="69BA23BD" w14:textId="77777777" w:rsidR="0090442A" w:rsidRPr="007D7C9A" w:rsidRDefault="0090442A" w:rsidP="0008184B">
            <w:pPr>
              <w:pStyle w:val="affa"/>
            </w:pPr>
            <w:r w:rsidRPr="007D7C9A">
              <w:rPr>
                <w:rFonts w:hint="eastAsia"/>
              </w:rPr>
              <w:t>經營與發展之績效</w:t>
            </w:r>
          </w:p>
          <w:p w14:paraId="24FA0A0D" w14:textId="77777777" w:rsidR="0090442A" w:rsidRPr="007D7C9A" w:rsidRDefault="0090442A" w:rsidP="0008184B">
            <w:pPr>
              <w:pStyle w:val="affa"/>
            </w:pPr>
          </w:p>
        </w:tc>
        <w:tc>
          <w:tcPr>
            <w:tcW w:w="3628" w:type="dxa"/>
          </w:tcPr>
          <w:p w14:paraId="27606499" w14:textId="77777777" w:rsidR="0090442A" w:rsidRPr="007D7C9A" w:rsidRDefault="0090442A" w:rsidP="001F0C06">
            <w:pPr>
              <w:pStyle w:val="19"/>
            </w:pPr>
            <w:r w:rsidRPr="007D7C9A">
              <w:rPr>
                <w:rFonts w:hint="eastAsia"/>
              </w:rPr>
              <w:t>1.</w:t>
            </w:r>
            <w:r w:rsidRPr="007D7C9A">
              <w:rPr>
                <w:rFonts w:hint="eastAsia"/>
              </w:rPr>
              <w:t>學生來源以北部地區居多。建議多與北部地區中小企業鏈結，除可爭取產學合作計畫外，亦可</w:t>
            </w:r>
            <w:proofErr w:type="gramStart"/>
            <w:r w:rsidRPr="007D7C9A">
              <w:rPr>
                <w:rFonts w:hint="eastAsia"/>
              </w:rPr>
              <w:t>增加碩專</w:t>
            </w:r>
            <w:proofErr w:type="gramEnd"/>
            <w:r w:rsidRPr="007D7C9A">
              <w:rPr>
                <w:rFonts w:hint="eastAsia"/>
              </w:rPr>
              <w:t>班</w:t>
            </w:r>
            <w:proofErr w:type="gramStart"/>
            <w:r w:rsidRPr="007D7C9A">
              <w:rPr>
                <w:rFonts w:hint="eastAsia"/>
              </w:rPr>
              <w:t>的生源與</w:t>
            </w:r>
            <w:proofErr w:type="gramEnd"/>
            <w:r w:rsidRPr="007D7C9A">
              <w:rPr>
                <w:rFonts w:hint="eastAsia"/>
              </w:rPr>
              <w:t>畢業生的就業機會。</w:t>
            </w:r>
          </w:p>
          <w:p w14:paraId="38000D2F" w14:textId="53AB84A2" w:rsidR="0090442A" w:rsidRDefault="0090442A" w:rsidP="001F0C06">
            <w:pPr>
              <w:pStyle w:val="19"/>
            </w:pPr>
          </w:p>
          <w:p w14:paraId="760C0C25" w14:textId="473AEAB7" w:rsidR="00132246" w:rsidRDefault="00132246" w:rsidP="001F0C06">
            <w:pPr>
              <w:pStyle w:val="19"/>
            </w:pPr>
          </w:p>
          <w:p w14:paraId="3A4B5150" w14:textId="767B33F0" w:rsidR="00132246" w:rsidRDefault="00132246" w:rsidP="001F0C06">
            <w:pPr>
              <w:pStyle w:val="19"/>
            </w:pPr>
          </w:p>
          <w:p w14:paraId="6F848222" w14:textId="77777777" w:rsidR="00132246" w:rsidRPr="007D7C9A" w:rsidRDefault="00132246" w:rsidP="001F0C06">
            <w:pPr>
              <w:pStyle w:val="19"/>
            </w:pPr>
          </w:p>
          <w:p w14:paraId="7506A87A" w14:textId="77777777" w:rsidR="0090442A" w:rsidRPr="007D7C9A" w:rsidRDefault="0090442A" w:rsidP="001F0C06">
            <w:pPr>
              <w:pStyle w:val="19"/>
            </w:pPr>
            <w:r w:rsidRPr="007D7C9A">
              <w:rPr>
                <w:rFonts w:hint="eastAsia"/>
              </w:rPr>
              <w:t>2.</w:t>
            </w:r>
            <w:r w:rsidRPr="007D7C9A">
              <w:rPr>
                <w:rFonts w:hint="eastAsia"/>
              </w:rPr>
              <w:t>校外專案研究多</w:t>
            </w:r>
            <w:proofErr w:type="gramStart"/>
            <w:r w:rsidRPr="007D7C9A">
              <w:rPr>
                <w:rFonts w:hint="eastAsia"/>
              </w:rPr>
              <w:t>偏重於技職</w:t>
            </w:r>
            <w:proofErr w:type="gramEnd"/>
            <w:r w:rsidRPr="007D7C9A">
              <w:rPr>
                <w:rFonts w:hint="eastAsia"/>
              </w:rPr>
              <w:t>教育領域，建議可加強與人力資源與數位學習之產學合作，爭取計畫與研究案補助。</w:t>
            </w:r>
          </w:p>
          <w:p w14:paraId="1B7A3973" w14:textId="77777777" w:rsidR="0090442A" w:rsidRPr="007D7C9A" w:rsidRDefault="0090442A" w:rsidP="001F0C06">
            <w:pPr>
              <w:pStyle w:val="19"/>
            </w:pPr>
          </w:p>
          <w:p w14:paraId="3AFA9E42" w14:textId="77777777" w:rsidR="0090442A" w:rsidRPr="007D7C9A" w:rsidRDefault="0090442A" w:rsidP="001F0C06">
            <w:pPr>
              <w:pStyle w:val="19"/>
            </w:pPr>
          </w:p>
          <w:p w14:paraId="3B962DA2" w14:textId="77777777" w:rsidR="0090442A" w:rsidRPr="007D7C9A" w:rsidRDefault="0090442A" w:rsidP="001F0C06">
            <w:pPr>
              <w:pStyle w:val="19"/>
            </w:pPr>
          </w:p>
          <w:p w14:paraId="0B6169A9" w14:textId="77777777" w:rsidR="0090442A" w:rsidRPr="007D7C9A" w:rsidRDefault="0090442A" w:rsidP="001F0C06">
            <w:pPr>
              <w:pStyle w:val="19"/>
            </w:pPr>
          </w:p>
          <w:p w14:paraId="331F28A6" w14:textId="49814D9C" w:rsidR="0090442A" w:rsidRDefault="0090442A" w:rsidP="001F0C06">
            <w:pPr>
              <w:pStyle w:val="19"/>
            </w:pPr>
          </w:p>
          <w:p w14:paraId="008B2BDF" w14:textId="761EC773" w:rsidR="00132246" w:rsidRDefault="00132246" w:rsidP="001F0C06">
            <w:pPr>
              <w:pStyle w:val="19"/>
            </w:pPr>
          </w:p>
          <w:p w14:paraId="15D684E3" w14:textId="77777777" w:rsidR="00132246" w:rsidRPr="007D7C9A" w:rsidRDefault="00132246" w:rsidP="001F0C06">
            <w:pPr>
              <w:pStyle w:val="19"/>
            </w:pPr>
          </w:p>
          <w:p w14:paraId="4CEF545B" w14:textId="77777777" w:rsidR="00240CB5" w:rsidRPr="007D7C9A" w:rsidRDefault="00240CB5" w:rsidP="001F0C06">
            <w:pPr>
              <w:pStyle w:val="19"/>
            </w:pPr>
          </w:p>
          <w:p w14:paraId="4D67413E" w14:textId="77777777" w:rsidR="0090442A" w:rsidRPr="007D7C9A" w:rsidRDefault="0090442A" w:rsidP="001F0C06">
            <w:pPr>
              <w:pStyle w:val="19"/>
            </w:pPr>
            <w:r w:rsidRPr="007D7C9A">
              <w:rPr>
                <w:rFonts w:hint="eastAsia"/>
              </w:rPr>
              <w:lastRenderedPageBreak/>
              <w:t>3.</w:t>
            </w:r>
            <w:r w:rsidRPr="007D7C9A">
              <w:rPr>
                <w:rFonts w:hint="eastAsia"/>
              </w:rPr>
              <w:t>學生在專業證照的取得上有減少趨勢</w:t>
            </w:r>
            <w:proofErr w:type="gramStart"/>
            <w:r w:rsidRPr="007D7C9A">
              <w:rPr>
                <w:rFonts w:hint="eastAsia"/>
              </w:rPr>
              <w:t>（</w:t>
            </w:r>
            <w:proofErr w:type="gramEnd"/>
            <w:r w:rsidRPr="007D7C9A">
              <w:rPr>
                <w:rFonts w:hint="eastAsia"/>
              </w:rPr>
              <w:t>自評報告</w:t>
            </w:r>
            <w:r w:rsidRPr="007D7C9A">
              <w:rPr>
                <w:rFonts w:hint="eastAsia"/>
              </w:rPr>
              <w:t xml:space="preserve"> p.67</w:t>
            </w:r>
            <w:proofErr w:type="gramStart"/>
            <w:r w:rsidRPr="007D7C9A">
              <w:rPr>
                <w:rFonts w:hint="eastAsia"/>
              </w:rPr>
              <w:t>）</w:t>
            </w:r>
            <w:proofErr w:type="gramEnd"/>
            <w:r w:rsidRPr="007D7C9A">
              <w:rPr>
                <w:rFonts w:hint="eastAsia"/>
              </w:rPr>
              <w:t>，宜進一步分析專業證照取得的種類及造成遞減的原因，據以提出改進方案。</w:t>
            </w:r>
          </w:p>
          <w:p w14:paraId="0D3ED8AB" w14:textId="77777777" w:rsidR="0090442A" w:rsidRPr="007D7C9A" w:rsidRDefault="0090442A" w:rsidP="001F0C06">
            <w:pPr>
              <w:pStyle w:val="19"/>
            </w:pPr>
          </w:p>
          <w:p w14:paraId="3F0AD63D" w14:textId="31E73410" w:rsidR="0090442A" w:rsidRDefault="0090442A" w:rsidP="001F0C06">
            <w:pPr>
              <w:pStyle w:val="19"/>
            </w:pPr>
          </w:p>
          <w:p w14:paraId="0DC50EFA" w14:textId="5BDC3308" w:rsidR="00FB6F43" w:rsidRDefault="00FB6F43" w:rsidP="001F0C06">
            <w:pPr>
              <w:pStyle w:val="19"/>
            </w:pPr>
          </w:p>
          <w:p w14:paraId="299EAC2C" w14:textId="473FEDE6" w:rsidR="00FB6F43" w:rsidRDefault="00FB6F43" w:rsidP="001F0C06">
            <w:pPr>
              <w:pStyle w:val="19"/>
            </w:pPr>
          </w:p>
          <w:p w14:paraId="7A966931" w14:textId="774E786E" w:rsidR="00FB6F43" w:rsidRDefault="00FB6F43" w:rsidP="001F0C06">
            <w:pPr>
              <w:pStyle w:val="19"/>
            </w:pPr>
          </w:p>
          <w:p w14:paraId="186F0914" w14:textId="76BBF424" w:rsidR="00FB6F43" w:rsidRDefault="00FB6F43" w:rsidP="001F0C06">
            <w:pPr>
              <w:pStyle w:val="19"/>
            </w:pPr>
          </w:p>
          <w:p w14:paraId="34E68C02" w14:textId="77777777" w:rsidR="0090442A" w:rsidRPr="007D7C9A" w:rsidRDefault="0090442A" w:rsidP="001F0C06">
            <w:pPr>
              <w:pStyle w:val="19"/>
            </w:pPr>
            <w:r w:rsidRPr="007D7C9A">
              <w:rPr>
                <w:rFonts w:hint="eastAsia"/>
              </w:rPr>
              <w:t>4.</w:t>
            </w:r>
            <w:r w:rsidRPr="007D7C9A">
              <w:rPr>
                <w:rFonts w:hint="eastAsia"/>
              </w:rPr>
              <w:t>針對「提升畢業生專業基礎能力的程度」，及「充實專業基礎能力的滿意度」問卷調查結果顯示，對語文能力一項，普遍認為較（最）低，其平均數分別為</w:t>
            </w:r>
            <w:r w:rsidRPr="007D7C9A">
              <w:rPr>
                <w:rFonts w:hint="eastAsia"/>
              </w:rPr>
              <w:t xml:space="preserve"> 3.2 </w:t>
            </w:r>
            <w:r w:rsidRPr="007D7C9A">
              <w:rPr>
                <w:rFonts w:hint="eastAsia"/>
              </w:rPr>
              <w:t>和</w:t>
            </w:r>
            <w:r w:rsidRPr="007D7C9A">
              <w:rPr>
                <w:rFonts w:hint="eastAsia"/>
              </w:rPr>
              <w:t xml:space="preserve"> 3.56</w:t>
            </w:r>
            <w:proofErr w:type="gramStart"/>
            <w:r w:rsidRPr="007D7C9A">
              <w:rPr>
                <w:rFonts w:hint="eastAsia"/>
              </w:rPr>
              <w:t>（</w:t>
            </w:r>
            <w:proofErr w:type="gramEnd"/>
            <w:r w:rsidRPr="007D7C9A">
              <w:rPr>
                <w:rFonts w:hint="eastAsia"/>
              </w:rPr>
              <w:t>自評報告</w:t>
            </w:r>
            <w:r w:rsidRPr="007D7C9A">
              <w:rPr>
                <w:rFonts w:hint="eastAsia"/>
              </w:rPr>
              <w:t xml:space="preserve"> p.68</w:t>
            </w:r>
            <w:proofErr w:type="gramStart"/>
            <w:r w:rsidRPr="007D7C9A">
              <w:rPr>
                <w:rFonts w:hint="eastAsia"/>
              </w:rPr>
              <w:t>）</w:t>
            </w:r>
            <w:proofErr w:type="gramEnd"/>
            <w:r w:rsidRPr="007D7C9A">
              <w:rPr>
                <w:rFonts w:hint="eastAsia"/>
              </w:rPr>
              <w:t>。建議針對此一現象，提出強化課程之改進措施。</w:t>
            </w:r>
          </w:p>
        </w:tc>
        <w:tc>
          <w:tcPr>
            <w:tcW w:w="4762" w:type="dxa"/>
          </w:tcPr>
          <w:p w14:paraId="0B95EA5E" w14:textId="77777777" w:rsidR="0090442A" w:rsidRPr="007D7C9A" w:rsidRDefault="0090442A" w:rsidP="00C167CC">
            <w:pPr>
              <w:pStyle w:val="affb"/>
              <w:rPr>
                <w:color w:val="000000" w:themeColor="text1"/>
              </w:rPr>
            </w:pPr>
            <w:r w:rsidRPr="007D7C9A">
              <w:rPr>
                <w:rFonts w:hint="eastAsia"/>
                <w:color w:val="000000" w:themeColor="text1"/>
              </w:rPr>
              <w:lastRenderedPageBreak/>
              <w:t>除主動參訪企業或學校單位，尋求合作可能，藉以行銷本所特色加以宣傳，同時善用畢業與現任所友服務單位作為窗口，進行口碑行銷。另本所人力資源組教師常年與</w:t>
            </w:r>
            <w:proofErr w:type="gramStart"/>
            <w:r w:rsidRPr="007D7C9A">
              <w:rPr>
                <w:rFonts w:hint="eastAsia"/>
                <w:color w:val="000000" w:themeColor="text1"/>
              </w:rPr>
              <w:t>勞動部及中小企業</w:t>
            </w:r>
            <w:proofErr w:type="gramEnd"/>
            <w:r w:rsidRPr="007D7C9A">
              <w:rPr>
                <w:rFonts w:hint="eastAsia"/>
                <w:color w:val="000000" w:themeColor="text1"/>
              </w:rPr>
              <w:t>總會均維持良好互動，皆可有效增進畢業生就業機會。</w:t>
            </w:r>
          </w:p>
          <w:p w14:paraId="114CD020" w14:textId="77777777" w:rsidR="0090442A" w:rsidRPr="007D7C9A" w:rsidRDefault="0090442A" w:rsidP="006463C3">
            <w:pPr>
              <w:pStyle w:val="6"/>
            </w:pPr>
          </w:p>
          <w:p w14:paraId="4AD90309" w14:textId="77777777" w:rsidR="0090442A" w:rsidRPr="007D7C9A" w:rsidRDefault="0090442A" w:rsidP="006463C3">
            <w:pPr>
              <w:pStyle w:val="6"/>
            </w:pPr>
          </w:p>
          <w:p w14:paraId="02565EF1" w14:textId="77777777" w:rsidR="0090442A" w:rsidRPr="007D7C9A" w:rsidRDefault="0090442A" w:rsidP="006463C3">
            <w:pPr>
              <w:pStyle w:val="6"/>
            </w:pPr>
          </w:p>
          <w:p w14:paraId="3E33A539" w14:textId="77777777" w:rsidR="0090442A" w:rsidRPr="007D7C9A" w:rsidRDefault="0090442A" w:rsidP="00C167CC">
            <w:pPr>
              <w:pStyle w:val="affb"/>
              <w:rPr>
                <w:color w:val="000000" w:themeColor="text1"/>
              </w:rPr>
            </w:pPr>
            <w:r w:rsidRPr="007D7C9A">
              <w:rPr>
                <w:rFonts w:hint="eastAsia"/>
                <w:color w:val="000000" w:themeColor="text1"/>
              </w:rPr>
              <w:t>本所教師皆可各依所長，積極申請各項研究計畫，其中，技職教學</w:t>
            </w:r>
            <w:r w:rsidRPr="007D7C9A">
              <w:rPr>
                <w:rFonts w:hint="eastAsia"/>
                <w:color w:val="000000" w:themeColor="text1"/>
              </w:rPr>
              <w:t>/</w:t>
            </w:r>
            <w:r w:rsidRPr="007D7C9A">
              <w:rPr>
                <w:rFonts w:hint="eastAsia"/>
                <w:color w:val="000000" w:themeColor="text1"/>
              </w:rPr>
              <w:t>行政領域多以產學合作計畫為主要方向（</w:t>
            </w:r>
            <w:r w:rsidRPr="007D7C9A">
              <w:rPr>
                <w:rFonts w:hint="eastAsia"/>
                <w:color w:val="000000" w:themeColor="text1"/>
              </w:rPr>
              <w:t>1</w:t>
            </w:r>
            <w:r w:rsidRPr="007D7C9A">
              <w:rPr>
                <w:color w:val="000000" w:themeColor="text1"/>
              </w:rPr>
              <w:t>18-112</w:t>
            </w:r>
            <w:r w:rsidRPr="007D7C9A">
              <w:rPr>
                <w:rFonts w:hint="eastAsia"/>
                <w:color w:val="000000" w:themeColor="text1"/>
              </w:rPr>
              <w:t>學年度共計</w:t>
            </w:r>
            <w:proofErr w:type="gramStart"/>
            <w:r w:rsidRPr="007D7C9A">
              <w:rPr>
                <w:rFonts w:hint="eastAsia"/>
                <w:color w:val="000000" w:themeColor="text1"/>
              </w:rPr>
              <w:t>ＸＸＸ</w:t>
            </w:r>
            <w:proofErr w:type="gramEnd"/>
            <w:r w:rsidRPr="007D7C9A">
              <w:rPr>
                <w:rFonts w:hint="eastAsia"/>
                <w:color w:val="000000" w:themeColor="text1"/>
              </w:rPr>
              <w:t>件），人力資源領域雖多以國科會研究計畫為主要方向，惟計畫內容多能結合業界場域及議題進行執行（</w:t>
            </w:r>
            <w:r w:rsidRPr="007D7C9A">
              <w:rPr>
                <w:rFonts w:hint="eastAsia"/>
                <w:color w:val="000000" w:themeColor="text1"/>
              </w:rPr>
              <w:t>1</w:t>
            </w:r>
            <w:r w:rsidRPr="007D7C9A">
              <w:rPr>
                <w:color w:val="000000" w:themeColor="text1"/>
              </w:rPr>
              <w:t>18-112</w:t>
            </w:r>
            <w:r w:rsidRPr="007D7C9A">
              <w:rPr>
                <w:rFonts w:hint="eastAsia"/>
                <w:color w:val="000000" w:themeColor="text1"/>
              </w:rPr>
              <w:t>學年度共計</w:t>
            </w:r>
            <w:proofErr w:type="gramStart"/>
            <w:r w:rsidRPr="007D7C9A">
              <w:rPr>
                <w:rFonts w:hint="eastAsia"/>
                <w:color w:val="000000" w:themeColor="text1"/>
              </w:rPr>
              <w:t>ＸＸＸ</w:t>
            </w:r>
            <w:proofErr w:type="gramEnd"/>
            <w:r w:rsidRPr="007D7C9A">
              <w:rPr>
                <w:rFonts w:hint="eastAsia"/>
                <w:color w:val="000000" w:themeColor="text1"/>
              </w:rPr>
              <w:t>件），另數位學習領域則二者兼有（</w:t>
            </w:r>
            <w:r w:rsidRPr="007D7C9A">
              <w:rPr>
                <w:rFonts w:hint="eastAsia"/>
                <w:color w:val="000000" w:themeColor="text1"/>
              </w:rPr>
              <w:t>1</w:t>
            </w:r>
            <w:r w:rsidRPr="007D7C9A">
              <w:rPr>
                <w:color w:val="000000" w:themeColor="text1"/>
              </w:rPr>
              <w:t>18-112</w:t>
            </w:r>
            <w:r w:rsidRPr="007D7C9A">
              <w:rPr>
                <w:rFonts w:hint="eastAsia"/>
                <w:color w:val="000000" w:themeColor="text1"/>
              </w:rPr>
              <w:t>學年度共計國科會</w:t>
            </w:r>
            <w:proofErr w:type="gramStart"/>
            <w:r w:rsidRPr="007D7C9A">
              <w:rPr>
                <w:rFonts w:hint="eastAsia"/>
                <w:color w:val="000000" w:themeColor="text1"/>
              </w:rPr>
              <w:t>ＸＸ</w:t>
            </w:r>
            <w:proofErr w:type="gramEnd"/>
            <w:r w:rsidRPr="007D7C9A">
              <w:rPr>
                <w:rFonts w:hint="eastAsia"/>
                <w:color w:val="000000" w:themeColor="text1"/>
              </w:rPr>
              <w:t>件、產學案</w:t>
            </w:r>
            <w:proofErr w:type="gramStart"/>
            <w:r w:rsidRPr="007D7C9A">
              <w:rPr>
                <w:rFonts w:hint="eastAsia"/>
                <w:color w:val="000000" w:themeColor="text1"/>
              </w:rPr>
              <w:t>ＸＸ</w:t>
            </w:r>
            <w:proofErr w:type="gramEnd"/>
            <w:r w:rsidRPr="007D7C9A">
              <w:rPr>
                <w:rFonts w:hint="eastAsia"/>
                <w:color w:val="000000" w:themeColor="text1"/>
              </w:rPr>
              <w:t>件、教學實踐研究計畫</w:t>
            </w:r>
            <w:proofErr w:type="gramStart"/>
            <w:r w:rsidRPr="007D7C9A">
              <w:rPr>
                <w:rFonts w:hint="eastAsia"/>
                <w:color w:val="000000" w:themeColor="text1"/>
              </w:rPr>
              <w:t>ＸＸ</w:t>
            </w:r>
            <w:proofErr w:type="gramEnd"/>
            <w:r w:rsidRPr="007D7C9A">
              <w:rPr>
                <w:rFonts w:hint="eastAsia"/>
                <w:color w:val="000000" w:themeColor="text1"/>
              </w:rPr>
              <w:t>件</w:t>
            </w:r>
            <w:r w:rsidRPr="007D7C9A">
              <w:rPr>
                <w:color w:val="000000" w:themeColor="text1"/>
              </w:rPr>
              <w:t>）</w:t>
            </w:r>
            <w:r w:rsidRPr="007D7C9A">
              <w:rPr>
                <w:rFonts w:hint="eastAsia"/>
                <w:color w:val="000000" w:themeColor="text1"/>
              </w:rPr>
              <w:t>。</w:t>
            </w:r>
          </w:p>
          <w:p w14:paraId="5E56480F" w14:textId="77777777" w:rsidR="0090442A" w:rsidRPr="007D7C9A" w:rsidRDefault="0090442A" w:rsidP="006463C3">
            <w:pPr>
              <w:pStyle w:val="6"/>
            </w:pPr>
          </w:p>
          <w:p w14:paraId="4FA40B93" w14:textId="77777777" w:rsidR="0090442A" w:rsidRPr="007D7C9A" w:rsidRDefault="0090442A" w:rsidP="00C167CC">
            <w:pPr>
              <w:pStyle w:val="affb"/>
              <w:rPr>
                <w:color w:val="000000" w:themeColor="text1"/>
              </w:rPr>
            </w:pPr>
            <w:r w:rsidRPr="007D7C9A">
              <w:rPr>
                <w:rFonts w:hint="eastAsia"/>
                <w:color w:val="000000" w:themeColor="text1"/>
              </w:rPr>
              <w:lastRenderedPageBreak/>
              <w:t>研究所本以學術研究為主要導向，不同於大學部以實務應用為培育目標，</w:t>
            </w:r>
            <w:proofErr w:type="gramStart"/>
            <w:r w:rsidRPr="007D7C9A">
              <w:rPr>
                <w:rFonts w:hint="eastAsia"/>
                <w:color w:val="000000" w:themeColor="text1"/>
              </w:rPr>
              <w:t>爰</w:t>
            </w:r>
            <w:proofErr w:type="gramEnd"/>
            <w:r w:rsidRPr="007D7C9A">
              <w:rPr>
                <w:rFonts w:hint="eastAsia"/>
                <w:color w:val="000000" w:themeColor="text1"/>
              </w:rPr>
              <w:t>專業證照取得非本所主要發展任務。另已</w:t>
            </w:r>
            <w:proofErr w:type="gramStart"/>
            <w:r w:rsidRPr="007D7C9A">
              <w:rPr>
                <w:rFonts w:hint="eastAsia"/>
                <w:color w:val="000000" w:themeColor="text1"/>
              </w:rPr>
              <w:t>建置線上填報</w:t>
            </w:r>
            <w:proofErr w:type="gramEnd"/>
            <w:r w:rsidRPr="007D7C9A">
              <w:rPr>
                <w:rFonts w:hint="eastAsia"/>
                <w:color w:val="000000" w:themeColor="text1"/>
              </w:rPr>
              <w:t>系統，網址</w:t>
            </w:r>
            <w:r w:rsidRPr="007D7C9A">
              <w:rPr>
                <w:rFonts w:hint="eastAsia"/>
                <w:color w:val="000000" w:themeColor="text1"/>
              </w:rPr>
              <w:t>:</w:t>
            </w:r>
            <w:r w:rsidRPr="007D7C9A">
              <w:rPr>
                <w:color w:val="000000" w:themeColor="text1"/>
              </w:rPr>
              <w:t>https://wwwtve.ntut.edu.tw/p/412-1090-14595.php?Lang=</w:t>
            </w:r>
            <w:proofErr w:type="spellStart"/>
            <w:r w:rsidRPr="007D7C9A">
              <w:rPr>
                <w:color w:val="000000" w:themeColor="text1"/>
              </w:rPr>
              <w:t>zh-tw</w:t>
            </w:r>
            <w:proofErr w:type="spellEnd"/>
            <w:r w:rsidRPr="007D7C9A">
              <w:rPr>
                <w:rFonts w:hint="eastAsia"/>
                <w:color w:val="000000" w:themeColor="text1"/>
              </w:rPr>
              <w:t>，由學生每學年結束前，即上網填報過去一整年的成果表現。</w:t>
            </w:r>
            <w:r w:rsidRPr="007D7C9A">
              <w:rPr>
                <w:rFonts w:hint="eastAsia"/>
                <w:color w:val="000000" w:themeColor="text1"/>
              </w:rPr>
              <w:t>1</w:t>
            </w:r>
            <w:r w:rsidRPr="007D7C9A">
              <w:rPr>
                <w:color w:val="000000" w:themeColor="text1"/>
              </w:rPr>
              <w:t>18-112</w:t>
            </w:r>
            <w:r w:rsidRPr="007D7C9A">
              <w:rPr>
                <w:rFonts w:hint="eastAsia"/>
                <w:color w:val="000000" w:themeColor="text1"/>
              </w:rPr>
              <w:t>學年度，本所學生取得專業證照共計ＸＸＸ件。</w:t>
            </w:r>
          </w:p>
          <w:p w14:paraId="635CEC74" w14:textId="77777777" w:rsidR="0090442A" w:rsidRPr="007D7C9A" w:rsidRDefault="0090442A" w:rsidP="00C167CC">
            <w:pPr>
              <w:pStyle w:val="affb"/>
              <w:rPr>
                <w:color w:val="000000" w:themeColor="text1"/>
              </w:rPr>
            </w:pPr>
          </w:p>
          <w:p w14:paraId="51E0505D" w14:textId="77777777" w:rsidR="000017AF" w:rsidRPr="007D7C9A" w:rsidRDefault="000017AF" w:rsidP="00C167CC">
            <w:pPr>
              <w:pStyle w:val="affb"/>
              <w:rPr>
                <w:color w:val="000000" w:themeColor="text1"/>
              </w:rPr>
            </w:pPr>
          </w:p>
          <w:p w14:paraId="4128FF5B" w14:textId="77777777" w:rsidR="009737EB" w:rsidRDefault="009737EB" w:rsidP="00C167CC">
            <w:pPr>
              <w:pStyle w:val="affb"/>
              <w:rPr>
                <w:color w:val="000000" w:themeColor="text1"/>
              </w:rPr>
            </w:pPr>
          </w:p>
          <w:p w14:paraId="2665CFBC" w14:textId="5CD91A80" w:rsidR="0090442A" w:rsidRPr="007D7C9A" w:rsidRDefault="0090442A" w:rsidP="00C167CC">
            <w:pPr>
              <w:pStyle w:val="affb"/>
              <w:rPr>
                <w:color w:val="000000" w:themeColor="text1"/>
              </w:rPr>
            </w:pPr>
            <w:r w:rsidRPr="007D7C9A">
              <w:rPr>
                <w:rFonts w:hint="eastAsia"/>
                <w:color w:val="000000" w:themeColor="text1"/>
              </w:rPr>
              <w:t>已持續增加全英語授課比例，同時訂有英語畢業門檻相關規定。另本所教師主動參與</w:t>
            </w:r>
            <w:r w:rsidRPr="007D7C9A">
              <w:rPr>
                <w:rFonts w:hint="eastAsia"/>
                <w:color w:val="000000" w:themeColor="text1"/>
              </w:rPr>
              <w:t>1</w:t>
            </w:r>
            <w:r w:rsidRPr="007D7C9A">
              <w:rPr>
                <w:color w:val="000000" w:themeColor="text1"/>
              </w:rPr>
              <w:t>11-2</w:t>
            </w:r>
            <w:r w:rsidRPr="007D7C9A">
              <w:rPr>
                <w:color w:val="000000" w:themeColor="text1"/>
              </w:rPr>
              <w:t>全英語教學共進計畫</w:t>
            </w:r>
            <w:r w:rsidRPr="007D7C9A">
              <w:rPr>
                <w:rFonts w:hint="eastAsia"/>
                <w:color w:val="000000" w:themeColor="text1"/>
              </w:rPr>
              <w:t>，</w:t>
            </w:r>
            <w:r w:rsidRPr="007D7C9A">
              <w:rPr>
                <w:color w:val="000000" w:themeColor="text1"/>
              </w:rPr>
              <w:t>推動專業英文課程</w:t>
            </w:r>
            <w:r w:rsidRPr="007D7C9A">
              <w:rPr>
                <w:color w:val="000000" w:themeColor="text1"/>
              </w:rPr>
              <w:t>(EMI &amp; ESP)</w:t>
            </w:r>
            <w:r w:rsidRPr="007D7C9A">
              <w:rPr>
                <w:color w:val="000000" w:themeColor="text1"/>
              </w:rPr>
              <w:t>，</w:t>
            </w:r>
            <w:r w:rsidRPr="007D7C9A">
              <w:rPr>
                <w:rFonts w:hint="eastAsia"/>
                <w:color w:val="000000" w:themeColor="text1"/>
              </w:rPr>
              <w:t>與</w:t>
            </w:r>
            <w:r w:rsidRPr="007D7C9A">
              <w:rPr>
                <w:color w:val="000000" w:themeColor="text1"/>
              </w:rPr>
              <w:t>本校</w:t>
            </w:r>
            <w:r w:rsidRPr="007D7C9A">
              <w:rPr>
                <w:rFonts w:hint="eastAsia"/>
                <w:color w:val="000000" w:themeColor="text1"/>
              </w:rPr>
              <w:t>其他</w:t>
            </w:r>
            <w:r w:rsidRPr="007D7C9A">
              <w:rPr>
                <w:color w:val="000000" w:themeColor="text1"/>
              </w:rPr>
              <w:t>教師組成全英語專業課程教師社群</w:t>
            </w:r>
            <w:r w:rsidRPr="007D7C9A">
              <w:rPr>
                <w:rFonts w:hint="eastAsia"/>
                <w:color w:val="000000" w:themeColor="text1"/>
              </w:rPr>
              <w:t>，共同</w:t>
            </w:r>
            <w:r w:rsidRPr="007D7C9A">
              <w:rPr>
                <w:color w:val="000000" w:themeColor="text1"/>
              </w:rPr>
              <w:t>切磋教學經驗、改進教材教法和研發創新教材</w:t>
            </w:r>
            <w:r w:rsidRPr="007D7C9A">
              <w:rPr>
                <w:rFonts w:hint="eastAsia"/>
                <w:color w:val="000000" w:themeColor="text1"/>
              </w:rPr>
              <w:t>，並將所獲落實於全英語課程教學中，有效提升學生語文能力</w:t>
            </w:r>
            <w:r w:rsidRPr="007D7C9A">
              <w:rPr>
                <w:color w:val="000000" w:themeColor="text1"/>
              </w:rPr>
              <w:t>。</w:t>
            </w:r>
          </w:p>
        </w:tc>
      </w:tr>
      <w:tr w:rsidR="00132246" w:rsidRPr="007D7C9A" w14:paraId="464B79B8" w14:textId="77777777" w:rsidTr="00132246">
        <w:tc>
          <w:tcPr>
            <w:tcW w:w="759" w:type="dxa"/>
          </w:tcPr>
          <w:p w14:paraId="4C897476" w14:textId="77777777" w:rsidR="0090442A" w:rsidRPr="00333D9E" w:rsidRDefault="0090442A" w:rsidP="0008184B">
            <w:pPr>
              <w:pStyle w:val="affa"/>
              <w:rPr>
                <w:highlight w:val="green"/>
              </w:rPr>
            </w:pPr>
            <w:r w:rsidRPr="00333D9E">
              <w:rPr>
                <w:rFonts w:hint="eastAsia"/>
                <w:highlight w:val="green"/>
              </w:rPr>
              <w:lastRenderedPageBreak/>
              <w:t>構面四</w:t>
            </w:r>
          </w:p>
          <w:p w14:paraId="5045B027" w14:textId="77777777" w:rsidR="0090442A" w:rsidRPr="007D7C9A" w:rsidRDefault="0090442A" w:rsidP="0008184B">
            <w:pPr>
              <w:pStyle w:val="affa"/>
            </w:pPr>
            <w:r w:rsidRPr="00333D9E">
              <w:rPr>
                <w:rFonts w:hint="eastAsia"/>
                <w:highlight w:val="green"/>
              </w:rPr>
              <w:t>自我改善</w:t>
            </w:r>
          </w:p>
          <w:p w14:paraId="1C83A77B" w14:textId="77777777" w:rsidR="0090442A" w:rsidRPr="007D7C9A" w:rsidRDefault="0090442A" w:rsidP="0008184B">
            <w:pPr>
              <w:pStyle w:val="affa"/>
            </w:pPr>
          </w:p>
          <w:p w14:paraId="01BCCEF6" w14:textId="77777777" w:rsidR="0090442A" w:rsidRPr="007D7C9A" w:rsidRDefault="0090442A" w:rsidP="0008184B">
            <w:pPr>
              <w:pStyle w:val="affa"/>
            </w:pPr>
          </w:p>
          <w:p w14:paraId="435C6C76" w14:textId="77777777" w:rsidR="0090442A" w:rsidRPr="007D7C9A" w:rsidRDefault="0090442A" w:rsidP="0008184B">
            <w:pPr>
              <w:pStyle w:val="affa"/>
            </w:pPr>
          </w:p>
          <w:p w14:paraId="4BB9D471" w14:textId="77777777" w:rsidR="0090442A" w:rsidRPr="007D7C9A" w:rsidRDefault="0090442A" w:rsidP="0008184B">
            <w:pPr>
              <w:pStyle w:val="affa"/>
            </w:pPr>
          </w:p>
        </w:tc>
        <w:tc>
          <w:tcPr>
            <w:tcW w:w="3628" w:type="dxa"/>
          </w:tcPr>
          <w:p w14:paraId="3317E145" w14:textId="77777777" w:rsidR="0090442A" w:rsidRPr="007D7C9A" w:rsidRDefault="0090442A" w:rsidP="00C167CC">
            <w:pPr>
              <w:pStyle w:val="affb"/>
              <w:rPr>
                <w:color w:val="000000" w:themeColor="text1"/>
              </w:rPr>
            </w:pPr>
            <w:r w:rsidRPr="007D7C9A">
              <w:rPr>
                <w:rFonts w:hint="eastAsia"/>
                <w:color w:val="000000" w:themeColor="text1"/>
              </w:rPr>
              <w:t>1.</w:t>
            </w:r>
            <w:r w:rsidRPr="007D7C9A">
              <w:rPr>
                <w:rFonts w:hint="eastAsia"/>
                <w:color w:val="000000" w:themeColor="text1"/>
              </w:rPr>
              <w:t>畢業生滿意度調查後</w:t>
            </w:r>
            <w:proofErr w:type="gramStart"/>
            <w:r w:rsidRPr="007D7C9A">
              <w:rPr>
                <w:rFonts w:hint="eastAsia"/>
                <w:color w:val="000000" w:themeColor="text1"/>
              </w:rPr>
              <w:t>（</w:t>
            </w:r>
            <w:proofErr w:type="gramEnd"/>
            <w:r w:rsidRPr="007D7C9A">
              <w:rPr>
                <w:rFonts w:hint="eastAsia"/>
                <w:color w:val="000000" w:themeColor="text1"/>
              </w:rPr>
              <w:t>自評報告</w:t>
            </w:r>
            <w:r w:rsidRPr="007D7C9A">
              <w:rPr>
                <w:rFonts w:hint="eastAsia"/>
                <w:color w:val="000000" w:themeColor="text1"/>
              </w:rPr>
              <w:t xml:space="preserve"> pp.68</w:t>
            </w:r>
            <w:r w:rsidRPr="007D7C9A">
              <w:rPr>
                <w:rFonts w:hint="eastAsia"/>
                <w:color w:val="000000" w:themeColor="text1"/>
              </w:rPr>
              <w:t>～</w:t>
            </w:r>
            <w:r w:rsidRPr="007D7C9A">
              <w:rPr>
                <w:rFonts w:hint="eastAsia"/>
                <w:color w:val="000000" w:themeColor="text1"/>
              </w:rPr>
              <w:t>70</w:t>
            </w:r>
            <w:proofErr w:type="gramStart"/>
            <w:r w:rsidRPr="007D7C9A">
              <w:rPr>
                <w:rFonts w:hint="eastAsia"/>
                <w:color w:val="000000" w:themeColor="text1"/>
              </w:rPr>
              <w:t>）</w:t>
            </w:r>
            <w:proofErr w:type="gramEnd"/>
            <w:r w:rsidRPr="007D7C9A">
              <w:rPr>
                <w:rFonts w:hint="eastAsia"/>
                <w:color w:val="000000" w:themeColor="text1"/>
              </w:rPr>
              <w:t>，針對滿意度平均數較低項目，宜善用</w:t>
            </w:r>
            <w:r w:rsidRPr="007D7C9A">
              <w:rPr>
                <w:rFonts w:hint="eastAsia"/>
                <w:color w:val="000000" w:themeColor="text1"/>
              </w:rPr>
              <w:t xml:space="preserve"> PDCA </w:t>
            </w:r>
            <w:r w:rsidRPr="007D7C9A">
              <w:rPr>
                <w:rFonts w:hint="eastAsia"/>
                <w:color w:val="000000" w:themeColor="text1"/>
              </w:rPr>
              <w:t>滾動式的檢討及改善機制進行改善。</w:t>
            </w:r>
          </w:p>
          <w:p w14:paraId="3629F553" w14:textId="77777777" w:rsidR="0090442A" w:rsidRPr="007D7C9A" w:rsidRDefault="0090442A" w:rsidP="00C167CC">
            <w:pPr>
              <w:pStyle w:val="affb"/>
              <w:rPr>
                <w:color w:val="000000" w:themeColor="text1"/>
              </w:rPr>
            </w:pPr>
          </w:p>
          <w:p w14:paraId="02B54227" w14:textId="77777777" w:rsidR="0090442A" w:rsidRPr="007D7C9A" w:rsidRDefault="0090442A" w:rsidP="00C167CC">
            <w:pPr>
              <w:pStyle w:val="affb"/>
              <w:rPr>
                <w:color w:val="000000" w:themeColor="text1"/>
              </w:rPr>
            </w:pPr>
          </w:p>
          <w:p w14:paraId="7EB79334" w14:textId="77777777" w:rsidR="0090442A" w:rsidRPr="007D7C9A" w:rsidRDefault="0090442A" w:rsidP="00C167CC">
            <w:pPr>
              <w:pStyle w:val="affb"/>
              <w:rPr>
                <w:color w:val="000000" w:themeColor="text1"/>
              </w:rPr>
            </w:pPr>
          </w:p>
          <w:p w14:paraId="63972535" w14:textId="04B60D7A" w:rsidR="0090442A" w:rsidRPr="007D7C9A" w:rsidRDefault="00333D9E" w:rsidP="00C167CC">
            <w:pPr>
              <w:pStyle w:val="affb"/>
              <w:rPr>
                <w:color w:val="000000" w:themeColor="text1"/>
              </w:rPr>
            </w:pPr>
            <w:r w:rsidRPr="00333D9E">
              <w:rPr>
                <w:rFonts w:hint="eastAsia"/>
                <w:color w:val="000000" w:themeColor="text1"/>
                <w:highlight w:val="green"/>
              </w:rPr>
              <w:t>銘修老師建議要放最新的分析呼應到傅老師調查資料</w:t>
            </w:r>
          </w:p>
          <w:p w14:paraId="387B41A3" w14:textId="77777777" w:rsidR="0090442A" w:rsidRPr="007D7C9A" w:rsidRDefault="0090442A" w:rsidP="00C167CC">
            <w:pPr>
              <w:pStyle w:val="affb"/>
              <w:rPr>
                <w:color w:val="000000" w:themeColor="text1"/>
              </w:rPr>
            </w:pPr>
          </w:p>
          <w:p w14:paraId="6B91ECD1" w14:textId="77777777" w:rsidR="0090442A" w:rsidRPr="007D7C9A" w:rsidRDefault="0090442A" w:rsidP="00C167CC">
            <w:pPr>
              <w:pStyle w:val="affb"/>
              <w:rPr>
                <w:color w:val="000000" w:themeColor="text1"/>
              </w:rPr>
            </w:pPr>
          </w:p>
          <w:p w14:paraId="58370FA0" w14:textId="77777777" w:rsidR="0090442A" w:rsidRPr="007D7C9A" w:rsidRDefault="0090442A" w:rsidP="00C167CC">
            <w:pPr>
              <w:pStyle w:val="affb"/>
              <w:rPr>
                <w:color w:val="000000" w:themeColor="text1"/>
              </w:rPr>
            </w:pPr>
          </w:p>
          <w:p w14:paraId="535F5726" w14:textId="77777777" w:rsidR="0090442A" w:rsidRPr="007D7C9A" w:rsidRDefault="0090442A" w:rsidP="00C167CC">
            <w:pPr>
              <w:pStyle w:val="affb"/>
              <w:rPr>
                <w:color w:val="000000" w:themeColor="text1"/>
              </w:rPr>
            </w:pPr>
          </w:p>
          <w:p w14:paraId="0B9F2779" w14:textId="77777777" w:rsidR="0090442A" w:rsidRPr="007D7C9A" w:rsidRDefault="0090442A" w:rsidP="00C167CC">
            <w:pPr>
              <w:pStyle w:val="affb"/>
              <w:rPr>
                <w:color w:val="000000" w:themeColor="text1"/>
              </w:rPr>
            </w:pPr>
          </w:p>
          <w:p w14:paraId="73B9F830" w14:textId="77777777" w:rsidR="0090442A" w:rsidRPr="007D7C9A" w:rsidRDefault="0090442A" w:rsidP="00C167CC">
            <w:pPr>
              <w:pStyle w:val="affb"/>
              <w:rPr>
                <w:color w:val="000000" w:themeColor="text1"/>
              </w:rPr>
            </w:pPr>
          </w:p>
          <w:p w14:paraId="40734239" w14:textId="77777777" w:rsidR="0090442A" w:rsidRPr="007D7C9A" w:rsidRDefault="0090442A" w:rsidP="00C167CC">
            <w:pPr>
              <w:pStyle w:val="affb"/>
              <w:rPr>
                <w:color w:val="000000" w:themeColor="text1"/>
              </w:rPr>
            </w:pPr>
          </w:p>
          <w:p w14:paraId="20C0570E" w14:textId="77777777" w:rsidR="0090442A" w:rsidRPr="007D7C9A" w:rsidRDefault="0090442A" w:rsidP="00C167CC">
            <w:pPr>
              <w:pStyle w:val="affb"/>
              <w:rPr>
                <w:color w:val="000000" w:themeColor="text1"/>
              </w:rPr>
            </w:pPr>
          </w:p>
          <w:p w14:paraId="0DD87F78" w14:textId="77777777" w:rsidR="0090442A" w:rsidRPr="007D7C9A" w:rsidRDefault="0090442A" w:rsidP="00C167CC">
            <w:pPr>
              <w:pStyle w:val="affb"/>
              <w:rPr>
                <w:color w:val="000000" w:themeColor="text1"/>
              </w:rPr>
            </w:pPr>
          </w:p>
          <w:p w14:paraId="459EC7BB" w14:textId="77777777" w:rsidR="0090442A" w:rsidRPr="007D7C9A" w:rsidRDefault="0090442A" w:rsidP="00C167CC">
            <w:pPr>
              <w:pStyle w:val="affb"/>
              <w:rPr>
                <w:color w:val="000000" w:themeColor="text1"/>
              </w:rPr>
            </w:pPr>
          </w:p>
          <w:p w14:paraId="7761200E" w14:textId="77777777" w:rsidR="0090442A" w:rsidRPr="007D7C9A" w:rsidRDefault="0090442A" w:rsidP="00C167CC">
            <w:pPr>
              <w:pStyle w:val="affb"/>
              <w:rPr>
                <w:color w:val="000000" w:themeColor="text1"/>
              </w:rPr>
            </w:pPr>
          </w:p>
          <w:p w14:paraId="6417B218" w14:textId="77777777" w:rsidR="0090442A" w:rsidRPr="007D7C9A" w:rsidRDefault="0090442A" w:rsidP="00C167CC">
            <w:pPr>
              <w:pStyle w:val="affb"/>
              <w:rPr>
                <w:color w:val="000000" w:themeColor="text1"/>
              </w:rPr>
            </w:pPr>
          </w:p>
          <w:p w14:paraId="7C182A0B" w14:textId="77777777" w:rsidR="0090442A" w:rsidRPr="007D7C9A" w:rsidRDefault="0090442A" w:rsidP="00C167CC">
            <w:pPr>
              <w:pStyle w:val="affb"/>
              <w:rPr>
                <w:color w:val="000000" w:themeColor="text1"/>
              </w:rPr>
            </w:pPr>
          </w:p>
          <w:p w14:paraId="4611D458" w14:textId="77777777" w:rsidR="0090442A" w:rsidRPr="007D7C9A" w:rsidRDefault="0090442A" w:rsidP="00C167CC">
            <w:pPr>
              <w:pStyle w:val="affb"/>
              <w:rPr>
                <w:color w:val="000000" w:themeColor="text1"/>
              </w:rPr>
            </w:pPr>
          </w:p>
          <w:p w14:paraId="350C009F" w14:textId="77777777" w:rsidR="0090442A" w:rsidRPr="007D7C9A" w:rsidRDefault="0090442A" w:rsidP="00C167CC">
            <w:pPr>
              <w:pStyle w:val="affb"/>
              <w:rPr>
                <w:color w:val="000000" w:themeColor="text1"/>
              </w:rPr>
            </w:pPr>
          </w:p>
          <w:p w14:paraId="2880A6A2" w14:textId="77777777" w:rsidR="0090442A" w:rsidRPr="007D7C9A" w:rsidRDefault="0090442A" w:rsidP="00C167CC">
            <w:pPr>
              <w:pStyle w:val="affb"/>
              <w:rPr>
                <w:color w:val="000000" w:themeColor="text1"/>
              </w:rPr>
            </w:pPr>
          </w:p>
          <w:p w14:paraId="6A856AA4" w14:textId="77777777" w:rsidR="0090442A" w:rsidRPr="007D7C9A" w:rsidRDefault="0090442A" w:rsidP="00C167CC">
            <w:pPr>
              <w:pStyle w:val="affb"/>
              <w:rPr>
                <w:color w:val="000000" w:themeColor="text1"/>
              </w:rPr>
            </w:pPr>
          </w:p>
          <w:p w14:paraId="1B5914F5" w14:textId="77777777" w:rsidR="0090442A" w:rsidRPr="007D7C9A" w:rsidRDefault="0090442A" w:rsidP="00C167CC">
            <w:pPr>
              <w:pStyle w:val="affb"/>
              <w:rPr>
                <w:color w:val="000000" w:themeColor="text1"/>
              </w:rPr>
            </w:pPr>
          </w:p>
          <w:p w14:paraId="4385CCC0" w14:textId="77777777" w:rsidR="0090442A" w:rsidRPr="007D7C9A" w:rsidRDefault="0090442A" w:rsidP="00C167CC">
            <w:pPr>
              <w:pStyle w:val="affb"/>
              <w:rPr>
                <w:color w:val="000000" w:themeColor="text1"/>
              </w:rPr>
            </w:pPr>
          </w:p>
          <w:p w14:paraId="7F0CC21B" w14:textId="77777777" w:rsidR="0090442A" w:rsidRPr="007D7C9A" w:rsidRDefault="0090442A" w:rsidP="00C167CC">
            <w:pPr>
              <w:pStyle w:val="affb"/>
              <w:rPr>
                <w:color w:val="000000" w:themeColor="text1"/>
              </w:rPr>
            </w:pPr>
          </w:p>
          <w:p w14:paraId="277F7647" w14:textId="77777777" w:rsidR="0090442A" w:rsidRPr="007D7C9A" w:rsidRDefault="0090442A" w:rsidP="00C167CC">
            <w:pPr>
              <w:pStyle w:val="affb"/>
              <w:rPr>
                <w:color w:val="000000" w:themeColor="text1"/>
              </w:rPr>
            </w:pPr>
          </w:p>
          <w:p w14:paraId="5FE94DFE" w14:textId="77777777" w:rsidR="0090442A" w:rsidRPr="007D7C9A" w:rsidRDefault="0090442A" w:rsidP="00C167CC">
            <w:pPr>
              <w:pStyle w:val="affb"/>
              <w:rPr>
                <w:color w:val="000000" w:themeColor="text1"/>
              </w:rPr>
            </w:pPr>
          </w:p>
          <w:p w14:paraId="1461FF10" w14:textId="77777777" w:rsidR="0090442A" w:rsidRPr="007D7C9A" w:rsidRDefault="0090442A" w:rsidP="00C167CC">
            <w:pPr>
              <w:pStyle w:val="affb"/>
              <w:rPr>
                <w:color w:val="000000" w:themeColor="text1"/>
              </w:rPr>
            </w:pPr>
          </w:p>
          <w:p w14:paraId="0E82D0F9" w14:textId="77777777" w:rsidR="0090442A" w:rsidRPr="007D7C9A" w:rsidRDefault="0090442A" w:rsidP="00C167CC">
            <w:pPr>
              <w:pStyle w:val="affb"/>
              <w:rPr>
                <w:color w:val="000000" w:themeColor="text1"/>
              </w:rPr>
            </w:pPr>
          </w:p>
          <w:p w14:paraId="4B9790DC" w14:textId="2CA90706" w:rsidR="0090442A" w:rsidRDefault="0090442A" w:rsidP="00C167CC">
            <w:pPr>
              <w:pStyle w:val="affb"/>
              <w:rPr>
                <w:color w:val="000000" w:themeColor="text1"/>
              </w:rPr>
            </w:pPr>
          </w:p>
          <w:p w14:paraId="6B7F470C" w14:textId="0CD57759" w:rsidR="00FB6F43" w:rsidRDefault="00FB6F43" w:rsidP="00C167CC">
            <w:pPr>
              <w:pStyle w:val="affb"/>
              <w:rPr>
                <w:color w:val="000000" w:themeColor="text1"/>
              </w:rPr>
            </w:pPr>
          </w:p>
          <w:p w14:paraId="745038AB" w14:textId="449ADFD2" w:rsidR="00FB6F43" w:rsidRDefault="00FB6F43" w:rsidP="00C167CC">
            <w:pPr>
              <w:pStyle w:val="affb"/>
              <w:rPr>
                <w:color w:val="000000" w:themeColor="text1"/>
              </w:rPr>
            </w:pPr>
          </w:p>
          <w:p w14:paraId="0489641E" w14:textId="25D28ACC" w:rsidR="00FB6F43" w:rsidRDefault="00FB6F43" w:rsidP="00C167CC">
            <w:pPr>
              <w:pStyle w:val="affb"/>
              <w:rPr>
                <w:color w:val="000000" w:themeColor="text1"/>
              </w:rPr>
            </w:pPr>
          </w:p>
          <w:p w14:paraId="19237AEB" w14:textId="012F55CD" w:rsidR="00FB6F43" w:rsidRDefault="00FB6F43" w:rsidP="00C167CC">
            <w:pPr>
              <w:pStyle w:val="affb"/>
              <w:rPr>
                <w:color w:val="000000" w:themeColor="text1"/>
              </w:rPr>
            </w:pPr>
          </w:p>
          <w:p w14:paraId="0FFB5771" w14:textId="77777777" w:rsidR="00FB6F43" w:rsidRPr="007D7C9A" w:rsidRDefault="00FB6F43" w:rsidP="00C167CC">
            <w:pPr>
              <w:pStyle w:val="affb"/>
              <w:rPr>
                <w:color w:val="000000" w:themeColor="text1"/>
              </w:rPr>
            </w:pPr>
          </w:p>
          <w:p w14:paraId="104FAF5F" w14:textId="77777777" w:rsidR="0090442A" w:rsidRPr="007D7C9A" w:rsidRDefault="0090442A" w:rsidP="006463C3">
            <w:pPr>
              <w:pStyle w:val="6"/>
            </w:pPr>
          </w:p>
          <w:p w14:paraId="5C077F64" w14:textId="77777777" w:rsidR="0090442A" w:rsidRPr="007D7C9A" w:rsidRDefault="0090442A" w:rsidP="00C167CC">
            <w:pPr>
              <w:pStyle w:val="affb"/>
              <w:rPr>
                <w:color w:val="000000" w:themeColor="text1"/>
              </w:rPr>
            </w:pPr>
            <w:r w:rsidRPr="007D7C9A">
              <w:rPr>
                <w:rFonts w:hint="eastAsia"/>
                <w:color w:val="000000" w:themeColor="text1"/>
              </w:rPr>
              <w:t>2.</w:t>
            </w:r>
            <w:r w:rsidRPr="007D7C9A">
              <w:rPr>
                <w:rFonts w:hint="eastAsia"/>
                <w:color w:val="000000" w:themeColor="text1"/>
              </w:rPr>
              <w:t>目前雖已有部分國際學生來校就讀，為增加</w:t>
            </w:r>
            <w:proofErr w:type="gramStart"/>
            <w:r w:rsidRPr="007D7C9A">
              <w:rPr>
                <w:rFonts w:hint="eastAsia"/>
                <w:color w:val="000000" w:themeColor="text1"/>
              </w:rPr>
              <w:t>國際生源</w:t>
            </w:r>
            <w:proofErr w:type="gramEnd"/>
            <w:r w:rsidRPr="007D7C9A">
              <w:rPr>
                <w:rFonts w:hint="eastAsia"/>
                <w:color w:val="000000" w:themeColor="text1"/>
              </w:rPr>
              <w:t>，並強化國際化環境，建議考慮訂定優秀境外生獎學金補助辦法，以吸引更多優秀國際生前來就學。</w:t>
            </w:r>
          </w:p>
        </w:tc>
        <w:tc>
          <w:tcPr>
            <w:tcW w:w="4762" w:type="dxa"/>
          </w:tcPr>
          <w:p w14:paraId="26AEFBCB" w14:textId="77777777" w:rsidR="0090442A" w:rsidRPr="007D7C9A" w:rsidRDefault="0090442A" w:rsidP="00C167CC">
            <w:pPr>
              <w:pStyle w:val="affb"/>
              <w:rPr>
                <w:color w:val="000000" w:themeColor="text1"/>
              </w:rPr>
            </w:pPr>
            <w:r w:rsidRPr="007D7C9A">
              <w:rPr>
                <w:rFonts w:hint="eastAsia"/>
                <w:color w:val="000000" w:themeColor="text1"/>
              </w:rPr>
              <w:lastRenderedPageBreak/>
              <w:t>本所透過各式會議針對滿意度調查較低的項目進行檢討，從中規劃因應對策（</w:t>
            </w:r>
            <w:r w:rsidRPr="007D7C9A">
              <w:rPr>
                <w:rFonts w:hint="eastAsia"/>
                <w:color w:val="000000" w:themeColor="text1"/>
              </w:rPr>
              <w:t>P</w:t>
            </w:r>
            <w:r w:rsidRPr="007D7C9A">
              <w:rPr>
                <w:rFonts w:hint="eastAsia"/>
                <w:color w:val="000000" w:themeColor="text1"/>
              </w:rPr>
              <w:t>），執行改善（</w:t>
            </w:r>
            <w:r w:rsidRPr="007D7C9A">
              <w:rPr>
                <w:rFonts w:hint="eastAsia"/>
                <w:color w:val="000000" w:themeColor="text1"/>
              </w:rPr>
              <w:t>D</w:t>
            </w:r>
            <w:r w:rsidRPr="007D7C9A">
              <w:rPr>
                <w:rFonts w:hint="eastAsia"/>
                <w:color w:val="000000" w:themeColor="text1"/>
              </w:rPr>
              <w:t>），再調查，以檢視改善成效（</w:t>
            </w:r>
            <w:r w:rsidRPr="007D7C9A">
              <w:rPr>
                <w:rFonts w:hint="eastAsia"/>
                <w:color w:val="000000" w:themeColor="text1"/>
              </w:rPr>
              <w:t>C</w:t>
            </w:r>
            <w:r w:rsidRPr="007D7C9A">
              <w:rPr>
                <w:rFonts w:hint="eastAsia"/>
                <w:color w:val="000000" w:themeColor="text1"/>
              </w:rPr>
              <w:t>），最後，一方面維持已達良好成效的運作機制</w:t>
            </w:r>
            <w:r w:rsidRPr="007D7C9A">
              <w:rPr>
                <w:color w:val="000000" w:themeColor="text1"/>
              </w:rPr>
              <w:t>，</w:t>
            </w:r>
            <w:r w:rsidRPr="007D7C9A">
              <w:rPr>
                <w:rFonts w:hint="eastAsia"/>
                <w:color w:val="000000" w:themeColor="text1"/>
              </w:rPr>
              <w:t>另一方面，滾動修正、</w:t>
            </w:r>
            <w:r w:rsidRPr="007D7C9A">
              <w:rPr>
                <w:color w:val="000000" w:themeColor="text1"/>
              </w:rPr>
              <w:t>持續改善</w:t>
            </w:r>
            <w:r w:rsidRPr="007D7C9A">
              <w:rPr>
                <w:rFonts w:hint="eastAsia"/>
                <w:color w:val="000000" w:themeColor="text1"/>
              </w:rPr>
              <w:t>（</w:t>
            </w:r>
            <w:proofErr w:type="gramStart"/>
            <w:r w:rsidRPr="007D7C9A">
              <w:rPr>
                <w:rFonts w:hint="eastAsia"/>
                <w:color w:val="000000" w:themeColor="text1"/>
              </w:rPr>
              <w:t>Ａ</w:t>
            </w:r>
            <w:proofErr w:type="gramEnd"/>
            <w:r w:rsidRPr="007D7C9A">
              <w:rPr>
                <w:rFonts w:hint="eastAsia"/>
                <w:color w:val="000000" w:themeColor="text1"/>
              </w:rPr>
              <w:t>）</w:t>
            </w:r>
            <w:r w:rsidRPr="007D7C9A">
              <w:rPr>
                <w:color w:val="000000" w:themeColor="text1"/>
              </w:rPr>
              <w:t>。</w:t>
            </w:r>
            <w:r w:rsidRPr="007D7C9A">
              <w:rPr>
                <w:rFonts w:hint="eastAsia"/>
                <w:color w:val="000000" w:themeColor="text1"/>
              </w:rPr>
              <w:t>經檢視本所調查畢業校友的學習滿意度，在專業基礎能力的部分，平均數</w:t>
            </w:r>
            <w:r w:rsidRPr="007D7C9A">
              <w:rPr>
                <w:rFonts w:hint="eastAsia"/>
                <w:color w:val="000000" w:themeColor="text1"/>
              </w:rPr>
              <w:t>3.5</w:t>
            </w:r>
            <w:r w:rsidRPr="007D7C9A">
              <w:rPr>
                <w:rFonts w:hint="eastAsia"/>
                <w:color w:val="000000" w:themeColor="text1"/>
              </w:rPr>
              <w:t>以下的僅有一項「語文能力」（平均數為</w:t>
            </w:r>
            <w:r w:rsidRPr="007D7C9A">
              <w:rPr>
                <w:rFonts w:hint="eastAsia"/>
                <w:color w:val="000000" w:themeColor="text1"/>
              </w:rPr>
              <w:t>3.2</w:t>
            </w:r>
            <w:r w:rsidRPr="007D7C9A">
              <w:rPr>
                <w:rFonts w:hint="eastAsia"/>
                <w:color w:val="000000" w:themeColor="text1"/>
              </w:rPr>
              <w:t>），在經過本所的專業訓練之後，「語文能力」的滿意度提升至</w:t>
            </w:r>
            <w:r w:rsidRPr="007D7C9A">
              <w:rPr>
                <w:rFonts w:hint="eastAsia"/>
                <w:color w:val="000000" w:themeColor="text1"/>
              </w:rPr>
              <w:lastRenderedPageBreak/>
              <w:t>3.56</w:t>
            </w:r>
            <w:r w:rsidRPr="007D7C9A">
              <w:rPr>
                <w:rFonts w:hint="eastAsia"/>
                <w:color w:val="000000" w:themeColor="text1"/>
              </w:rPr>
              <w:t>。換言之，學生語文能力在本所的學習是有明顯改善的，顯見本所的課程與教學仍對學生專業基礎有相當程度的助益。其次，在專業領域能力的學習滿意度較不</w:t>
            </w:r>
            <w:proofErr w:type="gramStart"/>
            <w:r w:rsidRPr="007D7C9A">
              <w:rPr>
                <w:rFonts w:hint="eastAsia"/>
                <w:color w:val="000000" w:themeColor="text1"/>
              </w:rPr>
              <w:t>滿意的</w:t>
            </w:r>
            <w:proofErr w:type="gramEnd"/>
            <w:r w:rsidRPr="007D7C9A">
              <w:rPr>
                <w:rFonts w:hint="eastAsia"/>
                <w:color w:val="000000" w:themeColor="text1"/>
              </w:rPr>
              <w:t>兩項為「訓練績效評鑑能力」（平均數為</w:t>
            </w:r>
            <w:r w:rsidRPr="007D7C9A">
              <w:rPr>
                <w:rFonts w:hint="eastAsia"/>
                <w:color w:val="000000" w:themeColor="text1"/>
              </w:rPr>
              <w:t>3.85</w:t>
            </w:r>
            <w:r w:rsidRPr="007D7C9A">
              <w:rPr>
                <w:rFonts w:hint="eastAsia"/>
                <w:color w:val="000000" w:themeColor="text1"/>
              </w:rPr>
              <w:t>）及「政策規劃能力」（平均數</w:t>
            </w:r>
            <w:r w:rsidRPr="007D7C9A">
              <w:rPr>
                <w:rFonts w:hint="eastAsia"/>
                <w:color w:val="000000" w:themeColor="text1"/>
              </w:rPr>
              <w:t>=3.79</w:t>
            </w:r>
            <w:r w:rsidRPr="007D7C9A">
              <w:rPr>
                <w:rFonts w:hint="eastAsia"/>
                <w:color w:val="000000" w:themeColor="text1"/>
              </w:rPr>
              <w:t>），雖然如此，</w:t>
            </w:r>
            <w:proofErr w:type="gramStart"/>
            <w:r w:rsidRPr="007D7C9A">
              <w:rPr>
                <w:rFonts w:hint="eastAsia"/>
                <w:color w:val="000000" w:themeColor="text1"/>
              </w:rPr>
              <w:t>平均數均在</w:t>
            </w:r>
            <w:proofErr w:type="gramEnd"/>
            <w:r w:rsidRPr="007D7C9A">
              <w:rPr>
                <w:rFonts w:hint="eastAsia"/>
                <w:color w:val="000000" w:themeColor="text1"/>
              </w:rPr>
              <w:t>3.5</w:t>
            </w:r>
            <w:r w:rsidRPr="007D7C9A">
              <w:rPr>
                <w:rFonts w:hint="eastAsia"/>
                <w:color w:val="000000" w:themeColor="text1"/>
              </w:rPr>
              <w:t>以上，亦代表本所的課程與教學對學生專業領域有相當程度的助益。</w:t>
            </w:r>
          </w:p>
          <w:p w14:paraId="21FE53C5" w14:textId="77777777" w:rsidR="0090442A" w:rsidRPr="007D7C9A" w:rsidRDefault="0090442A" w:rsidP="00C167CC">
            <w:pPr>
              <w:pStyle w:val="affb"/>
              <w:rPr>
                <w:color w:val="000000" w:themeColor="text1"/>
              </w:rPr>
            </w:pPr>
            <w:r w:rsidRPr="007D7C9A">
              <w:rPr>
                <w:rFonts w:hint="eastAsia"/>
                <w:color w:val="000000" w:themeColor="text1"/>
              </w:rPr>
              <w:t>承上，針對上列三項滿意度較低的項目，擬定出本所待強化的重點為「透過撰寫方案計畫書的方式」為重要策略。教師在各科目之教學及平時的指導，即以上列策略為指導方針，包括：</w:t>
            </w:r>
            <w:r w:rsidRPr="007D7C9A">
              <w:rPr>
                <w:rFonts w:hint="eastAsia"/>
                <w:color w:val="000000" w:themeColor="text1"/>
              </w:rPr>
              <w:t>1.</w:t>
            </w:r>
            <w:r w:rsidRPr="007D7C9A">
              <w:rPr>
                <w:rFonts w:hint="eastAsia"/>
                <w:color w:val="000000" w:themeColor="text1"/>
              </w:rPr>
              <w:t>在專題討論課程，同學嘗試提出計畫書，並由教師及同學輪流評論。</w:t>
            </w:r>
            <w:r w:rsidRPr="007D7C9A">
              <w:rPr>
                <w:rFonts w:hint="eastAsia"/>
                <w:color w:val="000000" w:themeColor="text1"/>
              </w:rPr>
              <w:t>2.</w:t>
            </w:r>
            <w:r w:rsidRPr="007D7C9A">
              <w:rPr>
                <w:rFonts w:hint="eastAsia"/>
                <w:color w:val="000000" w:themeColor="text1"/>
              </w:rPr>
              <w:t>在各科目的期中或期末報告嘗試要求同學撰寫</w:t>
            </w:r>
            <w:proofErr w:type="gramStart"/>
            <w:r w:rsidRPr="007D7C9A">
              <w:rPr>
                <w:rFonts w:hint="eastAsia"/>
                <w:color w:val="000000" w:themeColor="text1"/>
              </w:rPr>
              <w:t>科技部或教育部</w:t>
            </w:r>
            <w:proofErr w:type="gramEnd"/>
            <w:r w:rsidRPr="007D7C9A">
              <w:rPr>
                <w:rFonts w:hint="eastAsia"/>
                <w:color w:val="000000" w:themeColor="text1"/>
              </w:rPr>
              <w:t>的計畫書。</w:t>
            </w:r>
            <w:r w:rsidRPr="007D7C9A">
              <w:rPr>
                <w:rFonts w:hint="eastAsia"/>
                <w:color w:val="000000" w:themeColor="text1"/>
              </w:rPr>
              <w:t>3.</w:t>
            </w:r>
            <w:r w:rsidRPr="007D7C9A">
              <w:rPr>
                <w:rFonts w:hint="eastAsia"/>
                <w:color w:val="000000" w:themeColor="text1"/>
              </w:rPr>
              <w:t>在論文指導的題目訂定，可考慮政策的檢討與建議為主題。在學生畢業之前再檢視其能力的改變，並追蹤其成效，以檢討上述的具體作法，並推動修正。</w:t>
            </w:r>
          </w:p>
          <w:p w14:paraId="34E068CF" w14:textId="77777777" w:rsidR="0090442A" w:rsidRPr="007D7C9A" w:rsidRDefault="0090442A" w:rsidP="00C167CC">
            <w:pPr>
              <w:pStyle w:val="affb"/>
              <w:rPr>
                <w:color w:val="000000" w:themeColor="text1"/>
              </w:rPr>
            </w:pPr>
          </w:p>
          <w:p w14:paraId="2021A88A" w14:textId="77777777" w:rsidR="0090442A" w:rsidRPr="007D7C9A" w:rsidRDefault="0090442A" w:rsidP="00C167CC">
            <w:pPr>
              <w:pStyle w:val="affb"/>
              <w:rPr>
                <w:color w:val="000000" w:themeColor="text1"/>
              </w:rPr>
            </w:pPr>
            <w:r w:rsidRPr="007D7C9A">
              <w:rPr>
                <w:rFonts w:hint="eastAsia"/>
                <w:color w:val="000000" w:themeColor="text1"/>
              </w:rPr>
              <w:t>因優秀境外獎學金為學校國際處統一作業，經反映相關意見後，學校已於</w:t>
            </w:r>
            <w:r w:rsidRPr="007D7C9A">
              <w:rPr>
                <w:rFonts w:hint="eastAsia"/>
                <w:color w:val="000000" w:themeColor="text1"/>
              </w:rPr>
              <w:t>108</w:t>
            </w:r>
            <w:r w:rsidRPr="007D7C9A">
              <w:rPr>
                <w:rFonts w:hint="eastAsia"/>
                <w:color w:val="000000" w:themeColor="text1"/>
              </w:rPr>
              <w:t>年</w:t>
            </w:r>
            <w:r w:rsidRPr="007D7C9A">
              <w:rPr>
                <w:rFonts w:hint="eastAsia"/>
                <w:color w:val="000000" w:themeColor="text1"/>
              </w:rPr>
              <w:t>11</w:t>
            </w:r>
            <w:r w:rsidRPr="007D7C9A">
              <w:rPr>
                <w:rFonts w:hint="eastAsia"/>
                <w:color w:val="000000" w:themeColor="text1"/>
              </w:rPr>
              <w:t>月完成辦法修訂，以符現況，同時也增加了僑生獎學金的金額，鼓勵僑生學業表現。另本校亦訂有</w:t>
            </w:r>
            <w:r w:rsidRPr="007D7C9A">
              <w:rPr>
                <w:color w:val="000000" w:themeColor="text1"/>
              </w:rPr>
              <w:t>優秀國際研究生獎助要點</w:t>
            </w:r>
            <w:r w:rsidRPr="007D7C9A">
              <w:rPr>
                <w:rFonts w:hint="eastAsia"/>
                <w:color w:val="000000" w:themeColor="text1"/>
              </w:rPr>
              <w:t>，有助吸引更多優秀國際學生前來就學。</w:t>
            </w:r>
          </w:p>
        </w:tc>
      </w:tr>
    </w:tbl>
    <w:p w14:paraId="288992DA" w14:textId="77777777" w:rsidR="0090442A" w:rsidRPr="007D7C9A" w:rsidRDefault="0090442A" w:rsidP="0095347C">
      <w:pPr>
        <w:pStyle w:val="af"/>
        <w:rPr>
          <w:color w:val="000000" w:themeColor="text1"/>
        </w:rPr>
      </w:pPr>
      <w:r w:rsidRPr="007D7C9A">
        <w:rPr>
          <w:rFonts w:hint="eastAsia"/>
          <w:color w:val="000000" w:themeColor="text1"/>
        </w:rPr>
        <w:lastRenderedPageBreak/>
        <w:t>二、持續自我改善與精進作為</w:t>
      </w:r>
    </w:p>
    <w:p w14:paraId="40D3873E" w14:textId="77777777" w:rsidR="0090442A" w:rsidRPr="007D7C9A" w:rsidRDefault="0090442A" w:rsidP="00594FBC">
      <w:pPr>
        <w:pStyle w:val="af1"/>
        <w:rPr>
          <w:color w:val="000000" w:themeColor="text1"/>
        </w:rPr>
      </w:pPr>
      <w:r w:rsidRPr="007D7C9A">
        <w:rPr>
          <w:rFonts w:hint="eastAsia"/>
          <w:color w:val="000000" w:themeColor="text1"/>
        </w:rPr>
        <w:t>另方面，</w:t>
      </w:r>
      <w:r w:rsidRPr="007D7C9A">
        <w:rPr>
          <w:color w:val="000000" w:themeColor="text1"/>
        </w:rPr>
        <w:t>本所透過辦理自我評鑑，瞭解自己的</w:t>
      </w:r>
      <w:proofErr w:type="gramStart"/>
      <w:r w:rsidRPr="007D7C9A">
        <w:rPr>
          <w:color w:val="000000" w:themeColor="text1"/>
        </w:rPr>
        <w:t>優劣勢與機會</w:t>
      </w:r>
      <w:proofErr w:type="gramEnd"/>
      <w:r w:rsidRPr="007D7C9A">
        <w:rPr>
          <w:color w:val="000000" w:themeColor="text1"/>
        </w:rPr>
        <w:t>威脅，並透過相關會議擬定改善策略，以優化本所辦學品質與品牌特色，培育更符合社會所需、為各教育階段所用的專業人才。為辦理自評，本所成立評</w:t>
      </w:r>
      <w:r w:rsidRPr="007D7C9A">
        <w:rPr>
          <w:rFonts w:hint="eastAsia"/>
          <w:color w:val="000000" w:themeColor="text1"/>
        </w:rPr>
        <w:t>鑑</w:t>
      </w:r>
      <w:r w:rsidRPr="007D7C9A">
        <w:rPr>
          <w:color w:val="000000" w:themeColor="text1"/>
        </w:rPr>
        <w:t>工作小組，自</w:t>
      </w:r>
      <w:r w:rsidRPr="007D7C9A">
        <w:rPr>
          <w:color w:val="000000" w:themeColor="text1"/>
        </w:rPr>
        <w:t>112</w:t>
      </w:r>
      <w:r w:rsidRPr="007D7C9A">
        <w:rPr>
          <w:color w:val="000000" w:themeColor="text1"/>
        </w:rPr>
        <w:t>年</w:t>
      </w:r>
      <w:r w:rsidRPr="007D7C9A">
        <w:rPr>
          <w:color w:val="000000" w:themeColor="text1"/>
        </w:rPr>
        <w:t>12</w:t>
      </w:r>
      <w:r w:rsidRPr="007D7C9A">
        <w:rPr>
          <w:color w:val="000000" w:themeColor="text1"/>
        </w:rPr>
        <w:t>月</w:t>
      </w:r>
      <w:r w:rsidRPr="007D7C9A">
        <w:rPr>
          <w:rFonts w:hint="eastAsia"/>
          <w:color w:val="000000" w:themeColor="text1"/>
        </w:rPr>
        <w:t>1</w:t>
      </w:r>
      <w:r w:rsidRPr="007D7C9A">
        <w:rPr>
          <w:color w:val="000000" w:themeColor="text1"/>
        </w:rPr>
        <w:t>5</w:t>
      </w:r>
      <w:r w:rsidRPr="007D7C9A">
        <w:rPr>
          <w:color w:val="000000" w:themeColor="text1"/>
        </w:rPr>
        <w:t>日起至</w:t>
      </w:r>
      <w:r w:rsidRPr="007D7C9A">
        <w:rPr>
          <w:color w:val="000000" w:themeColor="text1"/>
        </w:rPr>
        <w:t>113</w:t>
      </w:r>
      <w:r w:rsidRPr="007D7C9A">
        <w:rPr>
          <w:color w:val="000000" w:themeColor="text1"/>
        </w:rPr>
        <w:t>年</w:t>
      </w:r>
      <w:r w:rsidRPr="007D7C9A">
        <w:rPr>
          <w:color w:val="000000" w:themeColor="text1"/>
        </w:rPr>
        <w:t>6</w:t>
      </w:r>
      <w:r w:rsidRPr="007D7C9A">
        <w:rPr>
          <w:color w:val="000000" w:themeColor="text1"/>
        </w:rPr>
        <w:t>月</w:t>
      </w:r>
      <w:proofErr w:type="gramStart"/>
      <w:r w:rsidRPr="007D7C9A">
        <w:rPr>
          <w:rFonts w:hint="eastAsia"/>
          <w:color w:val="000000" w:themeColor="text1"/>
        </w:rPr>
        <w:t>ＸＸ</w:t>
      </w:r>
      <w:proofErr w:type="gramEnd"/>
      <w:r w:rsidRPr="007D7C9A">
        <w:rPr>
          <w:color w:val="000000" w:themeColor="text1"/>
        </w:rPr>
        <w:t>日止，共召開</w:t>
      </w:r>
      <w:proofErr w:type="gramStart"/>
      <w:r w:rsidRPr="007D7C9A">
        <w:rPr>
          <w:rFonts w:hint="eastAsia"/>
          <w:color w:val="000000" w:themeColor="text1"/>
        </w:rPr>
        <w:t>ＸＸ</w:t>
      </w:r>
      <w:proofErr w:type="gramEnd"/>
      <w:r w:rsidRPr="007D7C9A">
        <w:rPr>
          <w:color w:val="000000" w:themeColor="text1"/>
        </w:rPr>
        <w:t>次討論會議，針對評鑑項目進行分析檢視、撰寫報告，並順利於</w:t>
      </w:r>
      <w:r w:rsidRPr="007D7C9A">
        <w:rPr>
          <w:color w:val="000000" w:themeColor="text1"/>
        </w:rPr>
        <w:t>6</w:t>
      </w:r>
      <w:r w:rsidRPr="007D7C9A">
        <w:rPr>
          <w:color w:val="000000" w:themeColor="text1"/>
        </w:rPr>
        <w:t>月</w:t>
      </w:r>
      <w:proofErr w:type="gramStart"/>
      <w:r w:rsidRPr="007D7C9A">
        <w:rPr>
          <w:rFonts w:hint="eastAsia"/>
          <w:color w:val="000000" w:themeColor="text1"/>
        </w:rPr>
        <w:t>Ｘ</w:t>
      </w:r>
      <w:proofErr w:type="gramEnd"/>
      <w:r w:rsidRPr="007D7C9A">
        <w:rPr>
          <w:color w:val="000000" w:themeColor="text1"/>
        </w:rPr>
        <w:t>日完成系所自我評鑑，過程中師生討論檢核重點及擬提出之佐證資料，事後亦能針對自評委員建議，提出改進作法與配套措施。針對評鑑資料的準備及內部檢視方面，依下列程序進行：</w:t>
      </w:r>
      <w:proofErr w:type="gramStart"/>
      <w:r w:rsidRPr="007D7C9A">
        <w:rPr>
          <w:rFonts w:hint="eastAsia"/>
          <w:color w:val="000000" w:themeColor="text1"/>
        </w:rPr>
        <w:t>（</w:t>
      </w:r>
      <w:proofErr w:type="gramEnd"/>
      <w:r w:rsidRPr="007D7C9A">
        <w:rPr>
          <w:color w:val="000000" w:themeColor="text1"/>
        </w:rPr>
        <w:t>參見會場佐證資料</w:t>
      </w:r>
      <w:r w:rsidRPr="007D7C9A">
        <w:rPr>
          <w:rFonts w:hint="eastAsia"/>
          <w:color w:val="000000" w:themeColor="text1"/>
        </w:rPr>
        <w:t>1</w:t>
      </w:r>
      <w:r w:rsidRPr="007D7C9A">
        <w:rPr>
          <w:color w:val="000000" w:themeColor="text1"/>
        </w:rPr>
        <w:t>-4-3</w:t>
      </w:r>
      <w:r w:rsidRPr="007D7C9A">
        <w:rPr>
          <w:rFonts w:hint="eastAsia"/>
          <w:color w:val="000000" w:themeColor="text1"/>
        </w:rPr>
        <w:t>：</w:t>
      </w:r>
      <w:r w:rsidRPr="007D7C9A">
        <w:rPr>
          <w:color w:val="000000" w:themeColor="text1"/>
        </w:rPr>
        <w:t>自我評鑑相關工作分配與時程表規劃</w:t>
      </w:r>
      <w:proofErr w:type="gramStart"/>
      <w:r w:rsidRPr="007D7C9A">
        <w:rPr>
          <w:rFonts w:hint="eastAsia"/>
          <w:color w:val="000000" w:themeColor="text1"/>
        </w:rPr>
        <w:t>）</w:t>
      </w:r>
      <w:proofErr w:type="gramEnd"/>
      <w:r w:rsidRPr="007D7C9A">
        <w:rPr>
          <w:color w:val="000000" w:themeColor="text1"/>
        </w:rPr>
        <w:t>。</w:t>
      </w:r>
    </w:p>
    <w:p w14:paraId="0DF82B65" w14:textId="77777777" w:rsidR="0090442A" w:rsidRPr="007D7C9A" w:rsidRDefault="0090442A" w:rsidP="00DB2029">
      <w:pPr>
        <w:pStyle w:val="af7"/>
      </w:pPr>
      <w:r w:rsidRPr="007D7C9A">
        <w:rPr>
          <w:rFonts w:hint="eastAsia"/>
        </w:rPr>
        <w:t>(</w:t>
      </w:r>
      <w:proofErr w:type="gramStart"/>
      <w:r w:rsidRPr="007D7C9A">
        <w:t>一</w:t>
      </w:r>
      <w:proofErr w:type="gramEnd"/>
      <w:r w:rsidRPr="007D7C9A">
        <w:t>)</w:t>
      </w:r>
      <w:r w:rsidRPr="007D7C9A">
        <w:t>評鑑工作分派</w:t>
      </w:r>
    </w:p>
    <w:p w14:paraId="04A57B51" w14:textId="77777777" w:rsidR="0090442A" w:rsidRPr="007D7C9A" w:rsidRDefault="0090442A" w:rsidP="00893171">
      <w:pPr>
        <w:pStyle w:val="afa"/>
      </w:pPr>
      <w:r w:rsidRPr="007D7C9A">
        <w:rPr>
          <w:rFonts w:hint="eastAsia"/>
        </w:rPr>
        <w:t>依</w:t>
      </w:r>
      <w:r w:rsidRPr="007D7C9A">
        <w:t>本校作業時程執行，由</w:t>
      </w:r>
      <w:r w:rsidRPr="007D7C9A">
        <w:rPr>
          <w:rFonts w:hint="eastAsia"/>
        </w:rPr>
        <w:t>本所</w:t>
      </w:r>
      <w:r w:rsidRPr="007D7C9A">
        <w:t>全體教師及行政人員組成評鑑工作小組，舉行評鑑準備會議，依評鑑的項目及內容，決議指定各評鑑項目的負責教師，分派每一評鑑項目由</w:t>
      </w:r>
      <w:r w:rsidRPr="007D7C9A">
        <w:t xml:space="preserve"> 1 </w:t>
      </w:r>
      <w:r w:rsidRPr="007D7C9A">
        <w:t>位主負責教師及</w:t>
      </w:r>
      <w:r w:rsidRPr="007D7C9A">
        <w:t xml:space="preserve"> 1 </w:t>
      </w:r>
      <w:r w:rsidRPr="007D7C9A">
        <w:t>至</w:t>
      </w:r>
      <w:r w:rsidRPr="007D7C9A">
        <w:t xml:space="preserve"> 2 </w:t>
      </w:r>
      <w:r w:rsidRPr="007D7C9A">
        <w:t>位配合協助的教師共同參與。了解評鑑作業內容，檢視並</w:t>
      </w:r>
      <w:proofErr w:type="gramStart"/>
      <w:r w:rsidRPr="007D7C9A">
        <w:t>釐</w:t>
      </w:r>
      <w:proofErr w:type="gramEnd"/>
      <w:r w:rsidRPr="007D7C9A">
        <w:t>清學校在執行上可能產生的疑問，訂定資料蒐集及繳交撰文的時程表，並依照實施步驟，設定本所配合執行的進度時間表。</w:t>
      </w:r>
      <w:proofErr w:type="gramStart"/>
      <w:r w:rsidRPr="007D7C9A">
        <w:t>（</w:t>
      </w:r>
      <w:proofErr w:type="gramEnd"/>
      <w:r w:rsidRPr="007D7C9A">
        <w:t>參見會場佐證資料</w:t>
      </w:r>
      <w:r w:rsidRPr="007D7C9A">
        <w:rPr>
          <w:rFonts w:hint="eastAsia"/>
        </w:rPr>
        <w:t>1</w:t>
      </w:r>
      <w:r w:rsidRPr="007D7C9A">
        <w:t>-4-3</w:t>
      </w:r>
      <w:r w:rsidRPr="007D7C9A">
        <w:t>：本所自我評鑑</w:t>
      </w:r>
      <w:r w:rsidRPr="007D7C9A">
        <w:rPr>
          <w:rFonts w:hint="eastAsia"/>
        </w:rPr>
        <w:t>作業要點</w:t>
      </w:r>
      <w:r w:rsidRPr="007D7C9A">
        <w:t>、自我評鑑相關工作分配與時程表</w:t>
      </w:r>
      <w:proofErr w:type="gramStart"/>
      <w:r w:rsidRPr="007D7C9A">
        <w:t>）</w:t>
      </w:r>
      <w:proofErr w:type="gramEnd"/>
    </w:p>
    <w:p w14:paraId="5B7879B0" w14:textId="77777777" w:rsidR="0090442A" w:rsidRPr="007D7C9A" w:rsidRDefault="0090442A" w:rsidP="00DB2029">
      <w:pPr>
        <w:pStyle w:val="af7"/>
      </w:pPr>
      <w:r w:rsidRPr="007D7C9A">
        <w:t>(</w:t>
      </w:r>
      <w:r w:rsidRPr="007D7C9A">
        <w:rPr>
          <w:rFonts w:hint="eastAsia"/>
        </w:rPr>
        <w:t>二</w:t>
      </w:r>
      <w:r w:rsidRPr="007D7C9A">
        <w:rPr>
          <w:rFonts w:hint="eastAsia"/>
        </w:rPr>
        <w:t>)</w:t>
      </w:r>
      <w:r w:rsidRPr="007D7C9A">
        <w:t>發展並建立自我評鑑工具</w:t>
      </w:r>
    </w:p>
    <w:p w14:paraId="37E135AC" w14:textId="77777777" w:rsidR="0090442A" w:rsidRPr="007D7C9A" w:rsidRDefault="0090442A" w:rsidP="00893171">
      <w:pPr>
        <w:pStyle w:val="afa"/>
      </w:pPr>
      <w:r w:rsidRPr="007D7C9A">
        <w:t>發展或選用具</w:t>
      </w:r>
      <w:proofErr w:type="gramStart"/>
      <w:r w:rsidRPr="007D7C9A">
        <w:t>信效度</w:t>
      </w:r>
      <w:proofErr w:type="gramEnd"/>
      <w:r w:rsidRPr="007D7C9A">
        <w:t>之自我評鑑工具，如：本所學生問卷調查表、本所校友問卷、本所教室設備查核表、本校教學評量表等，以利資料之蒐集與整理。</w:t>
      </w:r>
      <w:proofErr w:type="gramStart"/>
      <w:r w:rsidRPr="007D7C9A">
        <w:t>（</w:t>
      </w:r>
      <w:proofErr w:type="gramEnd"/>
      <w:r w:rsidRPr="007D7C9A">
        <w:t>參見會場佐證資料</w:t>
      </w:r>
      <w:r w:rsidRPr="007D7C9A">
        <w:rPr>
          <w:rFonts w:hint="eastAsia"/>
        </w:rPr>
        <w:t>1</w:t>
      </w:r>
      <w:r w:rsidRPr="007D7C9A">
        <w:t>-4-3</w:t>
      </w:r>
      <w:r w:rsidRPr="007D7C9A">
        <w:rPr>
          <w:rFonts w:hint="eastAsia"/>
        </w:rPr>
        <w:t>：</w:t>
      </w:r>
      <w:r w:rsidRPr="007D7C9A">
        <w:t xml:space="preserve"> </w:t>
      </w:r>
      <w:r w:rsidRPr="007D7C9A">
        <w:t>技職所自我評鑑相關調查表與檢核表</w:t>
      </w:r>
      <w:proofErr w:type="gramStart"/>
      <w:r w:rsidRPr="007D7C9A">
        <w:t>）</w:t>
      </w:r>
      <w:proofErr w:type="gramEnd"/>
    </w:p>
    <w:p w14:paraId="55D4CE11" w14:textId="77777777" w:rsidR="0090442A" w:rsidRPr="007D7C9A" w:rsidRDefault="0090442A" w:rsidP="00DB2029">
      <w:pPr>
        <w:pStyle w:val="af7"/>
      </w:pPr>
      <w:r w:rsidRPr="007D7C9A">
        <w:rPr>
          <w:rFonts w:hint="eastAsia"/>
        </w:rPr>
        <w:t>(</w:t>
      </w:r>
      <w:r w:rsidRPr="007D7C9A">
        <w:rPr>
          <w:rFonts w:hint="eastAsia"/>
        </w:rPr>
        <w:t>三</w:t>
      </w:r>
      <w:r w:rsidRPr="007D7C9A">
        <w:rPr>
          <w:rFonts w:hint="eastAsia"/>
        </w:rPr>
        <w:t>)</w:t>
      </w:r>
      <w:r w:rsidRPr="007D7C9A">
        <w:t>自我檢視、分工整理項目資料</w:t>
      </w:r>
    </w:p>
    <w:p w14:paraId="5FF2400F" w14:textId="77777777" w:rsidR="0090442A" w:rsidRPr="007D7C9A" w:rsidRDefault="0090442A" w:rsidP="00893171">
      <w:pPr>
        <w:pStyle w:val="afa"/>
        <w:rPr>
          <w:rFonts w:cs="新細明體"/>
        </w:rPr>
      </w:pPr>
      <w:r w:rsidRPr="007D7C9A">
        <w:t>負責各評鑑項</w:t>
      </w:r>
      <w:r w:rsidRPr="007D7C9A">
        <w:rPr>
          <w:rFonts w:hint="eastAsia"/>
        </w:rPr>
        <w:t>目之</w:t>
      </w:r>
      <w:r w:rsidRPr="007D7C9A">
        <w:t>教師，一方面建立</w:t>
      </w:r>
      <w:r w:rsidRPr="007D7C9A">
        <w:rPr>
          <w:rFonts w:hint="eastAsia"/>
        </w:rPr>
        <w:t>蒐</w:t>
      </w:r>
      <w:r w:rsidRPr="007D7C9A">
        <w:t>集資料的管道與方式，包括：彙集本所的會議及活動紀錄、教學情況、在學學生學習成果、輔導、服務、研究，及畢業校友就業情況等資訊，</w:t>
      </w:r>
      <w:proofErr w:type="gramStart"/>
      <w:r w:rsidRPr="007D7C9A">
        <w:t>如藉由</w:t>
      </w:r>
      <w:proofErr w:type="gramEnd"/>
      <w:r w:rsidRPr="007D7C9A">
        <w:t>電子郵件聯絡、調閱整</w:t>
      </w:r>
      <w:proofErr w:type="gramStart"/>
      <w:r w:rsidRPr="007D7C9A">
        <w:t>併</w:t>
      </w:r>
      <w:proofErr w:type="gramEnd"/>
      <w:r w:rsidRPr="007D7C9A">
        <w:t>過去的建檔文件紀錄，或透過問卷方式蒐集相關資料等作法，以彙整各類資料。另方面針對所</w:t>
      </w:r>
      <w:proofErr w:type="gramStart"/>
      <w:r w:rsidRPr="007D7C9A">
        <w:t>務</w:t>
      </w:r>
      <w:proofErr w:type="gramEnd"/>
      <w:r w:rsidRPr="007D7C9A">
        <w:t>進行自我檢視，如回顧本所設立的宗旨及教育目標、確認本所的教育目標是否能確切</w:t>
      </w:r>
      <w:r w:rsidRPr="007D7C9A">
        <w:rPr>
          <w:rFonts w:hint="eastAsia"/>
        </w:rPr>
        <w:t>落</w:t>
      </w:r>
      <w:r w:rsidRPr="007D7C9A">
        <w:t>實在教學理念及學習成效上等。隨後進行資料整編，由評鑑項目負責教師以撰文及設計數據圖表等方式，呈現各項評鑑內容，使每一評鑑項目及參照</w:t>
      </w:r>
      <w:proofErr w:type="gramStart"/>
      <w:r w:rsidRPr="007D7C9A">
        <w:t>指標</w:t>
      </w:r>
      <w:r w:rsidRPr="007D7C9A">
        <w:lastRenderedPageBreak/>
        <w:t>均有足夠</w:t>
      </w:r>
      <w:proofErr w:type="gramEnd"/>
      <w:r w:rsidRPr="007D7C9A">
        <w:t>的說明及佐證資料。</w:t>
      </w:r>
      <w:proofErr w:type="gramStart"/>
      <w:r w:rsidRPr="007D7C9A">
        <w:t>此外，</w:t>
      </w:r>
      <w:proofErr w:type="gramEnd"/>
      <w:r w:rsidRPr="007D7C9A">
        <w:t>也安排學生參與評鑑活動的過程，包括協助評鑑資料的文書整理、分類</w:t>
      </w:r>
      <w:proofErr w:type="gramStart"/>
      <w:r w:rsidRPr="007D7C9A">
        <w:t>成冊時的</w:t>
      </w:r>
      <w:proofErr w:type="gramEnd"/>
      <w:r w:rsidRPr="007D7C9A">
        <w:t>標籤美編等。</w:t>
      </w:r>
    </w:p>
    <w:p w14:paraId="6B907024" w14:textId="77777777" w:rsidR="0090442A" w:rsidRPr="007D7C9A" w:rsidRDefault="0090442A" w:rsidP="00DB2029">
      <w:pPr>
        <w:pStyle w:val="af7"/>
      </w:pPr>
      <w:r w:rsidRPr="007D7C9A">
        <w:t>(</w:t>
      </w:r>
      <w:r w:rsidRPr="007D7C9A">
        <w:rPr>
          <w:rFonts w:hint="eastAsia"/>
        </w:rPr>
        <w:t>四</w:t>
      </w:r>
      <w:r w:rsidRPr="007D7C9A">
        <w:rPr>
          <w:rFonts w:hint="eastAsia"/>
        </w:rPr>
        <w:t>)</w:t>
      </w:r>
      <w:r w:rsidRPr="007D7C9A">
        <w:t>依據規劃定期召開自我評鑑會議</w:t>
      </w:r>
    </w:p>
    <w:p w14:paraId="1F2AF61D" w14:textId="77777777" w:rsidR="0090442A" w:rsidRPr="007D7C9A" w:rsidRDefault="0090442A" w:rsidP="00893171">
      <w:pPr>
        <w:pStyle w:val="afa"/>
      </w:pPr>
      <w:r w:rsidRPr="007D7C9A">
        <w:t>為統合並檢視自我評鑑的結果與成效，依據自我評鑑相關工作分配與時程表，定期召開自我評鑑準備會議。</w:t>
      </w:r>
      <w:proofErr w:type="gramStart"/>
      <w:r w:rsidRPr="007D7C9A">
        <w:t>（</w:t>
      </w:r>
      <w:proofErr w:type="gramEnd"/>
      <w:r w:rsidRPr="007D7C9A">
        <w:t>參見會場佐證資料</w:t>
      </w:r>
      <w:r w:rsidRPr="007D7C9A">
        <w:rPr>
          <w:rFonts w:hint="eastAsia"/>
        </w:rPr>
        <w:t>1</w:t>
      </w:r>
      <w:r w:rsidRPr="007D7C9A">
        <w:t>-4-3</w:t>
      </w:r>
      <w:r w:rsidRPr="007D7C9A">
        <w:rPr>
          <w:rFonts w:hint="eastAsia"/>
        </w:rPr>
        <w:t>：</w:t>
      </w:r>
      <w:r w:rsidRPr="007D7C9A">
        <w:t>本所自我評鑑</w:t>
      </w:r>
      <w:r w:rsidRPr="007D7C9A">
        <w:rPr>
          <w:rFonts w:hint="eastAsia"/>
        </w:rPr>
        <w:t>作業要點</w:t>
      </w:r>
      <w:r w:rsidRPr="007D7C9A">
        <w:t>、自我評鑑相關工作分配與時程表、自我評鑑籌備會議紀錄</w:t>
      </w:r>
      <w:proofErr w:type="gramStart"/>
      <w:r w:rsidRPr="007D7C9A">
        <w:t>）</w:t>
      </w:r>
      <w:proofErr w:type="gramEnd"/>
    </w:p>
    <w:p w14:paraId="4E3072B4" w14:textId="77777777" w:rsidR="0090442A" w:rsidRPr="007D7C9A" w:rsidRDefault="0090442A" w:rsidP="00DB2029">
      <w:pPr>
        <w:pStyle w:val="af7"/>
      </w:pPr>
      <w:r w:rsidRPr="007D7C9A">
        <w:t>(</w:t>
      </w:r>
      <w:r w:rsidRPr="007D7C9A">
        <w:rPr>
          <w:rFonts w:hint="eastAsia"/>
        </w:rPr>
        <w:t>五</w:t>
      </w:r>
      <w:r w:rsidRPr="007D7C9A">
        <w:rPr>
          <w:rFonts w:hint="eastAsia"/>
        </w:rPr>
        <w:t>)</w:t>
      </w:r>
      <w:r w:rsidRPr="007D7C9A">
        <w:t>彙整資料、全文編撰</w:t>
      </w:r>
    </w:p>
    <w:p w14:paraId="33AD37C3" w14:textId="77777777" w:rsidR="0090442A" w:rsidRPr="007D7C9A" w:rsidRDefault="0090442A" w:rsidP="00893171">
      <w:pPr>
        <w:pStyle w:val="afa"/>
      </w:pPr>
      <w:r w:rsidRPr="007D7C9A">
        <w:t>由本所所長針對</w:t>
      </w:r>
      <w:r w:rsidRPr="007D7C9A">
        <w:rPr>
          <w:rFonts w:hint="eastAsia"/>
        </w:rPr>
        <w:t>彙</w:t>
      </w:r>
      <w:r w:rsidRPr="007D7C9A">
        <w:t>集整理後之各項評鑑內容，進行整體檢視，確定內容的正確性及連貫性，並統一全文的書體格式及所對照的佐證資料，以完整呈現評鑑報告書內容。全報告書內容草稿再經全所教師審視，進行最後內容修訂，進入定稿。</w:t>
      </w:r>
    </w:p>
    <w:p w14:paraId="1740FB8D" w14:textId="77777777" w:rsidR="0090442A" w:rsidRPr="00B57F33" w:rsidRDefault="0090442A" w:rsidP="00DB2029">
      <w:pPr>
        <w:pStyle w:val="af7"/>
      </w:pPr>
      <w:r w:rsidRPr="00B57F33">
        <w:rPr>
          <w:rFonts w:hint="eastAsia"/>
        </w:rPr>
        <w:t>(</w:t>
      </w:r>
      <w:r w:rsidRPr="00B57F33">
        <w:rPr>
          <w:rFonts w:hint="eastAsia"/>
        </w:rPr>
        <w:t>六</w:t>
      </w:r>
      <w:r w:rsidRPr="00B57F33">
        <w:rPr>
          <w:rFonts w:hint="eastAsia"/>
        </w:rPr>
        <w:t>)</w:t>
      </w:r>
      <w:r w:rsidRPr="00B57F33">
        <w:t>配合本校內部評鑑及外部訪視規</w:t>
      </w:r>
      <w:r w:rsidRPr="00B57F33">
        <w:rPr>
          <w:rFonts w:hint="eastAsia"/>
        </w:rPr>
        <w:t>劃</w:t>
      </w:r>
      <w:r w:rsidRPr="00B57F33">
        <w:t>，執行自我評鑑工作</w:t>
      </w:r>
    </w:p>
    <w:p w14:paraId="32FEFD2E" w14:textId="77777777" w:rsidR="0090442A" w:rsidRPr="007D7C9A" w:rsidRDefault="0090442A" w:rsidP="00893171">
      <w:pPr>
        <w:pStyle w:val="afa"/>
      </w:pPr>
      <w:r w:rsidRPr="00B57F33">
        <w:t>配合本校自我評鑑作業時程，接受本校校長</w:t>
      </w:r>
      <w:r w:rsidRPr="00B57F33">
        <w:rPr>
          <w:rFonts w:hint="eastAsia"/>
        </w:rPr>
        <w:t>、</w:t>
      </w:r>
      <w:r w:rsidRPr="00B57F33">
        <w:t>副校長</w:t>
      </w:r>
      <w:r w:rsidRPr="00B57F33">
        <w:rPr>
          <w:rFonts w:hint="eastAsia"/>
        </w:rPr>
        <w:t>、</w:t>
      </w:r>
      <w:r w:rsidRPr="00B57F33">
        <w:t>院長及其他系所主管率隊指導自我評鑑之改進，並接受外部訪視委員進行外部評鑑。</w:t>
      </w:r>
    </w:p>
    <w:p w14:paraId="7B43A6F2" w14:textId="77777777" w:rsidR="0090442A" w:rsidRPr="007D7C9A" w:rsidRDefault="0090442A" w:rsidP="00DB2029">
      <w:pPr>
        <w:pStyle w:val="af7"/>
      </w:pPr>
      <w:r w:rsidRPr="007D7C9A">
        <w:rPr>
          <w:rFonts w:hint="eastAsia"/>
        </w:rPr>
        <w:t>(</w:t>
      </w:r>
      <w:r w:rsidRPr="007D7C9A">
        <w:rPr>
          <w:rFonts w:hint="eastAsia"/>
        </w:rPr>
        <w:t>七</w:t>
      </w:r>
      <w:r w:rsidRPr="007D7C9A">
        <w:rPr>
          <w:rFonts w:hint="eastAsia"/>
        </w:rPr>
        <w:t>)</w:t>
      </w:r>
      <w:r w:rsidRPr="007D7C9A">
        <w:t>依據自我評鑑結果規劃改善措施並對全所宣導</w:t>
      </w:r>
    </w:p>
    <w:p w14:paraId="6D689EED" w14:textId="6627312C" w:rsidR="00142D52" w:rsidRDefault="0090442A" w:rsidP="00893171">
      <w:pPr>
        <w:pStyle w:val="afa"/>
      </w:pPr>
      <w:r w:rsidRPr="007D7C9A">
        <w:t>除本所全體教師及行政同仁了解整體自我評鑑結果外，亦加強向全體學生宣導自我評鑑內容及評鑑作業對本所發展的意義，同時讓學生了解本所辦學的特色及優點，以及有哪些需要注意及運用的法規及措施，以加深學生對本所運作的認識及對本所的認同感</w:t>
      </w:r>
      <w:r w:rsidRPr="007D7C9A">
        <w:rPr>
          <w:rFonts w:hint="eastAsia"/>
        </w:rPr>
        <w:t>，持續自我改善及精進成長。</w:t>
      </w:r>
    </w:p>
    <w:p w14:paraId="343FE78D" w14:textId="2E190E30" w:rsidR="0090442A" w:rsidRPr="007D7C9A" w:rsidRDefault="00142D52" w:rsidP="006027F5">
      <w:pPr>
        <w:widowControl/>
        <w:adjustRightInd/>
        <w:snapToGrid/>
        <w:spacing w:beforeLines="0" w:before="0" w:afterLines="0" w:after="0"/>
        <w:ind w:leftChars="0" w:left="0" w:rightChars="0" w:right="0" w:firstLineChars="0" w:firstLine="0"/>
        <w:jc w:val="left"/>
      </w:pPr>
      <w:r>
        <w:br w:type="page"/>
      </w:r>
      <w:bookmarkStart w:id="35" w:name="_Toc162273434"/>
      <w:r w:rsidR="0090442A" w:rsidRPr="007D7C9A">
        <w:lastRenderedPageBreak/>
        <w:t>（二）特色</w:t>
      </w:r>
      <w:bookmarkEnd w:id="35"/>
    </w:p>
    <w:p w14:paraId="12A2CC84" w14:textId="77777777" w:rsidR="0090442A" w:rsidRPr="007D7C9A" w:rsidRDefault="0090442A" w:rsidP="00B57F33">
      <w:pPr>
        <w:pStyle w:val="afff9"/>
        <w:rPr>
          <w:b/>
          <w:bCs/>
        </w:rPr>
      </w:pPr>
      <w:r w:rsidRPr="007D7C9A">
        <w:t>一、</w:t>
      </w:r>
      <w:r w:rsidRPr="007D7C9A">
        <w:rPr>
          <w:rFonts w:hint="eastAsia"/>
        </w:rPr>
        <w:t>技職</w:t>
      </w:r>
      <w:r w:rsidRPr="007D7C9A">
        <w:t>教育專業人才育成的搖籃</w:t>
      </w:r>
    </w:p>
    <w:p w14:paraId="0A8C9197" w14:textId="77777777" w:rsidR="0090442A" w:rsidRPr="007D7C9A" w:rsidRDefault="0090442A" w:rsidP="00594FBC">
      <w:pPr>
        <w:pStyle w:val="af1"/>
        <w:rPr>
          <w:color w:val="000000" w:themeColor="text1"/>
        </w:rPr>
      </w:pPr>
      <w:r w:rsidRPr="007D7C9A">
        <w:rPr>
          <w:color w:val="000000" w:themeColor="text1"/>
        </w:rPr>
        <w:t>本所重視學生</w:t>
      </w:r>
      <w:r w:rsidRPr="007D7C9A">
        <w:rPr>
          <w:rFonts w:hint="eastAsia"/>
          <w:color w:val="000000" w:themeColor="text1"/>
        </w:rPr>
        <w:t>技職</w:t>
      </w:r>
      <w:r w:rsidRPr="007D7C9A">
        <w:rPr>
          <w:color w:val="000000" w:themeColor="text1"/>
        </w:rPr>
        <w:t>教育知能、學術研究與實務能力的養成，且為呼應學理趨勢與政策推動，不斷進行課程調整</w:t>
      </w:r>
      <w:r w:rsidRPr="007D7C9A">
        <w:rPr>
          <w:rFonts w:hint="eastAsia"/>
          <w:color w:val="000000" w:themeColor="text1"/>
        </w:rPr>
        <w:t>，期</w:t>
      </w:r>
      <w:r w:rsidRPr="007D7C9A">
        <w:rPr>
          <w:color w:val="000000" w:themeColor="text1"/>
        </w:rPr>
        <w:t>使學生理論與實務結合，以達全方位教學</w:t>
      </w:r>
      <w:r w:rsidRPr="007D7C9A">
        <w:rPr>
          <w:rFonts w:hint="eastAsia"/>
          <w:color w:val="000000" w:themeColor="text1"/>
        </w:rPr>
        <w:t>和課程</w:t>
      </w:r>
      <w:r w:rsidRPr="007D7C9A">
        <w:rPr>
          <w:color w:val="000000" w:themeColor="text1"/>
        </w:rPr>
        <w:t>提升的目的。</w:t>
      </w:r>
    </w:p>
    <w:p w14:paraId="4DB9F2B8" w14:textId="77777777" w:rsidR="0090442A" w:rsidRPr="007D7C9A" w:rsidRDefault="0090442A" w:rsidP="00B57F33">
      <w:pPr>
        <w:pStyle w:val="afff9"/>
      </w:pPr>
      <w:r w:rsidRPr="007D7C9A">
        <w:rPr>
          <w:rFonts w:hint="eastAsia"/>
        </w:rPr>
        <w:t>二</w:t>
      </w:r>
      <w:r w:rsidRPr="007D7C9A">
        <w:t>、嚴謹的學術研究與實務應用並重</w:t>
      </w:r>
    </w:p>
    <w:p w14:paraId="71A164C4" w14:textId="77777777" w:rsidR="0090442A" w:rsidRPr="007D7C9A" w:rsidRDefault="0090442A" w:rsidP="00594FBC">
      <w:pPr>
        <w:pStyle w:val="af1"/>
        <w:rPr>
          <w:rFonts w:asciiTheme="minorEastAsia" w:hAnsiTheme="minorEastAsia"/>
          <w:color w:val="000000" w:themeColor="text1"/>
        </w:rPr>
      </w:pPr>
      <w:r w:rsidRPr="007D7C9A">
        <w:rPr>
          <w:color w:val="000000" w:themeColor="text1"/>
        </w:rPr>
        <w:t>本所在技職教育與發展領域中，</w:t>
      </w:r>
      <w:proofErr w:type="gramStart"/>
      <w:r w:rsidRPr="007D7C9A">
        <w:rPr>
          <w:color w:val="000000" w:themeColor="text1"/>
        </w:rPr>
        <w:t>秉持著</w:t>
      </w:r>
      <w:proofErr w:type="gramEnd"/>
      <w:r w:rsidRPr="007D7C9A">
        <w:rPr>
          <w:color w:val="000000" w:themeColor="text1"/>
        </w:rPr>
        <w:t>理論與實務相結合的教學理念，致力於培養學生具備深厚的專業知識及應用能力。</w:t>
      </w:r>
      <w:r w:rsidRPr="007D7C9A">
        <w:rPr>
          <w:rFonts w:hint="eastAsia"/>
          <w:color w:val="000000" w:themeColor="text1"/>
        </w:rPr>
        <w:t>本</w:t>
      </w:r>
      <w:r w:rsidRPr="007D7C9A">
        <w:rPr>
          <w:color w:val="000000" w:themeColor="text1"/>
        </w:rPr>
        <w:t>所擁</w:t>
      </w:r>
      <w:r w:rsidRPr="006027F5">
        <w:rPr>
          <w:color w:val="000000" w:themeColor="text1"/>
        </w:rPr>
        <w:t>有一支</w:t>
      </w:r>
      <w:r w:rsidRPr="006027F5">
        <w:rPr>
          <w:color w:val="000000" w:themeColor="text1"/>
          <w:highlight w:val="green"/>
        </w:rPr>
        <w:t>由</w:t>
      </w:r>
      <w:r w:rsidRPr="006027F5">
        <w:rPr>
          <w:color w:val="000000" w:themeColor="text1"/>
        </w:rPr>
        <w:t>學</w:t>
      </w:r>
      <w:r w:rsidRPr="007D7C9A">
        <w:rPr>
          <w:color w:val="000000" w:themeColor="text1"/>
        </w:rPr>
        <w:t>術與實務雙重背景的教師團隊，不僅在</w:t>
      </w:r>
      <w:r w:rsidRPr="007D7C9A">
        <w:rPr>
          <w:rFonts w:hint="eastAsia"/>
          <w:color w:val="000000" w:themeColor="text1"/>
        </w:rPr>
        <w:t>技職</w:t>
      </w:r>
      <w:r w:rsidRPr="007D7C9A">
        <w:rPr>
          <w:color w:val="000000" w:themeColor="text1"/>
        </w:rPr>
        <w:t>教育、人力資源、數位學習等領域有著豐富的研究成果，同時也積極與企業、學校及政府機構合作，將最新的研究成果應用於實際教學與行政管理中，確保學生學以致用。</w:t>
      </w:r>
    </w:p>
    <w:p w14:paraId="57A3B0EF" w14:textId="77777777" w:rsidR="0090442A" w:rsidRPr="007D7C9A" w:rsidRDefault="0090442A" w:rsidP="0095347C">
      <w:pPr>
        <w:pStyle w:val="af"/>
        <w:rPr>
          <w:color w:val="000000" w:themeColor="text1"/>
        </w:rPr>
      </w:pPr>
      <w:r w:rsidRPr="007D7C9A">
        <w:rPr>
          <w:rFonts w:hint="eastAsia"/>
          <w:color w:val="000000" w:themeColor="text1"/>
        </w:rPr>
        <w:t>三</w:t>
      </w:r>
      <w:r w:rsidRPr="007D7C9A">
        <w:rPr>
          <w:color w:val="000000" w:themeColor="text1"/>
        </w:rPr>
        <w:t>、呼應教育目標發展課程特色</w:t>
      </w:r>
    </w:p>
    <w:p w14:paraId="3DC792DF" w14:textId="77777777" w:rsidR="0090442A" w:rsidRPr="007D7C9A" w:rsidRDefault="0090442A" w:rsidP="00594FBC">
      <w:pPr>
        <w:pStyle w:val="af1"/>
        <w:rPr>
          <w:color w:val="000000" w:themeColor="text1"/>
        </w:rPr>
      </w:pPr>
      <w:r w:rsidRPr="007D7C9A">
        <w:rPr>
          <w:color w:val="000000" w:themeColor="text1"/>
        </w:rPr>
        <w:t>本所依據自我定位與教育目標，同時考量學生背景與社會需求，確立本所核心能力、課程規劃與活動辦理，形塑完整的教學架構。另一方面，本所</w:t>
      </w:r>
      <w:proofErr w:type="gramStart"/>
      <w:r w:rsidRPr="007D7C9A">
        <w:rPr>
          <w:color w:val="000000" w:themeColor="text1"/>
        </w:rPr>
        <w:t>亦將碩</w:t>
      </w:r>
      <w:proofErr w:type="gramEnd"/>
      <w:r w:rsidRPr="007D7C9A">
        <w:rPr>
          <w:color w:val="000000" w:themeColor="text1"/>
        </w:rPr>
        <w:t>、博士班與在職專班之課程與核心能力相對應，使學生瞭解課程與核心能力的關聯，並配合個人生涯發展，選定課程模組進行修課安排，有利其未來畢業後學用合一，且具備工作實戰力和多元觀點。</w:t>
      </w:r>
    </w:p>
    <w:p w14:paraId="2C5A4AE2" w14:textId="77777777" w:rsidR="0090442A" w:rsidRPr="007D7C9A" w:rsidRDefault="0090442A" w:rsidP="0095347C">
      <w:pPr>
        <w:pStyle w:val="af"/>
        <w:rPr>
          <w:color w:val="000000" w:themeColor="text1"/>
        </w:rPr>
      </w:pPr>
      <w:r w:rsidRPr="007D7C9A">
        <w:rPr>
          <w:rFonts w:hint="eastAsia"/>
          <w:color w:val="000000" w:themeColor="text1"/>
        </w:rPr>
        <w:t>四</w:t>
      </w:r>
      <w:r w:rsidRPr="007D7C9A">
        <w:rPr>
          <w:color w:val="000000" w:themeColor="text1"/>
        </w:rPr>
        <w:t>、搭配生涯進路落實學生個別化課程地圖</w:t>
      </w:r>
    </w:p>
    <w:p w14:paraId="1EF779B9" w14:textId="77777777" w:rsidR="0090442A" w:rsidRPr="007D7C9A" w:rsidRDefault="0090442A" w:rsidP="00594FBC">
      <w:pPr>
        <w:pStyle w:val="af1"/>
        <w:rPr>
          <w:color w:val="000000" w:themeColor="text1"/>
        </w:rPr>
      </w:pPr>
      <w:r w:rsidRPr="007D7C9A">
        <w:rPr>
          <w:color w:val="000000" w:themeColor="text1"/>
        </w:rPr>
        <w:t>本所</w:t>
      </w:r>
      <w:r w:rsidRPr="007D7C9A">
        <w:rPr>
          <w:rFonts w:hint="eastAsia"/>
          <w:color w:val="000000" w:themeColor="text1"/>
        </w:rPr>
        <w:t>以三大專業領域</w:t>
      </w:r>
      <w:r w:rsidRPr="007D7C9A">
        <w:rPr>
          <w:color w:val="000000" w:themeColor="text1"/>
        </w:rPr>
        <w:t>做為課程規劃的關鍵要素，教師亦能落實於課程與教學設計中。學生透過課程地圖，明確掌握自主學習與生涯發展路徑，落實適性學習。以博士班為例，課程架構皆以本所</w:t>
      </w:r>
      <w:r w:rsidRPr="007D7C9A">
        <w:rPr>
          <w:rFonts w:hint="eastAsia"/>
          <w:color w:val="000000" w:themeColor="text1"/>
        </w:rPr>
        <w:t>三大專業領域</w:t>
      </w:r>
      <w:r w:rsidRPr="007D7C9A">
        <w:rPr>
          <w:color w:val="000000" w:themeColor="text1"/>
        </w:rPr>
        <w:t>為目標，必修與研究工具科目詳細</w:t>
      </w:r>
      <w:proofErr w:type="gramStart"/>
      <w:r w:rsidRPr="007D7C9A">
        <w:rPr>
          <w:color w:val="000000" w:themeColor="text1"/>
        </w:rPr>
        <w:t>臚</w:t>
      </w:r>
      <w:proofErr w:type="gramEnd"/>
      <w:r w:rsidRPr="007D7C9A">
        <w:rPr>
          <w:color w:val="000000" w:themeColor="text1"/>
        </w:rPr>
        <w:t>列，其後選修又依個人生涯進路，分成</w:t>
      </w:r>
      <w:r w:rsidRPr="007D7C9A">
        <w:rPr>
          <w:rFonts w:hint="eastAsia"/>
          <w:color w:val="000000" w:themeColor="text1"/>
        </w:rPr>
        <w:t>「技職教學</w:t>
      </w:r>
      <w:r w:rsidRPr="007D7C9A">
        <w:rPr>
          <w:rFonts w:hint="eastAsia"/>
          <w:color w:val="000000" w:themeColor="text1"/>
        </w:rPr>
        <w:t>/</w:t>
      </w:r>
      <w:r w:rsidRPr="007D7C9A">
        <w:rPr>
          <w:rFonts w:hint="eastAsia"/>
          <w:color w:val="000000" w:themeColor="text1"/>
        </w:rPr>
        <w:t>行政</w:t>
      </w:r>
      <w:r w:rsidRPr="007D7C9A">
        <w:rPr>
          <w:color w:val="000000" w:themeColor="text1"/>
        </w:rPr>
        <w:t>」</w:t>
      </w:r>
      <w:r w:rsidRPr="007D7C9A">
        <w:rPr>
          <w:rFonts w:hint="eastAsia"/>
          <w:color w:val="000000" w:themeColor="text1"/>
        </w:rPr>
        <w:t>、</w:t>
      </w:r>
      <w:r w:rsidRPr="007D7C9A">
        <w:rPr>
          <w:color w:val="000000" w:themeColor="text1"/>
        </w:rPr>
        <w:t>「</w:t>
      </w:r>
      <w:r w:rsidRPr="007D7C9A">
        <w:rPr>
          <w:rFonts w:hint="eastAsia"/>
          <w:color w:val="000000" w:themeColor="text1"/>
        </w:rPr>
        <w:t>人力資源</w:t>
      </w:r>
      <w:r w:rsidRPr="007D7C9A">
        <w:rPr>
          <w:color w:val="000000" w:themeColor="text1"/>
        </w:rPr>
        <w:t>」和「</w:t>
      </w:r>
      <w:r w:rsidRPr="007D7C9A">
        <w:rPr>
          <w:rFonts w:hint="eastAsia"/>
          <w:color w:val="000000" w:themeColor="text1"/>
        </w:rPr>
        <w:t>數位學習</w:t>
      </w:r>
      <w:r w:rsidRPr="007D7C9A">
        <w:rPr>
          <w:color w:val="000000" w:themeColor="text1"/>
        </w:rPr>
        <w:t>」，各</w:t>
      </w:r>
      <w:proofErr w:type="gramStart"/>
      <w:r w:rsidRPr="007D7C9A">
        <w:rPr>
          <w:color w:val="000000" w:themeColor="text1"/>
        </w:rPr>
        <w:t>組均有基礎</w:t>
      </w:r>
      <w:proofErr w:type="gramEnd"/>
      <w:r w:rsidRPr="007D7C9A">
        <w:rPr>
          <w:color w:val="000000" w:themeColor="text1"/>
        </w:rPr>
        <w:t>與進階課程建議。</w:t>
      </w:r>
    </w:p>
    <w:p w14:paraId="17057BD6" w14:textId="77777777" w:rsidR="0090442A" w:rsidRPr="007D7C9A" w:rsidRDefault="0090442A" w:rsidP="006463C3">
      <w:pPr>
        <w:pStyle w:val="af2"/>
      </w:pPr>
    </w:p>
    <w:p w14:paraId="486C7B1C" w14:textId="77777777" w:rsidR="0090442A" w:rsidRPr="007D7C9A" w:rsidRDefault="0090442A" w:rsidP="009B4037">
      <w:pPr>
        <w:pStyle w:val="aff"/>
      </w:pPr>
      <w:bookmarkStart w:id="36" w:name="_Toc162273435"/>
      <w:r w:rsidRPr="007D7C9A">
        <w:t>（三）問題與困難</w:t>
      </w:r>
      <w:bookmarkEnd w:id="36"/>
    </w:p>
    <w:p w14:paraId="04BBCE1F" w14:textId="77777777" w:rsidR="0090442A" w:rsidRPr="007D7C9A" w:rsidRDefault="0090442A" w:rsidP="0095347C">
      <w:pPr>
        <w:pStyle w:val="af"/>
        <w:rPr>
          <w:color w:val="000000" w:themeColor="text1"/>
        </w:rPr>
      </w:pPr>
      <w:r w:rsidRPr="007D7C9A">
        <w:rPr>
          <w:color w:val="000000" w:themeColor="text1"/>
        </w:rPr>
        <w:t>一、</w:t>
      </w:r>
      <w:proofErr w:type="gramStart"/>
      <w:r w:rsidRPr="007D7C9A">
        <w:rPr>
          <w:color w:val="000000" w:themeColor="text1"/>
        </w:rPr>
        <w:t>生源衝擊</w:t>
      </w:r>
      <w:proofErr w:type="gramEnd"/>
      <w:r w:rsidRPr="007D7C9A">
        <w:rPr>
          <w:color w:val="000000" w:themeColor="text1"/>
        </w:rPr>
        <w:t>問題</w:t>
      </w:r>
    </w:p>
    <w:p w14:paraId="33DF32C9" w14:textId="77777777" w:rsidR="0090442A" w:rsidRPr="007D7C9A" w:rsidRDefault="0090442A" w:rsidP="00594FBC">
      <w:pPr>
        <w:pStyle w:val="af1"/>
        <w:rPr>
          <w:color w:val="000000" w:themeColor="text1"/>
        </w:rPr>
      </w:pPr>
      <w:r w:rsidRPr="007D7C9A">
        <w:rPr>
          <w:color w:val="000000" w:themeColor="text1"/>
        </w:rPr>
        <w:t>受到</w:t>
      </w:r>
      <w:r w:rsidRPr="007D7C9A">
        <w:rPr>
          <w:rFonts w:hint="eastAsia"/>
          <w:color w:val="000000" w:themeColor="text1"/>
        </w:rPr>
        <w:t>嚴重的少子女化趨勢及高等教育</w:t>
      </w:r>
      <w:r w:rsidRPr="007D7C9A">
        <w:rPr>
          <w:color w:val="000000" w:themeColor="text1"/>
        </w:rPr>
        <w:t>市場就業限制，國際競爭與招生壓力是本所亟欲突破的問題，再加上本所並無大學部學生，碩士班</w:t>
      </w:r>
      <w:r w:rsidRPr="007D7C9A">
        <w:rPr>
          <w:rFonts w:hint="eastAsia"/>
          <w:color w:val="000000" w:themeColor="text1"/>
        </w:rPr>
        <w:t>及博士班</w:t>
      </w:r>
      <w:r w:rsidRPr="007D7C9A">
        <w:rPr>
          <w:color w:val="000000" w:themeColor="text1"/>
        </w:rPr>
        <w:t>招生頗感壓力，如何突顯本所辦學特色，維持競爭優勢，以吸引更多全職學生就讀將是一課題。</w:t>
      </w:r>
    </w:p>
    <w:p w14:paraId="14AC135A" w14:textId="77777777" w:rsidR="0090442A" w:rsidRPr="007D7C9A" w:rsidRDefault="0090442A" w:rsidP="0095347C">
      <w:pPr>
        <w:pStyle w:val="af"/>
        <w:rPr>
          <w:rFonts w:asciiTheme="minorEastAsia" w:hAnsiTheme="minorEastAsia"/>
          <w:color w:val="000000" w:themeColor="text1"/>
        </w:rPr>
      </w:pPr>
      <w:r w:rsidRPr="007D7C9A">
        <w:rPr>
          <w:rFonts w:asciiTheme="minorEastAsia" w:hAnsiTheme="minorEastAsia" w:hint="eastAsia"/>
          <w:color w:val="000000" w:themeColor="text1"/>
        </w:rPr>
        <w:lastRenderedPageBreak/>
        <w:t>二</w:t>
      </w:r>
      <w:r w:rsidRPr="007D7C9A">
        <w:rPr>
          <w:rFonts w:asciiTheme="minorEastAsia" w:hAnsiTheme="minorEastAsia"/>
          <w:color w:val="000000" w:themeColor="text1"/>
        </w:rPr>
        <w:t>、</w:t>
      </w:r>
      <w:r w:rsidRPr="007D7C9A">
        <w:rPr>
          <w:color w:val="000000" w:themeColor="text1"/>
        </w:rPr>
        <w:t>學術多元化</w:t>
      </w:r>
      <w:r w:rsidRPr="007D7C9A">
        <w:rPr>
          <w:rFonts w:hint="eastAsia"/>
          <w:color w:val="000000" w:themeColor="text1"/>
        </w:rPr>
        <w:t>問題</w:t>
      </w:r>
    </w:p>
    <w:p w14:paraId="286F1E5E" w14:textId="77777777" w:rsidR="0090442A" w:rsidRPr="007D7C9A" w:rsidRDefault="0090442A" w:rsidP="00A32108">
      <w:pPr>
        <w:pStyle w:val="af5"/>
        <w:rPr>
          <w:color w:val="000000" w:themeColor="text1"/>
          <w:sz w:val="32"/>
        </w:rPr>
      </w:pPr>
      <w:r w:rsidRPr="007D7C9A">
        <w:rPr>
          <w:color w:val="000000" w:themeColor="text1"/>
        </w:rPr>
        <w:t>本所</w:t>
      </w:r>
      <w:r w:rsidRPr="007D7C9A">
        <w:rPr>
          <w:rFonts w:hint="eastAsia"/>
          <w:color w:val="000000" w:themeColor="text1"/>
        </w:rPr>
        <w:t>雖</w:t>
      </w:r>
      <w:r w:rsidRPr="007D7C9A">
        <w:rPr>
          <w:color w:val="000000" w:themeColor="text1"/>
        </w:rPr>
        <w:t>在特定領域已建立</w:t>
      </w:r>
      <w:r w:rsidRPr="007D7C9A">
        <w:rPr>
          <w:rFonts w:hint="eastAsia"/>
          <w:color w:val="000000" w:themeColor="text1"/>
        </w:rPr>
        <w:t>紮實</w:t>
      </w:r>
      <w:r w:rsidRPr="007D7C9A">
        <w:rPr>
          <w:color w:val="000000" w:themeColor="text1"/>
        </w:rPr>
        <w:t>的學術基礎，</w:t>
      </w:r>
      <w:r w:rsidRPr="007D7C9A">
        <w:rPr>
          <w:rFonts w:hint="eastAsia"/>
          <w:color w:val="000000" w:themeColor="text1"/>
        </w:rPr>
        <w:t>惟在</w:t>
      </w:r>
      <w:r w:rsidRPr="007D7C9A">
        <w:rPr>
          <w:color w:val="000000" w:themeColor="text1"/>
        </w:rPr>
        <w:t>面對學術研究領域的快速變化與發展</w:t>
      </w:r>
      <w:r w:rsidRPr="007D7C9A">
        <w:rPr>
          <w:rFonts w:hint="eastAsia"/>
          <w:color w:val="000000" w:themeColor="text1"/>
        </w:rPr>
        <w:t>下</w:t>
      </w:r>
      <w:r w:rsidRPr="007D7C9A">
        <w:rPr>
          <w:color w:val="000000" w:themeColor="text1"/>
        </w:rPr>
        <w:t>，</w:t>
      </w:r>
      <w:r w:rsidRPr="007D7C9A">
        <w:rPr>
          <w:rFonts w:hint="eastAsia"/>
          <w:color w:val="000000" w:themeColor="text1"/>
        </w:rPr>
        <w:t>亦須</w:t>
      </w:r>
      <w:r w:rsidRPr="007D7C9A">
        <w:rPr>
          <w:color w:val="000000" w:themeColor="text1"/>
        </w:rPr>
        <w:t>進一步擴展研究領域，以包含更廣泛的學術議題和方法論。不僅能豐富學術環境，也能為學生提供更多樣化的學習與研究機會。</w:t>
      </w:r>
    </w:p>
    <w:p w14:paraId="49ECB83E" w14:textId="77777777" w:rsidR="0090442A" w:rsidRPr="007D7C9A" w:rsidRDefault="0090442A" w:rsidP="006463C3">
      <w:pPr>
        <w:pStyle w:val="af2"/>
      </w:pPr>
    </w:p>
    <w:p w14:paraId="1964EFED" w14:textId="77777777" w:rsidR="0090442A" w:rsidRPr="007D7C9A" w:rsidRDefault="0090442A" w:rsidP="009B4037">
      <w:pPr>
        <w:pStyle w:val="aff"/>
      </w:pPr>
      <w:bookmarkStart w:id="37" w:name="_Toc162273436"/>
      <w:r w:rsidRPr="007D7C9A">
        <w:t>（四）改善策略</w:t>
      </w:r>
      <w:bookmarkEnd w:id="37"/>
    </w:p>
    <w:p w14:paraId="505522ED" w14:textId="77777777" w:rsidR="0090442A" w:rsidRPr="007D7C9A" w:rsidRDefault="0090442A" w:rsidP="0095347C">
      <w:pPr>
        <w:pStyle w:val="af"/>
        <w:rPr>
          <w:color w:val="000000" w:themeColor="text1"/>
        </w:rPr>
      </w:pPr>
      <w:r w:rsidRPr="007D7C9A">
        <w:rPr>
          <w:color w:val="000000" w:themeColor="text1"/>
        </w:rPr>
        <w:t>一、善用媒體科技行銷本所，多元展現辦學特色與成效</w:t>
      </w:r>
    </w:p>
    <w:p w14:paraId="6D29B10A" w14:textId="77777777" w:rsidR="0090442A" w:rsidRPr="007D7C9A" w:rsidRDefault="0090442A" w:rsidP="00594FBC">
      <w:pPr>
        <w:pStyle w:val="af1"/>
        <w:rPr>
          <w:rFonts w:ascii="標楷體" w:hAnsi="標楷體"/>
          <w:b/>
          <w:bCs/>
          <w:color w:val="000000" w:themeColor="text1"/>
        </w:rPr>
      </w:pPr>
      <w:r w:rsidRPr="007D7C9A">
        <w:rPr>
          <w:color w:val="000000" w:themeColor="text1"/>
        </w:rPr>
        <w:t>妥善運用公關與行銷管道宣傳本所特色與聲譽，積極招攬教育人員與有志教育工作者報考。亦即透過網路平</w:t>
      </w:r>
      <w:proofErr w:type="gramStart"/>
      <w:r w:rsidRPr="007D7C9A">
        <w:rPr>
          <w:color w:val="000000" w:themeColor="text1"/>
        </w:rPr>
        <w:t>臺</w:t>
      </w:r>
      <w:proofErr w:type="gramEnd"/>
      <w:r w:rsidRPr="007D7C9A">
        <w:rPr>
          <w:color w:val="000000" w:themeColor="text1"/>
        </w:rPr>
        <w:t>與平面媒介、社群媒體及同儕支持團體等管道，同步行銷本所辦學理念與特色，以吸引優秀學生進入本所就讀。</w:t>
      </w:r>
    </w:p>
    <w:p w14:paraId="7379CFC1" w14:textId="77777777" w:rsidR="0090442A" w:rsidRPr="007D7C9A" w:rsidRDefault="0090442A" w:rsidP="0095347C">
      <w:pPr>
        <w:pStyle w:val="af"/>
        <w:rPr>
          <w:color w:val="000000" w:themeColor="text1"/>
        </w:rPr>
      </w:pPr>
      <w:r w:rsidRPr="007D7C9A">
        <w:rPr>
          <w:rFonts w:hint="eastAsia"/>
          <w:color w:val="000000" w:themeColor="text1"/>
        </w:rPr>
        <w:t>二</w:t>
      </w:r>
      <w:r w:rsidRPr="007D7C9A">
        <w:rPr>
          <w:color w:val="000000" w:themeColor="text1"/>
        </w:rPr>
        <w:t>、</w:t>
      </w:r>
      <w:r w:rsidRPr="007D7C9A">
        <w:rPr>
          <w:rFonts w:hint="eastAsia"/>
          <w:color w:val="000000" w:themeColor="text1"/>
        </w:rPr>
        <w:t>積極參與跨學科合作</w:t>
      </w:r>
      <w:r w:rsidRPr="007D7C9A">
        <w:rPr>
          <w:color w:val="000000" w:themeColor="text1"/>
        </w:rPr>
        <w:t>，</w:t>
      </w:r>
      <w:r w:rsidRPr="007D7C9A">
        <w:rPr>
          <w:rFonts w:hint="eastAsia"/>
          <w:color w:val="000000" w:themeColor="text1"/>
        </w:rPr>
        <w:t>促進多元化學術交流</w:t>
      </w:r>
    </w:p>
    <w:p w14:paraId="23241A86" w14:textId="1D1614DB" w:rsidR="0090442A" w:rsidRPr="007D7C9A" w:rsidRDefault="0090442A" w:rsidP="00594FBC">
      <w:pPr>
        <w:pStyle w:val="af1"/>
        <w:rPr>
          <w:color w:val="000000" w:themeColor="text1"/>
        </w:rPr>
      </w:pPr>
      <w:r w:rsidRPr="007D7C9A">
        <w:rPr>
          <w:rFonts w:hint="eastAsia"/>
          <w:color w:val="000000" w:themeColor="text1"/>
        </w:rPr>
        <w:t>一方面</w:t>
      </w:r>
      <w:r w:rsidRPr="007D7C9A">
        <w:rPr>
          <w:color w:val="000000" w:themeColor="text1"/>
        </w:rPr>
        <w:t>鼓勵教師積極參與跨學科的合作研究項目，推動不同領域之間的交流與合作</w:t>
      </w:r>
      <w:r w:rsidRPr="007D7C9A">
        <w:rPr>
          <w:rFonts w:hint="eastAsia"/>
          <w:color w:val="000000" w:themeColor="text1"/>
        </w:rPr>
        <w:t>外，另方面亦持續</w:t>
      </w:r>
      <w:r w:rsidRPr="007D7C9A">
        <w:rPr>
          <w:color w:val="000000" w:themeColor="text1"/>
        </w:rPr>
        <w:t>開設多元化的選修課程，</w:t>
      </w:r>
      <w:r w:rsidRPr="007D7C9A">
        <w:rPr>
          <w:rFonts w:hint="eastAsia"/>
          <w:color w:val="000000" w:themeColor="text1"/>
        </w:rPr>
        <w:t>期可</w:t>
      </w:r>
      <w:r w:rsidRPr="007D7C9A">
        <w:rPr>
          <w:color w:val="000000" w:themeColor="text1"/>
        </w:rPr>
        <w:t>涵蓋新興研究領域</w:t>
      </w:r>
      <w:proofErr w:type="gramStart"/>
      <w:r w:rsidRPr="007D7C9A">
        <w:rPr>
          <w:rFonts w:hint="eastAsia"/>
          <w:color w:val="000000" w:themeColor="text1"/>
        </w:rPr>
        <w:t>（</w:t>
      </w:r>
      <w:proofErr w:type="gramEnd"/>
      <w:r w:rsidRPr="007D7C9A">
        <w:rPr>
          <w:color w:val="000000" w:themeColor="text1"/>
        </w:rPr>
        <w:t>如</w:t>
      </w:r>
      <w:r w:rsidRPr="007D7C9A">
        <w:rPr>
          <w:rFonts w:hint="eastAsia"/>
          <w:color w:val="000000" w:themeColor="text1"/>
        </w:rPr>
        <w:t>：</w:t>
      </w:r>
      <w:r w:rsidRPr="007D7C9A">
        <w:rPr>
          <w:color w:val="000000" w:themeColor="text1"/>
        </w:rPr>
        <w:t>數據科學、社會心理學等</w:t>
      </w:r>
      <w:proofErr w:type="gramStart"/>
      <w:r w:rsidRPr="007D7C9A">
        <w:rPr>
          <w:rFonts w:hint="eastAsia"/>
          <w:color w:val="000000" w:themeColor="text1"/>
        </w:rPr>
        <w:t>）</w:t>
      </w:r>
      <w:proofErr w:type="gramEnd"/>
      <w:r w:rsidRPr="007D7C9A">
        <w:rPr>
          <w:color w:val="000000" w:themeColor="text1"/>
        </w:rPr>
        <w:t>，滿足學生的多元化學術需求。</w:t>
      </w:r>
    </w:p>
    <w:p w14:paraId="732AE894" w14:textId="5029597F" w:rsidR="0032545F" w:rsidRPr="007D7C9A" w:rsidRDefault="0032545F" w:rsidP="006463C3">
      <w:pPr>
        <w:pStyle w:val="af2"/>
      </w:pPr>
    </w:p>
    <w:p w14:paraId="1F7ED579" w14:textId="77777777" w:rsidR="0032545F" w:rsidRPr="007D7C9A" w:rsidRDefault="0032545F" w:rsidP="0032545F">
      <w:pPr>
        <w:spacing w:before="120" w:after="120" w:line="500" w:lineRule="exact"/>
        <w:ind w:leftChars="153" w:left="560" w:right="140" w:hangingChars="47" w:hanging="132"/>
        <w:rPr>
          <w:rFonts w:ascii="標楷體" w:hAnsi="標楷體"/>
          <w:b/>
          <w:bCs/>
          <w:color w:val="000000" w:themeColor="text1"/>
          <w:szCs w:val="28"/>
        </w:rPr>
      </w:pPr>
      <w:r w:rsidRPr="007D7C9A">
        <w:rPr>
          <w:rFonts w:ascii="標楷體" w:hAnsi="標楷體" w:hint="eastAsia"/>
          <w:b/>
          <w:bCs/>
          <w:color w:val="000000" w:themeColor="text1"/>
          <w:szCs w:val="28"/>
        </w:rPr>
        <w:t>(五)項目</w:t>
      </w:r>
      <w:proofErr w:type="gramStart"/>
      <w:r w:rsidRPr="007D7C9A">
        <w:rPr>
          <w:rFonts w:ascii="標楷體" w:hAnsi="標楷體" w:hint="eastAsia"/>
          <w:b/>
          <w:bCs/>
          <w:color w:val="000000" w:themeColor="text1"/>
          <w:szCs w:val="28"/>
        </w:rPr>
        <w:t>一</w:t>
      </w:r>
      <w:proofErr w:type="gramEnd"/>
      <w:r w:rsidRPr="007D7C9A">
        <w:rPr>
          <w:rFonts w:ascii="標楷體" w:hAnsi="標楷體" w:hint="eastAsia"/>
          <w:b/>
          <w:bCs/>
          <w:color w:val="000000" w:themeColor="text1"/>
          <w:szCs w:val="28"/>
        </w:rPr>
        <w:t>之總結</w:t>
      </w:r>
    </w:p>
    <w:p w14:paraId="547CB2B3" w14:textId="77777777" w:rsidR="0032545F" w:rsidRPr="007D7C9A" w:rsidRDefault="0032545F" w:rsidP="0032545F">
      <w:pPr>
        <w:spacing w:before="120" w:after="120"/>
        <w:ind w:left="560" w:right="140" w:firstLine="560"/>
        <w:rPr>
          <w:rFonts w:asciiTheme="minorEastAsia" w:hAnsiTheme="minorEastAsia"/>
          <w:color w:val="000000" w:themeColor="text1"/>
        </w:rPr>
      </w:pPr>
      <w:r w:rsidRPr="007D7C9A">
        <w:rPr>
          <w:rFonts w:asciiTheme="minorEastAsia" w:hAnsiTheme="minorEastAsia"/>
          <w:color w:val="000000" w:themeColor="text1"/>
        </w:rPr>
        <w:t>本所以培育</w:t>
      </w:r>
      <w:r w:rsidRPr="007D7C9A">
        <w:rPr>
          <w:rFonts w:asciiTheme="minorEastAsia" w:hAnsiTheme="minorEastAsia" w:hint="eastAsia"/>
          <w:color w:val="000000" w:themeColor="text1"/>
        </w:rPr>
        <w:t>技職</w:t>
      </w:r>
      <w:r w:rsidRPr="007D7C9A">
        <w:rPr>
          <w:rFonts w:asciiTheme="minorEastAsia" w:hAnsiTheme="minorEastAsia"/>
          <w:color w:val="000000" w:themeColor="text1"/>
        </w:rPr>
        <w:t>教育</w:t>
      </w:r>
      <w:r w:rsidRPr="007D7C9A">
        <w:rPr>
          <w:rFonts w:asciiTheme="minorEastAsia" w:hAnsiTheme="minorEastAsia" w:hint="eastAsia"/>
          <w:color w:val="000000" w:themeColor="text1"/>
        </w:rPr>
        <w:t>教學及</w:t>
      </w:r>
      <w:r w:rsidRPr="007D7C9A">
        <w:rPr>
          <w:rFonts w:asciiTheme="minorEastAsia" w:hAnsiTheme="minorEastAsia"/>
          <w:color w:val="000000" w:themeColor="text1"/>
        </w:rPr>
        <w:t>行政專業人才為本，</w:t>
      </w:r>
      <w:r w:rsidRPr="007D7C9A">
        <w:rPr>
          <w:rFonts w:asciiTheme="minorEastAsia" w:hAnsiTheme="minorEastAsia" w:hint="eastAsia"/>
          <w:color w:val="000000" w:themeColor="text1"/>
        </w:rPr>
        <w:t>融合人力資源及數位學習之長，兼及</w:t>
      </w:r>
      <w:r w:rsidRPr="007D7C9A">
        <w:rPr>
          <w:rFonts w:asciiTheme="minorEastAsia" w:hAnsiTheme="minorEastAsia"/>
          <w:color w:val="000000" w:themeColor="text1"/>
        </w:rPr>
        <w:t>學術理論研究與實務應用，多年來為</w:t>
      </w:r>
      <w:r w:rsidRPr="007D7C9A">
        <w:rPr>
          <w:rFonts w:asciiTheme="minorEastAsia" w:hAnsiTheme="minorEastAsia" w:hint="eastAsia"/>
          <w:color w:val="000000" w:themeColor="text1"/>
        </w:rPr>
        <w:t>全國技職教育課程教學、行政管理、教育評鑑，以及人才規劃與資源運用、數位學習與科技</w:t>
      </w:r>
      <w:proofErr w:type="gramStart"/>
      <w:r w:rsidRPr="007D7C9A">
        <w:rPr>
          <w:rFonts w:asciiTheme="minorEastAsia" w:hAnsiTheme="minorEastAsia" w:hint="eastAsia"/>
          <w:color w:val="000000" w:themeColor="text1"/>
        </w:rPr>
        <w:t>應用</w:t>
      </w:r>
      <w:r w:rsidRPr="007D7C9A">
        <w:rPr>
          <w:rFonts w:asciiTheme="minorEastAsia" w:hAnsiTheme="minorEastAsia"/>
          <w:color w:val="000000" w:themeColor="text1"/>
        </w:rPr>
        <w:t>等奠下</w:t>
      </w:r>
      <w:proofErr w:type="gramEnd"/>
      <w:r w:rsidRPr="007D7C9A">
        <w:rPr>
          <w:rFonts w:asciiTheme="minorEastAsia" w:hAnsiTheme="minorEastAsia"/>
          <w:color w:val="000000" w:themeColor="text1"/>
        </w:rPr>
        <w:t>良好的基礎。在課程設計上，本所強調理論</w:t>
      </w:r>
      <w:r w:rsidRPr="007D7C9A">
        <w:rPr>
          <w:rFonts w:asciiTheme="minorEastAsia" w:hAnsiTheme="minorEastAsia" w:hint="eastAsia"/>
          <w:color w:val="000000" w:themeColor="text1"/>
        </w:rPr>
        <w:t>應與</w:t>
      </w:r>
      <w:r w:rsidRPr="007D7C9A">
        <w:rPr>
          <w:rFonts w:asciiTheme="minorEastAsia" w:hAnsiTheme="minorEastAsia"/>
          <w:color w:val="000000" w:themeColor="text1"/>
        </w:rPr>
        <w:t>實務交互驗證，期許學生學以致用，貢獻所長，以符應本所各班制課程地圖之規劃與設計。</w:t>
      </w:r>
      <w:proofErr w:type="gramStart"/>
      <w:r w:rsidRPr="007D7C9A">
        <w:rPr>
          <w:rFonts w:asciiTheme="minorEastAsia" w:hAnsiTheme="minorEastAsia"/>
          <w:color w:val="000000" w:themeColor="text1"/>
        </w:rPr>
        <w:t>此外，</w:t>
      </w:r>
      <w:proofErr w:type="gramEnd"/>
      <w:r w:rsidRPr="007D7C9A">
        <w:rPr>
          <w:rFonts w:asciiTheme="minorEastAsia" w:hAnsiTheme="minorEastAsia"/>
          <w:color w:val="000000" w:themeColor="text1"/>
        </w:rPr>
        <w:t>積極爭取各項經費與研究資源，充實所內軟硬體設備，符合教與學所需，持續提升資訊科技融入教學環境的品質，</w:t>
      </w:r>
      <w:r w:rsidRPr="007D7C9A">
        <w:rPr>
          <w:rFonts w:asciiTheme="minorEastAsia" w:hAnsiTheme="minorEastAsia" w:hint="eastAsia"/>
          <w:color w:val="000000" w:themeColor="text1"/>
        </w:rPr>
        <w:t>日漸充實各項</w:t>
      </w:r>
      <w:r w:rsidRPr="007D7C9A">
        <w:rPr>
          <w:rFonts w:asciiTheme="minorEastAsia" w:hAnsiTheme="minorEastAsia"/>
          <w:color w:val="000000" w:themeColor="text1"/>
        </w:rPr>
        <w:t>教學設備</w:t>
      </w:r>
      <w:r w:rsidRPr="007D7C9A">
        <w:rPr>
          <w:rFonts w:asciiTheme="minorEastAsia" w:hAnsiTheme="minorEastAsia" w:hint="eastAsia"/>
          <w:color w:val="000000" w:themeColor="text1"/>
        </w:rPr>
        <w:t>，以</w:t>
      </w:r>
      <w:proofErr w:type="gramStart"/>
      <w:r w:rsidRPr="007D7C9A">
        <w:rPr>
          <w:rFonts w:asciiTheme="minorEastAsia" w:hAnsiTheme="minorEastAsia"/>
          <w:color w:val="000000" w:themeColor="text1"/>
        </w:rPr>
        <w:t>臻</w:t>
      </w:r>
      <w:proofErr w:type="gramEnd"/>
      <w:r w:rsidRPr="007D7C9A">
        <w:rPr>
          <w:rFonts w:asciiTheme="minorEastAsia" w:hAnsiTheme="minorEastAsia"/>
          <w:color w:val="000000" w:themeColor="text1"/>
        </w:rPr>
        <w:t>完善。</w:t>
      </w:r>
    </w:p>
    <w:p w14:paraId="4EE05691" w14:textId="77777777" w:rsidR="0032545F" w:rsidRPr="007D7C9A" w:rsidRDefault="0032545F" w:rsidP="0032545F">
      <w:pPr>
        <w:spacing w:before="120" w:after="120"/>
        <w:ind w:left="560" w:right="140" w:firstLine="560"/>
        <w:rPr>
          <w:color w:val="000000" w:themeColor="text1"/>
        </w:rPr>
      </w:pPr>
      <w:r w:rsidRPr="007D7C9A">
        <w:rPr>
          <w:rFonts w:asciiTheme="minorEastAsia" w:hAnsiTheme="minorEastAsia"/>
          <w:color w:val="000000" w:themeColor="text1"/>
        </w:rPr>
        <w:t>依據前一次系所評鑑委員所提之建議，本所歷經多次所</w:t>
      </w:r>
      <w:proofErr w:type="gramStart"/>
      <w:r w:rsidRPr="007D7C9A">
        <w:rPr>
          <w:rFonts w:asciiTheme="minorEastAsia" w:hAnsiTheme="minorEastAsia"/>
          <w:color w:val="000000" w:themeColor="text1"/>
        </w:rPr>
        <w:t>務</w:t>
      </w:r>
      <w:proofErr w:type="gramEnd"/>
      <w:r w:rsidRPr="007D7C9A">
        <w:rPr>
          <w:rFonts w:asciiTheme="minorEastAsia" w:hAnsiTheme="minorEastAsia"/>
          <w:color w:val="000000" w:themeColor="text1"/>
        </w:rPr>
        <w:t>會議討論，已完成自我改進與行動，實踐</w:t>
      </w:r>
      <w:r w:rsidRPr="007D7C9A">
        <w:rPr>
          <w:color w:val="000000" w:themeColor="text1"/>
        </w:rPr>
        <w:t>PDCA</w:t>
      </w:r>
      <w:r w:rsidRPr="007D7C9A">
        <w:rPr>
          <w:rFonts w:asciiTheme="minorEastAsia" w:hAnsiTheme="minorEastAsia"/>
          <w:color w:val="000000" w:themeColor="text1"/>
        </w:rPr>
        <w:t>循環的回饋改善精神，達到品質管理與保證目標</w:t>
      </w:r>
      <w:r w:rsidRPr="007D7C9A">
        <w:rPr>
          <w:rFonts w:asciiTheme="minorEastAsia" w:hAnsiTheme="minorEastAsia" w:hint="eastAsia"/>
          <w:color w:val="000000" w:themeColor="text1"/>
        </w:rPr>
        <w:t>，期可</w:t>
      </w:r>
      <w:r w:rsidRPr="007D7C9A">
        <w:rPr>
          <w:rFonts w:asciiTheme="minorEastAsia" w:hAnsiTheme="minorEastAsia"/>
          <w:color w:val="000000" w:themeColor="text1"/>
        </w:rPr>
        <w:t>做為我國</w:t>
      </w:r>
      <w:r w:rsidRPr="007D7C9A">
        <w:rPr>
          <w:rFonts w:asciiTheme="minorEastAsia" w:hAnsiTheme="minorEastAsia" w:hint="eastAsia"/>
          <w:color w:val="000000" w:themeColor="text1"/>
        </w:rPr>
        <w:t>技職</w:t>
      </w:r>
      <w:r w:rsidRPr="007D7C9A">
        <w:rPr>
          <w:rFonts w:asciiTheme="minorEastAsia" w:hAnsiTheme="minorEastAsia"/>
          <w:color w:val="000000" w:themeColor="text1"/>
        </w:rPr>
        <w:t>教育之</w:t>
      </w:r>
      <w:r w:rsidRPr="007D7C9A">
        <w:rPr>
          <w:rFonts w:asciiTheme="minorEastAsia" w:hAnsiTheme="minorEastAsia" w:hint="eastAsia"/>
          <w:color w:val="000000" w:themeColor="text1"/>
        </w:rPr>
        <w:t>領航</w:t>
      </w:r>
      <w:r w:rsidRPr="007D7C9A">
        <w:rPr>
          <w:rFonts w:asciiTheme="minorEastAsia" w:hAnsiTheme="minorEastAsia"/>
          <w:color w:val="000000" w:themeColor="text1"/>
        </w:rPr>
        <w:t>研究所，持續邁向更專業化、精緻化、國際化的優質學術研究機構</w:t>
      </w:r>
      <w:r w:rsidRPr="007D7C9A">
        <w:rPr>
          <w:rFonts w:asciiTheme="minorEastAsia" w:hAnsiTheme="minorEastAsia" w:hint="eastAsia"/>
          <w:color w:val="000000" w:themeColor="text1"/>
        </w:rPr>
        <w:t>。</w:t>
      </w:r>
    </w:p>
    <w:p w14:paraId="5D5B2DFC" w14:textId="77777777" w:rsidR="0032545F" w:rsidRPr="007D7C9A" w:rsidRDefault="0032545F" w:rsidP="00594FBC">
      <w:pPr>
        <w:pStyle w:val="af1"/>
        <w:rPr>
          <w:color w:val="000000" w:themeColor="text1"/>
        </w:rPr>
      </w:pPr>
    </w:p>
    <w:p w14:paraId="19E33E77" w14:textId="1F3037A9" w:rsidR="00A32108" w:rsidRPr="007D7C9A" w:rsidRDefault="00A32108">
      <w:pPr>
        <w:widowControl/>
        <w:adjustRightInd/>
        <w:snapToGrid/>
        <w:spacing w:beforeLines="0" w:before="0" w:afterLines="0" w:after="0"/>
        <w:ind w:leftChars="0" w:left="0" w:rightChars="0" w:right="0" w:firstLineChars="0" w:firstLine="0"/>
        <w:jc w:val="left"/>
        <w:rPr>
          <w:rFonts w:ascii="標楷體" w:hAnsi="標楷體" w:cs="Noto Sans Mono CJK HK"/>
          <w:color w:val="000000" w:themeColor="text1"/>
          <w:szCs w:val="28"/>
          <w:bdr w:val="none" w:sz="0" w:space="0" w:color="auto"/>
        </w:rPr>
      </w:pPr>
      <w:r w:rsidRPr="007D7C9A">
        <w:rPr>
          <w:color w:val="000000" w:themeColor="text1"/>
        </w:rPr>
        <w:br w:type="page"/>
      </w:r>
    </w:p>
    <w:p w14:paraId="359F40E5" w14:textId="64B707CA" w:rsidR="006A7135" w:rsidRDefault="005F364B" w:rsidP="004C74A9">
      <w:pPr>
        <w:pStyle w:val="ae"/>
      </w:pPr>
      <w:bookmarkStart w:id="38" w:name="_Toc162273437"/>
      <w:r w:rsidRPr="00195141">
        <w:lastRenderedPageBreak/>
        <w:t>項目二</w:t>
      </w:r>
      <w:r w:rsidR="006A7135">
        <w:rPr>
          <w:rFonts w:hint="eastAsia"/>
        </w:rPr>
        <w:t xml:space="preserve"> </w:t>
      </w:r>
      <w:r w:rsidR="006A7135" w:rsidRPr="00C54BB3">
        <w:t>教師與</w:t>
      </w:r>
      <w:r w:rsidR="006A7135" w:rsidRPr="00C54BB3">
        <w:rPr>
          <w:rFonts w:hint="eastAsia"/>
        </w:rPr>
        <w:t>教學</w:t>
      </w:r>
      <w:bookmarkEnd w:id="38"/>
    </w:p>
    <w:p w14:paraId="0E7904EA" w14:textId="3989560D" w:rsidR="005F364B" w:rsidRDefault="006A7135" w:rsidP="004C74A9">
      <w:pPr>
        <w:pStyle w:val="ae"/>
      </w:pPr>
      <w:bookmarkStart w:id="39" w:name="_Toc162273438"/>
      <w:r w:rsidRPr="00C714E2">
        <w:t>（</w:t>
      </w:r>
      <w:r>
        <w:rPr>
          <w:rFonts w:hint="eastAsia"/>
        </w:rPr>
        <w:t>一</w:t>
      </w:r>
      <w:r w:rsidRPr="00C714E2">
        <w:t>）</w:t>
      </w:r>
      <w:r w:rsidRPr="00463033">
        <w:t>現況描述</w:t>
      </w:r>
      <w:bookmarkEnd w:id="39"/>
    </w:p>
    <w:p w14:paraId="53BE4898" w14:textId="77777777" w:rsidR="005F364B" w:rsidRPr="00F05DA7" w:rsidRDefault="005F364B" w:rsidP="00EC1041">
      <w:pPr>
        <w:pStyle w:val="1-1-1"/>
        <w:spacing w:before="120" w:after="120"/>
        <w:ind w:left="1261" w:right="140" w:hanging="701"/>
      </w:pPr>
      <w:bookmarkStart w:id="40" w:name="_Toc162273439"/>
      <w:r w:rsidRPr="00F05DA7">
        <w:t>2-1</w:t>
      </w:r>
      <w:r w:rsidRPr="00F05DA7">
        <w:t>教師</w:t>
      </w:r>
      <w:proofErr w:type="gramStart"/>
      <w:r w:rsidRPr="00F05DA7">
        <w:t>遴</w:t>
      </w:r>
      <w:proofErr w:type="gramEnd"/>
      <w:r w:rsidRPr="00F05DA7">
        <w:t>聘、組成</w:t>
      </w:r>
      <w:r w:rsidRPr="00F05DA7">
        <w:rPr>
          <w:rFonts w:hint="eastAsia"/>
        </w:rPr>
        <w:t>、專業</w:t>
      </w:r>
      <w:r w:rsidRPr="00F05DA7">
        <w:t>及其與教育目標、課程與學生學習之關係</w:t>
      </w:r>
      <w:bookmarkEnd w:id="40"/>
    </w:p>
    <w:p w14:paraId="45F3C2EA" w14:textId="7CEA88BD" w:rsidR="005F364B" w:rsidRPr="002E3A93" w:rsidRDefault="005F364B" w:rsidP="00EC1041">
      <w:pPr>
        <w:pStyle w:val="1-1-1"/>
        <w:spacing w:before="120" w:after="120"/>
        <w:ind w:left="1261" w:right="140" w:hanging="701"/>
      </w:pPr>
      <w:bookmarkStart w:id="41" w:name="_Toc162273440"/>
      <w:r w:rsidRPr="002E3A93">
        <w:rPr>
          <w:rFonts w:hint="eastAsia"/>
        </w:rPr>
        <w:t>2-1-1</w:t>
      </w:r>
      <w:r w:rsidRPr="002E3A93">
        <w:rPr>
          <w:rFonts w:hint="eastAsia"/>
        </w:rPr>
        <w:t>系所能訂定與落實合宜之專、兼任教師遴選與聘用機制</w:t>
      </w:r>
      <w:bookmarkStart w:id="42" w:name="_Toc509241073"/>
      <w:bookmarkEnd w:id="41"/>
    </w:p>
    <w:bookmarkEnd w:id="42"/>
    <w:p w14:paraId="338960BA" w14:textId="77777777" w:rsidR="005F364B" w:rsidRPr="00594FBC" w:rsidRDefault="005F364B" w:rsidP="006F4AEA">
      <w:pPr>
        <w:pStyle w:val="1-1-10"/>
        <w:ind w:firstLine="560"/>
      </w:pPr>
      <w:r w:rsidRPr="00594FBC">
        <w:rPr>
          <w:rFonts w:hint="eastAsia"/>
        </w:rPr>
        <w:t>一、專任師資</w:t>
      </w:r>
    </w:p>
    <w:p w14:paraId="3850919E" w14:textId="77777777" w:rsidR="005F364B" w:rsidRDefault="005F364B" w:rsidP="005F364B">
      <w:pPr>
        <w:pStyle w:val="af1"/>
      </w:pPr>
      <w:r w:rsidRPr="00887C31">
        <w:t>本所的專任教師遴選與聘用機制，係依據本校「教師</w:t>
      </w:r>
      <w:proofErr w:type="gramStart"/>
      <w:r w:rsidRPr="00887C31">
        <w:t>聘任暨升等</w:t>
      </w:r>
      <w:proofErr w:type="gramEnd"/>
      <w:r w:rsidRPr="00887C31">
        <w:t>審查辦法」規定，新聘各級專任教師，除應具有</w:t>
      </w:r>
      <w:r w:rsidRPr="00A90130">
        <w:rPr>
          <w:rFonts w:ascii="標楷體" w:hAnsi="標楷體" w:hint="eastAsia"/>
        </w:rPr>
        <w:t>《</w:t>
      </w:r>
      <w:r w:rsidRPr="00887C31">
        <w:t>教育人員任用條例</w:t>
      </w:r>
      <w:r w:rsidRPr="00A90130">
        <w:rPr>
          <w:rFonts w:hint="eastAsia"/>
        </w:rPr>
        <w:t>》</w:t>
      </w:r>
      <w:r w:rsidRPr="00887C31">
        <w:t>規定資格、</w:t>
      </w:r>
      <w:r w:rsidRPr="00A90130">
        <w:rPr>
          <w:rFonts w:hint="eastAsia"/>
        </w:rPr>
        <w:t>《</w:t>
      </w:r>
      <w:r w:rsidRPr="00887C31">
        <w:t>技術及職業教育法</w:t>
      </w:r>
      <w:r w:rsidRPr="00A90130">
        <w:rPr>
          <w:rFonts w:hint="eastAsia"/>
        </w:rPr>
        <w:t>》</w:t>
      </w:r>
      <w:r w:rsidRPr="00887C31">
        <w:t>及本校</w:t>
      </w:r>
      <w:r w:rsidRPr="00A91F17">
        <w:rPr>
          <w:rFonts w:ascii="新細明體" w:eastAsia="新細明體" w:hAnsi="新細明體" w:hint="eastAsia"/>
          <w:color w:val="FF0000"/>
        </w:rPr>
        <w:t>「</w:t>
      </w:r>
      <w:r w:rsidRPr="00887C31">
        <w:t>專業或技術科目教師業界實務工作經驗</w:t>
      </w:r>
      <w:proofErr w:type="gramStart"/>
      <w:r w:rsidRPr="00887C31">
        <w:t>採</w:t>
      </w:r>
      <w:proofErr w:type="gramEnd"/>
      <w:r w:rsidRPr="00887C31">
        <w:t>認作業要點</w:t>
      </w:r>
      <w:r w:rsidRPr="00A91F17">
        <w:rPr>
          <w:rFonts w:ascii="Poor Richard" w:hAnsi="Poor Richard"/>
          <w:color w:val="FF0000"/>
        </w:rPr>
        <w:t>」</w:t>
      </w:r>
      <w:r w:rsidRPr="00887C31">
        <w:t>外，尚須符合</w:t>
      </w:r>
      <w:r w:rsidRPr="00A91F17">
        <w:rPr>
          <w:rFonts w:ascii="新細明體" w:eastAsia="新細明體" w:hAnsi="新細明體" w:hint="eastAsia"/>
          <w:color w:val="FF0000"/>
        </w:rPr>
        <w:t>「</w:t>
      </w:r>
      <w:r w:rsidRPr="00E81253">
        <w:rPr>
          <w:rFonts w:hAnsi="標楷體" w:hint="eastAsia"/>
        </w:rPr>
        <w:t>人文與社會科學</w:t>
      </w:r>
      <w:r w:rsidRPr="00887C31">
        <w:t>學院依本校新聘專任教師資格審查要點</w:t>
      </w:r>
      <w:r w:rsidRPr="00A91F17">
        <w:rPr>
          <w:rFonts w:ascii="Poor Richard" w:hAnsi="Poor Richard"/>
          <w:color w:val="FF0000"/>
        </w:rPr>
        <w:t>」</w:t>
      </w:r>
      <w:r w:rsidRPr="00887C31">
        <w:t>所訂各級新進專任教師最近</w:t>
      </w:r>
      <w:r w:rsidRPr="00887C31">
        <w:t>5</w:t>
      </w:r>
      <w:r w:rsidRPr="00887C31">
        <w:t>年專業研究能力之基本門檻，且須品德優良、教學認真、學養豐富，具服務熱忱。本所於所</w:t>
      </w:r>
      <w:proofErr w:type="gramStart"/>
      <w:r w:rsidRPr="00887C31">
        <w:t>務</w:t>
      </w:r>
      <w:proofErr w:type="gramEnd"/>
      <w:r w:rsidRPr="00887C31">
        <w:t>會議中考量</w:t>
      </w:r>
      <w:proofErr w:type="gramStart"/>
      <w:r w:rsidRPr="00887C31">
        <w:t>本所技職</w:t>
      </w:r>
      <w:proofErr w:type="gramEnd"/>
      <w:r w:rsidRPr="00887C31">
        <w:t>教學與行政、人力資源與數位學習三大課程領域，同時考量</w:t>
      </w:r>
      <w:r w:rsidRPr="00BC4D37">
        <w:rPr>
          <w:rFonts w:hint="eastAsia"/>
          <w:color w:val="000000" w:themeColor="text1"/>
        </w:rPr>
        <w:t>本校</w:t>
      </w:r>
      <w:r w:rsidRPr="00BC4D37">
        <w:rPr>
          <w:color w:val="000000" w:themeColor="text1"/>
        </w:rPr>
        <w:t>師</w:t>
      </w:r>
      <w:r w:rsidRPr="00887C31">
        <w:t>資培育中心的教學需求，確認聘任師資專長領域，並經學校規定之各管道公告徵聘教師的資訊，</w:t>
      </w:r>
      <w:proofErr w:type="gramStart"/>
      <w:r w:rsidRPr="00887C31">
        <w:t>俟</w:t>
      </w:r>
      <w:proofErr w:type="gramEnd"/>
      <w:r w:rsidRPr="00887C31">
        <w:t>截止收件日，召開所教評會確認投件者的資格條件，並邀請合格者到校面試與試教，經三級教評會審議確認受聘任者資格條件，由學校製發聘書並報部核發教師證書。</w:t>
      </w:r>
    </w:p>
    <w:p w14:paraId="05EF3045" w14:textId="77777777" w:rsidR="005F364B" w:rsidRPr="00335516" w:rsidRDefault="005F364B" w:rsidP="005F364B">
      <w:pPr>
        <w:pStyle w:val="af1"/>
      </w:pPr>
      <w:r w:rsidRPr="00335516">
        <w:rPr>
          <w:rFonts w:hint="eastAsia"/>
        </w:rPr>
        <w:t>新聘教師近幾年更是嚴格把關，除</w:t>
      </w:r>
      <w:proofErr w:type="gramStart"/>
      <w:r w:rsidRPr="00335516">
        <w:rPr>
          <w:rFonts w:hint="eastAsia"/>
        </w:rPr>
        <w:t>各級教評</w:t>
      </w:r>
      <w:proofErr w:type="gramEnd"/>
      <w:r w:rsidRPr="00335516">
        <w:rPr>
          <w:rFonts w:hint="eastAsia"/>
        </w:rPr>
        <w:t>會審查外，亦需通過學校資格審查小組之審議。</w:t>
      </w:r>
      <w:r w:rsidRPr="00335516">
        <w:t>辦理程序如下：</w:t>
      </w:r>
    </w:p>
    <w:p w14:paraId="441B80B0" w14:textId="77777777" w:rsidR="005F364B" w:rsidRPr="00D86908" w:rsidRDefault="005F364B" w:rsidP="005F364B">
      <w:pPr>
        <w:pStyle w:val="1e"/>
      </w:pPr>
      <w:r>
        <w:rPr>
          <w:rFonts w:hint="eastAsia"/>
        </w:rPr>
        <w:t>1</w:t>
      </w:r>
      <w:r>
        <w:t>.</w:t>
      </w:r>
      <w:r w:rsidRPr="00D86908">
        <w:t>所教評會：依課程需要、各級教師應授課時數及聘任有關證件資料等進行初審後，除公告擬聘等級為教授者應提需聘員額</w:t>
      </w:r>
      <w:r w:rsidRPr="00D86908">
        <w:t>1</w:t>
      </w:r>
      <w:r w:rsidRPr="00D86908">
        <w:t>至</w:t>
      </w:r>
      <w:r w:rsidRPr="00D86908">
        <w:t>2</w:t>
      </w:r>
      <w:r w:rsidRPr="00D86908">
        <w:t>倍人選外，其餘</w:t>
      </w:r>
      <w:r>
        <w:rPr>
          <w:rFonts w:hint="eastAsia"/>
        </w:rPr>
        <w:t>2</w:t>
      </w:r>
      <w:r>
        <w:t>.</w:t>
      </w:r>
      <w:r w:rsidRPr="00D86908">
        <w:t>等級應提出需聘員額</w:t>
      </w:r>
      <w:r w:rsidRPr="00D86908">
        <w:t>2</w:t>
      </w:r>
      <w:r w:rsidRPr="00D86908">
        <w:t>倍以上人選，並排列優先順序。</w:t>
      </w:r>
    </w:p>
    <w:p w14:paraId="6E24AD90" w14:textId="77777777" w:rsidR="005F364B" w:rsidRPr="00D86908" w:rsidRDefault="005F364B" w:rsidP="005F364B">
      <w:pPr>
        <w:pStyle w:val="1e"/>
      </w:pPr>
      <w:r>
        <w:rPr>
          <w:rFonts w:hint="eastAsia"/>
        </w:rPr>
        <w:t>2</w:t>
      </w:r>
      <w:r>
        <w:t>.</w:t>
      </w:r>
      <w:r w:rsidRPr="00BC4D37">
        <w:rPr>
          <w:color w:val="000000" w:themeColor="text1"/>
        </w:rPr>
        <w:t>院教評會：提出需聘員額</w:t>
      </w:r>
      <w:r w:rsidRPr="00BC4D37">
        <w:rPr>
          <w:color w:val="000000" w:themeColor="text1"/>
        </w:rPr>
        <w:t>1</w:t>
      </w:r>
      <w:r w:rsidRPr="00BC4D37">
        <w:rPr>
          <w:color w:val="000000" w:themeColor="text1"/>
        </w:rPr>
        <w:t>至</w:t>
      </w:r>
      <w:r w:rsidRPr="00BC4D37">
        <w:rPr>
          <w:color w:val="000000" w:themeColor="text1"/>
        </w:rPr>
        <w:t>2</w:t>
      </w:r>
      <w:r w:rsidRPr="00BC4D37">
        <w:rPr>
          <w:color w:val="000000" w:themeColor="text1"/>
        </w:rPr>
        <w:t>倍人選，並排列優先順序。新聘專任教師</w:t>
      </w:r>
      <w:r w:rsidRPr="00BC4D37">
        <w:rPr>
          <w:rFonts w:hint="eastAsia"/>
          <w:color w:val="000000" w:themeColor="text1"/>
        </w:rPr>
        <w:t>3</w:t>
      </w:r>
      <w:r w:rsidRPr="00BC4D37">
        <w:rPr>
          <w:color w:val="000000" w:themeColor="text1"/>
        </w:rPr>
        <w:t>.</w:t>
      </w:r>
      <w:r w:rsidRPr="00BC4D37">
        <w:rPr>
          <w:color w:val="000000" w:themeColor="text1"/>
        </w:rPr>
        <w:t>未領有擬聘等級教師證書者，提會前應將其專門著作（包含學位論文）依本校「辦理教師著作外審作業注意事項」先送請校外學者、專家評審，送審人數至少</w:t>
      </w:r>
      <w:r w:rsidRPr="00BC4D37">
        <w:rPr>
          <w:color w:val="000000" w:themeColor="text1"/>
        </w:rPr>
        <w:t>5</w:t>
      </w:r>
      <w:r w:rsidRPr="00BC4D37">
        <w:rPr>
          <w:color w:val="000000" w:themeColor="text1"/>
        </w:rPr>
        <w:t>人，送審教授者，須有</w:t>
      </w:r>
      <w:r w:rsidRPr="00BC4D37">
        <w:rPr>
          <w:rFonts w:hint="eastAsia"/>
          <w:color w:val="000000" w:themeColor="text1"/>
        </w:rPr>
        <w:t>4</w:t>
      </w:r>
      <w:r w:rsidRPr="00BC4D37">
        <w:rPr>
          <w:rFonts w:hint="eastAsia"/>
          <w:color w:val="000000" w:themeColor="text1"/>
        </w:rPr>
        <w:t>位</w:t>
      </w:r>
      <w:r w:rsidRPr="00BC4D37">
        <w:rPr>
          <w:color w:val="000000" w:themeColor="text1"/>
        </w:rPr>
        <w:t>審查人評</w:t>
      </w:r>
      <w:r w:rsidRPr="00BC4D37">
        <w:rPr>
          <w:color w:val="000000" w:themeColor="text1"/>
        </w:rPr>
        <w:t>80</w:t>
      </w:r>
      <w:r w:rsidRPr="00BC4D37">
        <w:rPr>
          <w:color w:val="000000" w:themeColor="text1"/>
        </w:rPr>
        <w:t>分以上，</w:t>
      </w:r>
      <w:r w:rsidRPr="00BC4D37">
        <w:rPr>
          <w:rFonts w:hint="eastAsia"/>
          <w:color w:val="000000" w:themeColor="text1"/>
        </w:rPr>
        <w:t>其中至少</w:t>
      </w:r>
      <w:r w:rsidRPr="00BC4D37">
        <w:rPr>
          <w:rFonts w:hint="eastAsia"/>
          <w:color w:val="000000" w:themeColor="text1"/>
        </w:rPr>
        <w:t>1</w:t>
      </w:r>
      <w:r w:rsidRPr="00BC4D37">
        <w:rPr>
          <w:rFonts w:hint="eastAsia"/>
          <w:color w:val="000000" w:themeColor="text1"/>
        </w:rPr>
        <w:t>位評定</w:t>
      </w:r>
      <w:r w:rsidRPr="00BC4D37">
        <w:rPr>
          <w:rFonts w:hint="eastAsia"/>
          <w:color w:val="000000" w:themeColor="text1"/>
        </w:rPr>
        <w:t>9</w:t>
      </w:r>
      <w:r w:rsidRPr="00BC4D37">
        <w:rPr>
          <w:color w:val="000000" w:themeColor="text1"/>
        </w:rPr>
        <w:t>0</w:t>
      </w:r>
      <w:r w:rsidRPr="00BC4D37">
        <w:rPr>
          <w:rFonts w:hint="eastAsia"/>
          <w:color w:val="000000" w:themeColor="text1"/>
        </w:rPr>
        <w:t>分以上，不得有委員評定</w:t>
      </w:r>
      <w:r w:rsidRPr="00BC4D37">
        <w:rPr>
          <w:rFonts w:hint="eastAsia"/>
          <w:color w:val="000000" w:themeColor="text1"/>
        </w:rPr>
        <w:t>6</w:t>
      </w:r>
      <w:r w:rsidRPr="00BC4D37">
        <w:rPr>
          <w:color w:val="000000" w:themeColor="text1"/>
        </w:rPr>
        <w:t>9</w:t>
      </w:r>
      <w:r w:rsidRPr="00BC4D37">
        <w:rPr>
          <w:rFonts w:hint="eastAsia"/>
          <w:color w:val="000000" w:themeColor="text1"/>
        </w:rPr>
        <w:t>分以下</w:t>
      </w:r>
      <w:r w:rsidRPr="00BC4D37">
        <w:rPr>
          <w:color w:val="000000" w:themeColor="text1"/>
        </w:rPr>
        <w:t>且平均分數達</w:t>
      </w:r>
      <w:r w:rsidRPr="00BC4D37">
        <w:rPr>
          <w:color w:val="000000" w:themeColor="text1"/>
        </w:rPr>
        <w:t>80</w:t>
      </w:r>
      <w:r w:rsidRPr="00BC4D37">
        <w:rPr>
          <w:color w:val="000000" w:themeColor="text1"/>
        </w:rPr>
        <w:t>分以上；送審副教授及助理教授者，須有三分之二以上審查人評</w:t>
      </w:r>
      <w:r w:rsidRPr="00BC4D37">
        <w:rPr>
          <w:color w:val="000000" w:themeColor="text1"/>
        </w:rPr>
        <w:t>78</w:t>
      </w:r>
      <w:r w:rsidRPr="00BC4D37">
        <w:rPr>
          <w:color w:val="000000" w:themeColor="text1"/>
        </w:rPr>
        <w:t>分以</w:t>
      </w:r>
      <w:r w:rsidRPr="00D86908">
        <w:t>上。</w:t>
      </w:r>
    </w:p>
    <w:p w14:paraId="10234E0C" w14:textId="77777777" w:rsidR="005F364B" w:rsidRPr="00D86908" w:rsidRDefault="005F364B" w:rsidP="005F364B">
      <w:pPr>
        <w:pStyle w:val="1e"/>
      </w:pPr>
      <w:r>
        <w:t>3.</w:t>
      </w:r>
      <w:r w:rsidRPr="00D86908">
        <w:t>學校資格審查小組審議：校教評會召開前，應經「新聘專任教師資格審查小組」就擬聘人選是否符合學校發展目標先行審查，通過者，始得提</w:t>
      </w:r>
      <w:proofErr w:type="gramStart"/>
      <w:r w:rsidRPr="00D86908">
        <w:t>送校級教</w:t>
      </w:r>
      <w:proofErr w:type="gramEnd"/>
      <w:r w:rsidRPr="00D86908">
        <w:t>評會審議。</w:t>
      </w:r>
    </w:p>
    <w:p w14:paraId="3575E905" w14:textId="77777777" w:rsidR="005F364B" w:rsidRPr="00D86908" w:rsidRDefault="005F364B" w:rsidP="005F364B">
      <w:pPr>
        <w:pStyle w:val="1e"/>
      </w:pPr>
      <w:r>
        <w:lastRenderedPageBreak/>
        <w:t>4.</w:t>
      </w:r>
      <w:r w:rsidRPr="00D86908">
        <w:t>校教評會：擬聘人選經審查通過後，陳請校長核聘。</w:t>
      </w:r>
    </w:p>
    <w:p w14:paraId="0779234F" w14:textId="77777777" w:rsidR="005F364B" w:rsidRDefault="005F364B" w:rsidP="006F4AEA">
      <w:pPr>
        <w:pStyle w:val="1-1-10"/>
        <w:ind w:firstLine="560"/>
      </w:pPr>
      <w:r w:rsidRPr="00F83DB0">
        <w:rPr>
          <w:rFonts w:hint="eastAsia"/>
        </w:rPr>
        <w:t>二、兼任師</w:t>
      </w:r>
      <w:r>
        <w:rPr>
          <w:rFonts w:hint="eastAsia"/>
        </w:rPr>
        <w:t>資</w:t>
      </w:r>
    </w:p>
    <w:p w14:paraId="4D4C53E8" w14:textId="77777777" w:rsidR="005F364B" w:rsidRPr="00593AC7" w:rsidRDefault="005F364B" w:rsidP="005F364B">
      <w:pPr>
        <w:pStyle w:val="af1"/>
      </w:pPr>
      <w:r w:rsidRPr="00E81253">
        <w:rPr>
          <w:rFonts w:hint="eastAsia"/>
        </w:rPr>
        <w:t>本所兼任教</w:t>
      </w:r>
      <w:r w:rsidRPr="00E81253">
        <w:t>師遴選與聘用機制，係依據本校「教師</w:t>
      </w:r>
      <w:proofErr w:type="gramStart"/>
      <w:r w:rsidRPr="00E81253">
        <w:t>聘任暨升等</w:t>
      </w:r>
      <w:proofErr w:type="gramEnd"/>
      <w:r w:rsidRPr="00E81253">
        <w:t>審查辦法」</w:t>
      </w:r>
      <w:r>
        <w:rPr>
          <w:rFonts w:hint="eastAsia"/>
        </w:rPr>
        <w:t>以及</w:t>
      </w:r>
      <w:r w:rsidRPr="00E81253">
        <w:t>「聘任兼任教師準則」，衡酌本所課程內涵與發展趨勢聘任之，為確保專兼任師資及本所教育目標相符，本所除召開所</w:t>
      </w:r>
      <w:proofErr w:type="gramStart"/>
      <w:r w:rsidRPr="00E81253">
        <w:t>務</w:t>
      </w:r>
      <w:proofErr w:type="gramEnd"/>
      <w:r w:rsidRPr="00E81253">
        <w:t>及相關會議適時檢討，以持續藉由學生教學評量回饋及時調整。教學評量結果亦為教師</w:t>
      </w:r>
      <w:r w:rsidRPr="00E81253">
        <w:rPr>
          <w:rFonts w:hint="eastAsia"/>
        </w:rPr>
        <w:t>申請升等、進修、延長服務、優良教師選拔或兼任教師之續聘之參</w:t>
      </w:r>
      <w:r w:rsidRPr="00593AC7">
        <w:rPr>
          <w:rFonts w:hint="eastAsia"/>
        </w:rPr>
        <w:t>考。</w:t>
      </w:r>
      <w:proofErr w:type="gramStart"/>
      <w:r w:rsidRPr="00593AC7">
        <w:rPr>
          <w:rFonts w:hint="eastAsia"/>
        </w:rPr>
        <w:t>（</w:t>
      </w:r>
      <w:proofErr w:type="gramEnd"/>
      <w:r w:rsidRPr="00593AC7">
        <w:rPr>
          <w:rFonts w:hint="eastAsia"/>
        </w:rPr>
        <w:t>參見會場佐證資料</w:t>
      </w:r>
      <w:r w:rsidRPr="006027F5">
        <w:rPr>
          <w:rFonts w:hint="eastAsia"/>
          <w:highlight w:val="green"/>
        </w:rPr>
        <w:t>貳之</w:t>
      </w:r>
      <w:r w:rsidRPr="006027F5">
        <w:rPr>
          <w:highlight w:val="green"/>
        </w:rPr>
        <w:t>2.1</w:t>
      </w:r>
      <w:r w:rsidRPr="00593AC7">
        <w:rPr>
          <w:rFonts w:hint="eastAsia"/>
        </w:rPr>
        <w:t>：國立</w:t>
      </w:r>
      <w:proofErr w:type="gramStart"/>
      <w:r w:rsidRPr="00593AC7">
        <w:rPr>
          <w:rFonts w:hint="eastAsia"/>
        </w:rPr>
        <w:t>臺</w:t>
      </w:r>
      <w:proofErr w:type="gramEnd"/>
      <w:r w:rsidRPr="00593AC7">
        <w:rPr>
          <w:rFonts w:hint="eastAsia"/>
        </w:rPr>
        <w:t>北科技大學教師</w:t>
      </w:r>
      <w:proofErr w:type="gramStart"/>
      <w:r w:rsidRPr="00593AC7">
        <w:rPr>
          <w:rFonts w:hint="eastAsia"/>
        </w:rPr>
        <w:t>聘任暨升等</w:t>
      </w:r>
      <w:proofErr w:type="gramEnd"/>
      <w:r w:rsidRPr="00593AC7">
        <w:rPr>
          <w:rFonts w:hint="eastAsia"/>
        </w:rPr>
        <w:t>審查辦法、國立</w:t>
      </w:r>
      <w:proofErr w:type="gramStart"/>
      <w:r w:rsidRPr="00593AC7">
        <w:rPr>
          <w:rFonts w:hint="eastAsia"/>
        </w:rPr>
        <w:t>臺</w:t>
      </w:r>
      <w:proofErr w:type="gramEnd"/>
      <w:r w:rsidRPr="00593AC7">
        <w:rPr>
          <w:rFonts w:hint="eastAsia"/>
        </w:rPr>
        <w:t>北科技大學人文與社會科學學院各級新聘專任教師資格審查要點、國立</w:t>
      </w:r>
      <w:proofErr w:type="gramStart"/>
      <w:r w:rsidRPr="00593AC7">
        <w:rPr>
          <w:rFonts w:hint="eastAsia"/>
        </w:rPr>
        <w:t>臺</w:t>
      </w:r>
      <w:proofErr w:type="gramEnd"/>
      <w:r w:rsidRPr="00593AC7">
        <w:rPr>
          <w:rFonts w:hint="eastAsia"/>
        </w:rPr>
        <w:t>北科技大學聘任兼任教師準則</w:t>
      </w:r>
      <w:proofErr w:type="gramStart"/>
      <w:r w:rsidRPr="00593AC7">
        <w:rPr>
          <w:rFonts w:hint="eastAsia"/>
        </w:rPr>
        <w:t>）</w:t>
      </w:r>
      <w:proofErr w:type="gramEnd"/>
    </w:p>
    <w:p w14:paraId="043BCCB1" w14:textId="77777777" w:rsidR="005F364B" w:rsidRPr="006825E6" w:rsidRDefault="005F364B" w:rsidP="006463C3">
      <w:pPr>
        <w:pStyle w:val="af2"/>
      </w:pPr>
    </w:p>
    <w:p w14:paraId="05285AE0" w14:textId="77777777" w:rsidR="005F364B" w:rsidRPr="002E3A93" w:rsidRDefault="005F364B" w:rsidP="00EC1041">
      <w:pPr>
        <w:pStyle w:val="1-1-1"/>
        <w:spacing w:before="120" w:after="120"/>
        <w:ind w:left="1261" w:right="140" w:hanging="701"/>
      </w:pPr>
      <w:bookmarkStart w:id="43" w:name="_Toc162273441"/>
      <w:r w:rsidRPr="002E3A93">
        <w:rPr>
          <w:rFonts w:hint="eastAsia"/>
        </w:rPr>
        <w:t>2-1-2</w:t>
      </w:r>
      <w:r w:rsidRPr="002E3A93">
        <w:rPr>
          <w:rFonts w:hint="eastAsia"/>
        </w:rPr>
        <w:t>系所具合理之專、兼任師資組成與質量</w:t>
      </w:r>
      <w:bookmarkEnd w:id="43"/>
    </w:p>
    <w:p w14:paraId="7832FC2B" w14:textId="77777777" w:rsidR="005F364B" w:rsidRDefault="005F364B" w:rsidP="005F364B">
      <w:pPr>
        <w:pStyle w:val="af"/>
      </w:pPr>
      <w:r>
        <w:rPr>
          <w:rFonts w:hint="eastAsia"/>
        </w:rPr>
        <w:t>一</w:t>
      </w:r>
      <w:r w:rsidRPr="00F83DB0">
        <w:rPr>
          <w:rFonts w:hint="eastAsia"/>
        </w:rPr>
        <w:t>、</w:t>
      </w:r>
      <w:r>
        <w:rPr>
          <w:rFonts w:hint="eastAsia"/>
        </w:rPr>
        <w:t>專</w:t>
      </w:r>
      <w:r w:rsidRPr="00F83DB0">
        <w:rPr>
          <w:rFonts w:hint="eastAsia"/>
        </w:rPr>
        <w:t>任師</w:t>
      </w:r>
      <w:r>
        <w:rPr>
          <w:rFonts w:hint="eastAsia"/>
        </w:rPr>
        <w:t>資</w:t>
      </w:r>
    </w:p>
    <w:p w14:paraId="5700F1AF" w14:textId="5E49BC30" w:rsidR="005F364B" w:rsidRDefault="005F364B" w:rsidP="005F364B">
      <w:pPr>
        <w:pStyle w:val="af1"/>
        <w:rPr>
          <w:color w:val="000000" w:themeColor="text1"/>
        </w:rPr>
      </w:pPr>
      <w:r w:rsidRPr="00335516">
        <w:rPr>
          <w:rFonts w:hint="eastAsia"/>
        </w:rPr>
        <w:t>為配合本所發展目標，教師研究方向著重在「技職教學與行政」、「人力資源」及「數位學習」三大領域。本所共有</w:t>
      </w:r>
      <w:r w:rsidRPr="00335516">
        <w:rPr>
          <w:rFonts w:hint="eastAsia"/>
        </w:rPr>
        <w:t>1</w:t>
      </w:r>
      <w:r w:rsidRPr="00335516">
        <w:t>0</w:t>
      </w:r>
      <w:r w:rsidRPr="00335516">
        <w:rPr>
          <w:rFonts w:hint="eastAsia"/>
        </w:rPr>
        <w:t>位專任教師，其中</w:t>
      </w:r>
      <w:r w:rsidRPr="00335516">
        <w:rPr>
          <w:rFonts w:hint="eastAsia"/>
        </w:rPr>
        <w:t>3</w:t>
      </w:r>
      <w:r w:rsidRPr="00335516">
        <w:rPr>
          <w:rFonts w:hint="eastAsia"/>
        </w:rPr>
        <w:t>位為與師培中心合聘師資。專長領域配置為「技職教學與行政」師資</w:t>
      </w:r>
      <w:r w:rsidRPr="00335516">
        <w:t>4</w:t>
      </w:r>
      <w:r w:rsidRPr="00335516">
        <w:rPr>
          <w:rFonts w:hint="eastAsia"/>
        </w:rPr>
        <w:t>名、「人力資源」領域師資</w:t>
      </w:r>
      <w:r w:rsidRPr="00335516">
        <w:rPr>
          <w:rFonts w:hint="eastAsia"/>
        </w:rPr>
        <w:t>3</w:t>
      </w:r>
      <w:r w:rsidRPr="00335516">
        <w:rPr>
          <w:rFonts w:hint="eastAsia"/>
        </w:rPr>
        <w:t>名、「數位學習」領域師資</w:t>
      </w:r>
      <w:r w:rsidRPr="00335516">
        <w:rPr>
          <w:rFonts w:hint="eastAsia"/>
        </w:rPr>
        <w:t>3</w:t>
      </w:r>
      <w:r w:rsidRPr="00335516">
        <w:rPr>
          <w:rFonts w:hint="eastAsia"/>
        </w:rPr>
        <w:t>名。所有專任教師均擁有博士學位，</w:t>
      </w:r>
      <w:proofErr w:type="gramStart"/>
      <w:r w:rsidRPr="00335516">
        <w:rPr>
          <w:rFonts w:hint="eastAsia"/>
        </w:rPr>
        <w:t>且均為助理</w:t>
      </w:r>
      <w:proofErr w:type="gramEnd"/>
      <w:r w:rsidRPr="00335516">
        <w:rPr>
          <w:rFonts w:hint="eastAsia"/>
        </w:rPr>
        <w:t>教授以上職級，助理教授以上師資比例為</w:t>
      </w:r>
      <w:r w:rsidRPr="00335516">
        <w:rPr>
          <w:rFonts w:hint="eastAsia"/>
        </w:rPr>
        <w:t>100%</w:t>
      </w:r>
      <w:r w:rsidRPr="00335516">
        <w:rPr>
          <w:rFonts w:hint="eastAsia"/>
        </w:rPr>
        <w:t>；且本所專任教師在其專業領域亦皆有豐富且完整之實務歷練。本所專任教師名單與實務經驗參見表</w:t>
      </w:r>
      <w:r w:rsidRPr="00335516">
        <w:rPr>
          <w:rFonts w:hint="eastAsia"/>
        </w:rPr>
        <w:t>2-1-</w:t>
      </w:r>
      <w:r w:rsidRPr="00335516">
        <w:t>2</w:t>
      </w:r>
      <w:r w:rsidR="007A0252">
        <w:t>-A</w:t>
      </w:r>
      <w:r w:rsidRPr="00335516">
        <w:rPr>
          <w:rFonts w:hint="eastAsia"/>
        </w:rPr>
        <w:t>、本所</w:t>
      </w:r>
      <w:r w:rsidRPr="00335516">
        <w:t>專兼任教師總人數</w:t>
      </w:r>
      <w:r w:rsidRPr="00335516">
        <w:rPr>
          <w:rFonts w:hint="eastAsia"/>
        </w:rPr>
        <w:t>參見表</w:t>
      </w:r>
      <w:r w:rsidRPr="00335516">
        <w:rPr>
          <w:rFonts w:hint="eastAsia"/>
        </w:rPr>
        <w:t>2-1-</w:t>
      </w:r>
      <w:r w:rsidRPr="00182346">
        <w:t>2</w:t>
      </w:r>
      <w:r w:rsidR="007A0252">
        <w:t>-B</w:t>
      </w:r>
      <w:r w:rsidRPr="00720B4D">
        <w:rPr>
          <w:rFonts w:hint="eastAsia"/>
        </w:rPr>
        <w:t>。</w:t>
      </w:r>
      <w:proofErr w:type="gramStart"/>
      <w:r w:rsidRPr="00035CA0">
        <w:rPr>
          <w:rFonts w:hint="eastAsia"/>
        </w:rPr>
        <w:t>（</w:t>
      </w:r>
      <w:proofErr w:type="gramEnd"/>
      <w:r w:rsidRPr="00035CA0">
        <w:rPr>
          <w:rFonts w:hint="eastAsia"/>
        </w:rPr>
        <w:t>參見會場佐證資料</w:t>
      </w:r>
      <w:r w:rsidRPr="00035CA0">
        <w:rPr>
          <w:rFonts w:hint="eastAsia"/>
        </w:rPr>
        <w:t>2.3</w:t>
      </w:r>
      <w:r w:rsidRPr="00035CA0">
        <w:rPr>
          <w:rFonts w:hint="eastAsia"/>
        </w:rPr>
        <w:t>：</w:t>
      </w:r>
      <w:r w:rsidRPr="00035CA0">
        <w:rPr>
          <w:rFonts w:hint="eastAsia"/>
        </w:rPr>
        <w:t>10</w:t>
      </w:r>
      <w:r w:rsidRPr="00035CA0">
        <w:t>9</w:t>
      </w:r>
      <w:r w:rsidRPr="00035CA0">
        <w:rPr>
          <w:rFonts w:hint="eastAsia"/>
        </w:rPr>
        <w:t>-1</w:t>
      </w:r>
      <w:r w:rsidRPr="00035CA0">
        <w:t>12</w:t>
      </w:r>
      <w:r w:rsidRPr="00035CA0">
        <w:rPr>
          <w:rFonts w:hint="eastAsia"/>
        </w:rPr>
        <w:t>學年度專任教師專業服務資料表</w:t>
      </w:r>
      <w:proofErr w:type="gramStart"/>
      <w:r w:rsidRPr="00035CA0">
        <w:rPr>
          <w:rFonts w:hint="eastAsia"/>
        </w:rPr>
        <w:t>）</w:t>
      </w:r>
      <w:proofErr w:type="gramEnd"/>
    </w:p>
    <w:p w14:paraId="5A44AE59" w14:textId="77777777" w:rsidR="005F364B" w:rsidRPr="00897F34" w:rsidRDefault="005F364B" w:rsidP="006463C3">
      <w:pPr>
        <w:pStyle w:val="6"/>
      </w:pPr>
    </w:p>
    <w:p w14:paraId="17E17C21" w14:textId="567A3D42" w:rsidR="005F364B" w:rsidRDefault="005F364B" w:rsidP="005F364B">
      <w:pPr>
        <w:pStyle w:val="x-x-x"/>
      </w:pPr>
      <w:r>
        <w:rPr>
          <w:rFonts w:hint="eastAsia"/>
        </w:rPr>
        <w:t>表</w:t>
      </w:r>
      <w:r w:rsidRPr="002E3A93">
        <w:rPr>
          <w:rFonts w:hint="eastAsia"/>
        </w:rPr>
        <w:t>2-1-</w:t>
      </w:r>
      <w:r>
        <w:t>2</w:t>
      </w:r>
      <w:r w:rsidR="00741201">
        <w:t>-A</w:t>
      </w:r>
      <w:r>
        <w:rPr>
          <w:rFonts w:hint="eastAsia"/>
        </w:rPr>
        <w:t>技職所專任教師一覽表</w:t>
      </w:r>
    </w:p>
    <w:tbl>
      <w:tblPr>
        <w:tblStyle w:val="ad"/>
        <w:tblW w:w="8595" w:type="dxa"/>
        <w:jc w:val="right"/>
        <w:tblLook w:val="04A0" w:firstRow="1" w:lastRow="0" w:firstColumn="1" w:lastColumn="0" w:noHBand="0" w:noVBand="1"/>
      </w:tblPr>
      <w:tblGrid>
        <w:gridCol w:w="1418"/>
        <w:gridCol w:w="1276"/>
        <w:gridCol w:w="1134"/>
        <w:gridCol w:w="4767"/>
      </w:tblGrid>
      <w:tr w:rsidR="005F364B" w:rsidRPr="00002AE3" w14:paraId="7B026F53" w14:textId="77777777" w:rsidTr="007978FA">
        <w:trPr>
          <w:trHeight w:val="567"/>
          <w:tblHeader/>
          <w:jc w:val="right"/>
        </w:trPr>
        <w:tc>
          <w:tcPr>
            <w:tcW w:w="1418" w:type="dxa"/>
            <w:vAlign w:val="center"/>
          </w:tcPr>
          <w:p w14:paraId="4063B1C4" w14:textId="77777777" w:rsidR="005F364B" w:rsidRPr="00002AE3" w:rsidRDefault="005F364B" w:rsidP="0008184B">
            <w:pPr>
              <w:pStyle w:val="affa"/>
            </w:pPr>
            <w:r w:rsidRPr="00002AE3">
              <w:t>姓名</w:t>
            </w:r>
          </w:p>
        </w:tc>
        <w:tc>
          <w:tcPr>
            <w:tcW w:w="1276" w:type="dxa"/>
            <w:vAlign w:val="center"/>
          </w:tcPr>
          <w:p w14:paraId="4BA77362" w14:textId="77777777" w:rsidR="005F364B" w:rsidRPr="00002AE3" w:rsidRDefault="005F364B" w:rsidP="0008184B">
            <w:pPr>
              <w:pStyle w:val="affa"/>
            </w:pPr>
            <w:r w:rsidRPr="00002AE3">
              <w:t>職級</w:t>
            </w:r>
          </w:p>
        </w:tc>
        <w:tc>
          <w:tcPr>
            <w:tcW w:w="1134" w:type="dxa"/>
            <w:vAlign w:val="center"/>
          </w:tcPr>
          <w:p w14:paraId="720265DE" w14:textId="77777777" w:rsidR="005F364B" w:rsidRPr="00002AE3" w:rsidRDefault="005F364B" w:rsidP="0008184B">
            <w:pPr>
              <w:pStyle w:val="affa"/>
            </w:pPr>
            <w:r w:rsidRPr="00002AE3">
              <w:t>學歷</w:t>
            </w:r>
          </w:p>
        </w:tc>
        <w:tc>
          <w:tcPr>
            <w:tcW w:w="4767" w:type="dxa"/>
            <w:vAlign w:val="center"/>
          </w:tcPr>
          <w:p w14:paraId="610AEBBC" w14:textId="77777777" w:rsidR="005F364B" w:rsidRPr="00002AE3" w:rsidRDefault="005F364B" w:rsidP="0008184B">
            <w:pPr>
              <w:pStyle w:val="affa"/>
            </w:pPr>
            <w:r w:rsidRPr="00002AE3">
              <w:t>實務經歷</w:t>
            </w:r>
          </w:p>
        </w:tc>
      </w:tr>
      <w:tr w:rsidR="005F364B" w:rsidRPr="00002AE3" w14:paraId="00B21C69" w14:textId="77777777" w:rsidTr="007978FA">
        <w:trPr>
          <w:trHeight w:val="2098"/>
          <w:jc w:val="right"/>
        </w:trPr>
        <w:tc>
          <w:tcPr>
            <w:tcW w:w="1418" w:type="dxa"/>
          </w:tcPr>
          <w:p w14:paraId="2775AFCD" w14:textId="77777777" w:rsidR="005F364B" w:rsidRPr="00002AE3" w:rsidRDefault="005F364B" w:rsidP="00646543">
            <w:pPr>
              <w:pStyle w:val="time"/>
            </w:pPr>
            <w:r w:rsidRPr="00002AE3">
              <w:t>林志哲</w:t>
            </w:r>
          </w:p>
        </w:tc>
        <w:tc>
          <w:tcPr>
            <w:tcW w:w="1276" w:type="dxa"/>
          </w:tcPr>
          <w:p w14:paraId="68E60DA2" w14:textId="77777777" w:rsidR="005F364B" w:rsidRDefault="005F364B" w:rsidP="00646543">
            <w:pPr>
              <w:pStyle w:val="time"/>
            </w:pPr>
            <w:r w:rsidRPr="00002AE3">
              <w:t>教授</w:t>
            </w:r>
          </w:p>
          <w:p w14:paraId="5CA5E89A" w14:textId="77777777" w:rsidR="005F364B" w:rsidRPr="00002AE3" w:rsidRDefault="005F364B" w:rsidP="00646543">
            <w:pPr>
              <w:pStyle w:val="time"/>
            </w:pPr>
            <w:r w:rsidRPr="00002AE3">
              <w:t>(</w:t>
            </w:r>
            <w:r w:rsidRPr="00002AE3">
              <w:t>合聘</w:t>
            </w:r>
            <w:r w:rsidRPr="00002AE3">
              <w:t>)</w:t>
            </w:r>
          </w:p>
        </w:tc>
        <w:tc>
          <w:tcPr>
            <w:tcW w:w="1134" w:type="dxa"/>
          </w:tcPr>
          <w:p w14:paraId="63D9333C" w14:textId="77777777" w:rsidR="005F364B" w:rsidRPr="00002AE3" w:rsidRDefault="005F364B" w:rsidP="00646543">
            <w:pPr>
              <w:pStyle w:val="time"/>
            </w:pPr>
            <w:r w:rsidRPr="00002AE3">
              <w:t>博士</w:t>
            </w:r>
          </w:p>
        </w:tc>
        <w:tc>
          <w:tcPr>
            <w:tcW w:w="4767" w:type="dxa"/>
          </w:tcPr>
          <w:p w14:paraId="1E8F7617" w14:textId="77777777" w:rsidR="005F364B" w:rsidRPr="00002AE3" w:rsidRDefault="005F364B" w:rsidP="00646543">
            <w:pPr>
              <w:pStyle w:val="140"/>
            </w:pPr>
            <w:r w:rsidRPr="00002AE3">
              <w:t>桃園縣政府教育局課員、臺北市政府教育局科員、教育部科員、銘傳大學師資培育中心課程組組長、北科大師</w:t>
            </w:r>
            <w:proofErr w:type="gramStart"/>
            <w:r w:rsidRPr="00002AE3">
              <w:t>培</w:t>
            </w:r>
            <w:proofErr w:type="gramEnd"/>
            <w:r w:rsidRPr="00002AE3">
              <w:t>中心教學組組長、北科大技職所所長暨師培中心主任、</w:t>
            </w:r>
          </w:p>
        </w:tc>
      </w:tr>
      <w:tr w:rsidR="005F364B" w:rsidRPr="00002AE3" w14:paraId="17DAEFC8" w14:textId="77777777" w:rsidTr="007978FA">
        <w:trPr>
          <w:trHeight w:val="1814"/>
          <w:jc w:val="right"/>
        </w:trPr>
        <w:tc>
          <w:tcPr>
            <w:tcW w:w="1418" w:type="dxa"/>
          </w:tcPr>
          <w:p w14:paraId="4BF8A9A2" w14:textId="77777777" w:rsidR="005F364B" w:rsidRPr="00002AE3" w:rsidRDefault="005F364B" w:rsidP="00646543">
            <w:pPr>
              <w:pStyle w:val="time"/>
            </w:pPr>
            <w:r w:rsidRPr="00002AE3">
              <w:lastRenderedPageBreak/>
              <w:t>曾淑惠</w:t>
            </w:r>
          </w:p>
        </w:tc>
        <w:tc>
          <w:tcPr>
            <w:tcW w:w="1276" w:type="dxa"/>
          </w:tcPr>
          <w:p w14:paraId="1D907C41" w14:textId="77777777" w:rsidR="005F364B" w:rsidRPr="00002AE3" w:rsidRDefault="005F364B" w:rsidP="00646543">
            <w:pPr>
              <w:pStyle w:val="time"/>
            </w:pPr>
            <w:r w:rsidRPr="00002AE3">
              <w:t>教授</w:t>
            </w:r>
          </w:p>
        </w:tc>
        <w:tc>
          <w:tcPr>
            <w:tcW w:w="1134" w:type="dxa"/>
          </w:tcPr>
          <w:p w14:paraId="4AFB84BB" w14:textId="77777777" w:rsidR="005F364B" w:rsidRPr="00002AE3" w:rsidRDefault="005F364B" w:rsidP="00646543">
            <w:pPr>
              <w:pStyle w:val="time"/>
            </w:pPr>
            <w:r w:rsidRPr="00002AE3">
              <w:t>博士</w:t>
            </w:r>
          </w:p>
        </w:tc>
        <w:tc>
          <w:tcPr>
            <w:tcW w:w="4767" w:type="dxa"/>
          </w:tcPr>
          <w:p w14:paraId="2E1FDFD6" w14:textId="77777777" w:rsidR="005F364B" w:rsidRPr="00594FBC" w:rsidRDefault="005F364B" w:rsidP="00646543">
            <w:pPr>
              <w:pStyle w:val="140"/>
            </w:pPr>
            <w:r w:rsidRPr="00594FBC">
              <w:rPr>
                <w:rFonts w:hint="eastAsia"/>
              </w:rPr>
              <w:t>職訓中心兼任講師、</w:t>
            </w:r>
            <w:r>
              <w:rPr>
                <w:rFonts w:hint="eastAsia"/>
              </w:rPr>
              <w:t>臺</w:t>
            </w:r>
            <w:r w:rsidRPr="00594FBC">
              <w:rPr>
                <w:rFonts w:hint="eastAsia"/>
              </w:rPr>
              <w:t>北市立師範學院兼任講師、國中教師、高職教師兼任主任</w:t>
            </w:r>
            <w:r w:rsidRPr="00594FBC">
              <w:rPr>
                <w:rFonts w:hint="eastAsia"/>
              </w:rPr>
              <w:t>/</w:t>
            </w:r>
            <w:r w:rsidRPr="00594FBC">
              <w:rPr>
                <w:rFonts w:hint="eastAsia"/>
              </w:rPr>
              <w:t>組長、北科大研發處組長、技職所所長暨師培中心主任、人文及社會科學學院院長</w:t>
            </w:r>
          </w:p>
        </w:tc>
      </w:tr>
      <w:tr w:rsidR="005F364B" w:rsidRPr="00002AE3" w14:paraId="3EEA7AF3" w14:textId="77777777" w:rsidTr="007978FA">
        <w:trPr>
          <w:trHeight w:val="2438"/>
          <w:jc w:val="right"/>
        </w:trPr>
        <w:tc>
          <w:tcPr>
            <w:tcW w:w="1418" w:type="dxa"/>
          </w:tcPr>
          <w:p w14:paraId="452D99BB" w14:textId="77777777" w:rsidR="005F364B" w:rsidRPr="00002AE3" w:rsidRDefault="005F364B" w:rsidP="00646543">
            <w:pPr>
              <w:pStyle w:val="time"/>
            </w:pPr>
            <w:r w:rsidRPr="00002AE3">
              <w:t>張嘉育</w:t>
            </w:r>
          </w:p>
        </w:tc>
        <w:tc>
          <w:tcPr>
            <w:tcW w:w="1276" w:type="dxa"/>
          </w:tcPr>
          <w:p w14:paraId="016F7F1E" w14:textId="77777777" w:rsidR="005F364B" w:rsidRPr="00002AE3" w:rsidRDefault="005F364B" w:rsidP="00646543">
            <w:pPr>
              <w:pStyle w:val="time"/>
            </w:pPr>
            <w:r w:rsidRPr="00002AE3">
              <w:t>教授</w:t>
            </w:r>
          </w:p>
        </w:tc>
        <w:tc>
          <w:tcPr>
            <w:tcW w:w="1134" w:type="dxa"/>
          </w:tcPr>
          <w:p w14:paraId="2D6C4FC2" w14:textId="77777777" w:rsidR="005F364B" w:rsidRPr="00002AE3" w:rsidRDefault="005F364B" w:rsidP="00646543">
            <w:pPr>
              <w:pStyle w:val="time"/>
            </w:pPr>
            <w:r w:rsidRPr="00002AE3">
              <w:t>博士</w:t>
            </w:r>
          </w:p>
        </w:tc>
        <w:tc>
          <w:tcPr>
            <w:tcW w:w="4767" w:type="dxa"/>
          </w:tcPr>
          <w:p w14:paraId="2F3C7F40" w14:textId="77777777" w:rsidR="005F364B" w:rsidRPr="00594FBC" w:rsidRDefault="005F364B" w:rsidP="00646543">
            <w:pPr>
              <w:pStyle w:val="140"/>
            </w:pPr>
            <w:r w:rsidRPr="00594FBC">
              <w:rPr>
                <w:rFonts w:hint="eastAsia"/>
              </w:rPr>
              <w:t>國中教師、學術期刊執編與主編、教育廣播電</w:t>
            </w:r>
            <w:r>
              <w:rPr>
                <w:rFonts w:hint="eastAsia"/>
              </w:rPr>
              <w:t>臺</w:t>
            </w:r>
            <w:r w:rsidRPr="00594FBC">
              <w:rPr>
                <w:rFonts w:hint="eastAsia"/>
              </w:rPr>
              <w:t>「技職百分百」節目主持人及製作人、北科大學生輔導中心主任、技職所所長暨師培中心主任、圖書館館長、職訓中心兼任講師、威斯康辛大學訪問學者、日本東北大學客座研究員、高等教育評鑑中心基金會品質保證及專案處處長</w:t>
            </w:r>
          </w:p>
        </w:tc>
      </w:tr>
      <w:tr w:rsidR="005F364B" w:rsidRPr="00002AE3" w14:paraId="3F8B6B4A" w14:textId="77777777" w:rsidTr="007978FA">
        <w:trPr>
          <w:trHeight w:val="2778"/>
          <w:jc w:val="right"/>
        </w:trPr>
        <w:tc>
          <w:tcPr>
            <w:tcW w:w="1418" w:type="dxa"/>
          </w:tcPr>
          <w:p w14:paraId="447BA36B" w14:textId="77777777" w:rsidR="005F364B" w:rsidRPr="00002AE3" w:rsidRDefault="005F364B" w:rsidP="00646543">
            <w:pPr>
              <w:pStyle w:val="time"/>
            </w:pPr>
            <w:r w:rsidRPr="00002AE3">
              <w:t>張仁家</w:t>
            </w:r>
          </w:p>
        </w:tc>
        <w:tc>
          <w:tcPr>
            <w:tcW w:w="1276" w:type="dxa"/>
          </w:tcPr>
          <w:p w14:paraId="563907A7" w14:textId="77777777" w:rsidR="005F364B" w:rsidRPr="00002AE3" w:rsidRDefault="005F364B" w:rsidP="00646543">
            <w:pPr>
              <w:pStyle w:val="time"/>
            </w:pPr>
            <w:r w:rsidRPr="00002AE3">
              <w:t>教授</w:t>
            </w:r>
          </w:p>
        </w:tc>
        <w:tc>
          <w:tcPr>
            <w:tcW w:w="1134" w:type="dxa"/>
          </w:tcPr>
          <w:p w14:paraId="64E76BF4" w14:textId="77777777" w:rsidR="005F364B" w:rsidRPr="00002AE3" w:rsidRDefault="005F364B" w:rsidP="00646543">
            <w:pPr>
              <w:pStyle w:val="time"/>
            </w:pPr>
            <w:r w:rsidRPr="00002AE3">
              <w:t>博士</w:t>
            </w:r>
          </w:p>
        </w:tc>
        <w:tc>
          <w:tcPr>
            <w:tcW w:w="4767" w:type="dxa"/>
          </w:tcPr>
          <w:p w14:paraId="1D256B20" w14:textId="77777777" w:rsidR="005F364B" w:rsidRPr="00594FBC" w:rsidRDefault="005F364B" w:rsidP="00646543">
            <w:pPr>
              <w:pStyle w:val="140"/>
            </w:pPr>
            <w:r w:rsidRPr="00594FBC">
              <w:t>高職教師兼組長、技專校</w:t>
            </w:r>
            <w:proofErr w:type="gramStart"/>
            <w:r w:rsidRPr="00594FBC">
              <w:t>院招策</w:t>
            </w:r>
            <w:proofErr w:type="gramEnd"/>
            <w:r w:rsidRPr="00594FBC">
              <w:t>總會組長、技專校</w:t>
            </w:r>
            <w:proofErr w:type="gramStart"/>
            <w:r w:rsidRPr="00594FBC">
              <w:t>院招策</w:t>
            </w:r>
            <w:proofErr w:type="gramEnd"/>
            <w:r w:rsidRPr="00594FBC">
              <w:t>總會副執行長、技專校</w:t>
            </w:r>
            <w:proofErr w:type="gramStart"/>
            <w:r w:rsidRPr="00594FBC">
              <w:t>院招策</w:t>
            </w:r>
            <w:proofErr w:type="gramEnd"/>
            <w:r w:rsidRPr="00594FBC">
              <w:t>總會執行長、北科大教務處組長、人文與社會科學學院院長特助、圖書館組長、學生輔導中心主任、俄亥俄州立大學訪問學者、技職所所長暨師培中心主任、學</w:t>
            </w:r>
            <w:proofErr w:type="gramStart"/>
            <w:r w:rsidRPr="00594FBC">
              <w:t>務</w:t>
            </w:r>
            <w:proofErr w:type="gramEnd"/>
            <w:r w:rsidRPr="00594FBC">
              <w:t>長</w:t>
            </w:r>
          </w:p>
        </w:tc>
      </w:tr>
      <w:tr w:rsidR="005F364B" w:rsidRPr="00002AE3" w14:paraId="60772A9C" w14:textId="77777777" w:rsidTr="007978FA">
        <w:trPr>
          <w:trHeight w:val="1757"/>
          <w:jc w:val="right"/>
        </w:trPr>
        <w:tc>
          <w:tcPr>
            <w:tcW w:w="1418" w:type="dxa"/>
          </w:tcPr>
          <w:p w14:paraId="629FC65B" w14:textId="77777777" w:rsidR="005F364B" w:rsidRPr="00002AE3" w:rsidRDefault="005F364B" w:rsidP="00646543">
            <w:pPr>
              <w:pStyle w:val="time"/>
            </w:pPr>
            <w:r w:rsidRPr="00002AE3">
              <w:t>劉</w:t>
            </w:r>
            <w:r w:rsidRPr="006825E6">
              <w:rPr>
                <w:rStyle w:val="time0"/>
              </w:rPr>
              <w:t>曉芬</w:t>
            </w:r>
          </w:p>
        </w:tc>
        <w:tc>
          <w:tcPr>
            <w:tcW w:w="1276" w:type="dxa"/>
          </w:tcPr>
          <w:p w14:paraId="26896E0C" w14:textId="77777777" w:rsidR="005F364B" w:rsidRPr="00002AE3" w:rsidRDefault="005F364B" w:rsidP="00646543">
            <w:pPr>
              <w:pStyle w:val="time"/>
            </w:pPr>
            <w:r w:rsidRPr="00002AE3">
              <w:t>副教授</w:t>
            </w:r>
          </w:p>
        </w:tc>
        <w:tc>
          <w:tcPr>
            <w:tcW w:w="1134" w:type="dxa"/>
          </w:tcPr>
          <w:p w14:paraId="014F85CD" w14:textId="77777777" w:rsidR="005F364B" w:rsidRPr="00002AE3" w:rsidRDefault="005F364B" w:rsidP="00646543">
            <w:pPr>
              <w:pStyle w:val="time"/>
            </w:pPr>
            <w:r w:rsidRPr="00002AE3">
              <w:t>博士</w:t>
            </w:r>
          </w:p>
        </w:tc>
        <w:tc>
          <w:tcPr>
            <w:tcW w:w="4767" w:type="dxa"/>
          </w:tcPr>
          <w:p w14:paraId="62CCA8DE" w14:textId="77777777" w:rsidR="005F364B" w:rsidRPr="00594FBC" w:rsidRDefault="005F364B" w:rsidP="00646543">
            <w:pPr>
              <w:pStyle w:val="140"/>
            </w:pPr>
            <w:r w:rsidRPr="00594FBC">
              <w:rPr>
                <w:rFonts w:hint="eastAsia"/>
              </w:rPr>
              <w:t>國中教師、教育部科員、專員、視察、科長、倫敦大學訪問學者、技專校</w:t>
            </w:r>
            <w:proofErr w:type="gramStart"/>
            <w:r w:rsidRPr="00594FBC">
              <w:rPr>
                <w:rFonts w:hint="eastAsia"/>
              </w:rPr>
              <w:t>院招策</w:t>
            </w:r>
            <w:proofErr w:type="gramEnd"/>
            <w:r w:rsidRPr="00594FBC">
              <w:rPr>
                <w:rFonts w:hint="eastAsia"/>
              </w:rPr>
              <w:t>總會組長、北科大師</w:t>
            </w:r>
            <w:proofErr w:type="gramStart"/>
            <w:r w:rsidRPr="00594FBC">
              <w:rPr>
                <w:rFonts w:hint="eastAsia"/>
              </w:rPr>
              <w:t>培</w:t>
            </w:r>
            <w:proofErr w:type="gramEnd"/>
            <w:r w:rsidRPr="00594FBC">
              <w:rPr>
                <w:rFonts w:hint="eastAsia"/>
              </w:rPr>
              <w:t>中心教學組組長、北科大技職所所長暨師培中心主任、職訓中心兼任講師</w:t>
            </w:r>
          </w:p>
        </w:tc>
      </w:tr>
      <w:tr w:rsidR="005F364B" w:rsidRPr="00002AE3" w14:paraId="15FD7A0B" w14:textId="77777777" w:rsidTr="007978FA">
        <w:trPr>
          <w:trHeight w:val="1757"/>
          <w:jc w:val="right"/>
        </w:trPr>
        <w:tc>
          <w:tcPr>
            <w:tcW w:w="1418" w:type="dxa"/>
          </w:tcPr>
          <w:p w14:paraId="56AA7F6F" w14:textId="77777777" w:rsidR="005F364B" w:rsidRPr="00002AE3" w:rsidRDefault="005F364B" w:rsidP="00646543">
            <w:pPr>
              <w:pStyle w:val="time"/>
            </w:pPr>
            <w:r w:rsidRPr="00002AE3">
              <w:t>楊心怡</w:t>
            </w:r>
          </w:p>
        </w:tc>
        <w:tc>
          <w:tcPr>
            <w:tcW w:w="1276" w:type="dxa"/>
          </w:tcPr>
          <w:p w14:paraId="65E79A37" w14:textId="77777777" w:rsidR="005F364B" w:rsidRPr="00002AE3" w:rsidRDefault="005F364B" w:rsidP="00646543">
            <w:pPr>
              <w:pStyle w:val="time"/>
            </w:pPr>
            <w:r w:rsidRPr="00002AE3">
              <w:t>副教授</w:t>
            </w:r>
          </w:p>
        </w:tc>
        <w:tc>
          <w:tcPr>
            <w:tcW w:w="1134" w:type="dxa"/>
          </w:tcPr>
          <w:p w14:paraId="01142878" w14:textId="77777777" w:rsidR="005F364B" w:rsidRPr="00002AE3" w:rsidRDefault="005F364B" w:rsidP="00646543">
            <w:pPr>
              <w:pStyle w:val="time"/>
            </w:pPr>
            <w:r w:rsidRPr="00002AE3">
              <w:t>博士</w:t>
            </w:r>
          </w:p>
        </w:tc>
        <w:tc>
          <w:tcPr>
            <w:tcW w:w="4767" w:type="dxa"/>
          </w:tcPr>
          <w:p w14:paraId="7D613A10" w14:textId="77777777" w:rsidR="005F364B" w:rsidRPr="00594FBC" w:rsidRDefault="005F364B" w:rsidP="00646543">
            <w:pPr>
              <w:pStyle w:val="140"/>
            </w:pPr>
            <w:r w:rsidRPr="00594FBC">
              <w:rPr>
                <w:rFonts w:hint="eastAsia"/>
              </w:rPr>
              <w:t>美國賓州州立大學教育科技中心研究助理、</w:t>
            </w:r>
            <w:r w:rsidRPr="00594FBC">
              <w:t>銘傳大學教育研究所助理教授、北科大師</w:t>
            </w:r>
            <w:proofErr w:type="gramStart"/>
            <w:r w:rsidRPr="00594FBC">
              <w:t>培</w:t>
            </w:r>
            <w:proofErr w:type="gramEnd"/>
            <w:r w:rsidRPr="00594FBC">
              <w:t>中心教學組組長、職訓中心兼任講師、北科大技職所所長暨師培中心主任</w:t>
            </w:r>
          </w:p>
        </w:tc>
      </w:tr>
      <w:tr w:rsidR="005F364B" w:rsidRPr="00002AE3" w14:paraId="4425EE4A" w14:textId="77777777" w:rsidTr="007978FA">
        <w:trPr>
          <w:trHeight w:val="3231"/>
          <w:jc w:val="right"/>
        </w:trPr>
        <w:tc>
          <w:tcPr>
            <w:tcW w:w="1418" w:type="dxa"/>
          </w:tcPr>
          <w:p w14:paraId="383FAB2C" w14:textId="77777777" w:rsidR="005F364B" w:rsidRPr="00002AE3" w:rsidRDefault="005F364B" w:rsidP="00646543">
            <w:pPr>
              <w:pStyle w:val="time"/>
            </w:pPr>
            <w:r w:rsidRPr="00002AE3">
              <w:lastRenderedPageBreak/>
              <w:t>傅遠智</w:t>
            </w:r>
          </w:p>
        </w:tc>
        <w:tc>
          <w:tcPr>
            <w:tcW w:w="1276" w:type="dxa"/>
          </w:tcPr>
          <w:p w14:paraId="7D969325" w14:textId="77777777" w:rsidR="005F364B" w:rsidRDefault="005F364B" w:rsidP="00646543">
            <w:pPr>
              <w:pStyle w:val="time"/>
            </w:pPr>
            <w:r w:rsidRPr="00002AE3">
              <w:t>副教授</w:t>
            </w:r>
          </w:p>
          <w:p w14:paraId="1497DC51" w14:textId="77777777" w:rsidR="005F364B" w:rsidRPr="00002AE3" w:rsidRDefault="005F364B" w:rsidP="00646543">
            <w:pPr>
              <w:pStyle w:val="time"/>
            </w:pPr>
            <w:r w:rsidRPr="00002AE3">
              <w:t>(</w:t>
            </w:r>
            <w:r w:rsidRPr="00002AE3">
              <w:t>合聘</w:t>
            </w:r>
            <w:r w:rsidRPr="00002AE3">
              <w:t>)</w:t>
            </w:r>
          </w:p>
        </w:tc>
        <w:tc>
          <w:tcPr>
            <w:tcW w:w="1134" w:type="dxa"/>
          </w:tcPr>
          <w:p w14:paraId="20EBDC3B" w14:textId="77777777" w:rsidR="005F364B" w:rsidRPr="00002AE3" w:rsidRDefault="005F364B" w:rsidP="00646543">
            <w:pPr>
              <w:pStyle w:val="time"/>
            </w:pPr>
            <w:r w:rsidRPr="00002AE3">
              <w:t>博士</w:t>
            </w:r>
          </w:p>
        </w:tc>
        <w:tc>
          <w:tcPr>
            <w:tcW w:w="4767" w:type="dxa"/>
          </w:tcPr>
          <w:p w14:paraId="136C7DE1" w14:textId="77777777" w:rsidR="005F364B" w:rsidRPr="00002AE3" w:rsidRDefault="005F364B" w:rsidP="00646543">
            <w:pPr>
              <w:pStyle w:val="140"/>
            </w:pPr>
            <w:r w:rsidRPr="00002AE3">
              <w:t>教育部高等教育司專員、桃園縣教育局課員、美國賓州州立大學高等教育中心研究助理、美國喬治城大學卡達分校助理研究員、中正大學師資培育中心專案助理教授、美國賓州州立大學教育理論與政策博士、北科大師</w:t>
            </w:r>
            <w:proofErr w:type="gramStart"/>
            <w:r w:rsidRPr="00002AE3">
              <w:t>培</w:t>
            </w:r>
            <w:proofErr w:type="gramEnd"/>
            <w:r w:rsidRPr="00002AE3">
              <w:t>中心實習組組長、人文與社會科學學院副院長</w:t>
            </w:r>
          </w:p>
        </w:tc>
      </w:tr>
      <w:tr w:rsidR="005F364B" w:rsidRPr="00002AE3" w14:paraId="7805F791" w14:textId="77777777" w:rsidTr="007978FA">
        <w:trPr>
          <w:trHeight w:val="2041"/>
          <w:jc w:val="right"/>
        </w:trPr>
        <w:tc>
          <w:tcPr>
            <w:tcW w:w="1418" w:type="dxa"/>
          </w:tcPr>
          <w:p w14:paraId="7E3366A5" w14:textId="77777777" w:rsidR="005F364B" w:rsidRPr="00002AE3" w:rsidRDefault="005F364B" w:rsidP="00646543">
            <w:pPr>
              <w:pStyle w:val="time"/>
            </w:pPr>
            <w:r w:rsidRPr="00002AE3">
              <w:t>蔡佩珊</w:t>
            </w:r>
          </w:p>
        </w:tc>
        <w:tc>
          <w:tcPr>
            <w:tcW w:w="1276" w:type="dxa"/>
          </w:tcPr>
          <w:p w14:paraId="14F5B903" w14:textId="77777777" w:rsidR="005F364B" w:rsidRDefault="005F364B" w:rsidP="00646543">
            <w:pPr>
              <w:pStyle w:val="time"/>
            </w:pPr>
            <w:r w:rsidRPr="00002AE3">
              <w:t>副教授</w:t>
            </w:r>
          </w:p>
          <w:p w14:paraId="31C75F50" w14:textId="77777777" w:rsidR="005F364B" w:rsidRPr="00002AE3" w:rsidRDefault="005F364B" w:rsidP="00646543">
            <w:pPr>
              <w:pStyle w:val="time"/>
            </w:pPr>
            <w:r w:rsidRPr="00002AE3">
              <w:t>(</w:t>
            </w:r>
            <w:r w:rsidRPr="00002AE3">
              <w:t>合聘</w:t>
            </w:r>
            <w:r w:rsidRPr="00002AE3">
              <w:t>)</w:t>
            </w:r>
          </w:p>
        </w:tc>
        <w:tc>
          <w:tcPr>
            <w:tcW w:w="1134" w:type="dxa"/>
          </w:tcPr>
          <w:p w14:paraId="48A054E2" w14:textId="77777777" w:rsidR="005F364B" w:rsidRPr="00002AE3" w:rsidRDefault="005F364B" w:rsidP="00646543">
            <w:pPr>
              <w:pStyle w:val="time"/>
            </w:pPr>
            <w:r w:rsidRPr="00002AE3">
              <w:t>博士</w:t>
            </w:r>
          </w:p>
        </w:tc>
        <w:tc>
          <w:tcPr>
            <w:tcW w:w="4767" w:type="dxa"/>
          </w:tcPr>
          <w:p w14:paraId="49E52D41" w14:textId="77777777" w:rsidR="005F364B" w:rsidRPr="00002AE3" w:rsidRDefault="005F364B" w:rsidP="00646543">
            <w:pPr>
              <w:pStyle w:val="140"/>
            </w:pPr>
            <w:r w:rsidRPr="00002AE3">
              <w:t>國立中山大學師資培育中心助理教授、國立屏東大學科普傳播學系</w:t>
            </w:r>
            <w:r w:rsidRPr="00002AE3">
              <w:t>(</w:t>
            </w:r>
            <w:r w:rsidRPr="00002AE3">
              <w:t>含數理教育碩士班</w:t>
            </w:r>
            <w:r w:rsidRPr="00002AE3">
              <w:t>)</w:t>
            </w:r>
            <w:r w:rsidRPr="00002AE3">
              <w:t>助理教授、北科大師</w:t>
            </w:r>
            <w:proofErr w:type="gramStart"/>
            <w:r w:rsidRPr="00002AE3">
              <w:t>培</w:t>
            </w:r>
            <w:proofErr w:type="gramEnd"/>
            <w:r w:rsidRPr="00002AE3">
              <w:t>中心實習組組長、北科大師</w:t>
            </w:r>
            <w:proofErr w:type="gramStart"/>
            <w:r w:rsidRPr="00002AE3">
              <w:t>培</w:t>
            </w:r>
            <w:proofErr w:type="gramEnd"/>
            <w:r w:rsidRPr="00002AE3">
              <w:t>中心教學組組長</w:t>
            </w:r>
          </w:p>
        </w:tc>
      </w:tr>
      <w:tr w:rsidR="005F364B" w:rsidRPr="00002AE3" w14:paraId="1B87E4B6" w14:textId="77777777" w:rsidTr="007978FA">
        <w:trPr>
          <w:trHeight w:val="964"/>
          <w:jc w:val="right"/>
        </w:trPr>
        <w:tc>
          <w:tcPr>
            <w:tcW w:w="1418" w:type="dxa"/>
          </w:tcPr>
          <w:p w14:paraId="17F77787" w14:textId="77777777" w:rsidR="005F364B" w:rsidRPr="00002AE3" w:rsidRDefault="005F364B" w:rsidP="00646543">
            <w:pPr>
              <w:pStyle w:val="time"/>
            </w:pPr>
            <w:r w:rsidRPr="00002AE3">
              <w:t>蔡銘修</w:t>
            </w:r>
          </w:p>
        </w:tc>
        <w:tc>
          <w:tcPr>
            <w:tcW w:w="1276" w:type="dxa"/>
          </w:tcPr>
          <w:p w14:paraId="0BB147A5" w14:textId="77777777" w:rsidR="005F364B" w:rsidRPr="007B44E3" w:rsidRDefault="005F364B" w:rsidP="00646543">
            <w:pPr>
              <w:pStyle w:val="time"/>
            </w:pPr>
            <w:r w:rsidRPr="007B44E3">
              <w:t>助理教授</w:t>
            </w:r>
          </w:p>
        </w:tc>
        <w:tc>
          <w:tcPr>
            <w:tcW w:w="1134" w:type="dxa"/>
          </w:tcPr>
          <w:p w14:paraId="2B163100" w14:textId="77777777" w:rsidR="005F364B" w:rsidRPr="00002AE3" w:rsidRDefault="005F364B" w:rsidP="00646543">
            <w:pPr>
              <w:pStyle w:val="time"/>
            </w:pPr>
            <w:r w:rsidRPr="00002AE3">
              <w:t>博士</w:t>
            </w:r>
          </w:p>
        </w:tc>
        <w:tc>
          <w:tcPr>
            <w:tcW w:w="4767" w:type="dxa"/>
          </w:tcPr>
          <w:p w14:paraId="0D629F59" w14:textId="77777777" w:rsidR="005F364B" w:rsidRPr="00594FBC" w:rsidRDefault="005F364B" w:rsidP="00646543">
            <w:pPr>
              <w:pStyle w:val="140"/>
            </w:pPr>
            <w:r w:rsidRPr="00594FBC">
              <w:t>臺北市捷運局工程師、</w:t>
            </w:r>
            <w:r w:rsidRPr="00594FBC">
              <w:rPr>
                <w:rFonts w:hint="eastAsia"/>
              </w:rPr>
              <w:t>文藻外語學院助理教授</w:t>
            </w:r>
            <w:r w:rsidRPr="00594FBC">
              <w:t>、北科大師</w:t>
            </w:r>
            <w:proofErr w:type="gramStart"/>
            <w:r w:rsidRPr="00594FBC">
              <w:t>培</w:t>
            </w:r>
            <w:proofErr w:type="gramEnd"/>
            <w:r w:rsidRPr="00594FBC">
              <w:t>中心實習組組長、職訓中心兼任講師</w:t>
            </w:r>
          </w:p>
        </w:tc>
      </w:tr>
      <w:tr w:rsidR="005F364B" w:rsidRPr="00002AE3" w14:paraId="0F9ED3AB" w14:textId="77777777" w:rsidTr="007978FA">
        <w:trPr>
          <w:trHeight w:val="624"/>
          <w:jc w:val="right"/>
        </w:trPr>
        <w:tc>
          <w:tcPr>
            <w:tcW w:w="1418" w:type="dxa"/>
          </w:tcPr>
          <w:p w14:paraId="475DE99E" w14:textId="77777777" w:rsidR="005F364B" w:rsidRPr="00002AE3" w:rsidRDefault="005F364B" w:rsidP="00646543">
            <w:pPr>
              <w:pStyle w:val="time"/>
            </w:pPr>
            <w:r w:rsidRPr="00002AE3">
              <w:t>程聖倫</w:t>
            </w:r>
          </w:p>
        </w:tc>
        <w:tc>
          <w:tcPr>
            <w:tcW w:w="1276" w:type="dxa"/>
          </w:tcPr>
          <w:p w14:paraId="78D82185" w14:textId="77777777" w:rsidR="005F364B" w:rsidRPr="007B44E3" w:rsidRDefault="005F364B" w:rsidP="00646543">
            <w:pPr>
              <w:pStyle w:val="time"/>
            </w:pPr>
            <w:r w:rsidRPr="007B44E3">
              <w:t>助理教授</w:t>
            </w:r>
          </w:p>
        </w:tc>
        <w:tc>
          <w:tcPr>
            <w:tcW w:w="1134" w:type="dxa"/>
          </w:tcPr>
          <w:p w14:paraId="168AE454" w14:textId="77777777" w:rsidR="005F364B" w:rsidRPr="00002AE3" w:rsidRDefault="005F364B" w:rsidP="00646543">
            <w:pPr>
              <w:pStyle w:val="time"/>
            </w:pPr>
            <w:r w:rsidRPr="00002AE3">
              <w:t>博士</w:t>
            </w:r>
          </w:p>
        </w:tc>
        <w:tc>
          <w:tcPr>
            <w:tcW w:w="4767" w:type="dxa"/>
          </w:tcPr>
          <w:p w14:paraId="69662B7A" w14:textId="77777777" w:rsidR="005F364B" w:rsidRPr="00594FBC" w:rsidRDefault="005F364B" w:rsidP="00646543">
            <w:pPr>
              <w:pStyle w:val="140"/>
            </w:pPr>
            <w:r w:rsidRPr="00594FBC">
              <w:t>美國俄亥俄州州立大學教育研究所研究助理與講師、美國維吉尼亞聯邦大學研究員與教育訓練實施與評鑑專員、美國山</w:t>
            </w:r>
            <w:proofErr w:type="gramStart"/>
            <w:r w:rsidRPr="00594FBC">
              <w:t>姆</w:t>
            </w:r>
            <w:proofErr w:type="gramEnd"/>
            <w:r w:rsidRPr="00594FBC">
              <w:t>休士頓州立大學專任助理教授、國立</w:t>
            </w:r>
            <w:proofErr w:type="gramStart"/>
            <w:r w:rsidRPr="00594FBC">
              <w:t>臺</w:t>
            </w:r>
            <w:proofErr w:type="gramEnd"/>
            <w:r w:rsidRPr="00594FBC">
              <w:t>北科技大學師培中心教學組組長</w:t>
            </w:r>
          </w:p>
        </w:tc>
      </w:tr>
    </w:tbl>
    <w:p w14:paraId="5B2B139F" w14:textId="77777777" w:rsidR="005F364B" w:rsidRPr="000755F3" w:rsidRDefault="005F364B" w:rsidP="006463C3">
      <w:pPr>
        <w:pStyle w:val="af2"/>
      </w:pPr>
    </w:p>
    <w:p w14:paraId="1E9CA610" w14:textId="77777777" w:rsidR="005F364B" w:rsidRPr="00280FB4" w:rsidRDefault="005F364B" w:rsidP="006F4AEA">
      <w:pPr>
        <w:pStyle w:val="1-1-10"/>
        <w:ind w:firstLine="560"/>
      </w:pPr>
      <w:r w:rsidRPr="00280FB4">
        <w:rPr>
          <w:rFonts w:hint="eastAsia"/>
        </w:rPr>
        <w:t>為提升教師素質，本校教師升等制度</w:t>
      </w:r>
      <w:proofErr w:type="gramStart"/>
      <w:r w:rsidRPr="00280FB4">
        <w:rPr>
          <w:rFonts w:hint="eastAsia"/>
        </w:rPr>
        <w:t>嚴格，</w:t>
      </w:r>
      <w:proofErr w:type="gramEnd"/>
      <w:r w:rsidRPr="00280FB4">
        <w:rPr>
          <w:rFonts w:hint="eastAsia"/>
        </w:rPr>
        <w:t>教師需達本所學術表現最低點數，始得申請升等。在升等評分比重中，教學成績</w:t>
      </w:r>
      <w:proofErr w:type="gramStart"/>
      <w:r w:rsidRPr="00280FB4">
        <w:rPr>
          <w:rFonts w:hint="eastAsia"/>
        </w:rPr>
        <w:t>佔</w:t>
      </w:r>
      <w:proofErr w:type="gramEnd"/>
      <w:r w:rsidRPr="00280FB4">
        <w:rPr>
          <w:rFonts w:hint="eastAsia"/>
        </w:rPr>
        <w:t>30</w:t>
      </w:r>
      <w:r w:rsidRPr="00280FB4">
        <w:rPr>
          <w:rFonts w:hint="eastAsia"/>
        </w:rPr>
        <w:t>％、服務輔導</w:t>
      </w:r>
      <w:proofErr w:type="gramStart"/>
      <w:r w:rsidRPr="00280FB4">
        <w:rPr>
          <w:rFonts w:hint="eastAsia"/>
        </w:rPr>
        <w:t>佔</w:t>
      </w:r>
      <w:proofErr w:type="gramEnd"/>
      <w:r w:rsidRPr="00280FB4">
        <w:rPr>
          <w:rFonts w:hint="eastAsia"/>
        </w:rPr>
        <w:t>10</w:t>
      </w:r>
      <w:r w:rsidRPr="00280FB4">
        <w:rPr>
          <w:rFonts w:hint="eastAsia"/>
        </w:rPr>
        <w:t>％、研究成績</w:t>
      </w:r>
      <w:proofErr w:type="gramStart"/>
      <w:r w:rsidRPr="00280FB4">
        <w:rPr>
          <w:rFonts w:hint="eastAsia"/>
        </w:rPr>
        <w:t>佔</w:t>
      </w:r>
      <w:proofErr w:type="gramEnd"/>
      <w:r w:rsidRPr="00280FB4">
        <w:rPr>
          <w:rFonts w:hint="eastAsia"/>
        </w:rPr>
        <w:t>6</w:t>
      </w:r>
      <w:r w:rsidRPr="00280FB4">
        <w:t>0%</w:t>
      </w:r>
      <w:r w:rsidRPr="00280FB4">
        <w:rPr>
          <w:rFonts w:hint="eastAsia"/>
        </w:rPr>
        <w:t>，相當重視教師課程教學與輔導的表現。教師升等程序：</w:t>
      </w:r>
    </w:p>
    <w:p w14:paraId="7A9B6B7B" w14:textId="77777777" w:rsidR="005F364B" w:rsidRPr="004E6C40" w:rsidRDefault="005F364B" w:rsidP="006F4AEA">
      <w:pPr>
        <w:pStyle w:val="1-1-1123"/>
      </w:pPr>
      <w:r w:rsidRPr="004E6C40">
        <w:rPr>
          <w:rFonts w:hint="eastAsia"/>
        </w:rPr>
        <w:t>1</w:t>
      </w:r>
      <w:r w:rsidRPr="004E6C40">
        <w:t>.</w:t>
      </w:r>
      <w:r w:rsidRPr="004E6C40">
        <w:rPr>
          <w:rFonts w:hint="eastAsia"/>
        </w:rPr>
        <w:t>所初審：由所教評會進行。</w:t>
      </w:r>
    </w:p>
    <w:p w14:paraId="37774C50" w14:textId="77777777" w:rsidR="005F364B" w:rsidRPr="004E6C40" w:rsidRDefault="005F364B" w:rsidP="006F4AEA">
      <w:pPr>
        <w:pStyle w:val="1-1-1123"/>
      </w:pPr>
      <w:r w:rsidRPr="004E6C40">
        <w:rPr>
          <w:rFonts w:hint="eastAsia"/>
        </w:rPr>
        <w:t>2</w:t>
      </w:r>
      <w:r w:rsidRPr="004E6C40">
        <w:t>,</w:t>
      </w:r>
      <w:r w:rsidRPr="004E6C40">
        <w:rPr>
          <w:rFonts w:hint="eastAsia"/>
        </w:rPr>
        <w:t>院</w:t>
      </w:r>
      <w:proofErr w:type="gramStart"/>
      <w:r w:rsidRPr="004E6C40">
        <w:rPr>
          <w:rFonts w:hint="eastAsia"/>
        </w:rPr>
        <w:t>複</w:t>
      </w:r>
      <w:proofErr w:type="gramEnd"/>
      <w:r w:rsidRPr="004E6C40">
        <w:rPr>
          <w:rFonts w:hint="eastAsia"/>
        </w:rPr>
        <w:t>審：各學院</w:t>
      </w:r>
      <w:proofErr w:type="gramStart"/>
      <w:r w:rsidRPr="004E6C40">
        <w:rPr>
          <w:rFonts w:hint="eastAsia"/>
        </w:rPr>
        <w:t>將擬升等</w:t>
      </w:r>
      <w:proofErr w:type="gramEnd"/>
      <w:r w:rsidRPr="004E6C40">
        <w:rPr>
          <w:rFonts w:hint="eastAsia"/>
        </w:rPr>
        <w:t>教師專門著作送請</w:t>
      </w:r>
      <w:r w:rsidRPr="004E6C40">
        <w:rPr>
          <w:rFonts w:hint="eastAsia"/>
        </w:rPr>
        <w:t>5</w:t>
      </w:r>
      <w:r w:rsidRPr="004E6C40">
        <w:rPr>
          <w:rFonts w:hint="eastAsia"/>
        </w:rPr>
        <w:t>位校外學者專家評審，</w:t>
      </w:r>
      <w:proofErr w:type="gramStart"/>
      <w:r w:rsidRPr="004E6C40">
        <w:rPr>
          <w:rFonts w:hint="eastAsia"/>
        </w:rPr>
        <w:t>擬升等</w:t>
      </w:r>
      <w:proofErr w:type="gramEnd"/>
      <w:r w:rsidRPr="004E6C40">
        <w:rPr>
          <w:rFonts w:hint="eastAsia"/>
        </w:rPr>
        <w:t>教授者，其外審及格分數須至少有</w:t>
      </w:r>
      <w:r w:rsidRPr="004E6C40">
        <w:rPr>
          <w:rFonts w:hint="eastAsia"/>
        </w:rPr>
        <w:t>4</w:t>
      </w:r>
      <w:r w:rsidRPr="004E6C40">
        <w:rPr>
          <w:rFonts w:hint="eastAsia"/>
        </w:rPr>
        <w:t>位評定</w:t>
      </w:r>
      <w:r w:rsidRPr="004E6C40">
        <w:rPr>
          <w:rFonts w:hint="eastAsia"/>
        </w:rPr>
        <w:t>80</w:t>
      </w:r>
      <w:r w:rsidRPr="004E6C40">
        <w:rPr>
          <w:rFonts w:hint="eastAsia"/>
        </w:rPr>
        <w:t>分以上，其中至少</w:t>
      </w:r>
      <w:r w:rsidRPr="004E6C40">
        <w:rPr>
          <w:rFonts w:hint="eastAsia"/>
        </w:rPr>
        <w:t>1</w:t>
      </w:r>
      <w:r w:rsidRPr="004E6C40">
        <w:rPr>
          <w:rFonts w:hint="eastAsia"/>
        </w:rPr>
        <w:t>位評定</w:t>
      </w:r>
      <w:r w:rsidRPr="004E6C40">
        <w:rPr>
          <w:rFonts w:hint="eastAsia"/>
        </w:rPr>
        <w:t>9</w:t>
      </w:r>
      <w:r w:rsidRPr="004E6C40">
        <w:t>0</w:t>
      </w:r>
      <w:r w:rsidRPr="004E6C40">
        <w:rPr>
          <w:rFonts w:hint="eastAsia"/>
        </w:rPr>
        <w:t>分以上，不得有委員評定</w:t>
      </w:r>
      <w:r w:rsidRPr="004E6C40">
        <w:rPr>
          <w:rFonts w:hint="eastAsia"/>
        </w:rPr>
        <w:t>6</w:t>
      </w:r>
      <w:r w:rsidRPr="004E6C40">
        <w:t>9</w:t>
      </w:r>
      <w:r w:rsidRPr="004E6C40">
        <w:rPr>
          <w:rFonts w:hint="eastAsia"/>
        </w:rPr>
        <w:t>分以下；</w:t>
      </w:r>
      <w:proofErr w:type="gramStart"/>
      <w:r w:rsidRPr="004E6C40">
        <w:rPr>
          <w:rFonts w:hint="eastAsia"/>
        </w:rPr>
        <w:t>擬升等</w:t>
      </w:r>
      <w:proofErr w:type="gramEnd"/>
      <w:r w:rsidRPr="004E6C40">
        <w:rPr>
          <w:rFonts w:hint="eastAsia"/>
        </w:rPr>
        <w:t>副教授、助理教授者，外審及格分數須至少有</w:t>
      </w:r>
      <w:r w:rsidRPr="004E6C40">
        <w:rPr>
          <w:rFonts w:hint="eastAsia"/>
        </w:rPr>
        <w:t>4</w:t>
      </w:r>
      <w:r w:rsidRPr="004E6C40">
        <w:rPr>
          <w:rFonts w:hint="eastAsia"/>
        </w:rPr>
        <w:t>位評定</w:t>
      </w:r>
      <w:r w:rsidRPr="004E6C40">
        <w:rPr>
          <w:rFonts w:hint="eastAsia"/>
        </w:rPr>
        <w:t>8</w:t>
      </w:r>
      <w:r w:rsidRPr="004E6C40">
        <w:t>0</w:t>
      </w:r>
      <w:r w:rsidRPr="004E6C40">
        <w:rPr>
          <w:rFonts w:hint="eastAsia"/>
        </w:rPr>
        <w:t>分以上，不得有委員</w:t>
      </w:r>
      <w:r w:rsidRPr="004E6C40">
        <w:rPr>
          <w:rFonts w:hint="eastAsia"/>
        </w:rPr>
        <w:lastRenderedPageBreak/>
        <w:t>評定</w:t>
      </w:r>
      <w:r w:rsidRPr="004E6C40">
        <w:rPr>
          <w:rFonts w:hint="eastAsia"/>
        </w:rPr>
        <w:t>6</w:t>
      </w:r>
      <w:r w:rsidRPr="004E6C40">
        <w:t>9</w:t>
      </w:r>
      <w:r w:rsidRPr="004E6C40">
        <w:rPr>
          <w:rFonts w:hint="eastAsia"/>
        </w:rPr>
        <w:t>分以下，</w:t>
      </w:r>
      <w:proofErr w:type="gramStart"/>
      <w:r w:rsidRPr="004E6C40">
        <w:rPr>
          <w:rFonts w:hint="eastAsia"/>
        </w:rPr>
        <w:t>始提院</w:t>
      </w:r>
      <w:proofErr w:type="gramEnd"/>
      <w:r w:rsidRPr="004E6C40">
        <w:rPr>
          <w:rFonts w:hint="eastAsia"/>
        </w:rPr>
        <w:t>教評會審議。非專門著作、教學及服務成績由院教評會委員評定，並與</w:t>
      </w:r>
      <w:proofErr w:type="gramStart"/>
      <w:r w:rsidRPr="004E6C40">
        <w:rPr>
          <w:rFonts w:hint="eastAsia"/>
        </w:rPr>
        <w:t>前目校外審</w:t>
      </w:r>
      <w:proofErr w:type="gramEnd"/>
      <w:r w:rsidRPr="004E6C40">
        <w:rPr>
          <w:rFonts w:hint="eastAsia"/>
        </w:rPr>
        <w:t>研究成績合計升等總成績。其中三分之二以上委員總成績，</w:t>
      </w:r>
      <w:proofErr w:type="gramStart"/>
      <w:r w:rsidRPr="004E6C40">
        <w:rPr>
          <w:rFonts w:hint="eastAsia"/>
        </w:rPr>
        <w:t>擬升等</w:t>
      </w:r>
      <w:proofErr w:type="gramEnd"/>
      <w:r w:rsidRPr="004E6C40">
        <w:rPr>
          <w:rFonts w:hint="eastAsia"/>
        </w:rPr>
        <w:t>教授者須達</w:t>
      </w:r>
      <w:r w:rsidRPr="004E6C40">
        <w:rPr>
          <w:rFonts w:hint="eastAsia"/>
        </w:rPr>
        <w:t>80</w:t>
      </w:r>
      <w:r w:rsidRPr="004E6C40">
        <w:rPr>
          <w:rFonts w:hint="eastAsia"/>
        </w:rPr>
        <w:t>分以上者；</w:t>
      </w:r>
      <w:proofErr w:type="gramStart"/>
      <w:r w:rsidRPr="004E6C40">
        <w:rPr>
          <w:rFonts w:hint="eastAsia"/>
        </w:rPr>
        <w:t>擬升等</w:t>
      </w:r>
      <w:proofErr w:type="gramEnd"/>
      <w:r w:rsidRPr="004E6C40">
        <w:rPr>
          <w:rFonts w:hint="eastAsia"/>
        </w:rPr>
        <w:t>副教授、助理教授者須達</w:t>
      </w:r>
      <w:r w:rsidRPr="004E6C40">
        <w:rPr>
          <w:rFonts w:hint="eastAsia"/>
        </w:rPr>
        <w:t>78</w:t>
      </w:r>
      <w:r w:rsidRPr="004E6C40">
        <w:rPr>
          <w:rFonts w:hint="eastAsia"/>
        </w:rPr>
        <w:t>分以上者為通過。</w:t>
      </w:r>
    </w:p>
    <w:p w14:paraId="76B77200" w14:textId="77777777" w:rsidR="005F364B" w:rsidRDefault="005F364B" w:rsidP="006F4AEA">
      <w:pPr>
        <w:pStyle w:val="1-1-1123"/>
      </w:pPr>
      <w:r w:rsidRPr="004E6C40">
        <w:rPr>
          <w:rFonts w:hint="eastAsia"/>
        </w:rPr>
        <w:t>3</w:t>
      </w:r>
      <w:r w:rsidRPr="004E6C40">
        <w:t>.</w:t>
      </w:r>
      <w:proofErr w:type="gramStart"/>
      <w:r w:rsidRPr="004E6C40">
        <w:rPr>
          <w:rFonts w:hint="eastAsia"/>
        </w:rPr>
        <w:t>校決審</w:t>
      </w:r>
      <w:proofErr w:type="gramEnd"/>
      <w:r w:rsidRPr="004E6C40">
        <w:rPr>
          <w:rFonts w:hint="eastAsia"/>
        </w:rPr>
        <w:t>：教評會委員依前條規定評定教學、服務成績，並與</w:t>
      </w:r>
      <w:proofErr w:type="gramStart"/>
      <w:r w:rsidRPr="004E6C40">
        <w:rPr>
          <w:rFonts w:hint="eastAsia"/>
        </w:rPr>
        <w:t>校外審</w:t>
      </w:r>
      <w:proofErr w:type="gramEnd"/>
      <w:r w:rsidRPr="004E6C40">
        <w:rPr>
          <w:rFonts w:hint="eastAsia"/>
        </w:rPr>
        <w:t>研究成績合計升等總成績。其中三分之二以上委員總成績，</w:t>
      </w:r>
      <w:proofErr w:type="gramStart"/>
      <w:r w:rsidRPr="004E6C40">
        <w:rPr>
          <w:rFonts w:hint="eastAsia"/>
        </w:rPr>
        <w:t>擬升等</w:t>
      </w:r>
      <w:proofErr w:type="gramEnd"/>
      <w:r w:rsidRPr="004E6C40">
        <w:rPr>
          <w:rFonts w:hint="eastAsia"/>
        </w:rPr>
        <w:t>教授者須達</w:t>
      </w:r>
      <w:r w:rsidRPr="004E6C40">
        <w:rPr>
          <w:rFonts w:hint="eastAsia"/>
        </w:rPr>
        <w:t>80</w:t>
      </w:r>
      <w:r w:rsidRPr="004E6C40">
        <w:rPr>
          <w:rFonts w:hint="eastAsia"/>
        </w:rPr>
        <w:t>分以上者；</w:t>
      </w:r>
      <w:proofErr w:type="gramStart"/>
      <w:r w:rsidRPr="004E6C40">
        <w:rPr>
          <w:rFonts w:hint="eastAsia"/>
        </w:rPr>
        <w:t>擬升等</w:t>
      </w:r>
      <w:proofErr w:type="gramEnd"/>
      <w:r w:rsidRPr="004E6C40">
        <w:rPr>
          <w:rFonts w:hint="eastAsia"/>
        </w:rPr>
        <w:t>副教授、助理教授者須達</w:t>
      </w:r>
      <w:r w:rsidRPr="004E6C40">
        <w:rPr>
          <w:rFonts w:hint="eastAsia"/>
        </w:rPr>
        <w:t xml:space="preserve"> 78 </w:t>
      </w:r>
      <w:r w:rsidRPr="004E6C40">
        <w:rPr>
          <w:rFonts w:hint="eastAsia"/>
        </w:rPr>
        <w:t>分以上者為通過。</w:t>
      </w:r>
    </w:p>
    <w:p w14:paraId="769D5B24" w14:textId="77777777" w:rsidR="005F364B" w:rsidRPr="00594FBC" w:rsidRDefault="005F364B" w:rsidP="005F364B">
      <w:pPr>
        <w:pStyle w:val="af"/>
      </w:pPr>
      <w:r w:rsidRPr="00594FBC">
        <w:rPr>
          <w:rFonts w:hint="eastAsia"/>
        </w:rPr>
        <w:t>二、兼任師資</w:t>
      </w:r>
    </w:p>
    <w:p w14:paraId="0DBE58B6" w14:textId="5C327EC0" w:rsidR="005F364B" w:rsidRPr="00280FB4" w:rsidRDefault="005F364B" w:rsidP="006F4AEA">
      <w:pPr>
        <w:pStyle w:val="1-1-10"/>
        <w:ind w:firstLine="560"/>
      </w:pPr>
      <w:r w:rsidRPr="00280FB4">
        <w:t>本所聘任之兼任教師皆為學歷經</w:t>
      </w:r>
      <w:r w:rsidRPr="00A90130">
        <w:rPr>
          <w:rFonts w:cs="微軟正黑體" w:hint="eastAsia"/>
          <w:color w:val="auto"/>
          <w:bdr w:val="none" w:sz="0" w:space="0" w:color="auto"/>
        </w:rPr>
        <w:t>歷</w:t>
      </w:r>
      <w:r w:rsidRPr="00A90130">
        <w:rPr>
          <w:rFonts w:cs="微軟正黑體"/>
          <w:color w:val="auto"/>
          <w:bdr w:val="none" w:sz="0" w:space="0" w:color="auto"/>
        </w:rPr>
        <w:t>兼</w:t>
      </w:r>
      <w:r w:rsidRPr="00280FB4">
        <w:t>具之博學鴻儒，考量本所課程需要</w:t>
      </w:r>
      <w:r w:rsidRPr="00280FB4">
        <w:rPr>
          <w:rFonts w:hint="eastAsia"/>
        </w:rPr>
        <w:t>以及</w:t>
      </w:r>
      <w:r w:rsidRPr="00280FB4">
        <w:t>本所學生的多元性，故借重其實務經驗，以提供學生理論與實務兼俱之學習內容。目前兼任</w:t>
      </w:r>
      <w:proofErr w:type="gramStart"/>
      <w:r w:rsidRPr="00280FB4">
        <w:t>師資均為助理</w:t>
      </w:r>
      <w:proofErr w:type="gramEnd"/>
      <w:r w:rsidRPr="00280FB4">
        <w:t>教授以上職級，且學歷經驗兼具，含</w:t>
      </w:r>
      <w:proofErr w:type="gramStart"/>
      <w:r w:rsidRPr="00280FB4">
        <w:t>括</w:t>
      </w:r>
      <w:proofErr w:type="gramEnd"/>
      <w:r w:rsidRPr="00280FB4">
        <w:t>大學校院董事長</w:t>
      </w:r>
      <w:r w:rsidRPr="00A90130">
        <w:rPr>
          <w:rFonts w:cs="微軟正黑體" w:hint="eastAsia"/>
          <w:color w:val="auto"/>
          <w:bdr w:val="none" w:sz="0" w:space="0" w:color="auto"/>
        </w:rPr>
        <w:t>、</w:t>
      </w:r>
      <w:r w:rsidRPr="00280FB4">
        <w:t>專長領域傑出之研究學者及來自業界之師資，期能提供學生優質之受教品質。</w:t>
      </w:r>
      <w:r w:rsidRPr="00182346">
        <w:rPr>
          <w:rFonts w:hint="eastAsia"/>
        </w:rPr>
        <w:t>本所兼任教師名單參見表</w:t>
      </w:r>
      <w:r w:rsidRPr="00182346">
        <w:rPr>
          <w:rFonts w:hint="eastAsia"/>
        </w:rPr>
        <w:t>2-1-</w:t>
      </w:r>
      <w:r w:rsidRPr="00182346">
        <w:t>2</w:t>
      </w:r>
      <w:r w:rsidR="007A0252">
        <w:rPr>
          <w:rFonts w:hint="eastAsia"/>
        </w:rPr>
        <w:t>-</w:t>
      </w:r>
      <w:r w:rsidR="007A0252">
        <w:t>B</w:t>
      </w:r>
      <w:r w:rsidRPr="00182346">
        <w:rPr>
          <w:rFonts w:hint="eastAsia"/>
        </w:rPr>
        <w:t>、本所</w:t>
      </w:r>
      <w:r w:rsidRPr="00182346">
        <w:t>專兼任教師總人數</w:t>
      </w:r>
      <w:r w:rsidRPr="00182346">
        <w:rPr>
          <w:rFonts w:hint="eastAsia"/>
        </w:rPr>
        <w:t>參見表</w:t>
      </w:r>
      <w:r w:rsidRPr="00182346">
        <w:rPr>
          <w:rFonts w:hint="eastAsia"/>
        </w:rPr>
        <w:t>2-1-</w:t>
      </w:r>
      <w:r w:rsidRPr="00182346">
        <w:t>2</w:t>
      </w:r>
      <w:r w:rsidR="007A0252">
        <w:rPr>
          <w:rFonts w:hint="eastAsia"/>
        </w:rPr>
        <w:t>-</w:t>
      </w:r>
      <w:r w:rsidR="007A0252">
        <w:t>C</w:t>
      </w:r>
      <w:r w:rsidRPr="00182346">
        <w:rPr>
          <w:rFonts w:hint="eastAsia"/>
        </w:rPr>
        <w:t>。</w:t>
      </w:r>
    </w:p>
    <w:p w14:paraId="5A5DEF7E" w14:textId="77777777" w:rsidR="005F364B" w:rsidRPr="00594FBC" w:rsidRDefault="005F364B" w:rsidP="006463C3">
      <w:pPr>
        <w:pStyle w:val="6"/>
      </w:pPr>
    </w:p>
    <w:p w14:paraId="60B9A983" w14:textId="5D3933E7" w:rsidR="005F364B" w:rsidRPr="00280FB4" w:rsidRDefault="005F364B" w:rsidP="00FB6F43">
      <w:pPr>
        <w:pStyle w:val="1-1-1123"/>
      </w:pPr>
      <w:r w:rsidRPr="00280FB4">
        <w:rPr>
          <w:rFonts w:hint="eastAsia"/>
        </w:rPr>
        <w:t>表</w:t>
      </w:r>
      <w:r w:rsidRPr="00280FB4">
        <w:rPr>
          <w:rFonts w:hint="eastAsia"/>
        </w:rPr>
        <w:t>2-1-</w:t>
      </w:r>
      <w:r w:rsidRPr="00280FB4">
        <w:t>2</w:t>
      </w:r>
      <w:r w:rsidR="00741201">
        <w:rPr>
          <w:rFonts w:hint="eastAsia"/>
        </w:rPr>
        <w:t>-</w:t>
      </w:r>
      <w:r w:rsidR="00741201">
        <w:t>B</w:t>
      </w:r>
      <w:r w:rsidRPr="00280FB4">
        <w:rPr>
          <w:rFonts w:hint="eastAsia"/>
        </w:rPr>
        <w:t>技職所兼任教師一覽表</w:t>
      </w:r>
    </w:p>
    <w:tbl>
      <w:tblPr>
        <w:tblStyle w:val="ad"/>
        <w:tblW w:w="8652" w:type="dxa"/>
        <w:tblInd w:w="817" w:type="dxa"/>
        <w:tblLook w:val="04A0" w:firstRow="1" w:lastRow="0" w:firstColumn="1" w:lastColumn="0" w:noHBand="0" w:noVBand="1"/>
      </w:tblPr>
      <w:tblGrid>
        <w:gridCol w:w="1076"/>
        <w:gridCol w:w="989"/>
        <w:gridCol w:w="847"/>
        <w:gridCol w:w="5740"/>
      </w:tblGrid>
      <w:tr w:rsidR="005F364B" w:rsidRPr="00280FB4" w14:paraId="00FE1BC5" w14:textId="77777777" w:rsidTr="00FB6F43">
        <w:trPr>
          <w:trHeight w:val="624"/>
          <w:tblHeader/>
        </w:trPr>
        <w:tc>
          <w:tcPr>
            <w:tcW w:w="1076" w:type="dxa"/>
            <w:vAlign w:val="center"/>
          </w:tcPr>
          <w:p w14:paraId="4DA8E047" w14:textId="77777777" w:rsidR="005F364B" w:rsidRPr="00C167CC" w:rsidRDefault="005F364B" w:rsidP="0071431C">
            <w:pPr>
              <w:pStyle w:val="time"/>
            </w:pPr>
            <w:r w:rsidRPr="00C167CC">
              <w:t>姓名</w:t>
            </w:r>
          </w:p>
        </w:tc>
        <w:tc>
          <w:tcPr>
            <w:tcW w:w="989" w:type="dxa"/>
            <w:vAlign w:val="center"/>
          </w:tcPr>
          <w:p w14:paraId="62B0EDE4" w14:textId="77777777" w:rsidR="005F364B" w:rsidRPr="00C167CC" w:rsidRDefault="005F364B" w:rsidP="0071431C">
            <w:pPr>
              <w:pStyle w:val="time"/>
            </w:pPr>
            <w:r w:rsidRPr="00C167CC">
              <w:t>職級</w:t>
            </w:r>
          </w:p>
        </w:tc>
        <w:tc>
          <w:tcPr>
            <w:tcW w:w="847" w:type="dxa"/>
            <w:vAlign w:val="center"/>
          </w:tcPr>
          <w:p w14:paraId="38A32576" w14:textId="77777777" w:rsidR="005F364B" w:rsidRPr="00C167CC" w:rsidRDefault="005F364B" w:rsidP="0071431C">
            <w:pPr>
              <w:pStyle w:val="time"/>
            </w:pPr>
            <w:r w:rsidRPr="00C167CC">
              <w:t>學歷</w:t>
            </w:r>
          </w:p>
        </w:tc>
        <w:tc>
          <w:tcPr>
            <w:tcW w:w="5740" w:type="dxa"/>
            <w:vAlign w:val="center"/>
          </w:tcPr>
          <w:p w14:paraId="65E0ED57" w14:textId="77777777" w:rsidR="005F364B" w:rsidRPr="00C167CC" w:rsidRDefault="005F364B" w:rsidP="0071431C">
            <w:pPr>
              <w:pStyle w:val="time"/>
            </w:pPr>
            <w:r w:rsidRPr="00C167CC">
              <w:t>實務經歷</w:t>
            </w:r>
          </w:p>
        </w:tc>
      </w:tr>
      <w:tr w:rsidR="005F364B" w:rsidRPr="00280FB4" w14:paraId="2B8EAFB8" w14:textId="77777777" w:rsidTr="00FB6F43">
        <w:trPr>
          <w:trHeight w:val="1984"/>
        </w:trPr>
        <w:tc>
          <w:tcPr>
            <w:tcW w:w="1076" w:type="dxa"/>
          </w:tcPr>
          <w:p w14:paraId="2F7BFD07" w14:textId="77777777" w:rsidR="005F364B" w:rsidRPr="00C167CC" w:rsidRDefault="005F364B" w:rsidP="0008184B">
            <w:pPr>
              <w:pStyle w:val="affa"/>
            </w:pPr>
            <w:r w:rsidRPr="00C167CC">
              <w:rPr>
                <w:rFonts w:hint="eastAsia"/>
              </w:rPr>
              <w:t>林俊彥</w:t>
            </w:r>
          </w:p>
        </w:tc>
        <w:tc>
          <w:tcPr>
            <w:tcW w:w="989" w:type="dxa"/>
          </w:tcPr>
          <w:p w14:paraId="42A6D2AE" w14:textId="77777777" w:rsidR="005F364B" w:rsidRPr="00C167CC" w:rsidRDefault="005F364B" w:rsidP="0008184B">
            <w:pPr>
              <w:pStyle w:val="affa"/>
            </w:pPr>
            <w:r w:rsidRPr="00C167CC">
              <w:rPr>
                <w:rFonts w:hint="eastAsia"/>
              </w:rPr>
              <w:t>教授</w:t>
            </w:r>
          </w:p>
        </w:tc>
        <w:tc>
          <w:tcPr>
            <w:tcW w:w="847" w:type="dxa"/>
          </w:tcPr>
          <w:p w14:paraId="14ED3A16" w14:textId="77777777" w:rsidR="005F364B" w:rsidRPr="00C167CC" w:rsidRDefault="005F364B" w:rsidP="0008184B">
            <w:pPr>
              <w:pStyle w:val="affa"/>
            </w:pPr>
            <w:r w:rsidRPr="00C167CC">
              <w:rPr>
                <w:rFonts w:hint="eastAsia"/>
              </w:rPr>
              <w:t>博士</w:t>
            </w:r>
          </w:p>
        </w:tc>
        <w:tc>
          <w:tcPr>
            <w:tcW w:w="5740" w:type="dxa"/>
          </w:tcPr>
          <w:p w14:paraId="6BDA2A1E" w14:textId="77777777" w:rsidR="005F364B" w:rsidRPr="00C167CC" w:rsidRDefault="005F364B" w:rsidP="00646543">
            <w:pPr>
              <w:pStyle w:val="140"/>
            </w:pPr>
            <w:r w:rsidRPr="00C167CC">
              <w:rPr>
                <w:rFonts w:hint="eastAsia"/>
              </w:rPr>
              <w:t>高職教師、教育部專員、北科大技職所所長暨師培中心主任、北科大主秘、總務長、人文及社會科學學院代理院長、北科大教務長、黎明技術學院校長、開南大學校長、</w:t>
            </w:r>
            <w:proofErr w:type="gramStart"/>
            <w:r>
              <w:rPr>
                <w:rFonts w:hint="eastAsia"/>
              </w:rPr>
              <w:t>臺</w:t>
            </w:r>
            <w:proofErr w:type="gramEnd"/>
            <w:r w:rsidRPr="00C167CC">
              <w:rPr>
                <w:rFonts w:hint="eastAsia"/>
              </w:rPr>
              <w:t>北海洋科技大學校長</w:t>
            </w:r>
          </w:p>
        </w:tc>
      </w:tr>
      <w:tr w:rsidR="005F364B" w:rsidRPr="00280FB4" w14:paraId="49F40726" w14:textId="77777777" w:rsidTr="00FB6F43">
        <w:trPr>
          <w:trHeight w:val="907"/>
        </w:trPr>
        <w:tc>
          <w:tcPr>
            <w:tcW w:w="1076" w:type="dxa"/>
          </w:tcPr>
          <w:p w14:paraId="1BF7F233" w14:textId="77777777" w:rsidR="005F364B" w:rsidRPr="00C167CC" w:rsidRDefault="005F364B" w:rsidP="0008184B">
            <w:pPr>
              <w:pStyle w:val="affa"/>
            </w:pPr>
            <w:r w:rsidRPr="00C167CC">
              <w:rPr>
                <w:rFonts w:hint="eastAsia"/>
              </w:rPr>
              <w:t>孟繼洛</w:t>
            </w:r>
          </w:p>
        </w:tc>
        <w:tc>
          <w:tcPr>
            <w:tcW w:w="989" w:type="dxa"/>
          </w:tcPr>
          <w:p w14:paraId="12134587" w14:textId="77777777" w:rsidR="005F364B" w:rsidRPr="00C167CC" w:rsidRDefault="005F364B" w:rsidP="0008184B">
            <w:pPr>
              <w:pStyle w:val="affa"/>
            </w:pPr>
            <w:r w:rsidRPr="00C167CC">
              <w:t>教授</w:t>
            </w:r>
          </w:p>
        </w:tc>
        <w:tc>
          <w:tcPr>
            <w:tcW w:w="847" w:type="dxa"/>
          </w:tcPr>
          <w:p w14:paraId="085F0BF6" w14:textId="77777777" w:rsidR="005F364B" w:rsidRPr="00C167CC" w:rsidRDefault="005F364B" w:rsidP="0008184B">
            <w:pPr>
              <w:pStyle w:val="affa"/>
            </w:pPr>
            <w:r w:rsidRPr="00C167CC">
              <w:t>博士</w:t>
            </w:r>
          </w:p>
        </w:tc>
        <w:tc>
          <w:tcPr>
            <w:tcW w:w="5740" w:type="dxa"/>
          </w:tcPr>
          <w:p w14:paraId="415A8D85" w14:textId="77777777" w:rsidR="005F364B" w:rsidRPr="00C167CC" w:rsidRDefault="005F364B" w:rsidP="00646543">
            <w:pPr>
              <w:pStyle w:val="140"/>
            </w:pPr>
            <w:r w:rsidRPr="00C167CC">
              <w:rPr>
                <w:rFonts w:hint="eastAsia"/>
              </w:rPr>
              <w:t>教育部顧問、北科大副校長、華夏科技大學董事長</w:t>
            </w:r>
          </w:p>
        </w:tc>
      </w:tr>
      <w:tr w:rsidR="005F364B" w:rsidRPr="00280FB4" w14:paraId="163F4F8E" w14:textId="77777777" w:rsidTr="00FB6F43">
        <w:trPr>
          <w:trHeight w:val="850"/>
        </w:trPr>
        <w:tc>
          <w:tcPr>
            <w:tcW w:w="1076" w:type="dxa"/>
          </w:tcPr>
          <w:p w14:paraId="31C322DC" w14:textId="77777777" w:rsidR="005F364B" w:rsidRPr="00C167CC" w:rsidRDefault="005F364B" w:rsidP="0008184B">
            <w:pPr>
              <w:pStyle w:val="affa"/>
            </w:pPr>
            <w:r w:rsidRPr="00C167CC">
              <w:rPr>
                <w:rFonts w:hint="eastAsia"/>
              </w:rPr>
              <w:t>吳惠林</w:t>
            </w:r>
          </w:p>
        </w:tc>
        <w:tc>
          <w:tcPr>
            <w:tcW w:w="989" w:type="dxa"/>
          </w:tcPr>
          <w:p w14:paraId="261D1489" w14:textId="77777777" w:rsidR="005F364B" w:rsidRPr="00C167CC" w:rsidRDefault="005F364B" w:rsidP="0008184B">
            <w:pPr>
              <w:pStyle w:val="affa"/>
            </w:pPr>
            <w:r w:rsidRPr="00C167CC">
              <w:t>教授</w:t>
            </w:r>
          </w:p>
        </w:tc>
        <w:tc>
          <w:tcPr>
            <w:tcW w:w="847" w:type="dxa"/>
          </w:tcPr>
          <w:p w14:paraId="44A9919A" w14:textId="77777777" w:rsidR="005F364B" w:rsidRPr="00C167CC" w:rsidRDefault="005F364B" w:rsidP="0008184B">
            <w:pPr>
              <w:pStyle w:val="affa"/>
            </w:pPr>
            <w:r w:rsidRPr="00C167CC">
              <w:t>博士</w:t>
            </w:r>
          </w:p>
        </w:tc>
        <w:tc>
          <w:tcPr>
            <w:tcW w:w="5740" w:type="dxa"/>
          </w:tcPr>
          <w:p w14:paraId="3843A5E0" w14:textId="77777777" w:rsidR="005F364B" w:rsidRPr="00C167CC" w:rsidRDefault="005F364B" w:rsidP="00646543">
            <w:pPr>
              <w:pStyle w:val="140"/>
            </w:pPr>
            <w:r w:rsidRPr="00C167CC">
              <w:rPr>
                <w:rFonts w:hint="eastAsia"/>
              </w:rPr>
              <w:t>中華經濟研究院研究員、臺大經濟系兼任教授</w:t>
            </w:r>
          </w:p>
        </w:tc>
      </w:tr>
      <w:tr w:rsidR="005F364B" w:rsidRPr="00280FB4" w14:paraId="569C8CBC" w14:textId="77777777" w:rsidTr="00FB6F43">
        <w:trPr>
          <w:trHeight w:val="1814"/>
        </w:trPr>
        <w:tc>
          <w:tcPr>
            <w:tcW w:w="1076" w:type="dxa"/>
          </w:tcPr>
          <w:p w14:paraId="15DBB183" w14:textId="77777777" w:rsidR="005F364B" w:rsidRPr="00C167CC" w:rsidRDefault="005F364B" w:rsidP="0008184B">
            <w:pPr>
              <w:pStyle w:val="affa"/>
            </w:pPr>
            <w:r w:rsidRPr="00C167CC">
              <w:rPr>
                <w:rFonts w:hint="eastAsia"/>
              </w:rPr>
              <w:t>林騰蛟</w:t>
            </w:r>
          </w:p>
        </w:tc>
        <w:tc>
          <w:tcPr>
            <w:tcW w:w="989" w:type="dxa"/>
          </w:tcPr>
          <w:p w14:paraId="2835A78A" w14:textId="77777777" w:rsidR="005F364B" w:rsidRPr="00C167CC" w:rsidRDefault="005F364B" w:rsidP="0008184B">
            <w:pPr>
              <w:pStyle w:val="affa"/>
            </w:pPr>
            <w:r w:rsidRPr="00C167CC">
              <w:rPr>
                <w:rFonts w:hint="eastAsia"/>
              </w:rPr>
              <w:t>副</w:t>
            </w:r>
            <w:r w:rsidRPr="00C167CC">
              <w:t>教授</w:t>
            </w:r>
          </w:p>
        </w:tc>
        <w:tc>
          <w:tcPr>
            <w:tcW w:w="847" w:type="dxa"/>
          </w:tcPr>
          <w:p w14:paraId="2D690E69" w14:textId="77777777" w:rsidR="005F364B" w:rsidRPr="00C167CC" w:rsidRDefault="005F364B" w:rsidP="0008184B">
            <w:pPr>
              <w:pStyle w:val="affa"/>
            </w:pPr>
            <w:r w:rsidRPr="00C167CC">
              <w:t>博士</w:t>
            </w:r>
          </w:p>
        </w:tc>
        <w:tc>
          <w:tcPr>
            <w:tcW w:w="5740" w:type="dxa"/>
          </w:tcPr>
          <w:p w14:paraId="325A8B3E" w14:textId="77777777" w:rsidR="005F364B" w:rsidRPr="00C167CC" w:rsidRDefault="005F364B" w:rsidP="00646543">
            <w:pPr>
              <w:pStyle w:val="140"/>
            </w:pPr>
            <w:r w:rsidRPr="00C167CC">
              <w:rPr>
                <w:rFonts w:hint="eastAsia"/>
              </w:rPr>
              <w:t>教育部常務次長</w:t>
            </w:r>
            <w:r w:rsidRPr="00C167CC">
              <w:rPr>
                <w:rFonts w:hint="eastAsia"/>
              </w:rPr>
              <w:t>(</w:t>
            </w:r>
            <w:r w:rsidRPr="00C167CC">
              <w:rPr>
                <w:rFonts w:hint="eastAsia"/>
              </w:rPr>
              <w:t>現任</w:t>
            </w:r>
            <w:r w:rsidRPr="00C167CC">
              <w:rPr>
                <w:rFonts w:hint="eastAsia"/>
              </w:rPr>
              <w:t>)</w:t>
            </w:r>
            <w:r w:rsidRPr="00C167CC">
              <w:rPr>
                <w:rFonts w:hint="eastAsia"/>
              </w:rPr>
              <w:t>、新北市教育局長、教育部技職司專門委員、教育部技職司科長、教育部技術及職業教育司專員、國立臺灣科學教育館指導員、</w:t>
            </w:r>
            <w:proofErr w:type="gramStart"/>
            <w:r w:rsidRPr="00C167CC">
              <w:rPr>
                <w:rFonts w:hint="eastAsia"/>
              </w:rPr>
              <w:t>臺</w:t>
            </w:r>
            <w:proofErr w:type="gramEnd"/>
            <w:r w:rsidRPr="00C167CC">
              <w:rPr>
                <w:rFonts w:hint="eastAsia"/>
              </w:rPr>
              <w:t>北科大技職所、</w:t>
            </w:r>
            <w:proofErr w:type="gramStart"/>
            <w:r w:rsidRPr="00C167CC">
              <w:rPr>
                <w:rFonts w:hint="eastAsia"/>
              </w:rPr>
              <w:t>臺</w:t>
            </w:r>
            <w:proofErr w:type="gramEnd"/>
            <w:r w:rsidRPr="00C167CC">
              <w:rPr>
                <w:rFonts w:hint="eastAsia"/>
              </w:rPr>
              <w:t>北商專兼任副教授</w:t>
            </w:r>
          </w:p>
        </w:tc>
      </w:tr>
      <w:tr w:rsidR="005F364B" w:rsidRPr="00280FB4" w14:paraId="51EA905B" w14:textId="77777777" w:rsidTr="00FB6F43">
        <w:trPr>
          <w:trHeight w:val="2381"/>
        </w:trPr>
        <w:tc>
          <w:tcPr>
            <w:tcW w:w="1076" w:type="dxa"/>
          </w:tcPr>
          <w:p w14:paraId="4ECFDF83" w14:textId="77777777" w:rsidR="005F364B" w:rsidRPr="00C167CC" w:rsidRDefault="005F364B" w:rsidP="0008184B">
            <w:pPr>
              <w:pStyle w:val="affa"/>
            </w:pPr>
            <w:r w:rsidRPr="00C167CC">
              <w:rPr>
                <w:rFonts w:hint="eastAsia"/>
              </w:rPr>
              <w:lastRenderedPageBreak/>
              <w:t>林淑珍</w:t>
            </w:r>
          </w:p>
        </w:tc>
        <w:tc>
          <w:tcPr>
            <w:tcW w:w="989" w:type="dxa"/>
          </w:tcPr>
          <w:p w14:paraId="17BE8EEA" w14:textId="77777777" w:rsidR="005F364B" w:rsidRPr="00C167CC" w:rsidRDefault="005F364B" w:rsidP="0008184B">
            <w:pPr>
              <w:pStyle w:val="affa"/>
            </w:pPr>
            <w:r w:rsidRPr="00C167CC">
              <w:t>教授</w:t>
            </w:r>
          </w:p>
        </w:tc>
        <w:tc>
          <w:tcPr>
            <w:tcW w:w="847" w:type="dxa"/>
          </w:tcPr>
          <w:p w14:paraId="047D772F" w14:textId="77777777" w:rsidR="005F364B" w:rsidRPr="00C167CC" w:rsidRDefault="005F364B" w:rsidP="0008184B">
            <w:pPr>
              <w:pStyle w:val="affa"/>
            </w:pPr>
            <w:r w:rsidRPr="00C167CC">
              <w:t>博士</w:t>
            </w:r>
          </w:p>
        </w:tc>
        <w:tc>
          <w:tcPr>
            <w:tcW w:w="5740" w:type="dxa"/>
          </w:tcPr>
          <w:p w14:paraId="5C52072F" w14:textId="77777777" w:rsidR="005F364B" w:rsidRPr="00C167CC" w:rsidRDefault="005F364B" w:rsidP="00646543">
            <w:pPr>
              <w:pStyle w:val="140"/>
            </w:pPr>
            <w:r w:rsidRPr="00C167CC">
              <w:rPr>
                <w:rFonts w:hint="eastAsia"/>
              </w:rPr>
              <w:t>臺北市</w:t>
            </w:r>
            <w:proofErr w:type="gramStart"/>
            <w:r w:rsidRPr="00C167CC">
              <w:rPr>
                <w:rFonts w:hint="eastAsia"/>
              </w:rPr>
              <w:t>私立稻</w:t>
            </w:r>
            <w:proofErr w:type="gramEnd"/>
            <w:r w:rsidRPr="00C167CC">
              <w:rPr>
                <w:rFonts w:hint="eastAsia"/>
              </w:rPr>
              <w:t>江高級商業職業學校校長、</w:t>
            </w:r>
            <w:proofErr w:type="gramStart"/>
            <w:r w:rsidRPr="00C167CC">
              <w:rPr>
                <w:rFonts w:hint="eastAsia"/>
              </w:rPr>
              <w:t>臺</w:t>
            </w:r>
            <w:proofErr w:type="gramEnd"/>
            <w:r w:rsidRPr="00C167CC">
              <w:rPr>
                <w:rFonts w:hint="eastAsia"/>
              </w:rPr>
              <w:t>北科技大學兼任助理教授、文化大學國企所兼任助理教授、政治大學教育學程學分班兼任講師、</w:t>
            </w:r>
            <w:proofErr w:type="gramStart"/>
            <w:r w:rsidRPr="00C167CC">
              <w:rPr>
                <w:rFonts w:hint="eastAsia"/>
              </w:rPr>
              <w:t>臺</w:t>
            </w:r>
            <w:proofErr w:type="gramEnd"/>
            <w:r w:rsidRPr="00C167CC">
              <w:rPr>
                <w:rFonts w:hint="eastAsia"/>
              </w:rPr>
              <w:t>北商業技術學院兼任講師、德明技術學院兼任講師、臺北市私立大誠高中校長、</w:t>
            </w:r>
            <w:proofErr w:type="gramStart"/>
            <w:r w:rsidRPr="00C167CC">
              <w:rPr>
                <w:rFonts w:hint="eastAsia"/>
              </w:rPr>
              <w:t>臺</w:t>
            </w:r>
            <w:proofErr w:type="gramEnd"/>
            <w:r w:rsidRPr="00C167CC">
              <w:rPr>
                <w:rFonts w:hint="eastAsia"/>
              </w:rPr>
              <w:t>北科技大學技職所、經管所助理教授</w:t>
            </w:r>
          </w:p>
        </w:tc>
      </w:tr>
      <w:tr w:rsidR="005F364B" w:rsidRPr="00280FB4" w14:paraId="4D989320" w14:textId="77777777" w:rsidTr="00FB6F43">
        <w:trPr>
          <w:trHeight w:val="1304"/>
        </w:trPr>
        <w:tc>
          <w:tcPr>
            <w:tcW w:w="1076" w:type="dxa"/>
          </w:tcPr>
          <w:p w14:paraId="2EB0DDAF" w14:textId="77777777" w:rsidR="005F364B" w:rsidRPr="00C167CC" w:rsidRDefault="005F364B" w:rsidP="0008184B">
            <w:pPr>
              <w:pStyle w:val="affa"/>
            </w:pPr>
            <w:proofErr w:type="gramStart"/>
            <w:r w:rsidRPr="00C167CC">
              <w:rPr>
                <w:rFonts w:hint="eastAsia"/>
              </w:rPr>
              <w:t>林宜玄</w:t>
            </w:r>
            <w:proofErr w:type="gramEnd"/>
          </w:p>
        </w:tc>
        <w:tc>
          <w:tcPr>
            <w:tcW w:w="989" w:type="dxa"/>
          </w:tcPr>
          <w:p w14:paraId="52354842" w14:textId="77777777" w:rsidR="005F364B" w:rsidRPr="00C167CC" w:rsidRDefault="005F364B" w:rsidP="0008184B">
            <w:pPr>
              <w:pStyle w:val="affa"/>
            </w:pPr>
            <w:r w:rsidRPr="00C167CC">
              <w:rPr>
                <w:rFonts w:hint="eastAsia"/>
              </w:rPr>
              <w:t>助理教授</w:t>
            </w:r>
          </w:p>
        </w:tc>
        <w:tc>
          <w:tcPr>
            <w:tcW w:w="847" w:type="dxa"/>
          </w:tcPr>
          <w:p w14:paraId="6121E2F7" w14:textId="77777777" w:rsidR="005F364B" w:rsidRPr="00C167CC" w:rsidRDefault="005F364B" w:rsidP="0008184B">
            <w:pPr>
              <w:pStyle w:val="affa"/>
            </w:pPr>
            <w:r w:rsidRPr="00C167CC">
              <w:rPr>
                <w:rFonts w:hint="eastAsia"/>
              </w:rPr>
              <w:t>博士</w:t>
            </w:r>
          </w:p>
        </w:tc>
        <w:tc>
          <w:tcPr>
            <w:tcW w:w="5740" w:type="dxa"/>
          </w:tcPr>
          <w:p w14:paraId="6C0D1982" w14:textId="77777777" w:rsidR="005F364B" w:rsidRPr="00C167CC" w:rsidRDefault="005F364B" w:rsidP="00646543">
            <w:pPr>
              <w:pStyle w:val="140"/>
            </w:pPr>
            <w:r w:rsidRPr="00C167CC">
              <w:rPr>
                <w:rFonts w:hint="eastAsia"/>
              </w:rPr>
              <w:t>高職教師、行政院經建會專員、北科大師</w:t>
            </w:r>
            <w:proofErr w:type="gramStart"/>
            <w:r w:rsidRPr="00C167CC">
              <w:rPr>
                <w:rFonts w:hint="eastAsia"/>
              </w:rPr>
              <w:t>培</w:t>
            </w:r>
            <w:proofErr w:type="gramEnd"/>
            <w:r w:rsidRPr="00C167CC">
              <w:rPr>
                <w:rFonts w:hint="eastAsia"/>
              </w:rPr>
              <w:t>中心實習組組長、人文與社會科學學院院長特助、圖書館組長、職訓中心兼任講師</w:t>
            </w:r>
          </w:p>
        </w:tc>
      </w:tr>
    </w:tbl>
    <w:p w14:paraId="22A9AF17" w14:textId="3B8485DA" w:rsidR="005F364B" w:rsidRPr="007B44E3" w:rsidRDefault="005F364B" w:rsidP="006F4AEA">
      <w:pPr>
        <w:pStyle w:val="1-1-1123"/>
      </w:pPr>
      <w:r w:rsidRPr="007B44E3">
        <w:t>表</w:t>
      </w:r>
      <w:r w:rsidRPr="00407F3F">
        <w:rPr>
          <w:rFonts w:hint="eastAsia"/>
        </w:rPr>
        <w:t>2-1-</w:t>
      </w:r>
      <w:r w:rsidRPr="00407F3F">
        <w:t>2</w:t>
      </w:r>
      <w:r w:rsidR="007A0252">
        <w:rPr>
          <w:rFonts w:hint="eastAsia"/>
        </w:rPr>
        <w:t>-</w:t>
      </w:r>
      <w:r w:rsidR="007A0252">
        <w:t>C</w:t>
      </w:r>
      <w:r w:rsidRPr="007B44E3">
        <w:t>專兼任教師總人數</w:t>
      </w:r>
    </w:p>
    <w:tbl>
      <w:tblPr>
        <w:tblpPr w:leftFromText="180" w:rightFromText="180" w:vertAnchor="text" w:horzAnchor="margin" w:tblpXSpec="right" w:tblpY="216"/>
        <w:tblW w:w="454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23"/>
        <w:gridCol w:w="2702"/>
        <w:gridCol w:w="539"/>
        <w:gridCol w:w="543"/>
        <w:gridCol w:w="541"/>
        <w:gridCol w:w="541"/>
        <w:gridCol w:w="541"/>
        <w:gridCol w:w="541"/>
        <w:gridCol w:w="541"/>
        <w:gridCol w:w="541"/>
        <w:gridCol w:w="541"/>
        <w:gridCol w:w="541"/>
      </w:tblGrid>
      <w:tr w:rsidR="005F364B" w:rsidRPr="006B456A" w14:paraId="21D29C80" w14:textId="77777777" w:rsidTr="0082244F">
        <w:trPr>
          <w:trHeight w:val="699"/>
        </w:trPr>
        <w:tc>
          <w:tcPr>
            <w:tcW w:w="1830" w:type="pct"/>
            <w:gridSpan w:val="2"/>
            <w:vMerge w:val="restart"/>
            <w:shd w:val="clear" w:color="auto" w:fill="auto"/>
            <w:noWrap/>
            <w:vAlign w:val="center"/>
            <w:hideMark/>
          </w:tcPr>
          <w:p w14:paraId="62AED3BB" w14:textId="77777777" w:rsidR="005F364B" w:rsidRPr="00594FBC" w:rsidRDefault="005F364B" w:rsidP="007978FA">
            <w:pPr>
              <w:pStyle w:val="0"/>
              <w:rPr>
                <w:rFonts w:cs="Times New Roman"/>
              </w:rPr>
            </w:pPr>
            <w:r w:rsidRPr="00594FBC">
              <w:rPr>
                <w:rFonts w:cs="Times New Roman"/>
              </w:rPr>
              <w:t>教師職級</w:t>
            </w:r>
          </w:p>
        </w:tc>
        <w:tc>
          <w:tcPr>
            <w:tcW w:w="634" w:type="pct"/>
            <w:gridSpan w:val="2"/>
            <w:shd w:val="clear" w:color="auto" w:fill="auto"/>
            <w:vAlign w:val="center"/>
            <w:hideMark/>
          </w:tcPr>
          <w:p w14:paraId="67FD869F" w14:textId="77777777" w:rsidR="005F364B" w:rsidRPr="00594FBC" w:rsidRDefault="005F364B" w:rsidP="007978FA">
            <w:pPr>
              <w:pStyle w:val="0"/>
              <w:rPr>
                <w:rFonts w:cs="Times New Roman"/>
              </w:rPr>
            </w:pPr>
            <w:r w:rsidRPr="00594FBC">
              <w:rPr>
                <w:rFonts w:cs="Times New Roman"/>
              </w:rPr>
              <w:t>108</w:t>
            </w:r>
            <w:r w:rsidRPr="00594FBC">
              <w:rPr>
                <w:rFonts w:cs="Times New Roman"/>
              </w:rPr>
              <w:t>學年度</w:t>
            </w:r>
          </w:p>
        </w:tc>
        <w:tc>
          <w:tcPr>
            <w:tcW w:w="634" w:type="pct"/>
            <w:gridSpan w:val="2"/>
            <w:vAlign w:val="center"/>
          </w:tcPr>
          <w:p w14:paraId="04226BDD" w14:textId="77777777" w:rsidR="005F364B" w:rsidRPr="00594FBC" w:rsidRDefault="005F364B" w:rsidP="007978FA">
            <w:pPr>
              <w:pStyle w:val="0"/>
              <w:rPr>
                <w:rFonts w:cs="Times New Roman"/>
              </w:rPr>
            </w:pPr>
            <w:r w:rsidRPr="00594FBC">
              <w:rPr>
                <w:rFonts w:cs="Times New Roman"/>
              </w:rPr>
              <w:t>109</w:t>
            </w:r>
            <w:r w:rsidRPr="00594FBC">
              <w:rPr>
                <w:rFonts w:cs="Times New Roman"/>
              </w:rPr>
              <w:t>學年度</w:t>
            </w:r>
          </w:p>
        </w:tc>
        <w:tc>
          <w:tcPr>
            <w:tcW w:w="634" w:type="pct"/>
            <w:gridSpan w:val="2"/>
            <w:shd w:val="clear" w:color="auto" w:fill="auto"/>
            <w:vAlign w:val="center"/>
            <w:hideMark/>
          </w:tcPr>
          <w:p w14:paraId="3790B88E" w14:textId="77777777" w:rsidR="005F364B" w:rsidRPr="00594FBC" w:rsidRDefault="005F364B" w:rsidP="007978FA">
            <w:pPr>
              <w:pStyle w:val="0"/>
              <w:rPr>
                <w:rFonts w:cs="Times New Roman"/>
              </w:rPr>
            </w:pPr>
            <w:r w:rsidRPr="00594FBC">
              <w:rPr>
                <w:rFonts w:cs="Times New Roman"/>
              </w:rPr>
              <w:t>110</w:t>
            </w:r>
            <w:r w:rsidRPr="00594FBC">
              <w:rPr>
                <w:rFonts w:cs="Times New Roman"/>
              </w:rPr>
              <w:t>學年度</w:t>
            </w:r>
          </w:p>
        </w:tc>
        <w:tc>
          <w:tcPr>
            <w:tcW w:w="634" w:type="pct"/>
            <w:gridSpan w:val="2"/>
            <w:shd w:val="clear" w:color="auto" w:fill="auto"/>
            <w:vAlign w:val="center"/>
            <w:hideMark/>
          </w:tcPr>
          <w:p w14:paraId="4604ED10" w14:textId="77777777" w:rsidR="005F364B" w:rsidRPr="00594FBC" w:rsidRDefault="005F364B" w:rsidP="007978FA">
            <w:pPr>
              <w:pStyle w:val="0"/>
              <w:rPr>
                <w:rFonts w:cs="Times New Roman"/>
              </w:rPr>
            </w:pPr>
            <w:r w:rsidRPr="00594FBC">
              <w:rPr>
                <w:rFonts w:cs="Times New Roman"/>
              </w:rPr>
              <w:t>111</w:t>
            </w:r>
            <w:r w:rsidRPr="00594FBC">
              <w:rPr>
                <w:rFonts w:cs="Times New Roman"/>
              </w:rPr>
              <w:t>學年度</w:t>
            </w:r>
          </w:p>
        </w:tc>
        <w:tc>
          <w:tcPr>
            <w:tcW w:w="634" w:type="pct"/>
            <w:gridSpan w:val="2"/>
            <w:vAlign w:val="center"/>
          </w:tcPr>
          <w:p w14:paraId="4607519C" w14:textId="77777777" w:rsidR="005F364B" w:rsidRPr="00594FBC" w:rsidRDefault="005F364B" w:rsidP="007978FA">
            <w:pPr>
              <w:pStyle w:val="0"/>
              <w:rPr>
                <w:rFonts w:cs="Times New Roman"/>
              </w:rPr>
            </w:pPr>
            <w:r w:rsidRPr="00594FBC">
              <w:rPr>
                <w:rFonts w:cs="Times New Roman"/>
              </w:rPr>
              <w:t>112</w:t>
            </w:r>
            <w:r w:rsidRPr="00594FBC">
              <w:rPr>
                <w:rFonts w:cs="Times New Roman"/>
              </w:rPr>
              <w:t>學年度</w:t>
            </w:r>
          </w:p>
        </w:tc>
      </w:tr>
      <w:tr w:rsidR="00993D28" w:rsidRPr="006B456A" w14:paraId="7A20C641" w14:textId="77777777" w:rsidTr="0082244F">
        <w:trPr>
          <w:trHeight w:val="794"/>
        </w:trPr>
        <w:tc>
          <w:tcPr>
            <w:tcW w:w="1830" w:type="pct"/>
            <w:gridSpan w:val="2"/>
            <w:vMerge/>
            <w:shd w:val="clear" w:color="auto" w:fill="auto"/>
            <w:vAlign w:val="center"/>
          </w:tcPr>
          <w:p w14:paraId="27CA9146" w14:textId="77777777" w:rsidR="005F364B" w:rsidRPr="00594FBC" w:rsidRDefault="005F364B" w:rsidP="007978FA">
            <w:pPr>
              <w:pStyle w:val="19"/>
            </w:pPr>
          </w:p>
        </w:tc>
        <w:tc>
          <w:tcPr>
            <w:tcW w:w="316" w:type="pct"/>
            <w:shd w:val="clear" w:color="auto" w:fill="auto"/>
            <w:noWrap/>
            <w:vAlign w:val="center"/>
          </w:tcPr>
          <w:p w14:paraId="2133FBCE" w14:textId="77777777" w:rsidR="005F364B" w:rsidRPr="00594FBC" w:rsidRDefault="005F364B" w:rsidP="007978FA">
            <w:pPr>
              <w:pStyle w:val="0"/>
              <w:rPr>
                <w:rFonts w:cs="Times New Roman"/>
              </w:rPr>
            </w:pPr>
            <w:r w:rsidRPr="00594FBC">
              <w:rPr>
                <w:rFonts w:cs="Times New Roman"/>
              </w:rPr>
              <w:t>上學期</w:t>
            </w:r>
          </w:p>
        </w:tc>
        <w:tc>
          <w:tcPr>
            <w:tcW w:w="317" w:type="pct"/>
            <w:shd w:val="clear" w:color="auto" w:fill="auto"/>
            <w:vAlign w:val="center"/>
          </w:tcPr>
          <w:p w14:paraId="624FCB5A" w14:textId="77777777" w:rsidR="005F364B" w:rsidRPr="00594FBC" w:rsidRDefault="005F364B" w:rsidP="007978FA">
            <w:pPr>
              <w:pStyle w:val="0"/>
              <w:rPr>
                <w:rFonts w:cs="Times New Roman"/>
              </w:rPr>
            </w:pPr>
            <w:r w:rsidRPr="00594FBC">
              <w:rPr>
                <w:rFonts w:cs="Times New Roman"/>
              </w:rPr>
              <w:t>下學期</w:t>
            </w:r>
          </w:p>
        </w:tc>
        <w:tc>
          <w:tcPr>
            <w:tcW w:w="317" w:type="pct"/>
            <w:vAlign w:val="center"/>
          </w:tcPr>
          <w:p w14:paraId="2A391A68" w14:textId="77777777" w:rsidR="005F364B" w:rsidRPr="00594FBC" w:rsidRDefault="005F364B" w:rsidP="007978FA">
            <w:pPr>
              <w:pStyle w:val="0"/>
              <w:rPr>
                <w:rFonts w:cs="Times New Roman"/>
              </w:rPr>
            </w:pPr>
            <w:r w:rsidRPr="00594FBC">
              <w:rPr>
                <w:rFonts w:cs="Times New Roman"/>
              </w:rPr>
              <w:t>上學期</w:t>
            </w:r>
          </w:p>
        </w:tc>
        <w:tc>
          <w:tcPr>
            <w:tcW w:w="317" w:type="pct"/>
            <w:vAlign w:val="center"/>
          </w:tcPr>
          <w:p w14:paraId="6BB6D208" w14:textId="77777777" w:rsidR="005F364B" w:rsidRPr="00594FBC" w:rsidRDefault="005F364B" w:rsidP="007978FA">
            <w:pPr>
              <w:pStyle w:val="0"/>
              <w:rPr>
                <w:rFonts w:cs="Times New Roman"/>
              </w:rPr>
            </w:pPr>
            <w:r w:rsidRPr="00594FBC">
              <w:rPr>
                <w:rFonts w:cs="Times New Roman"/>
              </w:rPr>
              <w:t>下學期</w:t>
            </w:r>
          </w:p>
        </w:tc>
        <w:tc>
          <w:tcPr>
            <w:tcW w:w="317" w:type="pct"/>
            <w:shd w:val="clear" w:color="auto" w:fill="auto"/>
            <w:noWrap/>
            <w:vAlign w:val="center"/>
          </w:tcPr>
          <w:p w14:paraId="5FA47D55" w14:textId="77777777" w:rsidR="005F364B" w:rsidRPr="00594FBC" w:rsidRDefault="005F364B" w:rsidP="007978FA">
            <w:pPr>
              <w:pStyle w:val="0"/>
              <w:rPr>
                <w:rFonts w:cs="Times New Roman"/>
              </w:rPr>
            </w:pPr>
            <w:r w:rsidRPr="00594FBC">
              <w:rPr>
                <w:rFonts w:cs="Times New Roman"/>
              </w:rPr>
              <w:t>上學期</w:t>
            </w:r>
          </w:p>
        </w:tc>
        <w:tc>
          <w:tcPr>
            <w:tcW w:w="317" w:type="pct"/>
            <w:shd w:val="clear" w:color="auto" w:fill="auto"/>
            <w:vAlign w:val="center"/>
          </w:tcPr>
          <w:p w14:paraId="44690C9B" w14:textId="77777777" w:rsidR="005F364B" w:rsidRPr="00594FBC" w:rsidRDefault="005F364B" w:rsidP="007978FA">
            <w:pPr>
              <w:pStyle w:val="0"/>
              <w:rPr>
                <w:rFonts w:cs="Times New Roman"/>
              </w:rPr>
            </w:pPr>
            <w:r w:rsidRPr="00594FBC">
              <w:rPr>
                <w:rFonts w:cs="Times New Roman"/>
              </w:rPr>
              <w:t>下學期</w:t>
            </w:r>
          </w:p>
        </w:tc>
        <w:tc>
          <w:tcPr>
            <w:tcW w:w="317" w:type="pct"/>
            <w:shd w:val="clear" w:color="auto" w:fill="auto"/>
            <w:noWrap/>
            <w:vAlign w:val="center"/>
          </w:tcPr>
          <w:p w14:paraId="0D157146" w14:textId="77777777" w:rsidR="005F364B" w:rsidRPr="00594FBC" w:rsidRDefault="005F364B" w:rsidP="007978FA">
            <w:pPr>
              <w:pStyle w:val="0"/>
              <w:rPr>
                <w:rFonts w:cs="Times New Roman"/>
              </w:rPr>
            </w:pPr>
            <w:r w:rsidRPr="00594FBC">
              <w:rPr>
                <w:rFonts w:cs="Times New Roman"/>
              </w:rPr>
              <w:t>上學期</w:t>
            </w:r>
          </w:p>
        </w:tc>
        <w:tc>
          <w:tcPr>
            <w:tcW w:w="317" w:type="pct"/>
            <w:shd w:val="clear" w:color="auto" w:fill="auto"/>
            <w:vAlign w:val="center"/>
          </w:tcPr>
          <w:p w14:paraId="0AA7518A" w14:textId="77777777" w:rsidR="005F364B" w:rsidRPr="00594FBC" w:rsidRDefault="005F364B" w:rsidP="007978FA">
            <w:pPr>
              <w:pStyle w:val="0"/>
              <w:rPr>
                <w:rFonts w:cs="Times New Roman"/>
              </w:rPr>
            </w:pPr>
            <w:r w:rsidRPr="00594FBC">
              <w:rPr>
                <w:rFonts w:cs="Times New Roman"/>
              </w:rPr>
              <w:t>下學期</w:t>
            </w:r>
          </w:p>
        </w:tc>
        <w:tc>
          <w:tcPr>
            <w:tcW w:w="317" w:type="pct"/>
            <w:vAlign w:val="center"/>
          </w:tcPr>
          <w:p w14:paraId="4FEFDD12" w14:textId="77777777" w:rsidR="005F364B" w:rsidRPr="00594FBC" w:rsidRDefault="005F364B" w:rsidP="007978FA">
            <w:pPr>
              <w:pStyle w:val="0"/>
              <w:rPr>
                <w:rFonts w:cs="Times New Roman"/>
              </w:rPr>
            </w:pPr>
            <w:r w:rsidRPr="00594FBC">
              <w:rPr>
                <w:rFonts w:cs="Times New Roman"/>
              </w:rPr>
              <w:t>上學期</w:t>
            </w:r>
          </w:p>
        </w:tc>
        <w:tc>
          <w:tcPr>
            <w:tcW w:w="317" w:type="pct"/>
            <w:vAlign w:val="center"/>
          </w:tcPr>
          <w:p w14:paraId="4000CF62" w14:textId="77777777" w:rsidR="005F364B" w:rsidRPr="00594FBC" w:rsidRDefault="005F364B" w:rsidP="007978FA">
            <w:pPr>
              <w:pStyle w:val="0"/>
              <w:rPr>
                <w:rFonts w:cs="Times New Roman"/>
              </w:rPr>
            </w:pPr>
            <w:r w:rsidRPr="00594FBC">
              <w:rPr>
                <w:rFonts w:cs="Times New Roman"/>
              </w:rPr>
              <w:t>下學期</w:t>
            </w:r>
          </w:p>
        </w:tc>
      </w:tr>
      <w:tr w:rsidR="00993D28" w:rsidRPr="006B456A" w14:paraId="21AFDAEA" w14:textId="77777777" w:rsidTr="0082244F">
        <w:trPr>
          <w:trHeight w:val="312"/>
        </w:trPr>
        <w:tc>
          <w:tcPr>
            <w:tcW w:w="247" w:type="pct"/>
            <w:vMerge w:val="restart"/>
            <w:shd w:val="clear" w:color="auto" w:fill="auto"/>
            <w:textDirection w:val="tbRlV"/>
            <w:vAlign w:val="center"/>
          </w:tcPr>
          <w:p w14:paraId="56629BC8" w14:textId="77777777" w:rsidR="005F364B" w:rsidRPr="00594FBC" w:rsidRDefault="005F364B" w:rsidP="0008184B">
            <w:pPr>
              <w:pStyle w:val="affa"/>
            </w:pPr>
            <w:r w:rsidRPr="00594FBC">
              <w:t>專任教師</w:t>
            </w:r>
          </w:p>
        </w:tc>
        <w:tc>
          <w:tcPr>
            <w:tcW w:w="1583" w:type="pct"/>
            <w:shd w:val="clear" w:color="auto" w:fill="auto"/>
            <w:vAlign w:val="center"/>
          </w:tcPr>
          <w:p w14:paraId="1FFF1E5A" w14:textId="77777777" w:rsidR="005F364B" w:rsidRPr="00594FBC" w:rsidRDefault="005F364B" w:rsidP="007978FA">
            <w:pPr>
              <w:pStyle w:val="aff8"/>
            </w:pPr>
            <w:r w:rsidRPr="00594FBC">
              <w:t>教授</w:t>
            </w:r>
          </w:p>
        </w:tc>
        <w:tc>
          <w:tcPr>
            <w:tcW w:w="316" w:type="pct"/>
            <w:shd w:val="clear" w:color="auto" w:fill="auto"/>
            <w:noWrap/>
            <w:vAlign w:val="center"/>
          </w:tcPr>
          <w:p w14:paraId="193C1C3E" w14:textId="77777777" w:rsidR="005F364B" w:rsidRPr="00594FBC" w:rsidRDefault="005F364B" w:rsidP="00646543">
            <w:pPr>
              <w:pStyle w:val="time"/>
            </w:pPr>
            <w:r w:rsidRPr="00594FBC">
              <w:t>3</w:t>
            </w:r>
          </w:p>
        </w:tc>
        <w:tc>
          <w:tcPr>
            <w:tcW w:w="317" w:type="pct"/>
            <w:shd w:val="clear" w:color="auto" w:fill="auto"/>
            <w:vAlign w:val="center"/>
          </w:tcPr>
          <w:p w14:paraId="32143D2F" w14:textId="77777777" w:rsidR="005F364B" w:rsidRPr="00594FBC" w:rsidRDefault="005F364B" w:rsidP="00646543">
            <w:pPr>
              <w:pStyle w:val="time"/>
            </w:pPr>
            <w:r w:rsidRPr="00594FBC">
              <w:t>3</w:t>
            </w:r>
          </w:p>
        </w:tc>
        <w:tc>
          <w:tcPr>
            <w:tcW w:w="317" w:type="pct"/>
          </w:tcPr>
          <w:p w14:paraId="4D7BF290" w14:textId="77777777" w:rsidR="005F364B" w:rsidRPr="00594FBC" w:rsidRDefault="005F364B" w:rsidP="00646543">
            <w:pPr>
              <w:pStyle w:val="time"/>
            </w:pPr>
            <w:r w:rsidRPr="00594FBC">
              <w:t>3</w:t>
            </w:r>
          </w:p>
        </w:tc>
        <w:tc>
          <w:tcPr>
            <w:tcW w:w="317" w:type="pct"/>
          </w:tcPr>
          <w:p w14:paraId="27156AE3" w14:textId="77777777" w:rsidR="005F364B" w:rsidRPr="00594FBC" w:rsidRDefault="005F364B" w:rsidP="00646543">
            <w:pPr>
              <w:pStyle w:val="time"/>
            </w:pPr>
            <w:r w:rsidRPr="00594FBC">
              <w:t>4</w:t>
            </w:r>
          </w:p>
        </w:tc>
        <w:tc>
          <w:tcPr>
            <w:tcW w:w="317" w:type="pct"/>
            <w:shd w:val="clear" w:color="auto" w:fill="auto"/>
            <w:noWrap/>
            <w:vAlign w:val="center"/>
          </w:tcPr>
          <w:p w14:paraId="7BB24181" w14:textId="77777777" w:rsidR="005F364B" w:rsidRPr="00594FBC" w:rsidRDefault="005F364B" w:rsidP="00646543">
            <w:pPr>
              <w:pStyle w:val="time"/>
            </w:pPr>
            <w:r w:rsidRPr="00594FBC">
              <w:t>4</w:t>
            </w:r>
          </w:p>
        </w:tc>
        <w:tc>
          <w:tcPr>
            <w:tcW w:w="317" w:type="pct"/>
            <w:shd w:val="clear" w:color="auto" w:fill="auto"/>
            <w:vAlign w:val="center"/>
          </w:tcPr>
          <w:p w14:paraId="0087F72A" w14:textId="77777777" w:rsidR="005F364B" w:rsidRPr="00594FBC" w:rsidRDefault="005F364B" w:rsidP="00646543">
            <w:pPr>
              <w:pStyle w:val="time"/>
            </w:pPr>
            <w:r w:rsidRPr="00594FBC">
              <w:t>4</w:t>
            </w:r>
          </w:p>
        </w:tc>
        <w:tc>
          <w:tcPr>
            <w:tcW w:w="317" w:type="pct"/>
            <w:shd w:val="clear" w:color="auto" w:fill="auto"/>
            <w:noWrap/>
            <w:vAlign w:val="center"/>
          </w:tcPr>
          <w:p w14:paraId="7B21BF20" w14:textId="77777777" w:rsidR="005F364B" w:rsidRPr="00594FBC" w:rsidRDefault="005F364B" w:rsidP="00646543">
            <w:pPr>
              <w:pStyle w:val="time"/>
            </w:pPr>
            <w:r w:rsidRPr="00594FBC">
              <w:t>4</w:t>
            </w:r>
          </w:p>
        </w:tc>
        <w:tc>
          <w:tcPr>
            <w:tcW w:w="317" w:type="pct"/>
            <w:shd w:val="clear" w:color="auto" w:fill="auto"/>
            <w:vAlign w:val="center"/>
          </w:tcPr>
          <w:p w14:paraId="58AE29A8" w14:textId="77777777" w:rsidR="005F364B" w:rsidRPr="00594FBC" w:rsidRDefault="005F364B" w:rsidP="00646543">
            <w:pPr>
              <w:pStyle w:val="time"/>
            </w:pPr>
            <w:r w:rsidRPr="00594FBC">
              <w:t>4</w:t>
            </w:r>
          </w:p>
        </w:tc>
        <w:tc>
          <w:tcPr>
            <w:tcW w:w="317" w:type="pct"/>
          </w:tcPr>
          <w:p w14:paraId="2C810127" w14:textId="77777777" w:rsidR="005F364B" w:rsidRPr="00594FBC" w:rsidRDefault="005F364B" w:rsidP="00646543">
            <w:pPr>
              <w:pStyle w:val="time"/>
            </w:pPr>
            <w:r w:rsidRPr="00594FBC">
              <w:t>4</w:t>
            </w:r>
          </w:p>
        </w:tc>
        <w:tc>
          <w:tcPr>
            <w:tcW w:w="317" w:type="pct"/>
            <w:vAlign w:val="center"/>
          </w:tcPr>
          <w:p w14:paraId="6C15F6F4" w14:textId="77777777" w:rsidR="005F364B" w:rsidRPr="00594FBC" w:rsidRDefault="005F364B" w:rsidP="00646543">
            <w:pPr>
              <w:pStyle w:val="time"/>
            </w:pPr>
            <w:r w:rsidRPr="00594FBC">
              <w:t>4</w:t>
            </w:r>
          </w:p>
        </w:tc>
      </w:tr>
      <w:tr w:rsidR="00993D28" w:rsidRPr="006B456A" w14:paraId="2DC6BB56" w14:textId="77777777" w:rsidTr="0082244F">
        <w:trPr>
          <w:trHeight w:val="361"/>
        </w:trPr>
        <w:tc>
          <w:tcPr>
            <w:tcW w:w="247" w:type="pct"/>
            <w:vMerge/>
            <w:shd w:val="clear" w:color="auto" w:fill="auto"/>
            <w:vAlign w:val="center"/>
          </w:tcPr>
          <w:p w14:paraId="726E089D" w14:textId="77777777" w:rsidR="005F364B" w:rsidRPr="00594FBC" w:rsidRDefault="005F364B" w:rsidP="0008184B">
            <w:pPr>
              <w:pStyle w:val="affa"/>
            </w:pPr>
          </w:p>
        </w:tc>
        <w:tc>
          <w:tcPr>
            <w:tcW w:w="1583" w:type="pct"/>
            <w:shd w:val="clear" w:color="auto" w:fill="auto"/>
            <w:vAlign w:val="center"/>
          </w:tcPr>
          <w:p w14:paraId="024D656D" w14:textId="77777777" w:rsidR="005F364B" w:rsidRPr="00594FBC" w:rsidRDefault="005F364B" w:rsidP="007978FA">
            <w:pPr>
              <w:pStyle w:val="aff8"/>
            </w:pPr>
            <w:r w:rsidRPr="00594FBC">
              <w:t>教授級專業技術人員</w:t>
            </w:r>
          </w:p>
        </w:tc>
        <w:tc>
          <w:tcPr>
            <w:tcW w:w="316" w:type="pct"/>
            <w:shd w:val="clear" w:color="auto" w:fill="auto"/>
            <w:noWrap/>
            <w:vAlign w:val="center"/>
          </w:tcPr>
          <w:p w14:paraId="6E38B9C5" w14:textId="77777777" w:rsidR="005F364B" w:rsidRPr="00594FBC" w:rsidRDefault="005F364B" w:rsidP="00646543">
            <w:pPr>
              <w:pStyle w:val="time"/>
            </w:pPr>
            <w:r w:rsidRPr="00594FBC">
              <w:t>0</w:t>
            </w:r>
          </w:p>
        </w:tc>
        <w:tc>
          <w:tcPr>
            <w:tcW w:w="317" w:type="pct"/>
            <w:shd w:val="clear" w:color="auto" w:fill="auto"/>
            <w:vAlign w:val="center"/>
          </w:tcPr>
          <w:p w14:paraId="113BBD19" w14:textId="77777777" w:rsidR="005F364B" w:rsidRPr="00594FBC" w:rsidRDefault="005F364B" w:rsidP="00646543">
            <w:pPr>
              <w:pStyle w:val="time"/>
            </w:pPr>
            <w:r w:rsidRPr="00594FBC">
              <w:t>0</w:t>
            </w:r>
          </w:p>
        </w:tc>
        <w:tc>
          <w:tcPr>
            <w:tcW w:w="317" w:type="pct"/>
          </w:tcPr>
          <w:p w14:paraId="3BD21C4F" w14:textId="77777777" w:rsidR="005F364B" w:rsidRPr="00594FBC" w:rsidRDefault="005F364B" w:rsidP="00646543">
            <w:pPr>
              <w:pStyle w:val="time"/>
            </w:pPr>
            <w:r w:rsidRPr="00594FBC">
              <w:t>0</w:t>
            </w:r>
          </w:p>
        </w:tc>
        <w:tc>
          <w:tcPr>
            <w:tcW w:w="317" w:type="pct"/>
          </w:tcPr>
          <w:p w14:paraId="0694CD55" w14:textId="77777777" w:rsidR="005F364B" w:rsidRPr="00594FBC" w:rsidRDefault="005F364B" w:rsidP="00646543">
            <w:pPr>
              <w:pStyle w:val="time"/>
            </w:pPr>
            <w:r w:rsidRPr="00594FBC">
              <w:t>0</w:t>
            </w:r>
          </w:p>
        </w:tc>
        <w:tc>
          <w:tcPr>
            <w:tcW w:w="317" w:type="pct"/>
            <w:shd w:val="clear" w:color="auto" w:fill="auto"/>
            <w:noWrap/>
            <w:vAlign w:val="center"/>
          </w:tcPr>
          <w:p w14:paraId="1595E610" w14:textId="77777777" w:rsidR="005F364B" w:rsidRPr="00594FBC" w:rsidRDefault="005F364B" w:rsidP="00646543">
            <w:pPr>
              <w:pStyle w:val="time"/>
            </w:pPr>
            <w:r w:rsidRPr="00594FBC">
              <w:t>0</w:t>
            </w:r>
          </w:p>
        </w:tc>
        <w:tc>
          <w:tcPr>
            <w:tcW w:w="317" w:type="pct"/>
            <w:shd w:val="clear" w:color="auto" w:fill="auto"/>
            <w:vAlign w:val="center"/>
          </w:tcPr>
          <w:p w14:paraId="32A79F6C" w14:textId="77777777" w:rsidR="005F364B" w:rsidRPr="00594FBC" w:rsidRDefault="005F364B" w:rsidP="00646543">
            <w:pPr>
              <w:pStyle w:val="time"/>
            </w:pPr>
            <w:r w:rsidRPr="00594FBC">
              <w:t>0</w:t>
            </w:r>
          </w:p>
        </w:tc>
        <w:tc>
          <w:tcPr>
            <w:tcW w:w="317" w:type="pct"/>
            <w:shd w:val="clear" w:color="auto" w:fill="auto"/>
            <w:noWrap/>
            <w:vAlign w:val="center"/>
          </w:tcPr>
          <w:p w14:paraId="639BC122" w14:textId="77777777" w:rsidR="005F364B" w:rsidRPr="00594FBC" w:rsidRDefault="005F364B" w:rsidP="00646543">
            <w:pPr>
              <w:pStyle w:val="time"/>
            </w:pPr>
            <w:r w:rsidRPr="00594FBC">
              <w:t>0</w:t>
            </w:r>
          </w:p>
        </w:tc>
        <w:tc>
          <w:tcPr>
            <w:tcW w:w="317" w:type="pct"/>
            <w:shd w:val="clear" w:color="auto" w:fill="auto"/>
            <w:vAlign w:val="center"/>
          </w:tcPr>
          <w:p w14:paraId="694D1974" w14:textId="77777777" w:rsidR="005F364B" w:rsidRPr="00594FBC" w:rsidRDefault="005F364B" w:rsidP="00646543">
            <w:pPr>
              <w:pStyle w:val="time"/>
            </w:pPr>
            <w:r w:rsidRPr="00594FBC">
              <w:t>0</w:t>
            </w:r>
          </w:p>
        </w:tc>
        <w:tc>
          <w:tcPr>
            <w:tcW w:w="317" w:type="pct"/>
          </w:tcPr>
          <w:p w14:paraId="4DD66AC1" w14:textId="77777777" w:rsidR="005F364B" w:rsidRPr="00594FBC" w:rsidRDefault="005F364B" w:rsidP="00646543">
            <w:pPr>
              <w:pStyle w:val="time"/>
            </w:pPr>
            <w:r w:rsidRPr="00594FBC">
              <w:t>0</w:t>
            </w:r>
          </w:p>
        </w:tc>
        <w:tc>
          <w:tcPr>
            <w:tcW w:w="317" w:type="pct"/>
            <w:vAlign w:val="center"/>
          </w:tcPr>
          <w:p w14:paraId="35CA525E" w14:textId="77777777" w:rsidR="005F364B" w:rsidRPr="00594FBC" w:rsidRDefault="005F364B" w:rsidP="00646543">
            <w:pPr>
              <w:pStyle w:val="time"/>
            </w:pPr>
            <w:r w:rsidRPr="00594FBC">
              <w:t>0</w:t>
            </w:r>
          </w:p>
        </w:tc>
      </w:tr>
      <w:tr w:rsidR="00993D28" w:rsidRPr="006B456A" w14:paraId="68A76F4E" w14:textId="77777777" w:rsidTr="0082244F">
        <w:trPr>
          <w:trHeight w:val="361"/>
        </w:trPr>
        <w:tc>
          <w:tcPr>
            <w:tcW w:w="247" w:type="pct"/>
            <w:vMerge/>
            <w:shd w:val="clear" w:color="auto" w:fill="auto"/>
            <w:vAlign w:val="center"/>
          </w:tcPr>
          <w:p w14:paraId="3C0DAE41" w14:textId="77777777" w:rsidR="005F364B" w:rsidRPr="00594FBC" w:rsidRDefault="005F364B" w:rsidP="0008184B">
            <w:pPr>
              <w:pStyle w:val="affa"/>
            </w:pPr>
          </w:p>
        </w:tc>
        <w:tc>
          <w:tcPr>
            <w:tcW w:w="1583" w:type="pct"/>
            <w:shd w:val="clear" w:color="auto" w:fill="auto"/>
            <w:vAlign w:val="center"/>
          </w:tcPr>
          <w:p w14:paraId="73E2CF8C" w14:textId="77777777" w:rsidR="005F364B" w:rsidRPr="00594FBC" w:rsidRDefault="005F364B" w:rsidP="007978FA">
            <w:pPr>
              <w:pStyle w:val="aff8"/>
            </w:pPr>
            <w:r w:rsidRPr="00594FBC">
              <w:t>副教授</w:t>
            </w:r>
          </w:p>
        </w:tc>
        <w:tc>
          <w:tcPr>
            <w:tcW w:w="316" w:type="pct"/>
            <w:shd w:val="clear" w:color="auto" w:fill="auto"/>
            <w:noWrap/>
            <w:vAlign w:val="center"/>
          </w:tcPr>
          <w:p w14:paraId="5F412931" w14:textId="77777777" w:rsidR="005F364B" w:rsidRPr="00594FBC" w:rsidRDefault="005F364B" w:rsidP="00646543">
            <w:pPr>
              <w:pStyle w:val="time"/>
            </w:pPr>
            <w:r w:rsidRPr="00594FBC">
              <w:t>3</w:t>
            </w:r>
          </w:p>
        </w:tc>
        <w:tc>
          <w:tcPr>
            <w:tcW w:w="317" w:type="pct"/>
            <w:shd w:val="clear" w:color="auto" w:fill="auto"/>
            <w:vAlign w:val="center"/>
          </w:tcPr>
          <w:p w14:paraId="61D6160A" w14:textId="77777777" w:rsidR="005F364B" w:rsidRPr="00594FBC" w:rsidRDefault="005F364B" w:rsidP="00646543">
            <w:pPr>
              <w:pStyle w:val="time"/>
            </w:pPr>
            <w:r w:rsidRPr="00594FBC">
              <w:t>3</w:t>
            </w:r>
          </w:p>
        </w:tc>
        <w:tc>
          <w:tcPr>
            <w:tcW w:w="317" w:type="pct"/>
          </w:tcPr>
          <w:p w14:paraId="6D186448" w14:textId="77777777" w:rsidR="005F364B" w:rsidRPr="00594FBC" w:rsidRDefault="005F364B" w:rsidP="00646543">
            <w:pPr>
              <w:pStyle w:val="time"/>
            </w:pPr>
            <w:r w:rsidRPr="00594FBC">
              <w:t>3</w:t>
            </w:r>
          </w:p>
        </w:tc>
        <w:tc>
          <w:tcPr>
            <w:tcW w:w="317" w:type="pct"/>
          </w:tcPr>
          <w:p w14:paraId="5BCC1883" w14:textId="77777777" w:rsidR="005F364B" w:rsidRPr="00594FBC" w:rsidRDefault="005F364B" w:rsidP="00646543">
            <w:pPr>
              <w:pStyle w:val="time"/>
            </w:pPr>
            <w:r w:rsidRPr="00594FBC">
              <w:t>2</w:t>
            </w:r>
          </w:p>
        </w:tc>
        <w:tc>
          <w:tcPr>
            <w:tcW w:w="317" w:type="pct"/>
            <w:shd w:val="clear" w:color="auto" w:fill="auto"/>
            <w:noWrap/>
            <w:vAlign w:val="center"/>
          </w:tcPr>
          <w:p w14:paraId="3FD54B42" w14:textId="77777777" w:rsidR="005F364B" w:rsidRPr="00594FBC" w:rsidRDefault="005F364B" w:rsidP="00646543">
            <w:pPr>
              <w:pStyle w:val="time"/>
            </w:pPr>
            <w:r w:rsidRPr="00594FBC">
              <w:t>2</w:t>
            </w:r>
          </w:p>
        </w:tc>
        <w:tc>
          <w:tcPr>
            <w:tcW w:w="317" w:type="pct"/>
            <w:shd w:val="clear" w:color="auto" w:fill="auto"/>
            <w:vAlign w:val="center"/>
          </w:tcPr>
          <w:p w14:paraId="74B4EB81" w14:textId="77777777" w:rsidR="005F364B" w:rsidRPr="00594FBC" w:rsidRDefault="005F364B" w:rsidP="00646543">
            <w:pPr>
              <w:pStyle w:val="time"/>
            </w:pPr>
            <w:r w:rsidRPr="00594FBC">
              <w:t>2</w:t>
            </w:r>
          </w:p>
        </w:tc>
        <w:tc>
          <w:tcPr>
            <w:tcW w:w="317" w:type="pct"/>
            <w:shd w:val="clear" w:color="auto" w:fill="auto"/>
            <w:noWrap/>
            <w:vAlign w:val="center"/>
          </w:tcPr>
          <w:p w14:paraId="5BBBAD78" w14:textId="77777777" w:rsidR="005F364B" w:rsidRPr="00594FBC" w:rsidRDefault="005F364B" w:rsidP="00646543">
            <w:pPr>
              <w:pStyle w:val="time"/>
            </w:pPr>
            <w:r w:rsidRPr="00594FBC">
              <w:t>3</w:t>
            </w:r>
          </w:p>
        </w:tc>
        <w:tc>
          <w:tcPr>
            <w:tcW w:w="317" w:type="pct"/>
            <w:shd w:val="clear" w:color="auto" w:fill="auto"/>
            <w:vAlign w:val="center"/>
          </w:tcPr>
          <w:p w14:paraId="49FACD4E" w14:textId="77777777" w:rsidR="005F364B" w:rsidRPr="00594FBC" w:rsidRDefault="005F364B" w:rsidP="00646543">
            <w:pPr>
              <w:pStyle w:val="time"/>
            </w:pPr>
            <w:r w:rsidRPr="00594FBC">
              <w:t>3</w:t>
            </w:r>
          </w:p>
        </w:tc>
        <w:tc>
          <w:tcPr>
            <w:tcW w:w="317" w:type="pct"/>
          </w:tcPr>
          <w:p w14:paraId="35A2F4B7" w14:textId="77777777" w:rsidR="005F364B" w:rsidRPr="00594FBC" w:rsidRDefault="005F364B" w:rsidP="00646543">
            <w:pPr>
              <w:pStyle w:val="time"/>
            </w:pPr>
            <w:r w:rsidRPr="00594FBC">
              <w:t>4</w:t>
            </w:r>
          </w:p>
        </w:tc>
        <w:tc>
          <w:tcPr>
            <w:tcW w:w="317" w:type="pct"/>
            <w:vAlign w:val="center"/>
          </w:tcPr>
          <w:p w14:paraId="4792DFFB" w14:textId="77777777" w:rsidR="005F364B" w:rsidRPr="00594FBC" w:rsidRDefault="005F364B" w:rsidP="00646543">
            <w:pPr>
              <w:pStyle w:val="time"/>
            </w:pPr>
            <w:r w:rsidRPr="00594FBC">
              <w:t>4</w:t>
            </w:r>
          </w:p>
        </w:tc>
      </w:tr>
      <w:tr w:rsidR="00993D28" w:rsidRPr="006B456A" w14:paraId="4A193512" w14:textId="77777777" w:rsidTr="0082244F">
        <w:trPr>
          <w:trHeight w:val="409"/>
        </w:trPr>
        <w:tc>
          <w:tcPr>
            <w:tcW w:w="247" w:type="pct"/>
            <w:vMerge/>
            <w:shd w:val="clear" w:color="auto" w:fill="auto"/>
            <w:vAlign w:val="center"/>
          </w:tcPr>
          <w:p w14:paraId="7A65FC58" w14:textId="77777777" w:rsidR="005F364B" w:rsidRPr="00594FBC" w:rsidRDefault="005F364B" w:rsidP="0008184B">
            <w:pPr>
              <w:pStyle w:val="affa"/>
            </w:pPr>
          </w:p>
        </w:tc>
        <w:tc>
          <w:tcPr>
            <w:tcW w:w="1583" w:type="pct"/>
            <w:shd w:val="clear" w:color="auto" w:fill="auto"/>
            <w:vAlign w:val="center"/>
          </w:tcPr>
          <w:p w14:paraId="358EA339" w14:textId="77777777" w:rsidR="005F364B" w:rsidRPr="00594FBC" w:rsidRDefault="005F364B" w:rsidP="007978FA">
            <w:pPr>
              <w:pStyle w:val="aff8"/>
            </w:pPr>
            <w:r w:rsidRPr="00594FBC">
              <w:t>助理教授</w:t>
            </w:r>
          </w:p>
        </w:tc>
        <w:tc>
          <w:tcPr>
            <w:tcW w:w="316" w:type="pct"/>
            <w:shd w:val="clear" w:color="auto" w:fill="auto"/>
            <w:noWrap/>
            <w:vAlign w:val="center"/>
          </w:tcPr>
          <w:p w14:paraId="3C1880DF" w14:textId="77777777" w:rsidR="005F364B" w:rsidRPr="00594FBC" w:rsidRDefault="005F364B" w:rsidP="00646543">
            <w:pPr>
              <w:pStyle w:val="time"/>
            </w:pPr>
            <w:r w:rsidRPr="00594FBC">
              <w:t>4</w:t>
            </w:r>
          </w:p>
        </w:tc>
        <w:tc>
          <w:tcPr>
            <w:tcW w:w="317" w:type="pct"/>
            <w:shd w:val="clear" w:color="auto" w:fill="auto"/>
            <w:vAlign w:val="center"/>
          </w:tcPr>
          <w:p w14:paraId="1314C993" w14:textId="77777777" w:rsidR="005F364B" w:rsidRPr="00594FBC" w:rsidRDefault="005F364B" w:rsidP="00646543">
            <w:pPr>
              <w:pStyle w:val="time"/>
            </w:pPr>
            <w:r w:rsidRPr="00594FBC">
              <w:t>4</w:t>
            </w:r>
          </w:p>
        </w:tc>
        <w:tc>
          <w:tcPr>
            <w:tcW w:w="317" w:type="pct"/>
          </w:tcPr>
          <w:p w14:paraId="1F85C8B9" w14:textId="77777777" w:rsidR="005F364B" w:rsidRPr="00594FBC" w:rsidRDefault="005F364B" w:rsidP="00646543">
            <w:pPr>
              <w:pStyle w:val="time"/>
            </w:pPr>
            <w:r w:rsidRPr="00594FBC">
              <w:t>4</w:t>
            </w:r>
          </w:p>
        </w:tc>
        <w:tc>
          <w:tcPr>
            <w:tcW w:w="317" w:type="pct"/>
          </w:tcPr>
          <w:p w14:paraId="6A721D26" w14:textId="77777777" w:rsidR="005F364B" w:rsidRPr="00594FBC" w:rsidRDefault="005F364B" w:rsidP="00646543">
            <w:pPr>
              <w:pStyle w:val="time"/>
            </w:pPr>
            <w:r w:rsidRPr="00594FBC">
              <w:t>4</w:t>
            </w:r>
          </w:p>
        </w:tc>
        <w:tc>
          <w:tcPr>
            <w:tcW w:w="317" w:type="pct"/>
            <w:shd w:val="clear" w:color="auto" w:fill="auto"/>
            <w:noWrap/>
            <w:vAlign w:val="center"/>
          </w:tcPr>
          <w:p w14:paraId="36D520A2" w14:textId="77777777" w:rsidR="005F364B" w:rsidRPr="00594FBC" w:rsidRDefault="005F364B" w:rsidP="00646543">
            <w:pPr>
              <w:pStyle w:val="time"/>
            </w:pPr>
            <w:r w:rsidRPr="00594FBC">
              <w:t>4</w:t>
            </w:r>
          </w:p>
        </w:tc>
        <w:tc>
          <w:tcPr>
            <w:tcW w:w="317" w:type="pct"/>
            <w:shd w:val="clear" w:color="auto" w:fill="auto"/>
            <w:vAlign w:val="center"/>
          </w:tcPr>
          <w:p w14:paraId="2951BAEC" w14:textId="77777777" w:rsidR="005F364B" w:rsidRPr="00594FBC" w:rsidRDefault="005F364B" w:rsidP="00646543">
            <w:pPr>
              <w:pStyle w:val="time"/>
            </w:pPr>
            <w:r w:rsidRPr="00594FBC">
              <w:t>3</w:t>
            </w:r>
          </w:p>
        </w:tc>
        <w:tc>
          <w:tcPr>
            <w:tcW w:w="317" w:type="pct"/>
            <w:shd w:val="clear" w:color="auto" w:fill="auto"/>
            <w:noWrap/>
            <w:vAlign w:val="center"/>
          </w:tcPr>
          <w:p w14:paraId="3F7CC1EE" w14:textId="77777777" w:rsidR="005F364B" w:rsidRPr="00594FBC" w:rsidRDefault="005F364B" w:rsidP="00646543">
            <w:pPr>
              <w:pStyle w:val="time"/>
            </w:pPr>
            <w:r w:rsidRPr="00594FBC">
              <w:t>2</w:t>
            </w:r>
          </w:p>
        </w:tc>
        <w:tc>
          <w:tcPr>
            <w:tcW w:w="317" w:type="pct"/>
            <w:shd w:val="clear" w:color="auto" w:fill="auto"/>
            <w:vAlign w:val="center"/>
          </w:tcPr>
          <w:p w14:paraId="3028AB44" w14:textId="77777777" w:rsidR="005F364B" w:rsidRPr="00594FBC" w:rsidRDefault="005F364B" w:rsidP="00646543">
            <w:pPr>
              <w:pStyle w:val="time"/>
            </w:pPr>
            <w:r w:rsidRPr="00594FBC">
              <w:t>3</w:t>
            </w:r>
          </w:p>
        </w:tc>
        <w:tc>
          <w:tcPr>
            <w:tcW w:w="317" w:type="pct"/>
          </w:tcPr>
          <w:p w14:paraId="233F2772" w14:textId="77777777" w:rsidR="005F364B" w:rsidRPr="00594FBC" w:rsidRDefault="005F364B" w:rsidP="00646543">
            <w:pPr>
              <w:pStyle w:val="time"/>
            </w:pPr>
            <w:r w:rsidRPr="00594FBC">
              <w:t>2</w:t>
            </w:r>
          </w:p>
        </w:tc>
        <w:tc>
          <w:tcPr>
            <w:tcW w:w="317" w:type="pct"/>
            <w:vAlign w:val="center"/>
          </w:tcPr>
          <w:p w14:paraId="48D90ECA" w14:textId="77777777" w:rsidR="005F364B" w:rsidRPr="00594FBC" w:rsidRDefault="005F364B" w:rsidP="00646543">
            <w:pPr>
              <w:pStyle w:val="time"/>
            </w:pPr>
            <w:r w:rsidRPr="00594FBC">
              <w:t>2</w:t>
            </w:r>
          </w:p>
        </w:tc>
      </w:tr>
      <w:tr w:rsidR="00993D28" w:rsidRPr="006B456A" w14:paraId="1DFF4AEA" w14:textId="77777777" w:rsidTr="0082244F">
        <w:trPr>
          <w:trHeight w:val="272"/>
        </w:trPr>
        <w:tc>
          <w:tcPr>
            <w:tcW w:w="247" w:type="pct"/>
            <w:vMerge/>
            <w:shd w:val="clear" w:color="auto" w:fill="auto"/>
            <w:vAlign w:val="center"/>
          </w:tcPr>
          <w:p w14:paraId="4415DDA3" w14:textId="77777777" w:rsidR="005F364B" w:rsidRPr="00594FBC" w:rsidRDefault="005F364B" w:rsidP="0008184B">
            <w:pPr>
              <w:pStyle w:val="affa"/>
            </w:pPr>
          </w:p>
        </w:tc>
        <w:tc>
          <w:tcPr>
            <w:tcW w:w="1583" w:type="pct"/>
            <w:shd w:val="clear" w:color="auto" w:fill="auto"/>
            <w:vAlign w:val="center"/>
          </w:tcPr>
          <w:p w14:paraId="15E497D9" w14:textId="77777777" w:rsidR="005F364B" w:rsidRPr="00594FBC" w:rsidRDefault="005F364B" w:rsidP="007978FA">
            <w:pPr>
              <w:pStyle w:val="aff8"/>
            </w:pPr>
            <w:r w:rsidRPr="00594FBC">
              <w:t>講師</w:t>
            </w:r>
          </w:p>
        </w:tc>
        <w:tc>
          <w:tcPr>
            <w:tcW w:w="316" w:type="pct"/>
            <w:shd w:val="clear" w:color="auto" w:fill="auto"/>
            <w:noWrap/>
            <w:vAlign w:val="center"/>
          </w:tcPr>
          <w:p w14:paraId="7DA22D4E" w14:textId="77777777" w:rsidR="005F364B" w:rsidRPr="00594FBC" w:rsidRDefault="005F364B" w:rsidP="00646543">
            <w:pPr>
              <w:pStyle w:val="time"/>
            </w:pPr>
            <w:r w:rsidRPr="00594FBC">
              <w:t>0</w:t>
            </w:r>
          </w:p>
        </w:tc>
        <w:tc>
          <w:tcPr>
            <w:tcW w:w="317" w:type="pct"/>
            <w:shd w:val="clear" w:color="auto" w:fill="auto"/>
            <w:vAlign w:val="center"/>
          </w:tcPr>
          <w:p w14:paraId="51B1027F" w14:textId="77777777" w:rsidR="005F364B" w:rsidRPr="00594FBC" w:rsidRDefault="005F364B" w:rsidP="00646543">
            <w:pPr>
              <w:pStyle w:val="time"/>
            </w:pPr>
            <w:r w:rsidRPr="00594FBC">
              <w:t>0</w:t>
            </w:r>
          </w:p>
        </w:tc>
        <w:tc>
          <w:tcPr>
            <w:tcW w:w="317" w:type="pct"/>
          </w:tcPr>
          <w:p w14:paraId="0EB9910A" w14:textId="77777777" w:rsidR="005F364B" w:rsidRPr="00594FBC" w:rsidRDefault="005F364B" w:rsidP="00646543">
            <w:pPr>
              <w:pStyle w:val="time"/>
            </w:pPr>
            <w:r w:rsidRPr="00594FBC">
              <w:t>0</w:t>
            </w:r>
          </w:p>
        </w:tc>
        <w:tc>
          <w:tcPr>
            <w:tcW w:w="317" w:type="pct"/>
          </w:tcPr>
          <w:p w14:paraId="7FFDEA5F" w14:textId="77777777" w:rsidR="005F364B" w:rsidRPr="00594FBC" w:rsidRDefault="005F364B" w:rsidP="00646543">
            <w:pPr>
              <w:pStyle w:val="time"/>
            </w:pPr>
            <w:r w:rsidRPr="00594FBC">
              <w:t>0</w:t>
            </w:r>
          </w:p>
        </w:tc>
        <w:tc>
          <w:tcPr>
            <w:tcW w:w="317" w:type="pct"/>
            <w:shd w:val="clear" w:color="auto" w:fill="auto"/>
            <w:noWrap/>
            <w:vAlign w:val="center"/>
          </w:tcPr>
          <w:p w14:paraId="4B153220" w14:textId="77777777" w:rsidR="005F364B" w:rsidRPr="00594FBC" w:rsidRDefault="005F364B" w:rsidP="00646543">
            <w:pPr>
              <w:pStyle w:val="time"/>
            </w:pPr>
            <w:r w:rsidRPr="00594FBC">
              <w:t>0</w:t>
            </w:r>
          </w:p>
        </w:tc>
        <w:tc>
          <w:tcPr>
            <w:tcW w:w="317" w:type="pct"/>
            <w:shd w:val="clear" w:color="auto" w:fill="auto"/>
            <w:vAlign w:val="center"/>
          </w:tcPr>
          <w:p w14:paraId="0730D9F5" w14:textId="77777777" w:rsidR="005F364B" w:rsidRPr="00594FBC" w:rsidRDefault="005F364B" w:rsidP="00646543">
            <w:pPr>
              <w:pStyle w:val="time"/>
            </w:pPr>
            <w:r w:rsidRPr="00594FBC">
              <w:t>0</w:t>
            </w:r>
          </w:p>
        </w:tc>
        <w:tc>
          <w:tcPr>
            <w:tcW w:w="317" w:type="pct"/>
            <w:shd w:val="clear" w:color="auto" w:fill="auto"/>
            <w:noWrap/>
            <w:vAlign w:val="center"/>
          </w:tcPr>
          <w:p w14:paraId="782647CB" w14:textId="77777777" w:rsidR="005F364B" w:rsidRPr="00594FBC" w:rsidRDefault="005F364B" w:rsidP="00646543">
            <w:pPr>
              <w:pStyle w:val="time"/>
            </w:pPr>
            <w:r w:rsidRPr="00594FBC">
              <w:t>0</w:t>
            </w:r>
          </w:p>
        </w:tc>
        <w:tc>
          <w:tcPr>
            <w:tcW w:w="317" w:type="pct"/>
            <w:shd w:val="clear" w:color="auto" w:fill="auto"/>
            <w:vAlign w:val="center"/>
          </w:tcPr>
          <w:p w14:paraId="6F9D34FF" w14:textId="77777777" w:rsidR="005F364B" w:rsidRPr="00594FBC" w:rsidRDefault="005F364B" w:rsidP="00646543">
            <w:pPr>
              <w:pStyle w:val="time"/>
            </w:pPr>
            <w:r w:rsidRPr="00594FBC">
              <w:t>0</w:t>
            </w:r>
          </w:p>
        </w:tc>
        <w:tc>
          <w:tcPr>
            <w:tcW w:w="317" w:type="pct"/>
          </w:tcPr>
          <w:p w14:paraId="7D071D62" w14:textId="77777777" w:rsidR="005F364B" w:rsidRPr="00594FBC" w:rsidRDefault="005F364B" w:rsidP="00646543">
            <w:pPr>
              <w:pStyle w:val="time"/>
            </w:pPr>
            <w:r w:rsidRPr="00594FBC">
              <w:t>0</w:t>
            </w:r>
          </w:p>
        </w:tc>
        <w:tc>
          <w:tcPr>
            <w:tcW w:w="317" w:type="pct"/>
            <w:vAlign w:val="center"/>
          </w:tcPr>
          <w:p w14:paraId="14FF3775" w14:textId="77777777" w:rsidR="005F364B" w:rsidRPr="00594FBC" w:rsidRDefault="005F364B" w:rsidP="00646543">
            <w:pPr>
              <w:pStyle w:val="time"/>
            </w:pPr>
            <w:r w:rsidRPr="00594FBC">
              <w:t>0</w:t>
            </w:r>
          </w:p>
        </w:tc>
      </w:tr>
      <w:tr w:rsidR="00993D28" w:rsidRPr="006B456A" w14:paraId="68ACF71B" w14:textId="77777777" w:rsidTr="0082244F">
        <w:trPr>
          <w:trHeight w:val="272"/>
        </w:trPr>
        <w:tc>
          <w:tcPr>
            <w:tcW w:w="247" w:type="pct"/>
            <w:vMerge/>
            <w:shd w:val="clear" w:color="auto" w:fill="auto"/>
            <w:vAlign w:val="center"/>
          </w:tcPr>
          <w:p w14:paraId="65E9AA74" w14:textId="77777777" w:rsidR="005F364B" w:rsidRPr="00594FBC" w:rsidRDefault="005F364B" w:rsidP="0008184B">
            <w:pPr>
              <w:pStyle w:val="affa"/>
            </w:pPr>
          </w:p>
        </w:tc>
        <w:tc>
          <w:tcPr>
            <w:tcW w:w="1583" w:type="pct"/>
            <w:shd w:val="clear" w:color="auto" w:fill="auto"/>
            <w:vAlign w:val="center"/>
          </w:tcPr>
          <w:p w14:paraId="503D0DDD" w14:textId="77777777" w:rsidR="005F364B" w:rsidRPr="00594FBC" w:rsidRDefault="005F364B" w:rsidP="007978FA">
            <w:pPr>
              <w:pStyle w:val="aff8"/>
            </w:pPr>
            <w:r w:rsidRPr="00594FBC">
              <w:t>總計</w:t>
            </w:r>
          </w:p>
        </w:tc>
        <w:tc>
          <w:tcPr>
            <w:tcW w:w="316" w:type="pct"/>
            <w:shd w:val="clear" w:color="auto" w:fill="auto"/>
            <w:noWrap/>
            <w:vAlign w:val="center"/>
          </w:tcPr>
          <w:p w14:paraId="5149BC70" w14:textId="77777777" w:rsidR="005F364B" w:rsidRPr="00594FBC" w:rsidRDefault="005F364B" w:rsidP="00646543">
            <w:pPr>
              <w:pStyle w:val="time"/>
            </w:pPr>
            <w:r w:rsidRPr="00594FBC">
              <w:t>10</w:t>
            </w:r>
          </w:p>
        </w:tc>
        <w:tc>
          <w:tcPr>
            <w:tcW w:w="317" w:type="pct"/>
            <w:shd w:val="clear" w:color="auto" w:fill="auto"/>
            <w:vAlign w:val="center"/>
          </w:tcPr>
          <w:p w14:paraId="14CEF6C6" w14:textId="77777777" w:rsidR="005F364B" w:rsidRPr="00594FBC" w:rsidRDefault="005F364B" w:rsidP="00646543">
            <w:pPr>
              <w:pStyle w:val="time"/>
            </w:pPr>
            <w:r w:rsidRPr="00594FBC">
              <w:t>10</w:t>
            </w:r>
          </w:p>
        </w:tc>
        <w:tc>
          <w:tcPr>
            <w:tcW w:w="317" w:type="pct"/>
          </w:tcPr>
          <w:p w14:paraId="62DDB47D" w14:textId="77777777" w:rsidR="005F364B" w:rsidRPr="00594FBC" w:rsidRDefault="005F364B" w:rsidP="00646543">
            <w:pPr>
              <w:pStyle w:val="time"/>
            </w:pPr>
            <w:r w:rsidRPr="00594FBC">
              <w:t>10</w:t>
            </w:r>
          </w:p>
        </w:tc>
        <w:tc>
          <w:tcPr>
            <w:tcW w:w="317" w:type="pct"/>
          </w:tcPr>
          <w:p w14:paraId="6E61FFD7" w14:textId="77777777" w:rsidR="005F364B" w:rsidRPr="00594FBC" w:rsidRDefault="005F364B" w:rsidP="00646543">
            <w:pPr>
              <w:pStyle w:val="time"/>
            </w:pPr>
            <w:r w:rsidRPr="00594FBC">
              <w:t>10</w:t>
            </w:r>
          </w:p>
        </w:tc>
        <w:tc>
          <w:tcPr>
            <w:tcW w:w="317" w:type="pct"/>
            <w:shd w:val="clear" w:color="auto" w:fill="auto"/>
            <w:noWrap/>
            <w:vAlign w:val="center"/>
          </w:tcPr>
          <w:p w14:paraId="40A0D28B" w14:textId="77777777" w:rsidR="005F364B" w:rsidRPr="00594FBC" w:rsidRDefault="005F364B" w:rsidP="00646543">
            <w:pPr>
              <w:pStyle w:val="time"/>
            </w:pPr>
            <w:r w:rsidRPr="00594FBC">
              <w:t>10</w:t>
            </w:r>
          </w:p>
        </w:tc>
        <w:tc>
          <w:tcPr>
            <w:tcW w:w="317" w:type="pct"/>
            <w:shd w:val="clear" w:color="auto" w:fill="auto"/>
            <w:vAlign w:val="center"/>
          </w:tcPr>
          <w:p w14:paraId="74B9E6A6" w14:textId="77777777" w:rsidR="005F364B" w:rsidRPr="00594FBC" w:rsidRDefault="005F364B" w:rsidP="00646543">
            <w:pPr>
              <w:pStyle w:val="time"/>
            </w:pPr>
            <w:r w:rsidRPr="00594FBC">
              <w:t>9</w:t>
            </w:r>
          </w:p>
        </w:tc>
        <w:tc>
          <w:tcPr>
            <w:tcW w:w="317" w:type="pct"/>
            <w:shd w:val="clear" w:color="auto" w:fill="auto"/>
            <w:noWrap/>
            <w:vAlign w:val="center"/>
          </w:tcPr>
          <w:p w14:paraId="1AD26B70" w14:textId="77777777" w:rsidR="005F364B" w:rsidRPr="00594FBC" w:rsidRDefault="005F364B" w:rsidP="00646543">
            <w:pPr>
              <w:pStyle w:val="time"/>
            </w:pPr>
            <w:r w:rsidRPr="00594FBC">
              <w:t>9</w:t>
            </w:r>
          </w:p>
        </w:tc>
        <w:tc>
          <w:tcPr>
            <w:tcW w:w="317" w:type="pct"/>
            <w:shd w:val="clear" w:color="auto" w:fill="auto"/>
            <w:vAlign w:val="center"/>
          </w:tcPr>
          <w:p w14:paraId="1570685B" w14:textId="77777777" w:rsidR="005F364B" w:rsidRPr="00594FBC" w:rsidRDefault="005F364B" w:rsidP="00646543">
            <w:pPr>
              <w:pStyle w:val="time"/>
            </w:pPr>
            <w:r w:rsidRPr="00594FBC">
              <w:t>10</w:t>
            </w:r>
          </w:p>
        </w:tc>
        <w:tc>
          <w:tcPr>
            <w:tcW w:w="317" w:type="pct"/>
          </w:tcPr>
          <w:p w14:paraId="1460152C" w14:textId="77777777" w:rsidR="005F364B" w:rsidRPr="00594FBC" w:rsidRDefault="005F364B" w:rsidP="00646543">
            <w:pPr>
              <w:pStyle w:val="time"/>
            </w:pPr>
            <w:r w:rsidRPr="00594FBC">
              <w:t>10</w:t>
            </w:r>
          </w:p>
        </w:tc>
        <w:tc>
          <w:tcPr>
            <w:tcW w:w="317" w:type="pct"/>
            <w:vAlign w:val="center"/>
          </w:tcPr>
          <w:p w14:paraId="4518EF9B" w14:textId="77777777" w:rsidR="005F364B" w:rsidRPr="00594FBC" w:rsidRDefault="005F364B" w:rsidP="00646543">
            <w:pPr>
              <w:pStyle w:val="time"/>
            </w:pPr>
            <w:r w:rsidRPr="00594FBC">
              <w:t>10</w:t>
            </w:r>
          </w:p>
        </w:tc>
      </w:tr>
      <w:tr w:rsidR="00993D28" w:rsidRPr="006B456A" w14:paraId="2445F1C4" w14:textId="77777777" w:rsidTr="0082244F">
        <w:trPr>
          <w:trHeight w:val="272"/>
        </w:trPr>
        <w:tc>
          <w:tcPr>
            <w:tcW w:w="247" w:type="pct"/>
            <w:vMerge w:val="restart"/>
            <w:shd w:val="clear" w:color="auto" w:fill="auto"/>
            <w:textDirection w:val="tbRlV"/>
            <w:vAlign w:val="center"/>
          </w:tcPr>
          <w:p w14:paraId="4E90B2EE" w14:textId="77777777" w:rsidR="005F364B" w:rsidRPr="00594FBC" w:rsidRDefault="005F364B" w:rsidP="0008184B">
            <w:pPr>
              <w:pStyle w:val="affa"/>
            </w:pPr>
            <w:r w:rsidRPr="00594FBC">
              <w:t>兼任教師</w:t>
            </w:r>
          </w:p>
        </w:tc>
        <w:tc>
          <w:tcPr>
            <w:tcW w:w="1583" w:type="pct"/>
            <w:shd w:val="clear" w:color="auto" w:fill="auto"/>
            <w:vAlign w:val="center"/>
          </w:tcPr>
          <w:p w14:paraId="202D326C" w14:textId="77777777" w:rsidR="005F364B" w:rsidRPr="00594FBC" w:rsidRDefault="005F364B" w:rsidP="007978FA">
            <w:pPr>
              <w:pStyle w:val="aff8"/>
            </w:pPr>
            <w:r w:rsidRPr="00594FBC">
              <w:t>教授</w:t>
            </w:r>
          </w:p>
        </w:tc>
        <w:tc>
          <w:tcPr>
            <w:tcW w:w="316" w:type="pct"/>
            <w:shd w:val="clear" w:color="auto" w:fill="auto"/>
            <w:noWrap/>
            <w:vAlign w:val="center"/>
          </w:tcPr>
          <w:p w14:paraId="00F42A89" w14:textId="77777777" w:rsidR="005F364B" w:rsidRPr="00594FBC" w:rsidRDefault="005F364B" w:rsidP="00646543">
            <w:pPr>
              <w:pStyle w:val="time"/>
            </w:pPr>
            <w:r w:rsidRPr="00594FBC">
              <w:t>2</w:t>
            </w:r>
          </w:p>
        </w:tc>
        <w:tc>
          <w:tcPr>
            <w:tcW w:w="317" w:type="pct"/>
            <w:shd w:val="clear" w:color="auto" w:fill="auto"/>
            <w:vAlign w:val="center"/>
          </w:tcPr>
          <w:p w14:paraId="32108052" w14:textId="77777777" w:rsidR="005F364B" w:rsidRPr="00594FBC" w:rsidRDefault="005F364B" w:rsidP="00646543">
            <w:pPr>
              <w:pStyle w:val="time"/>
            </w:pPr>
            <w:r w:rsidRPr="00594FBC">
              <w:t>3</w:t>
            </w:r>
          </w:p>
        </w:tc>
        <w:tc>
          <w:tcPr>
            <w:tcW w:w="317" w:type="pct"/>
          </w:tcPr>
          <w:p w14:paraId="3E178642" w14:textId="77777777" w:rsidR="005F364B" w:rsidRPr="00594FBC" w:rsidRDefault="005F364B" w:rsidP="00646543">
            <w:pPr>
              <w:pStyle w:val="time"/>
            </w:pPr>
            <w:r w:rsidRPr="00594FBC">
              <w:t>4</w:t>
            </w:r>
          </w:p>
        </w:tc>
        <w:tc>
          <w:tcPr>
            <w:tcW w:w="317" w:type="pct"/>
          </w:tcPr>
          <w:p w14:paraId="2786675C" w14:textId="77777777" w:rsidR="005F364B" w:rsidRPr="00594FBC" w:rsidRDefault="005F364B" w:rsidP="00646543">
            <w:pPr>
              <w:pStyle w:val="time"/>
            </w:pPr>
            <w:r w:rsidRPr="00594FBC">
              <w:t>4</w:t>
            </w:r>
          </w:p>
        </w:tc>
        <w:tc>
          <w:tcPr>
            <w:tcW w:w="317" w:type="pct"/>
            <w:shd w:val="clear" w:color="auto" w:fill="auto"/>
            <w:noWrap/>
            <w:vAlign w:val="center"/>
          </w:tcPr>
          <w:p w14:paraId="6A37FA41" w14:textId="77777777" w:rsidR="005F364B" w:rsidRPr="00594FBC" w:rsidRDefault="005F364B" w:rsidP="00646543">
            <w:pPr>
              <w:pStyle w:val="time"/>
            </w:pPr>
            <w:r w:rsidRPr="00594FBC">
              <w:t>3</w:t>
            </w:r>
          </w:p>
        </w:tc>
        <w:tc>
          <w:tcPr>
            <w:tcW w:w="317" w:type="pct"/>
            <w:shd w:val="clear" w:color="auto" w:fill="auto"/>
            <w:vAlign w:val="center"/>
          </w:tcPr>
          <w:p w14:paraId="0088748C" w14:textId="77777777" w:rsidR="005F364B" w:rsidRPr="00594FBC" w:rsidRDefault="005F364B" w:rsidP="00646543">
            <w:pPr>
              <w:pStyle w:val="time"/>
            </w:pPr>
            <w:r w:rsidRPr="00594FBC">
              <w:t>3</w:t>
            </w:r>
          </w:p>
        </w:tc>
        <w:tc>
          <w:tcPr>
            <w:tcW w:w="317" w:type="pct"/>
            <w:shd w:val="clear" w:color="auto" w:fill="auto"/>
            <w:noWrap/>
            <w:vAlign w:val="center"/>
          </w:tcPr>
          <w:p w14:paraId="0DEBC5AD" w14:textId="77777777" w:rsidR="005F364B" w:rsidRPr="00594FBC" w:rsidRDefault="005F364B" w:rsidP="00646543">
            <w:pPr>
              <w:pStyle w:val="time"/>
            </w:pPr>
            <w:r w:rsidRPr="00594FBC">
              <w:t>1</w:t>
            </w:r>
          </w:p>
        </w:tc>
        <w:tc>
          <w:tcPr>
            <w:tcW w:w="317" w:type="pct"/>
            <w:shd w:val="clear" w:color="auto" w:fill="auto"/>
            <w:vAlign w:val="center"/>
          </w:tcPr>
          <w:p w14:paraId="290B34C6" w14:textId="77777777" w:rsidR="005F364B" w:rsidRPr="00594FBC" w:rsidRDefault="005F364B" w:rsidP="00646543">
            <w:pPr>
              <w:pStyle w:val="time"/>
            </w:pPr>
            <w:r w:rsidRPr="00594FBC">
              <w:t>1</w:t>
            </w:r>
          </w:p>
        </w:tc>
        <w:tc>
          <w:tcPr>
            <w:tcW w:w="317" w:type="pct"/>
          </w:tcPr>
          <w:p w14:paraId="2DF45461" w14:textId="77777777" w:rsidR="005F364B" w:rsidRPr="00594FBC" w:rsidRDefault="005F364B" w:rsidP="00646543">
            <w:pPr>
              <w:pStyle w:val="time"/>
            </w:pPr>
            <w:r w:rsidRPr="00594FBC">
              <w:t>1</w:t>
            </w:r>
          </w:p>
        </w:tc>
        <w:tc>
          <w:tcPr>
            <w:tcW w:w="317" w:type="pct"/>
            <w:vAlign w:val="center"/>
          </w:tcPr>
          <w:p w14:paraId="1155D12A" w14:textId="77777777" w:rsidR="005F364B" w:rsidRPr="00594FBC" w:rsidRDefault="005F364B" w:rsidP="00646543">
            <w:pPr>
              <w:pStyle w:val="time"/>
            </w:pPr>
            <w:r w:rsidRPr="00594FBC">
              <w:t>1</w:t>
            </w:r>
          </w:p>
        </w:tc>
      </w:tr>
      <w:tr w:rsidR="00993D28" w:rsidRPr="006B456A" w14:paraId="4ED2F6D2" w14:textId="77777777" w:rsidTr="0082244F">
        <w:trPr>
          <w:trHeight w:val="272"/>
        </w:trPr>
        <w:tc>
          <w:tcPr>
            <w:tcW w:w="247" w:type="pct"/>
            <w:vMerge/>
            <w:shd w:val="clear" w:color="auto" w:fill="auto"/>
            <w:vAlign w:val="center"/>
          </w:tcPr>
          <w:p w14:paraId="2A58C28F" w14:textId="77777777" w:rsidR="005F364B" w:rsidRPr="00594FBC" w:rsidRDefault="005F364B" w:rsidP="0008184B">
            <w:pPr>
              <w:pStyle w:val="affa"/>
            </w:pPr>
          </w:p>
        </w:tc>
        <w:tc>
          <w:tcPr>
            <w:tcW w:w="1583" w:type="pct"/>
            <w:shd w:val="clear" w:color="auto" w:fill="auto"/>
            <w:vAlign w:val="center"/>
          </w:tcPr>
          <w:p w14:paraId="2A2CBBAF" w14:textId="77777777" w:rsidR="005F364B" w:rsidRPr="00594FBC" w:rsidRDefault="005F364B" w:rsidP="007978FA">
            <w:pPr>
              <w:pStyle w:val="aff8"/>
            </w:pPr>
            <w:r w:rsidRPr="00594FBC">
              <w:t>教授級專業技術人員</w:t>
            </w:r>
          </w:p>
        </w:tc>
        <w:tc>
          <w:tcPr>
            <w:tcW w:w="316" w:type="pct"/>
            <w:shd w:val="clear" w:color="auto" w:fill="auto"/>
            <w:noWrap/>
          </w:tcPr>
          <w:p w14:paraId="1128EE99" w14:textId="77777777" w:rsidR="005F364B" w:rsidRPr="00594FBC" w:rsidRDefault="005F364B" w:rsidP="00646543">
            <w:pPr>
              <w:pStyle w:val="time"/>
            </w:pPr>
            <w:r w:rsidRPr="00594FBC">
              <w:t>0</w:t>
            </w:r>
          </w:p>
        </w:tc>
        <w:tc>
          <w:tcPr>
            <w:tcW w:w="317" w:type="pct"/>
            <w:shd w:val="clear" w:color="auto" w:fill="auto"/>
          </w:tcPr>
          <w:p w14:paraId="6A562062" w14:textId="77777777" w:rsidR="005F364B" w:rsidRPr="00594FBC" w:rsidRDefault="005F364B" w:rsidP="00646543">
            <w:pPr>
              <w:pStyle w:val="time"/>
            </w:pPr>
            <w:r w:rsidRPr="00594FBC">
              <w:t>0</w:t>
            </w:r>
          </w:p>
        </w:tc>
        <w:tc>
          <w:tcPr>
            <w:tcW w:w="317" w:type="pct"/>
          </w:tcPr>
          <w:p w14:paraId="05254C06" w14:textId="77777777" w:rsidR="005F364B" w:rsidRPr="00594FBC" w:rsidRDefault="005F364B" w:rsidP="00646543">
            <w:pPr>
              <w:pStyle w:val="time"/>
            </w:pPr>
            <w:r w:rsidRPr="00594FBC">
              <w:t>0</w:t>
            </w:r>
          </w:p>
        </w:tc>
        <w:tc>
          <w:tcPr>
            <w:tcW w:w="317" w:type="pct"/>
          </w:tcPr>
          <w:p w14:paraId="02E23A15" w14:textId="77777777" w:rsidR="005F364B" w:rsidRPr="00594FBC" w:rsidRDefault="005F364B" w:rsidP="00646543">
            <w:pPr>
              <w:pStyle w:val="time"/>
            </w:pPr>
            <w:r w:rsidRPr="00594FBC">
              <w:t>0</w:t>
            </w:r>
          </w:p>
        </w:tc>
        <w:tc>
          <w:tcPr>
            <w:tcW w:w="317" w:type="pct"/>
            <w:shd w:val="clear" w:color="auto" w:fill="auto"/>
            <w:noWrap/>
          </w:tcPr>
          <w:p w14:paraId="3BDAD813" w14:textId="77777777" w:rsidR="005F364B" w:rsidRPr="00594FBC" w:rsidRDefault="005F364B" w:rsidP="00646543">
            <w:pPr>
              <w:pStyle w:val="time"/>
            </w:pPr>
            <w:r w:rsidRPr="00594FBC">
              <w:t>0</w:t>
            </w:r>
          </w:p>
        </w:tc>
        <w:tc>
          <w:tcPr>
            <w:tcW w:w="317" w:type="pct"/>
            <w:shd w:val="clear" w:color="auto" w:fill="auto"/>
          </w:tcPr>
          <w:p w14:paraId="55A01D55" w14:textId="77777777" w:rsidR="005F364B" w:rsidRPr="00594FBC" w:rsidRDefault="005F364B" w:rsidP="00646543">
            <w:pPr>
              <w:pStyle w:val="time"/>
            </w:pPr>
            <w:r w:rsidRPr="00594FBC">
              <w:t>0</w:t>
            </w:r>
          </w:p>
        </w:tc>
        <w:tc>
          <w:tcPr>
            <w:tcW w:w="317" w:type="pct"/>
            <w:shd w:val="clear" w:color="auto" w:fill="auto"/>
            <w:noWrap/>
          </w:tcPr>
          <w:p w14:paraId="7A921AD8" w14:textId="77777777" w:rsidR="005F364B" w:rsidRPr="00594FBC" w:rsidRDefault="005F364B" w:rsidP="00646543">
            <w:pPr>
              <w:pStyle w:val="time"/>
            </w:pPr>
            <w:r w:rsidRPr="00594FBC">
              <w:t>0</w:t>
            </w:r>
          </w:p>
        </w:tc>
        <w:tc>
          <w:tcPr>
            <w:tcW w:w="317" w:type="pct"/>
            <w:shd w:val="clear" w:color="auto" w:fill="auto"/>
          </w:tcPr>
          <w:p w14:paraId="521CCFEC" w14:textId="77777777" w:rsidR="005F364B" w:rsidRPr="00594FBC" w:rsidRDefault="005F364B" w:rsidP="00646543">
            <w:pPr>
              <w:pStyle w:val="time"/>
            </w:pPr>
            <w:r w:rsidRPr="00594FBC">
              <w:t>0</w:t>
            </w:r>
          </w:p>
        </w:tc>
        <w:tc>
          <w:tcPr>
            <w:tcW w:w="317" w:type="pct"/>
          </w:tcPr>
          <w:p w14:paraId="36616986" w14:textId="77777777" w:rsidR="005F364B" w:rsidRPr="00594FBC" w:rsidRDefault="005F364B" w:rsidP="00646543">
            <w:pPr>
              <w:pStyle w:val="time"/>
            </w:pPr>
            <w:r w:rsidRPr="00594FBC">
              <w:t>0</w:t>
            </w:r>
          </w:p>
        </w:tc>
        <w:tc>
          <w:tcPr>
            <w:tcW w:w="317" w:type="pct"/>
            <w:vAlign w:val="center"/>
          </w:tcPr>
          <w:p w14:paraId="521A1CE2" w14:textId="77777777" w:rsidR="005F364B" w:rsidRPr="00594FBC" w:rsidRDefault="005F364B" w:rsidP="00646543">
            <w:pPr>
              <w:pStyle w:val="time"/>
            </w:pPr>
            <w:r w:rsidRPr="00594FBC">
              <w:t>0</w:t>
            </w:r>
          </w:p>
        </w:tc>
      </w:tr>
      <w:tr w:rsidR="00993D28" w:rsidRPr="006B456A" w14:paraId="5F96BD9B" w14:textId="77777777" w:rsidTr="0082244F">
        <w:trPr>
          <w:trHeight w:val="272"/>
        </w:trPr>
        <w:tc>
          <w:tcPr>
            <w:tcW w:w="247" w:type="pct"/>
            <w:vMerge/>
            <w:shd w:val="clear" w:color="auto" w:fill="auto"/>
            <w:vAlign w:val="center"/>
          </w:tcPr>
          <w:p w14:paraId="0E53C5A3" w14:textId="77777777" w:rsidR="005F364B" w:rsidRPr="00594FBC" w:rsidRDefault="005F364B" w:rsidP="0008184B">
            <w:pPr>
              <w:pStyle w:val="affa"/>
            </w:pPr>
          </w:p>
        </w:tc>
        <w:tc>
          <w:tcPr>
            <w:tcW w:w="1583" w:type="pct"/>
            <w:shd w:val="clear" w:color="auto" w:fill="auto"/>
            <w:vAlign w:val="center"/>
          </w:tcPr>
          <w:p w14:paraId="3ED1AE8B" w14:textId="77777777" w:rsidR="005F364B" w:rsidRPr="00594FBC" w:rsidRDefault="005F364B" w:rsidP="007978FA">
            <w:pPr>
              <w:pStyle w:val="aff8"/>
            </w:pPr>
            <w:r w:rsidRPr="00594FBC">
              <w:t>副教授</w:t>
            </w:r>
          </w:p>
        </w:tc>
        <w:tc>
          <w:tcPr>
            <w:tcW w:w="316" w:type="pct"/>
            <w:shd w:val="clear" w:color="auto" w:fill="auto"/>
            <w:noWrap/>
            <w:vAlign w:val="center"/>
          </w:tcPr>
          <w:p w14:paraId="0D21EA68" w14:textId="77777777" w:rsidR="005F364B" w:rsidRPr="00594FBC" w:rsidRDefault="005F364B" w:rsidP="00646543">
            <w:pPr>
              <w:pStyle w:val="time"/>
            </w:pPr>
            <w:r w:rsidRPr="00594FBC">
              <w:t>1</w:t>
            </w:r>
          </w:p>
        </w:tc>
        <w:tc>
          <w:tcPr>
            <w:tcW w:w="317" w:type="pct"/>
            <w:shd w:val="clear" w:color="auto" w:fill="auto"/>
            <w:vAlign w:val="center"/>
          </w:tcPr>
          <w:p w14:paraId="692A5E70" w14:textId="77777777" w:rsidR="005F364B" w:rsidRPr="00594FBC" w:rsidRDefault="005F364B" w:rsidP="00646543">
            <w:pPr>
              <w:pStyle w:val="time"/>
            </w:pPr>
            <w:r w:rsidRPr="00594FBC">
              <w:t>1</w:t>
            </w:r>
          </w:p>
        </w:tc>
        <w:tc>
          <w:tcPr>
            <w:tcW w:w="317" w:type="pct"/>
          </w:tcPr>
          <w:p w14:paraId="1975D38B" w14:textId="77777777" w:rsidR="005F364B" w:rsidRPr="00594FBC" w:rsidRDefault="005F364B" w:rsidP="00646543">
            <w:pPr>
              <w:pStyle w:val="time"/>
            </w:pPr>
            <w:r w:rsidRPr="00594FBC">
              <w:t>1</w:t>
            </w:r>
          </w:p>
        </w:tc>
        <w:tc>
          <w:tcPr>
            <w:tcW w:w="317" w:type="pct"/>
          </w:tcPr>
          <w:p w14:paraId="584141B4" w14:textId="77777777" w:rsidR="005F364B" w:rsidRPr="00594FBC" w:rsidRDefault="005F364B" w:rsidP="00646543">
            <w:pPr>
              <w:pStyle w:val="time"/>
            </w:pPr>
            <w:r w:rsidRPr="00594FBC">
              <w:t>1</w:t>
            </w:r>
          </w:p>
        </w:tc>
        <w:tc>
          <w:tcPr>
            <w:tcW w:w="317" w:type="pct"/>
            <w:shd w:val="clear" w:color="auto" w:fill="auto"/>
            <w:noWrap/>
            <w:vAlign w:val="center"/>
          </w:tcPr>
          <w:p w14:paraId="5A8277CC" w14:textId="77777777" w:rsidR="005F364B" w:rsidRPr="00594FBC" w:rsidRDefault="005F364B" w:rsidP="00646543">
            <w:pPr>
              <w:pStyle w:val="time"/>
            </w:pPr>
            <w:r w:rsidRPr="00594FBC">
              <w:t>1</w:t>
            </w:r>
          </w:p>
        </w:tc>
        <w:tc>
          <w:tcPr>
            <w:tcW w:w="317" w:type="pct"/>
            <w:shd w:val="clear" w:color="auto" w:fill="auto"/>
            <w:vAlign w:val="center"/>
          </w:tcPr>
          <w:p w14:paraId="5A3AAC0B" w14:textId="77777777" w:rsidR="005F364B" w:rsidRPr="00594FBC" w:rsidRDefault="005F364B" w:rsidP="00646543">
            <w:pPr>
              <w:pStyle w:val="time"/>
            </w:pPr>
            <w:r w:rsidRPr="00594FBC">
              <w:t>1</w:t>
            </w:r>
          </w:p>
        </w:tc>
        <w:tc>
          <w:tcPr>
            <w:tcW w:w="317" w:type="pct"/>
            <w:shd w:val="clear" w:color="auto" w:fill="auto"/>
            <w:noWrap/>
            <w:vAlign w:val="center"/>
          </w:tcPr>
          <w:p w14:paraId="17E70128" w14:textId="77777777" w:rsidR="005F364B" w:rsidRPr="00594FBC" w:rsidRDefault="005F364B" w:rsidP="00646543">
            <w:pPr>
              <w:pStyle w:val="time"/>
            </w:pPr>
            <w:r w:rsidRPr="00594FBC">
              <w:t>1</w:t>
            </w:r>
          </w:p>
        </w:tc>
        <w:tc>
          <w:tcPr>
            <w:tcW w:w="317" w:type="pct"/>
            <w:shd w:val="clear" w:color="auto" w:fill="auto"/>
            <w:vAlign w:val="center"/>
          </w:tcPr>
          <w:p w14:paraId="1424293C" w14:textId="77777777" w:rsidR="005F364B" w:rsidRPr="00594FBC" w:rsidRDefault="005F364B" w:rsidP="00646543">
            <w:pPr>
              <w:pStyle w:val="time"/>
            </w:pPr>
            <w:r w:rsidRPr="00594FBC">
              <w:t>1</w:t>
            </w:r>
          </w:p>
        </w:tc>
        <w:tc>
          <w:tcPr>
            <w:tcW w:w="317" w:type="pct"/>
          </w:tcPr>
          <w:p w14:paraId="4A4EA422" w14:textId="77777777" w:rsidR="005F364B" w:rsidRPr="00594FBC" w:rsidRDefault="005F364B" w:rsidP="00646543">
            <w:pPr>
              <w:pStyle w:val="time"/>
            </w:pPr>
            <w:r w:rsidRPr="00594FBC">
              <w:t>0</w:t>
            </w:r>
          </w:p>
        </w:tc>
        <w:tc>
          <w:tcPr>
            <w:tcW w:w="317" w:type="pct"/>
            <w:vAlign w:val="center"/>
          </w:tcPr>
          <w:p w14:paraId="45FB952D" w14:textId="77777777" w:rsidR="005F364B" w:rsidRPr="00594FBC" w:rsidRDefault="005F364B" w:rsidP="00646543">
            <w:pPr>
              <w:pStyle w:val="time"/>
            </w:pPr>
            <w:r w:rsidRPr="00594FBC">
              <w:t>0</w:t>
            </w:r>
          </w:p>
        </w:tc>
      </w:tr>
      <w:tr w:rsidR="00993D28" w:rsidRPr="006B456A" w14:paraId="16CBF4CD" w14:textId="77777777" w:rsidTr="0082244F">
        <w:trPr>
          <w:trHeight w:val="272"/>
        </w:trPr>
        <w:tc>
          <w:tcPr>
            <w:tcW w:w="247" w:type="pct"/>
            <w:vMerge/>
            <w:shd w:val="clear" w:color="auto" w:fill="auto"/>
            <w:vAlign w:val="center"/>
          </w:tcPr>
          <w:p w14:paraId="34F4D07B" w14:textId="77777777" w:rsidR="005F364B" w:rsidRPr="00594FBC" w:rsidRDefault="005F364B" w:rsidP="0008184B">
            <w:pPr>
              <w:pStyle w:val="affa"/>
            </w:pPr>
          </w:p>
        </w:tc>
        <w:tc>
          <w:tcPr>
            <w:tcW w:w="1583" w:type="pct"/>
            <w:shd w:val="clear" w:color="auto" w:fill="auto"/>
            <w:vAlign w:val="center"/>
          </w:tcPr>
          <w:p w14:paraId="2EEECB1D" w14:textId="77777777" w:rsidR="005F364B" w:rsidRPr="00594FBC" w:rsidRDefault="005F364B" w:rsidP="007978FA">
            <w:pPr>
              <w:pStyle w:val="aff8"/>
            </w:pPr>
            <w:r w:rsidRPr="00594FBC">
              <w:t>助理教授</w:t>
            </w:r>
          </w:p>
        </w:tc>
        <w:tc>
          <w:tcPr>
            <w:tcW w:w="316" w:type="pct"/>
            <w:shd w:val="clear" w:color="auto" w:fill="auto"/>
            <w:noWrap/>
            <w:vAlign w:val="center"/>
          </w:tcPr>
          <w:p w14:paraId="19F2D581" w14:textId="77777777" w:rsidR="005F364B" w:rsidRPr="00594FBC" w:rsidRDefault="005F364B" w:rsidP="00646543">
            <w:pPr>
              <w:pStyle w:val="time"/>
            </w:pPr>
            <w:r w:rsidRPr="00594FBC">
              <w:t>0</w:t>
            </w:r>
          </w:p>
        </w:tc>
        <w:tc>
          <w:tcPr>
            <w:tcW w:w="317" w:type="pct"/>
            <w:shd w:val="clear" w:color="auto" w:fill="auto"/>
            <w:vAlign w:val="center"/>
          </w:tcPr>
          <w:p w14:paraId="13F571A9" w14:textId="77777777" w:rsidR="005F364B" w:rsidRPr="00594FBC" w:rsidRDefault="005F364B" w:rsidP="00646543">
            <w:pPr>
              <w:pStyle w:val="time"/>
            </w:pPr>
            <w:r w:rsidRPr="00594FBC">
              <w:t>0</w:t>
            </w:r>
          </w:p>
        </w:tc>
        <w:tc>
          <w:tcPr>
            <w:tcW w:w="317" w:type="pct"/>
          </w:tcPr>
          <w:p w14:paraId="4A1611EC" w14:textId="77777777" w:rsidR="005F364B" w:rsidRPr="00594FBC" w:rsidRDefault="005F364B" w:rsidP="00646543">
            <w:pPr>
              <w:pStyle w:val="time"/>
            </w:pPr>
            <w:r w:rsidRPr="00594FBC">
              <w:t>0</w:t>
            </w:r>
          </w:p>
        </w:tc>
        <w:tc>
          <w:tcPr>
            <w:tcW w:w="317" w:type="pct"/>
          </w:tcPr>
          <w:p w14:paraId="4BBA670C" w14:textId="77777777" w:rsidR="005F364B" w:rsidRPr="00594FBC" w:rsidRDefault="005F364B" w:rsidP="00646543">
            <w:pPr>
              <w:pStyle w:val="time"/>
            </w:pPr>
            <w:r w:rsidRPr="00594FBC">
              <w:t>0</w:t>
            </w:r>
          </w:p>
        </w:tc>
        <w:tc>
          <w:tcPr>
            <w:tcW w:w="317" w:type="pct"/>
            <w:shd w:val="clear" w:color="auto" w:fill="auto"/>
            <w:noWrap/>
            <w:vAlign w:val="center"/>
          </w:tcPr>
          <w:p w14:paraId="491008CE" w14:textId="77777777" w:rsidR="005F364B" w:rsidRPr="00594FBC" w:rsidRDefault="005F364B" w:rsidP="00646543">
            <w:pPr>
              <w:pStyle w:val="time"/>
            </w:pPr>
            <w:r w:rsidRPr="00594FBC">
              <w:t>0</w:t>
            </w:r>
          </w:p>
        </w:tc>
        <w:tc>
          <w:tcPr>
            <w:tcW w:w="317" w:type="pct"/>
            <w:shd w:val="clear" w:color="auto" w:fill="auto"/>
            <w:vAlign w:val="center"/>
          </w:tcPr>
          <w:p w14:paraId="072EB1B0" w14:textId="77777777" w:rsidR="005F364B" w:rsidRPr="00594FBC" w:rsidRDefault="005F364B" w:rsidP="00646543">
            <w:pPr>
              <w:pStyle w:val="time"/>
            </w:pPr>
            <w:r w:rsidRPr="00594FBC">
              <w:t>1</w:t>
            </w:r>
          </w:p>
        </w:tc>
        <w:tc>
          <w:tcPr>
            <w:tcW w:w="317" w:type="pct"/>
            <w:shd w:val="clear" w:color="auto" w:fill="auto"/>
            <w:noWrap/>
            <w:vAlign w:val="center"/>
          </w:tcPr>
          <w:p w14:paraId="2563612A" w14:textId="77777777" w:rsidR="005F364B" w:rsidRPr="00594FBC" w:rsidRDefault="005F364B" w:rsidP="00646543">
            <w:pPr>
              <w:pStyle w:val="time"/>
            </w:pPr>
            <w:r w:rsidRPr="00594FBC">
              <w:t>1</w:t>
            </w:r>
          </w:p>
        </w:tc>
        <w:tc>
          <w:tcPr>
            <w:tcW w:w="317" w:type="pct"/>
            <w:shd w:val="clear" w:color="auto" w:fill="auto"/>
            <w:vAlign w:val="center"/>
          </w:tcPr>
          <w:p w14:paraId="709352E2" w14:textId="77777777" w:rsidR="005F364B" w:rsidRPr="00594FBC" w:rsidRDefault="005F364B" w:rsidP="00646543">
            <w:pPr>
              <w:pStyle w:val="time"/>
            </w:pPr>
            <w:r w:rsidRPr="00594FBC">
              <w:t>1</w:t>
            </w:r>
          </w:p>
        </w:tc>
        <w:tc>
          <w:tcPr>
            <w:tcW w:w="317" w:type="pct"/>
          </w:tcPr>
          <w:p w14:paraId="5EDFA501" w14:textId="77777777" w:rsidR="005F364B" w:rsidRPr="00594FBC" w:rsidRDefault="005F364B" w:rsidP="00646543">
            <w:pPr>
              <w:pStyle w:val="time"/>
            </w:pPr>
            <w:r w:rsidRPr="00594FBC">
              <w:t>1</w:t>
            </w:r>
          </w:p>
        </w:tc>
        <w:tc>
          <w:tcPr>
            <w:tcW w:w="317" w:type="pct"/>
            <w:vAlign w:val="center"/>
          </w:tcPr>
          <w:p w14:paraId="44CA0FC6" w14:textId="77777777" w:rsidR="005F364B" w:rsidRPr="00594FBC" w:rsidRDefault="005F364B" w:rsidP="00646543">
            <w:pPr>
              <w:pStyle w:val="time"/>
            </w:pPr>
            <w:r w:rsidRPr="00594FBC">
              <w:t>1</w:t>
            </w:r>
          </w:p>
        </w:tc>
      </w:tr>
      <w:tr w:rsidR="00993D28" w:rsidRPr="006B456A" w14:paraId="5DAA0AC7" w14:textId="77777777" w:rsidTr="0082244F">
        <w:trPr>
          <w:trHeight w:val="272"/>
        </w:trPr>
        <w:tc>
          <w:tcPr>
            <w:tcW w:w="247" w:type="pct"/>
            <w:vMerge/>
            <w:shd w:val="clear" w:color="auto" w:fill="auto"/>
            <w:vAlign w:val="center"/>
          </w:tcPr>
          <w:p w14:paraId="297B1618" w14:textId="77777777" w:rsidR="005F364B" w:rsidRPr="00594FBC" w:rsidRDefault="005F364B" w:rsidP="0008184B">
            <w:pPr>
              <w:pStyle w:val="affa"/>
            </w:pPr>
          </w:p>
        </w:tc>
        <w:tc>
          <w:tcPr>
            <w:tcW w:w="1583" w:type="pct"/>
            <w:shd w:val="clear" w:color="auto" w:fill="auto"/>
            <w:vAlign w:val="center"/>
          </w:tcPr>
          <w:p w14:paraId="720B6457" w14:textId="77777777" w:rsidR="005F364B" w:rsidRPr="00594FBC" w:rsidRDefault="005F364B" w:rsidP="007978FA">
            <w:pPr>
              <w:pStyle w:val="aff8"/>
            </w:pPr>
            <w:r w:rsidRPr="00594FBC">
              <w:t>講師</w:t>
            </w:r>
          </w:p>
        </w:tc>
        <w:tc>
          <w:tcPr>
            <w:tcW w:w="316" w:type="pct"/>
            <w:shd w:val="clear" w:color="auto" w:fill="auto"/>
            <w:noWrap/>
          </w:tcPr>
          <w:p w14:paraId="3A1564B4" w14:textId="77777777" w:rsidR="005F364B" w:rsidRPr="00594FBC" w:rsidRDefault="005F364B" w:rsidP="00646543">
            <w:pPr>
              <w:pStyle w:val="time"/>
            </w:pPr>
            <w:r w:rsidRPr="00594FBC">
              <w:t>0</w:t>
            </w:r>
          </w:p>
        </w:tc>
        <w:tc>
          <w:tcPr>
            <w:tcW w:w="317" w:type="pct"/>
            <w:shd w:val="clear" w:color="auto" w:fill="auto"/>
          </w:tcPr>
          <w:p w14:paraId="61C5140C" w14:textId="77777777" w:rsidR="005F364B" w:rsidRPr="00594FBC" w:rsidRDefault="005F364B" w:rsidP="00646543">
            <w:pPr>
              <w:pStyle w:val="time"/>
            </w:pPr>
            <w:r w:rsidRPr="00594FBC">
              <w:t>0</w:t>
            </w:r>
          </w:p>
        </w:tc>
        <w:tc>
          <w:tcPr>
            <w:tcW w:w="317" w:type="pct"/>
          </w:tcPr>
          <w:p w14:paraId="609EF536" w14:textId="77777777" w:rsidR="005F364B" w:rsidRPr="00594FBC" w:rsidRDefault="005F364B" w:rsidP="00646543">
            <w:pPr>
              <w:pStyle w:val="time"/>
            </w:pPr>
            <w:r w:rsidRPr="00594FBC">
              <w:t>0</w:t>
            </w:r>
          </w:p>
        </w:tc>
        <w:tc>
          <w:tcPr>
            <w:tcW w:w="317" w:type="pct"/>
          </w:tcPr>
          <w:p w14:paraId="4D320530" w14:textId="77777777" w:rsidR="005F364B" w:rsidRPr="00594FBC" w:rsidRDefault="005F364B" w:rsidP="00646543">
            <w:pPr>
              <w:pStyle w:val="time"/>
            </w:pPr>
            <w:r w:rsidRPr="00594FBC">
              <w:t>0</w:t>
            </w:r>
          </w:p>
        </w:tc>
        <w:tc>
          <w:tcPr>
            <w:tcW w:w="317" w:type="pct"/>
            <w:shd w:val="clear" w:color="auto" w:fill="auto"/>
            <w:noWrap/>
          </w:tcPr>
          <w:p w14:paraId="12FDE3D9" w14:textId="77777777" w:rsidR="005F364B" w:rsidRPr="00594FBC" w:rsidRDefault="005F364B" w:rsidP="00646543">
            <w:pPr>
              <w:pStyle w:val="time"/>
            </w:pPr>
            <w:r w:rsidRPr="00594FBC">
              <w:t>0</w:t>
            </w:r>
          </w:p>
        </w:tc>
        <w:tc>
          <w:tcPr>
            <w:tcW w:w="317" w:type="pct"/>
            <w:shd w:val="clear" w:color="auto" w:fill="auto"/>
          </w:tcPr>
          <w:p w14:paraId="311AB467" w14:textId="77777777" w:rsidR="005F364B" w:rsidRPr="00594FBC" w:rsidRDefault="005F364B" w:rsidP="00646543">
            <w:pPr>
              <w:pStyle w:val="time"/>
            </w:pPr>
            <w:r w:rsidRPr="00594FBC">
              <w:t>0</w:t>
            </w:r>
          </w:p>
        </w:tc>
        <w:tc>
          <w:tcPr>
            <w:tcW w:w="317" w:type="pct"/>
            <w:shd w:val="clear" w:color="auto" w:fill="auto"/>
            <w:noWrap/>
          </w:tcPr>
          <w:p w14:paraId="6887B293" w14:textId="77777777" w:rsidR="005F364B" w:rsidRPr="00594FBC" w:rsidRDefault="005F364B" w:rsidP="00646543">
            <w:pPr>
              <w:pStyle w:val="time"/>
            </w:pPr>
            <w:r w:rsidRPr="00594FBC">
              <w:t>0</w:t>
            </w:r>
          </w:p>
        </w:tc>
        <w:tc>
          <w:tcPr>
            <w:tcW w:w="317" w:type="pct"/>
            <w:shd w:val="clear" w:color="auto" w:fill="auto"/>
          </w:tcPr>
          <w:p w14:paraId="38DAA578" w14:textId="77777777" w:rsidR="005F364B" w:rsidRPr="00594FBC" w:rsidRDefault="005F364B" w:rsidP="00646543">
            <w:pPr>
              <w:pStyle w:val="time"/>
            </w:pPr>
            <w:r w:rsidRPr="00594FBC">
              <w:t>0</w:t>
            </w:r>
          </w:p>
        </w:tc>
        <w:tc>
          <w:tcPr>
            <w:tcW w:w="317" w:type="pct"/>
          </w:tcPr>
          <w:p w14:paraId="370AADEF" w14:textId="77777777" w:rsidR="005F364B" w:rsidRPr="00594FBC" w:rsidRDefault="005F364B" w:rsidP="00646543">
            <w:pPr>
              <w:pStyle w:val="time"/>
            </w:pPr>
            <w:r w:rsidRPr="00594FBC">
              <w:t>0</w:t>
            </w:r>
          </w:p>
        </w:tc>
        <w:tc>
          <w:tcPr>
            <w:tcW w:w="317" w:type="pct"/>
            <w:vAlign w:val="center"/>
          </w:tcPr>
          <w:p w14:paraId="2FBF6C49" w14:textId="77777777" w:rsidR="005F364B" w:rsidRPr="00594FBC" w:rsidRDefault="005F364B" w:rsidP="00646543">
            <w:pPr>
              <w:pStyle w:val="time"/>
            </w:pPr>
            <w:r w:rsidRPr="00594FBC">
              <w:t>0</w:t>
            </w:r>
          </w:p>
        </w:tc>
      </w:tr>
      <w:tr w:rsidR="00993D28" w:rsidRPr="006B456A" w14:paraId="1D2DCF12" w14:textId="77777777" w:rsidTr="0082244F">
        <w:trPr>
          <w:trHeight w:val="272"/>
        </w:trPr>
        <w:tc>
          <w:tcPr>
            <w:tcW w:w="247" w:type="pct"/>
            <w:vMerge w:val="restart"/>
            <w:shd w:val="clear" w:color="auto" w:fill="auto"/>
            <w:textDirection w:val="tbRlV"/>
            <w:vAlign w:val="center"/>
          </w:tcPr>
          <w:p w14:paraId="5F6C6176" w14:textId="77777777" w:rsidR="005F364B" w:rsidRPr="00594FBC" w:rsidRDefault="005F364B" w:rsidP="0008184B">
            <w:pPr>
              <w:pStyle w:val="affa"/>
            </w:pPr>
            <w:r w:rsidRPr="00594FBC">
              <w:t>專案教師</w:t>
            </w:r>
          </w:p>
        </w:tc>
        <w:tc>
          <w:tcPr>
            <w:tcW w:w="1583" w:type="pct"/>
            <w:shd w:val="clear" w:color="auto" w:fill="auto"/>
            <w:vAlign w:val="center"/>
          </w:tcPr>
          <w:p w14:paraId="5BE3DEA8" w14:textId="77777777" w:rsidR="005F364B" w:rsidRPr="00594FBC" w:rsidRDefault="005F364B" w:rsidP="007978FA">
            <w:pPr>
              <w:pStyle w:val="aff8"/>
            </w:pPr>
            <w:r w:rsidRPr="00594FBC">
              <w:t>教授</w:t>
            </w:r>
          </w:p>
        </w:tc>
        <w:tc>
          <w:tcPr>
            <w:tcW w:w="316" w:type="pct"/>
            <w:shd w:val="clear" w:color="auto" w:fill="auto"/>
            <w:noWrap/>
          </w:tcPr>
          <w:p w14:paraId="4FE1B75C" w14:textId="77777777" w:rsidR="005F364B" w:rsidRPr="00594FBC" w:rsidRDefault="005F364B" w:rsidP="00646543">
            <w:pPr>
              <w:pStyle w:val="time"/>
            </w:pPr>
            <w:r w:rsidRPr="00594FBC">
              <w:t>0</w:t>
            </w:r>
          </w:p>
        </w:tc>
        <w:tc>
          <w:tcPr>
            <w:tcW w:w="317" w:type="pct"/>
            <w:shd w:val="clear" w:color="auto" w:fill="auto"/>
          </w:tcPr>
          <w:p w14:paraId="21442695" w14:textId="77777777" w:rsidR="005F364B" w:rsidRPr="00594FBC" w:rsidRDefault="005F364B" w:rsidP="00646543">
            <w:pPr>
              <w:pStyle w:val="time"/>
            </w:pPr>
            <w:r w:rsidRPr="00594FBC">
              <w:t>0</w:t>
            </w:r>
          </w:p>
        </w:tc>
        <w:tc>
          <w:tcPr>
            <w:tcW w:w="317" w:type="pct"/>
          </w:tcPr>
          <w:p w14:paraId="4E88D3A8" w14:textId="77777777" w:rsidR="005F364B" w:rsidRPr="00594FBC" w:rsidRDefault="005F364B" w:rsidP="00646543">
            <w:pPr>
              <w:pStyle w:val="time"/>
            </w:pPr>
            <w:r w:rsidRPr="00594FBC">
              <w:t>0</w:t>
            </w:r>
          </w:p>
        </w:tc>
        <w:tc>
          <w:tcPr>
            <w:tcW w:w="317" w:type="pct"/>
          </w:tcPr>
          <w:p w14:paraId="722CB057" w14:textId="77777777" w:rsidR="005F364B" w:rsidRPr="00594FBC" w:rsidRDefault="005F364B" w:rsidP="00646543">
            <w:pPr>
              <w:pStyle w:val="time"/>
            </w:pPr>
            <w:r w:rsidRPr="00594FBC">
              <w:t>0</w:t>
            </w:r>
          </w:p>
        </w:tc>
        <w:tc>
          <w:tcPr>
            <w:tcW w:w="317" w:type="pct"/>
            <w:shd w:val="clear" w:color="auto" w:fill="auto"/>
            <w:noWrap/>
          </w:tcPr>
          <w:p w14:paraId="3775F16B" w14:textId="77777777" w:rsidR="005F364B" w:rsidRPr="00594FBC" w:rsidRDefault="005F364B" w:rsidP="00646543">
            <w:pPr>
              <w:pStyle w:val="time"/>
            </w:pPr>
            <w:r w:rsidRPr="00594FBC">
              <w:t>0</w:t>
            </w:r>
          </w:p>
        </w:tc>
        <w:tc>
          <w:tcPr>
            <w:tcW w:w="317" w:type="pct"/>
            <w:shd w:val="clear" w:color="auto" w:fill="auto"/>
          </w:tcPr>
          <w:p w14:paraId="42BB5A6E" w14:textId="77777777" w:rsidR="005F364B" w:rsidRPr="00594FBC" w:rsidRDefault="005F364B" w:rsidP="00646543">
            <w:pPr>
              <w:pStyle w:val="time"/>
            </w:pPr>
            <w:r w:rsidRPr="00594FBC">
              <w:t>0</w:t>
            </w:r>
          </w:p>
        </w:tc>
        <w:tc>
          <w:tcPr>
            <w:tcW w:w="317" w:type="pct"/>
            <w:shd w:val="clear" w:color="auto" w:fill="auto"/>
            <w:noWrap/>
          </w:tcPr>
          <w:p w14:paraId="28890F85" w14:textId="77777777" w:rsidR="005F364B" w:rsidRPr="00594FBC" w:rsidRDefault="005F364B" w:rsidP="00646543">
            <w:pPr>
              <w:pStyle w:val="time"/>
            </w:pPr>
            <w:r w:rsidRPr="00594FBC">
              <w:t>0</w:t>
            </w:r>
          </w:p>
        </w:tc>
        <w:tc>
          <w:tcPr>
            <w:tcW w:w="317" w:type="pct"/>
            <w:shd w:val="clear" w:color="auto" w:fill="auto"/>
          </w:tcPr>
          <w:p w14:paraId="2D2527D3" w14:textId="77777777" w:rsidR="005F364B" w:rsidRPr="00594FBC" w:rsidRDefault="005F364B" w:rsidP="00646543">
            <w:pPr>
              <w:pStyle w:val="time"/>
            </w:pPr>
            <w:r w:rsidRPr="00594FBC">
              <w:t>0</w:t>
            </w:r>
          </w:p>
        </w:tc>
        <w:tc>
          <w:tcPr>
            <w:tcW w:w="317" w:type="pct"/>
          </w:tcPr>
          <w:p w14:paraId="0575A093" w14:textId="77777777" w:rsidR="005F364B" w:rsidRPr="00594FBC" w:rsidRDefault="005F364B" w:rsidP="00646543">
            <w:pPr>
              <w:pStyle w:val="time"/>
            </w:pPr>
            <w:r w:rsidRPr="00594FBC">
              <w:t>0</w:t>
            </w:r>
          </w:p>
        </w:tc>
        <w:tc>
          <w:tcPr>
            <w:tcW w:w="317" w:type="pct"/>
            <w:vAlign w:val="center"/>
          </w:tcPr>
          <w:p w14:paraId="0C9DCF7E" w14:textId="77777777" w:rsidR="005F364B" w:rsidRPr="00594FBC" w:rsidRDefault="005F364B" w:rsidP="00646543">
            <w:pPr>
              <w:pStyle w:val="time"/>
            </w:pPr>
            <w:r w:rsidRPr="00594FBC">
              <w:t>0</w:t>
            </w:r>
          </w:p>
        </w:tc>
      </w:tr>
      <w:tr w:rsidR="00993D28" w:rsidRPr="006B456A" w14:paraId="192C7CF6" w14:textId="77777777" w:rsidTr="0082244F">
        <w:trPr>
          <w:trHeight w:val="272"/>
        </w:trPr>
        <w:tc>
          <w:tcPr>
            <w:tcW w:w="247" w:type="pct"/>
            <w:vMerge/>
            <w:shd w:val="clear" w:color="auto" w:fill="auto"/>
            <w:vAlign w:val="center"/>
          </w:tcPr>
          <w:p w14:paraId="016DA528" w14:textId="77777777" w:rsidR="005F364B" w:rsidRPr="00594FBC" w:rsidRDefault="005F364B" w:rsidP="007978FA">
            <w:pPr>
              <w:pStyle w:val="19"/>
            </w:pPr>
          </w:p>
        </w:tc>
        <w:tc>
          <w:tcPr>
            <w:tcW w:w="1583" w:type="pct"/>
            <w:shd w:val="clear" w:color="auto" w:fill="auto"/>
            <w:vAlign w:val="center"/>
          </w:tcPr>
          <w:p w14:paraId="6665AB2C" w14:textId="77777777" w:rsidR="005F364B" w:rsidRPr="00594FBC" w:rsidRDefault="005F364B" w:rsidP="007978FA">
            <w:pPr>
              <w:pStyle w:val="aff8"/>
            </w:pPr>
            <w:r w:rsidRPr="00594FBC">
              <w:t>教授級專業技術人員</w:t>
            </w:r>
          </w:p>
        </w:tc>
        <w:tc>
          <w:tcPr>
            <w:tcW w:w="316" w:type="pct"/>
            <w:shd w:val="clear" w:color="auto" w:fill="auto"/>
            <w:noWrap/>
          </w:tcPr>
          <w:p w14:paraId="6564A74D" w14:textId="77777777" w:rsidR="005F364B" w:rsidRPr="00594FBC" w:rsidRDefault="005F364B" w:rsidP="00646543">
            <w:pPr>
              <w:pStyle w:val="time"/>
            </w:pPr>
            <w:r w:rsidRPr="00594FBC">
              <w:t>0</w:t>
            </w:r>
          </w:p>
        </w:tc>
        <w:tc>
          <w:tcPr>
            <w:tcW w:w="317" w:type="pct"/>
            <w:shd w:val="clear" w:color="auto" w:fill="auto"/>
          </w:tcPr>
          <w:p w14:paraId="617324FD" w14:textId="77777777" w:rsidR="005F364B" w:rsidRPr="00594FBC" w:rsidRDefault="005F364B" w:rsidP="00646543">
            <w:pPr>
              <w:pStyle w:val="time"/>
            </w:pPr>
            <w:r w:rsidRPr="00594FBC">
              <w:t>0</w:t>
            </w:r>
          </w:p>
        </w:tc>
        <w:tc>
          <w:tcPr>
            <w:tcW w:w="317" w:type="pct"/>
          </w:tcPr>
          <w:p w14:paraId="195EECF5" w14:textId="77777777" w:rsidR="005F364B" w:rsidRPr="00594FBC" w:rsidRDefault="005F364B" w:rsidP="00646543">
            <w:pPr>
              <w:pStyle w:val="time"/>
            </w:pPr>
            <w:r w:rsidRPr="00594FBC">
              <w:t>0</w:t>
            </w:r>
          </w:p>
        </w:tc>
        <w:tc>
          <w:tcPr>
            <w:tcW w:w="317" w:type="pct"/>
          </w:tcPr>
          <w:p w14:paraId="69B52DD2" w14:textId="77777777" w:rsidR="005F364B" w:rsidRPr="00594FBC" w:rsidRDefault="005F364B" w:rsidP="00646543">
            <w:pPr>
              <w:pStyle w:val="time"/>
            </w:pPr>
            <w:r w:rsidRPr="00594FBC">
              <w:t>0</w:t>
            </w:r>
          </w:p>
        </w:tc>
        <w:tc>
          <w:tcPr>
            <w:tcW w:w="317" w:type="pct"/>
            <w:shd w:val="clear" w:color="auto" w:fill="auto"/>
            <w:noWrap/>
          </w:tcPr>
          <w:p w14:paraId="66ABC1AE" w14:textId="77777777" w:rsidR="005F364B" w:rsidRPr="00594FBC" w:rsidRDefault="005F364B" w:rsidP="00646543">
            <w:pPr>
              <w:pStyle w:val="time"/>
            </w:pPr>
            <w:r w:rsidRPr="00594FBC">
              <w:t>0</w:t>
            </w:r>
          </w:p>
        </w:tc>
        <w:tc>
          <w:tcPr>
            <w:tcW w:w="317" w:type="pct"/>
            <w:shd w:val="clear" w:color="auto" w:fill="auto"/>
          </w:tcPr>
          <w:p w14:paraId="66321BBB" w14:textId="77777777" w:rsidR="005F364B" w:rsidRPr="00594FBC" w:rsidRDefault="005F364B" w:rsidP="00646543">
            <w:pPr>
              <w:pStyle w:val="time"/>
            </w:pPr>
            <w:r w:rsidRPr="00594FBC">
              <w:t>0</w:t>
            </w:r>
          </w:p>
        </w:tc>
        <w:tc>
          <w:tcPr>
            <w:tcW w:w="317" w:type="pct"/>
            <w:shd w:val="clear" w:color="auto" w:fill="auto"/>
            <w:noWrap/>
          </w:tcPr>
          <w:p w14:paraId="2B5EC7E0" w14:textId="77777777" w:rsidR="005F364B" w:rsidRPr="00594FBC" w:rsidRDefault="005F364B" w:rsidP="00646543">
            <w:pPr>
              <w:pStyle w:val="time"/>
            </w:pPr>
            <w:r w:rsidRPr="00594FBC">
              <w:t>0</w:t>
            </w:r>
          </w:p>
        </w:tc>
        <w:tc>
          <w:tcPr>
            <w:tcW w:w="317" w:type="pct"/>
            <w:shd w:val="clear" w:color="auto" w:fill="auto"/>
          </w:tcPr>
          <w:p w14:paraId="6E26A846" w14:textId="77777777" w:rsidR="005F364B" w:rsidRPr="00594FBC" w:rsidRDefault="005F364B" w:rsidP="00646543">
            <w:pPr>
              <w:pStyle w:val="time"/>
            </w:pPr>
            <w:r w:rsidRPr="00594FBC">
              <w:t>0</w:t>
            </w:r>
          </w:p>
        </w:tc>
        <w:tc>
          <w:tcPr>
            <w:tcW w:w="317" w:type="pct"/>
          </w:tcPr>
          <w:p w14:paraId="5C1285B5" w14:textId="77777777" w:rsidR="005F364B" w:rsidRPr="00594FBC" w:rsidRDefault="005F364B" w:rsidP="00646543">
            <w:pPr>
              <w:pStyle w:val="time"/>
            </w:pPr>
            <w:r w:rsidRPr="00594FBC">
              <w:t>0</w:t>
            </w:r>
          </w:p>
        </w:tc>
        <w:tc>
          <w:tcPr>
            <w:tcW w:w="317" w:type="pct"/>
            <w:vAlign w:val="center"/>
          </w:tcPr>
          <w:p w14:paraId="4DA04965" w14:textId="77777777" w:rsidR="005F364B" w:rsidRPr="00594FBC" w:rsidRDefault="005F364B" w:rsidP="00646543">
            <w:pPr>
              <w:pStyle w:val="time"/>
            </w:pPr>
            <w:r w:rsidRPr="00594FBC">
              <w:t>0</w:t>
            </w:r>
          </w:p>
        </w:tc>
      </w:tr>
      <w:tr w:rsidR="00993D28" w:rsidRPr="006B456A" w14:paraId="0C87257C" w14:textId="77777777" w:rsidTr="0082244F">
        <w:trPr>
          <w:trHeight w:val="272"/>
        </w:trPr>
        <w:tc>
          <w:tcPr>
            <w:tcW w:w="247" w:type="pct"/>
            <w:vMerge/>
            <w:shd w:val="clear" w:color="auto" w:fill="auto"/>
            <w:vAlign w:val="center"/>
          </w:tcPr>
          <w:p w14:paraId="5AC2B7F7" w14:textId="77777777" w:rsidR="005F364B" w:rsidRPr="00594FBC" w:rsidRDefault="005F364B" w:rsidP="007978FA">
            <w:pPr>
              <w:pStyle w:val="19"/>
            </w:pPr>
          </w:p>
        </w:tc>
        <w:tc>
          <w:tcPr>
            <w:tcW w:w="1583" w:type="pct"/>
            <w:shd w:val="clear" w:color="auto" w:fill="auto"/>
            <w:vAlign w:val="center"/>
          </w:tcPr>
          <w:p w14:paraId="7B186D52" w14:textId="77777777" w:rsidR="005F364B" w:rsidRPr="00594FBC" w:rsidRDefault="005F364B" w:rsidP="007978FA">
            <w:pPr>
              <w:pStyle w:val="aff8"/>
            </w:pPr>
            <w:r w:rsidRPr="00594FBC">
              <w:t>副教授</w:t>
            </w:r>
          </w:p>
        </w:tc>
        <w:tc>
          <w:tcPr>
            <w:tcW w:w="316" w:type="pct"/>
            <w:shd w:val="clear" w:color="auto" w:fill="auto"/>
            <w:noWrap/>
          </w:tcPr>
          <w:p w14:paraId="7326E6E3" w14:textId="77777777" w:rsidR="005F364B" w:rsidRPr="00594FBC" w:rsidRDefault="005F364B" w:rsidP="00646543">
            <w:pPr>
              <w:pStyle w:val="time"/>
            </w:pPr>
            <w:r w:rsidRPr="00594FBC">
              <w:t>0</w:t>
            </w:r>
          </w:p>
        </w:tc>
        <w:tc>
          <w:tcPr>
            <w:tcW w:w="317" w:type="pct"/>
            <w:shd w:val="clear" w:color="auto" w:fill="auto"/>
          </w:tcPr>
          <w:p w14:paraId="3674754C" w14:textId="77777777" w:rsidR="005F364B" w:rsidRPr="00594FBC" w:rsidRDefault="005F364B" w:rsidP="00646543">
            <w:pPr>
              <w:pStyle w:val="time"/>
            </w:pPr>
            <w:r w:rsidRPr="00594FBC">
              <w:t>0</w:t>
            </w:r>
          </w:p>
        </w:tc>
        <w:tc>
          <w:tcPr>
            <w:tcW w:w="317" w:type="pct"/>
          </w:tcPr>
          <w:p w14:paraId="2CC4AE91" w14:textId="77777777" w:rsidR="005F364B" w:rsidRPr="00594FBC" w:rsidRDefault="005F364B" w:rsidP="00646543">
            <w:pPr>
              <w:pStyle w:val="time"/>
            </w:pPr>
            <w:r w:rsidRPr="00594FBC">
              <w:t>0</w:t>
            </w:r>
          </w:p>
        </w:tc>
        <w:tc>
          <w:tcPr>
            <w:tcW w:w="317" w:type="pct"/>
          </w:tcPr>
          <w:p w14:paraId="1069AEDF" w14:textId="77777777" w:rsidR="005F364B" w:rsidRPr="00594FBC" w:rsidRDefault="005F364B" w:rsidP="00646543">
            <w:pPr>
              <w:pStyle w:val="time"/>
            </w:pPr>
            <w:r w:rsidRPr="00594FBC">
              <w:t>0</w:t>
            </w:r>
          </w:p>
        </w:tc>
        <w:tc>
          <w:tcPr>
            <w:tcW w:w="317" w:type="pct"/>
            <w:shd w:val="clear" w:color="auto" w:fill="auto"/>
            <w:noWrap/>
          </w:tcPr>
          <w:p w14:paraId="41664B59" w14:textId="77777777" w:rsidR="005F364B" w:rsidRPr="00594FBC" w:rsidRDefault="005F364B" w:rsidP="00646543">
            <w:pPr>
              <w:pStyle w:val="time"/>
            </w:pPr>
            <w:r w:rsidRPr="00594FBC">
              <w:t>0</w:t>
            </w:r>
          </w:p>
        </w:tc>
        <w:tc>
          <w:tcPr>
            <w:tcW w:w="317" w:type="pct"/>
            <w:shd w:val="clear" w:color="auto" w:fill="auto"/>
          </w:tcPr>
          <w:p w14:paraId="0C6560DD" w14:textId="77777777" w:rsidR="005F364B" w:rsidRPr="00594FBC" w:rsidRDefault="005F364B" w:rsidP="00646543">
            <w:pPr>
              <w:pStyle w:val="time"/>
            </w:pPr>
            <w:r w:rsidRPr="00594FBC">
              <w:t>0</w:t>
            </w:r>
          </w:p>
        </w:tc>
        <w:tc>
          <w:tcPr>
            <w:tcW w:w="317" w:type="pct"/>
            <w:shd w:val="clear" w:color="auto" w:fill="auto"/>
            <w:noWrap/>
          </w:tcPr>
          <w:p w14:paraId="2841B55C" w14:textId="77777777" w:rsidR="005F364B" w:rsidRPr="00594FBC" w:rsidRDefault="005F364B" w:rsidP="00646543">
            <w:pPr>
              <w:pStyle w:val="time"/>
            </w:pPr>
            <w:r w:rsidRPr="00594FBC">
              <w:t>0</w:t>
            </w:r>
          </w:p>
        </w:tc>
        <w:tc>
          <w:tcPr>
            <w:tcW w:w="317" w:type="pct"/>
            <w:shd w:val="clear" w:color="auto" w:fill="auto"/>
          </w:tcPr>
          <w:p w14:paraId="7BD7514D" w14:textId="77777777" w:rsidR="005F364B" w:rsidRPr="00594FBC" w:rsidRDefault="005F364B" w:rsidP="00646543">
            <w:pPr>
              <w:pStyle w:val="time"/>
            </w:pPr>
            <w:r w:rsidRPr="00594FBC">
              <w:t>0</w:t>
            </w:r>
          </w:p>
        </w:tc>
        <w:tc>
          <w:tcPr>
            <w:tcW w:w="317" w:type="pct"/>
          </w:tcPr>
          <w:p w14:paraId="0E56F0BC" w14:textId="77777777" w:rsidR="005F364B" w:rsidRPr="00594FBC" w:rsidRDefault="005F364B" w:rsidP="00646543">
            <w:pPr>
              <w:pStyle w:val="time"/>
            </w:pPr>
            <w:r w:rsidRPr="00594FBC">
              <w:t>0</w:t>
            </w:r>
          </w:p>
        </w:tc>
        <w:tc>
          <w:tcPr>
            <w:tcW w:w="317" w:type="pct"/>
            <w:vAlign w:val="center"/>
          </w:tcPr>
          <w:p w14:paraId="385E1638" w14:textId="77777777" w:rsidR="005F364B" w:rsidRPr="00594FBC" w:rsidRDefault="005F364B" w:rsidP="00646543">
            <w:pPr>
              <w:pStyle w:val="time"/>
            </w:pPr>
            <w:r w:rsidRPr="00594FBC">
              <w:t>0</w:t>
            </w:r>
          </w:p>
        </w:tc>
      </w:tr>
      <w:tr w:rsidR="00993D28" w:rsidRPr="006B456A" w14:paraId="00AC9FCF" w14:textId="77777777" w:rsidTr="0082244F">
        <w:trPr>
          <w:trHeight w:val="272"/>
        </w:trPr>
        <w:tc>
          <w:tcPr>
            <w:tcW w:w="247" w:type="pct"/>
            <w:vMerge/>
            <w:shd w:val="clear" w:color="auto" w:fill="auto"/>
            <w:vAlign w:val="center"/>
          </w:tcPr>
          <w:p w14:paraId="37B5AFEF" w14:textId="77777777" w:rsidR="005F364B" w:rsidRPr="00594FBC" w:rsidRDefault="005F364B" w:rsidP="007978FA">
            <w:pPr>
              <w:pStyle w:val="19"/>
            </w:pPr>
          </w:p>
        </w:tc>
        <w:tc>
          <w:tcPr>
            <w:tcW w:w="1583" w:type="pct"/>
            <w:shd w:val="clear" w:color="auto" w:fill="auto"/>
            <w:vAlign w:val="center"/>
          </w:tcPr>
          <w:p w14:paraId="502B2BE8" w14:textId="77777777" w:rsidR="005F364B" w:rsidRPr="00594FBC" w:rsidRDefault="005F364B" w:rsidP="007978FA">
            <w:pPr>
              <w:pStyle w:val="aff8"/>
            </w:pPr>
            <w:r w:rsidRPr="00594FBC">
              <w:t>助理教授</w:t>
            </w:r>
          </w:p>
        </w:tc>
        <w:tc>
          <w:tcPr>
            <w:tcW w:w="316" w:type="pct"/>
            <w:shd w:val="clear" w:color="auto" w:fill="auto"/>
            <w:noWrap/>
          </w:tcPr>
          <w:p w14:paraId="23403315" w14:textId="77777777" w:rsidR="005F364B" w:rsidRPr="00594FBC" w:rsidRDefault="005F364B" w:rsidP="00646543">
            <w:pPr>
              <w:pStyle w:val="time"/>
            </w:pPr>
            <w:r w:rsidRPr="00594FBC">
              <w:t>0</w:t>
            </w:r>
          </w:p>
        </w:tc>
        <w:tc>
          <w:tcPr>
            <w:tcW w:w="317" w:type="pct"/>
            <w:shd w:val="clear" w:color="auto" w:fill="auto"/>
          </w:tcPr>
          <w:p w14:paraId="70F47143" w14:textId="77777777" w:rsidR="005F364B" w:rsidRPr="00594FBC" w:rsidRDefault="005F364B" w:rsidP="00646543">
            <w:pPr>
              <w:pStyle w:val="time"/>
            </w:pPr>
            <w:r w:rsidRPr="00594FBC">
              <w:t>0</w:t>
            </w:r>
          </w:p>
        </w:tc>
        <w:tc>
          <w:tcPr>
            <w:tcW w:w="317" w:type="pct"/>
          </w:tcPr>
          <w:p w14:paraId="6CA9FFDD" w14:textId="77777777" w:rsidR="005F364B" w:rsidRPr="00594FBC" w:rsidRDefault="005F364B" w:rsidP="00646543">
            <w:pPr>
              <w:pStyle w:val="time"/>
            </w:pPr>
            <w:r w:rsidRPr="00594FBC">
              <w:t>0</w:t>
            </w:r>
          </w:p>
        </w:tc>
        <w:tc>
          <w:tcPr>
            <w:tcW w:w="317" w:type="pct"/>
          </w:tcPr>
          <w:p w14:paraId="50C9AA1C" w14:textId="77777777" w:rsidR="005F364B" w:rsidRPr="00594FBC" w:rsidRDefault="005F364B" w:rsidP="00646543">
            <w:pPr>
              <w:pStyle w:val="time"/>
            </w:pPr>
            <w:r w:rsidRPr="00594FBC">
              <w:t>0</w:t>
            </w:r>
          </w:p>
        </w:tc>
        <w:tc>
          <w:tcPr>
            <w:tcW w:w="317" w:type="pct"/>
            <w:shd w:val="clear" w:color="auto" w:fill="auto"/>
            <w:noWrap/>
          </w:tcPr>
          <w:p w14:paraId="638FD281" w14:textId="77777777" w:rsidR="005F364B" w:rsidRPr="00594FBC" w:rsidRDefault="005F364B" w:rsidP="00646543">
            <w:pPr>
              <w:pStyle w:val="time"/>
            </w:pPr>
            <w:r w:rsidRPr="00594FBC">
              <w:t>0</w:t>
            </w:r>
          </w:p>
        </w:tc>
        <w:tc>
          <w:tcPr>
            <w:tcW w:w="317" w:type="pct"/>
            <w:shd w:val="clear" w:color="auto" w:fill="auto"/>
          </w:tcPr>
          <w:p w14:paraId="1F8B9301" w14:textId="77777777" w:rsidR="005F364B" w:rsidRPr="00594FBC" w:rsidRDefault="005F364B" w:rsidP="00646543">
            <w:pPr>
              <w:pStyle w:val="time"/>
            </w:pPr>
            <w:r w:rsidRPr="00594FBC">
              <w:t>0</w:t>
            </w:r>
          </w:p>
        </w:tc>
        <w:tc>
          <w:tcPr>
            <w:tcW w:w="317" w:type="pct"/>
            <w:shd w:val="clear" w:color="auto" w:fill="auto"/>
            <w:noWrap/>
          </w:tcPr>
          <w:p w14:paraId="489355AB" w14:textId="77777777" w:rsidR="005F364B" w:rsidRPr="00594FBC" w:rsidRDefault="005F364B" w:rsidP="00646543">
            <w:pPr>
              <w:pStyle w:val="time"/>
            </w:pPr>
            <w:r w:rsidRPr="00594FBC">
              <w:t>0</w:t>
            </w:r>
          </w:p>
        </w:tc>
        <w:tc>
          <w:tcPr>
            <w:tcW w:w="317" w:type="pct"/>
            <w:shd w:val="clear" w:color="auto" w:fill="auto"/>
          </w:tcPr>
          <w:p w14:paraId="574A65D3" w14:textId="77777777" w:rsidR="005F364B" w:rsidRPr="00594FBC" w:rsidRDefault="005F364B" w:rsidP="00646543">
            <w:pPr>
              <w:pStyle w:val="time"/>
            </w:pPr>
            <w:r w:rsidRPr="00594FBC">
              <w:t>0</w:t>
            </w:r>
          </w:p>
        </w:tc>
        <w:tc>
          <w:tcPr>
            <w:tcW w:w="317" w:type="pct"/>
          </w:tcPr>
          <w:p w14:paraId="5C312E49" w14:textId="77777777" w:rsidR="005F364B" w:rsidRPr="00594FBC" w:rsidRDefault="005F364B" w:rsidP="00646543">
            <w:pPr>
              <w:pStyle w:val="time"/>
            </w:pPr>
            <w:r w:rsidRPr="00594FBC">
              <w:t>0</w:t>
            </w:r>
          </w:p>
        </w:tc>
        <w:tc>
          <w:tcPr>
            <w:tcW w:w="317" w:type="pct"/>
            <w:vAlign w:val="center"/>
          </w:tcPr>
          <w:p w14:paraId="65C9902B" w14:textId="77777777" w:rsidR="005F364B" w:rsidRPr="00594FBC" w:rsidRDefault="005F364B" w:rsidP="00646543">
            <w:pPr>
              <w:pStyle w:val="time"/>
            </w:pPr>
            <w:r w:rsidRPr="00594FBC">
              <w:t>0</w:t>
            </w:r>
          </w:p>
        </w:tc>
      </w:tr>
      <w:tr w:rsidR="00993D28" w:rsidRPr="006B456A" w14:paraId="1C1A9553" w14:textId="77777777" w:rsidTr="0082244F">
        <w:trPr>
          <w:trHeight w:val="272"/>
        </w:trPr>
        <w:tc>
          <w:tcPr>
            <w:tcW w:w="247" w:type="pct"/>
            <w:vMerge/>
            <w:shd w:val="clear" w:color="auto" w:fill="auto"/>
            <w:vAlign w:val="center"/>
          </w:tcPr>
          <w:p w14:paraId="797B8809" w14:textId="77777777" w:rsidR="005F364B" w:rsidRPr="00594FBC" w:rsidRDefault="005F364B" w:rsidP="007978FA">
            <w:pPr>
              <w:pStyle w:val="19"/>
            </w:pPr>
          </w:p>
        </w:tc>
        <w:tc>
          <w:tcPr>
            <w:tcW w:w="1583" w:type="pct"/>
            <w:shd w:val="clear" w:color="auto" w:fill="auto"/>
            <w:vAlign w:val="center"/>
          </w:tcPr>
          <w:p w14:paraId="131EB82F" w14:textId="77777777" w:rsidR="005F364B" w:rsidRPr="00594FBC" w:rsidRDefault="005F364B" w:rsidP="007978FA">
            <w:pPr>
              <w:pStyle w:val="aff8"/>
            </w:pPr>
            <w:r w:rsidRPr="00594FBC">
              <w:t>講師</w:t>
            </w:r>
          </w:p>
        </w:tc>
        <w:tc>
          <w:tcPr>
            <w:tcW w:w="316" w:type="pct"/>
            <w:shd w:val="clear" w:color="auto" w:fill="auto"/>
            <w:noWrap/>
          </w:tcPr>
          <w:p w14:paraId="1C8CAC48" w14:textId="77777777" w:rsidR="005F364B" w:rsidRPr="00594FBC" w:rsidRDefault="005F364B" w:rsidP="00646543">
            <w:pPr>
              <w:pStyle w:val="time"/>
            </w:pPr>
            <w:r w:rsidRPr="00594FBC">
              <w:t>0</w:t>
            </w:r>
          </w:p>
        </w:tc>
        <w:tc>
          <w:tcPr>
            <w:tcW w:w="317" w:type="pct"/>
            <w:shd w:val="clear" w:color="auto" w:fill="auto"/>
          </w:tcPr>
          <w:p w14:paraId="5BBA0B63" w14:textId="77777777" w:rsidR="005F364B" w:rsidRPr="00594FBC" w:rsidRDefault="005F364B" w:rsidP="00646543">
            <w:pPr>
              <w:pStyle w:val="time"/>
            </w:pPr>
            <w:r w:rsidRPr="00594FBC">
              <w:t>0</w:t>
            </w:r>
          </w:p>
        </w:tc>
        <w:tc>
          <w:tcPr>
            <w:tcW w:w="317" w:type="pct"/>
          </w:tcPr>
          <w:p w14:paraId="0B53CEE0" w14:textId="77777777" w:rsidR="005F364B" w:rsidRPr="00594FBC" w:rsidRDefault="005F364B" w:rsidP="00646543">
            <w:pPr>
              <w:pStyle w:val="time"/>
            </w:pPr>
            <w:r w:rsidRPr="00594FBC">
              <w:t>0</w:t>
            </w:r>
          </w:p>
        </w:tc>
        <w:tc>
          <w:tcPr>
            <w:tcW w:w="317" w:type="pct"/>
          </w:tcPr>
          <w:p w14:paraId="29342F28" w14:textId="77777777" w:rsidR="005F364B" w:rsidRPr="00594FBC" w:rsidRDefault="005F364B" w:rsidP="00646543">
            <w:pPr>
              <w:pStyle w:val="time"/>
            </w:pPr>
            <w:r w:rsidRPr="00594FBC">
              <w:t>0</w:t>
            </w:r>
          </w:p>
        </w:tc>
        <w:tc>
          <w:tcPr>
            <w:tcW w:w="317" w:type="pct"/>
            <w:shd w:val="clear" w:color="auto" w:fill="auto"/>
            <w:noWrap/>
          </w:tcPr>
          <w:p w14:paraId="5201EBD2" w14:textId="77777777" w:rsidR="005F364B" w:rsidRPr="00594FBC" w:rsidRDefault="005F364B" w:rsidP="00646543">
            <w:pPr>
              <w:pStyle w:val="time"/>
            </w:pPr>
            <w:r w:rsidRPr="00594FBC">
              <w:t>0</w:t>
            </w:r>
          </w:p>
        </w:tc>
        <w:tc>
          <w:tcPr>
            <w:tcW w:w="317" w:type="pct"/>
            <w:shd w:val="clear" w:color="auto" w:fill="auto"/>
          </w:tcPr>
          <w:p w14:paraId="2EC0AC69" w14:textId="77777777" w:rsidR="005F364B" w:rsidRPr="00594FBC" w:rsidRDefault="005F364B" w:rsidP="00646543">
            <w:pPr>
              <w:pStyle w:val="time"/>
            </w:pPr>
            <w:r w:rsidRPr="00594FBC">
              <w:t>0</w:t>
            </w:r>
          </w:p>
        </w:tc>
        <w:tc>
          <w:tcPr>
            <w:tcW w:w="317" w:type="pct"/>
            <w:shd w:val="clear" w:color="auto" w:fill="auto"/>
            <w:noWrap/>
          </w:tcPr>
          <w:p w14:paraId="30A2F8CF" w14:textId="77777777" w:rsidR="005F364B" w:rsidRPr="00594FBC" w:rsidRDefault="005F364B" w:rsidP="00646543">
            <w:pPr>
              <w:pStyle w:val="time"/>
            </w:pPr>
            <w:r w:rsidRPr="00594FBC">
              <w:t>0</w:t>
            </w:r>
          </w:p>
        </w:tc>
        <w:tc>
          <w:tcPr>
            <w:tcW w:w="317" w:type="pct"/>
            <w:shd w:val="clear" w:color="auto" w:fill="auto"/>
          </w:tcPr>
          <w:p w14:paraId="772FEDAB" w14:textId="77777777" w:rsidR="005F364B" w:rsidRPr="00594FBC" w:rsidRDefault="005F364B" w:rsidP="00646543">
            <w:pPr>
              <w:pStyle w:val="time"/>
            </w:pPr>
            <w:r w:rsidRPr="00594FBC">
              <w:t>0</w:t>
            </w:r>
          </w:p>
        </w:tc>
        <w:tc>
          <w:tcPr>
            <w:tcW w:w="317" w:type="pct"/>
          </w:tcPr>
          <w:p w14:paraId="04BDBC79" w14:textId="77777777" w:rsidR="005F364B" w:rsidRPr="00594FBC" w:rsidRDefault="005F364B" w:rsidP="00646543">
            <w:pPr>
              <w:pStyle w:val="time"/>
            </w:pPr>
            <w:r w:rsidRPr="00594FBC">
              <w:t>0</w:t>
            </w:r>
          </w:p>
        </w:tc>
        <w:tc>
          <w:tcPr>
            <w:tcW w:w="317" w:type="pct"/>
            <w:vAlign w:val="center"/>
          </w:tcPr>
          <w:p w14:paraId="7DF43177" w14:textId="77777777" w:rsidR="005F364B" w:rsidRPr="00594FBC" w:rsidRDefault="005F364B" w:rsidP="00646543">
            <w:pPr>
              <w:pStyle w:val="time"/>
            </w:pPr>
            <w:r w:rsidRPr="00594FBC">
              <w:t>0</w:t>
            </w:r>
          </w:p>
        </w:tc>
      </w:tr>
      <w:tr w:rsidR="005F364B" w:rsidRPr="006B456A" w14:paraId="0A58A62A" w14:textId="77777777" w:rsidTr="0082244F">
        <w:trPr>
          <w:trHeight w:val="371"/>
        </w:trPr>
        <w:tc>
          <w:tcPr>
            <w:tcW w:w="5000" w:type="pct"/>
            <w:gridSpan w:val="12"/>
            <w:shd w:val="clear" w:color="auto" w:fill="auto"/>
            <w:vAlign w:val="center"/>
          </w:tcPr>
          <w:p w14:paraId="42DF44A1" w14:textId="77777777" w:rsidR="005F364B" w:rsidRPr="00594FBC" w:rsidRDefault="005F364B" w:rsidP="007978FA">
            <w:pPr>
              <w:pStyle w:val="19"/>
            </w:pPr>
            <w:r w:rsidRPr="00594FBC">
              <w:t>資料來源：表</w:t>
            </w:r>
            <w:r w:rsidRPr="00594FBC">
              <w:t>1-1</w:t>
            </w:r>
            <w:r w:rsidRPr="00594FBC">
              <w:t>教師基本資料表</w:t>
            </w:r>
          </w:p>
        </w:tc>
      </w:tr>
    </w:tbl>
    <w:p w14:paraId="05EB4C4A" w14:textId="77777777" w:rsidR="005F364B" w:rsidRPr="004B7C90" w:rsidRDefault="005F364B" w:rsidP="006F4AEA">
      <w:pPr>
        <w:pStyle w:val="1-1-1123"/>
      </w:pPr>
    </w:p>
    <w:p w14:paraId="2EDA5ABF" w14:textId="77777777" w:rsidR="005F364B" w:rsidRDefault="005F364B" w:rsidP="006F4AEA">
      <w:pPr>
        <w:pStyle w:val="1-1-1123"/>
      </w:pPr>
    </w:p>
    <w:p w14:paraId="252D2F99" w14:textId="77777777" w:rsidR="007A0252" w:rsidRDefault="007A0252" w:rsidP="00EC1041">
      <w:pPr>
        <w:pStyle w:val="1-1-1"/>
        <w:spacing w:before="120" w:after="120"/>
        <w:ind w:left="1261" w:right="140" w:hanging="701"/>
      </w:pPr>
      <w:bookmarkStart w:id="44" w:name="_Toc162273442"/>
    </w:p>
    <w:p w14:paraId="5F2488D5" w14:textId="77777777" w:rsidR="007A0252" w:rsidRDefault="007A0252" w:rsidP="00EC1041">
      <w:pPr>
        <w:pStyle w:val="1-1-1"/>
        <w:spacing w:before="120" w:after="120"/>
        <w:ind w:left="1261" w:right="140" w:hanging="701"/>
      </w:pPr>
    </w:p>
    <w:p w14:paraId="482E3B28" w14:textId="77777777" w:rsidR="007A0252" w:rsidRDefault="007A0252" w:rsidP="00EC1041">
      <w:pPr>
        <w:pStyle w:val="1-1-1"/>
        <w:spacing w:before="120" w:after="120"/>
        <w:ind w:left="1261" w:right="140" w:hanging="701"/>
      </w:pPr>
    </w:p>
    <w:p w14:paraId="0F5D7F02" w14:textId="77777777" w:rsidR="007A0252" w:rsidRDefault="007A0252" w:rsidP="00EC1041">
      <w:pPr>
        <w:pStyle w:val="1-1-1"/>
        <w:spacing w:before="120" w:after="120"/>
        <w:ind w:left="1261" w:right="140" w:hanging="701"/>
      </w:pPr>
    </w:p>
    <w:p w14:paraId="33F3BF55" w14:textId="77777777" w:rsidR="007A0252" w:rsidRDefault="007A0252" w:rsidP="00EC1041">
      <w:pPr>
        <w:pStyle w:val="1-1-1"/>
        <w:spacing w:before="120" w:after="120"/>
        <w:ind w:left="1261" w:right="140" w:hanging="701"/>
      </w:pPr>
    </w:p>
    <w:p w14:paraId="7DC00929" w14:textId="77777777" w:rsidR="007A0252" w:rsidRDefault="007A0252" w:rsidP="00EC1041">
      <w:pPr>
        <w:pStyle w:val="1-1-1"/>
        <w:spacing w:before="120" w:after="120"/>
        <w:ind w:left="1261" w:right="140" w:hanging="701"/>
      </w:pPr>
    </w:p>
    <w:p w14:paraId="01DAF3AA" w14:textId="77777777" w:rsidR="007A0252" w:rsidRDefault="007A0252" w:rsidP="00EC1041">
      <w:pPr>
        <w:pStyle w:val="1-1-1"/>
        <w:spacing w:before="120" w:after="120"/>
        <w:ind w:left="1261" w:right="140" w:hanging="701"/>
      </w:pPr>
    </w:p>
    <w:p w14:paraId="0873A4AD" w14:textId="77777777" w:rsidR="007A0252" w:rsidRDefault="007A0252" w:rsidP="00EC1041">
      <w:pPr>
        <w:pStyle w:val="1-1-1"/>
        <w:spacing w:before="120" w:after="120"/>
        <w:ind w:left="1261" w:right="140" w:hanging="701"/>
      </w:pPr>
    </w:p>
    <w:p w14:paraId="12092E1B" w14:textId="77777777" w:rsidR="007A0252" w:rsidRDefault="007A0252" w:rsidP="00EC1041">
      <w:pPr>
        <w:pStyle w:val="1-1-1"/>
        <w:spacing w:before="120" w:after="120"/>
        <w:ind w:left="1261" w:right="140" w:hanging="701"/>
      </w:pPr>
    </w:p>
    <w:p w14:paraId="2DE90C3F" w14:textId="77777777" w:rsidR="007A0252" w:rsidRDefault="007A0252" w:rsidP="00EC1041">
      <w:pPr>
        <w:pStyle w:val="1-1-1"/>
        <w:spacing w:before="120" w:after="120"/>
        <w:ind w:left="1261" w:right="140" w:hanging="701"/>
      </w:pPr>
    </w:p>
    <w:p w14:paraId="4C3F9FD5" w14:textId="77777777" w:rsidR="007A0252" w:rsidRDefault="007A0252" w:rsidP="00EC1041">
      <w:pPr>
        <w:pStyle w:val="1-1-1"/>
        <w:spacing w:before="120" w:after="120"/>
        <w:ind w:left="1261" w:right="140" w:hanging="701"/>
      </w:pPr>
    </w:p>
    <w:p w14:paraId="1743DA23" w14:textId="77777777" w:rsidR="007A0252" w:rsidRDefault="007A0252" w:rsidP="00EC1041">
      <w:pPr>
        <w:pStyle w:val="1-1-1"/>
        <w:spacing w:before="120" w:after="120"/>
        <w:ind w:left="1261" w:right="140" w:hanging="701"/>
      </w:pPr>
    </w:p>
    <w:p w14:paraId="21240AC7" w14:textId="77777777" w:rsidR="007A0252" w:rsidRDefault="007A0252" w:rsidP="00EC1041">
      <w:pPr>
        <w:pStyle w:val="1-1-1"/>
        <w:spacing w:before="120" w:after="120"/>
        <w:ind w:left="1261" w:right="140" w:hanging="701"/>
      </w:pPr>
    </w:p>
    <w:p w14:paraId="6516080A" w14:textId="77777777" w:rsidR="007A0252" w:rsidRDefault="007A0252" w:rsidP="00EC1041">
      <w:pPr>
        <w:pStyle w:val="1-1-1"/>
        <w:spacing w:before="120" w:after="120"/>
        <w:ind w:left="1261" w:right="140" w:hanging="701"/>
      </w:pPr>
    </w:p>
    <w:p w14:paraId="2E79E5B2" w14:textId="77777777" w:rsidR="007A0252" w:rsidRDefault="007A0252" w:rsidP="00EC1041">
      <w:pPr>
        <w:pStyle w:val="1-1-1"/>
        <w:spacing w:before="120" w:after="120"/>
        <w:ind w:left="1261" w:right="140" w:hanging="701"/>
      </w:pPr>
    </w:p>
    <w:p w14:paraId="29430E49" w14:textId="77777777" w:rsidR="007A0252" w:rsidRDefault="007A0252" w:rsidP="00EC1041">
      <w:pPr>
        <w:pStyle w:val="1-1-1"/>
        <w:spacing w:before="120" w:after="120"/>
        <w:ind w:left="1261" w:right="140" w:hanging="701"/>
      </w:pPr>
    </w:p>
    <w:p w14:paraId="57E27159" w14:textId="77777777" w:rsidR="007A0252" w:rsidRDefault="007A0252" w:rsidP="00EC1041">
      <w:pPr>
        <w:pStyle w:val="1-1-1"/>
        <w:spacing w:before="120" w:after="120"/>
        <w:ind w:left="1261" w:right="140" w:hanging="701"/>
      </w:pPr>
    </w:p>
    <w:p w14:paraId="09D81D25" w14:textId="6BAFAB79" w:rsidR="005F364B" w:rsidRPr="002E3A93" w:rsidRDefault="005F364B" w:rsidP="00EC1041">
      <w:pPr>
        <w:pStyle w:val="1-1-1"/>
        <w:spacing w:before="120" w:after="120"/>
        <w:ind w:left="1261" w:right="140" w:hanging="701"/>
      </w:pPr>
      <w:r w:rsidRPr="002E3A93">
        <w:rPr>
          <w:rFonts w:hint="eastAsia"/>
        </w:rPr>
        <w:t>2-1-3</w:t>
      </w:r>
      <w:r w:rsidRPr="002E3A93">
        <w:rPr>
          <w:rFonts w:hint="eastAsia"/>
        </w:rPr>
        <w:t>師資專長符合系所自我定位、教育目標及開授課程</w:t>
      </w:r>
      <w:bookmarkEnd w:id="44"/>
    </w:p>
    <w:p w14:paraId="42E2BA0E" w14:textId="77777777" w:rsidR="005F364B" w:rsidRDefault="005F364B" w:rsidP="005F364B">
      <w:pPr>
        <w:pStyle w:val="af"/>
      </w:pPr>
      <w:r w:rsidRPr="00280FB4">
        <w:rPr>
          <w:rFonts w:hint="eastAsia"/>
        </w:rPr>
        <w:t>一、專任師資</w:t>
      </w:r>
    </w:p>
    <w:p w14:paraId="0F088BF9" w14:textId="77777777" w:rsidR="005F364B" w:rsidRPr="003D49BB" w:rsidRDefault="005F364B" w:rsidP="006F4AEA">
      <w:pPr>
        <w:pStyle w:val="1-1-10"/>
        <w:ind w:firstLine="560"/>
      </w:pPr>
      <w:r w:rsidRPr="003D49BB">
        <w:rPr>
          <w:rFonts w:hint="eastAsia"/>
        </w:rPr>
        <w:t>本所為我國第一所設立之技職教育專業之研究所，本所教育目標係依據學校特色、審酌專業及產業發展趨勢、學生素質勢、本所學生素質及自身條件</w:t>
      </w:r>
      <w:r w:rsidRPr="003D49BB">
        <w:rPr>
          <w:rFonts w:hint="eastAsia"/>
        </w:rPr>
        <w:t xml:space="preserve"> SWOT</w:t>
      </w:r>
      <w:r w:rsidRPr="003D49BB">
        <w:rPr>
          <w:rFonts w:hint="eastAsia"/>
        </w:rPr>
        <w:t>分析，</w:t>
      </w:r>
      <w:proofErr w:type="gramStart"/>
      <w:r w:rsidRPr="003D49BB">
        <w:rPr>
          <w:rFonts w:hint="eastAsia"/>
        </w:rPr>
        <w:t>臚列本</w:t>
      </w:r>
      <w:proofErr w:type="gramEnd"/>
      <w:r w:rsidRPr="003D49BB">
        <w:rPr>
          <w:rFonts w:hint="eastAsia"/>
        </w:rPr>
        <w:t>所教育目標如下</w:t>
      </w:r>
      <w:r>
        <w:rPr>
          <w:rFonts w:hint="eastAsia"/>
        </w:rPr>
        <w:t>：</w:t>
      </w:r>
    </w:p>
    <w:p w14:paraId="55EE7D9D" w14:textId="77777777" w:rsidR="005F364B" w:rsidRPr="003D49BB" w:rsidRDefault="005F364B" w:rsidP="006F4AEA">
      <w:pPr>
        <w:pStyle w:val="1-1-1123"/>
      </w:pPr>
      <w:r>
        <w:rPr>
          <w:rFonts w:hint="eastAsia"/>
        </w:rPr>
        <w:t>1</w:t>
      </w:r>
      <w:r>
        <w:t>.</w:t>
      </w:r>
      <w:r w:rsidRPr="003D49BB">
        <w:rPr>
          <w:rFonts w:hint="eastAsia"/>
        </w:rPr>
        <w:t>培育技職教學與行政領域（含技職教育行政與政策、課程與教學等）專業人才。</w:t>
      </w:r>
    </w:p>
    <w:p w14:paraId="3955C5AE" w14:textId="77777777" w:rsidR="005F364B" w:rsidRPr="003D49BB" w:rsidRDefault="005F364B" w:rsidP="006F4AEA">
      <w:pPr>
        <w:pStyle w:val="1-1-1123"/>
      </w:pPr>
      <w:r>
        <w:rPr>
          <w:rFonts w:hint="eastAsia"/>
        </w:rPr>
        <w:t>2</w:t>
      </w:r>
      <w:r>
        <w:t>.</w:t>
      </w:r>
      <w:r w:rsidRPr="003D49BB">
        <w:rPr>
          <w:rFonts w:hint="eastAsia"/>
        </w:rPr>
        <w:t>培育人力資源領域（含人力資源管理與發展、教育訓練等）專業人才。</w:t>
      </w:r>
    </w:p>
    <w:p w14:paraId="2A8D6F4A" w14:textId="77777777" w:rsidR="005F364B" w:rsidRPr="003D49BB" w:rsidRDefault="005F364B" w:rsidP="006F4AEA">
      <w:pPr>
        <w:pStyle w:val="1-1-1123"/>
      </w:pPr>
      <w:r>
        <w:rPr>
          <w:rFonts w:hint="eastAsia"/>
        </w:rPr>
        <w:t>3</w:t>
      </w:r>
      <w:r>
        <w:t>.</w:t>
      </w:r>
      <w:r w:rsidRPr="003D49BB">
        <w:rPr>
          <w:rFonts w:hint="eastAsia"/>
        </w:rPr>
        <w:t>培育數位學習領域（含數位學習內容設計與評鑑、數位學習方法與策略、數位化評量方法與工具等）專業人才。</w:t>
      </w:r>
    </w:p>
    <w:p w14:paraId="0EF343E0" w14:textId="4A01BDFB" w:rsidR="005F364B" w:rsidRDefault="005F364B" w:rsidP="006F4AEA">
      <w:pPr>
        <w:pStyle w:val="1-1-10"/>
        <w:ind w:firstLine="560"/>
      </w:pPr>
      <w:r w:rsidRPr="00720B4D">
        <w:rPr>
          <w:rFonts w:hint="eastAsia"/>
        </w:rPr>
        <w:t>為配合本所發展目標，教師研究方向著重在「技職教學與行政」、「人力資源」及「數位學習」三大領域。</w:t>
      </w:r>
      <w:r w:rsidRPr="003D49BB">
        <w:rPr>
          <w:rFonts w:hint="eastAsia"/>
        </w:rPr>
        <w:t>專長領域配置為「技職教學與行政」師資</w:t>
      </w:r>
      <w:r>
        <w:rPr>
          <w:rFonts w:hint="eastAsia"/>
        </w:rPr>
        <w:t>4</w:t>
      </w:r>
      <w:r w:rsidRPr="003D49BB">
        <w:rPr>
          <w:rFonts w:hint="eastAsia"/>
        </w:rPr>
        <w:t>名、「人力資源」領域師資</w:t>
      </w:r>
      <w:r w:rsidRPr="003D49BB">
        <w:rPr>
          <w:rFonts w:hint="eastAsia"/>
        </w:rPr>
        <w:t>3</w:t>
      </w:r>
      <w:r w:rsidRPr="003D49BB">
        <w:rPr>
          <w:rFonts w:hint="eastAsia"/>
        </w:rPr>
        <w:t>名、「數位</w:t>
      </w:r>
      <w:r w:rsidRPr="00A340D0">
        <w:rPr>
          <w:rFonts w:hint="eastAsia"/>
        </w:rPr>
        <w:t>學習」領域師資</w:t>
      </w:r>
      <w:r w:rsidRPr="00A340D0">
        <w:rPr>
          <w:rFonts w:hint="eastAsia"/>
        </w:rPr>
        <w:t>3</w:t>
      </w:r>
      <w:r w:rsidRPr="00A340D0">
        <w:rPr>
          <w:rFonts w:hint="eastAsia"/>
        </w:rPr>
        <w:t>名。依據本所未來發展定位，目前本所專任教師</w:t>
      </w:r>
      <w:proofErr w:type="gramStart"/>
      <w:r w:rsidRPr="00A340D0">
        <w:rPr>
          <w:rFonts w:hint="eastAsia"/>
        </w:rPr>
        <w:t>人數於技職</w:t>
      </w:r>
      <w:proofErr w:type="gramEnd"/>
      <w:r w:rsidRPr="00A340D0">
        <w:rPr>
          <w:rFonts w:hint="eastAsia"/>
        </w:rPr>
        <w:t>教學與行政、人力資源及數位學習三大領域之配置</w:t>
      </w:r>
      <w:proofErr w:type="gramStart"/>
      <w:r w:rsidRPr="00A340D0">
        <w:rPr>
          <w:rFonts w:hint="eastAsia"/>
        </w:rPr>
        <w:t>尚稱適切</w:t>
      </w:r>
      <w:proofErr w:type="gramEnd"/>
      <w:r w:rsidRPr="00A340D0">
        <w:rPr>
          <w:rFonts w:hint="eastAsia"/>
        </w:rPr>
        <w:t>；同時教師之主修學位與研究領域皆與本所發展目標、課程開設具有高度關連。本所專任教師專長與授課課程參見</w:t>
      </w:r>
      <w:r w:rsidRPr="00500509">
        <w:rPr>
          <w:rFonts w:hint="eastAsia"/>
        </w:rPr>
        <w:t>表</w:t>
      </w:r>
      <w:r w:rsidRPr="002E3A93">
        <w:rPr>
          <w:rFonts w:hint="eastAsia"/>
        </w:rPr>
        <w:t>2-1-</w:t>
      </w:r>
      <w:r>
        <w:t>3</w:t>
      </w:r>
      <w:r w:rsidR="007A0252">
        <w:t>-A</w:t>
      </w:r>
      <w:r w:rsidRPr="00A340D0">
        <w:rPr>
          <w:rFonts w:hint="eastAsia"/>
        </w:rPr>
        <w:t>。</w:t>
      </w:r>
    </w:p>
    <w:p w14:paraId="257FA19F" w14:textId="77777777" w:rsidR="005F364B" w:rsidRDefault="005F364B" w:rsidP="005F364B">
      <w:pPr>
        <w:widowControl/>
        <w:adjustRightInd/>
        <w:snapToGrid/>
        <w:spacing w:beforeLines="0" w:before="0" w:afterLines="0" w:after="0"/>
        <w:ind w:leftChars="0" w:left="0" w:rightChars="0" w:right="0" w:firstLineChars="0" w:firstLine="0"/>
        <w:jc w:val="left"/>
        <w:rPr>
          <w:rFonts w:cs="SimSun"/>
          <w:color w:val="auto"/>
          <w:bdr w:val="none" w:sz="0" w:space="0" w:color="auto"/>
        </w:rPr>
      </w:pPr>
      <w:r>
        <w:br w:type="page"/>
      </w:r>
    </w:p>
    <w:p w14:paraId="2C6821E9" w14:textId="19EF0E89" w:rsidR="005F364B" w:rsidRPr="00500509" w:rsidRDefault="005F364B" w:rsidP="005F364B">
      <w:pPr>
        <w:pStyle w:val="x-x"/>
      </w:pPr>
      <w:r w:rsidRPr="00500509">
        <w:rPr>
          <w:rFonts w:hint="eastAsia"/>
        </w:rPr>
        <w:lastRenderedPageBreak/>
        <w:t>表</w:t>
      </w:r>
      <w:r w:rsidRPr="002E3A93">
        <w:rPr>
          <w:rFonts w:hint="eastAsia"/>
        </w:rPr>
        <w:t>2-1-</w:t>
      </w:r>
      <w:r>
        <w:t>3</w:t>
      </w:r>
      <w:r w:rsidR="00DF4A83">
        <w:t xml:space="preserve">-A </w:t>
      </w:r>
      <w:r w:rsidRPr="00500509">
        <w:rPr>
          <w:rFonts w:hint="eastAsia"/>
        </w:rPr>
        <w:t>技職所專任教師專長與授課課程對照表</w:t>
      </w:r>
    </w:p>
    <w:tbl>
      <w:tblPr>
        <w:tblStyle w:val="ad"/>
        <w:tblW w:w="8510" w:type="dxa"/>
        <w:jc w:val="right"/>
        <w:tblLook w:val="04A0" w:firstRow="1" w:lastRow="0" w:firstColumn="1" w:lastColumn="0" w:noHBand="0" w:noVBand="1"/>
      </w:tblPr>
      <w:tblGrid>
        <w:gridCol w:w="846"/>
        <w:gridCol w:w="1134"/>
        <w:gridCol w:w="2268"/>
        <w:gridCol w:w="4262"/>
      </w:tblGrid>
      <w:tr w:rsidR="005F364B" w:rsidRPr="00F7450F" w14:paraId="396A2C81" w14:textId="77777777" w:rsidTr="007978FA">
        <w:trPr>
          <w:trHeight w:val="567"/>
          <w:tblHeader/>
          <w:jc w:val="right"/>
        </w:trPr>
        <w:tc>
          <w:tcPr>
            <w:tcW w:w="846" w:type="dxa"/>
            <w:vAlign w:val="center"/>
          </w:tcPr>
          <w:p w14:paraId="31E9B69F" w14:textId="77777777" w:rsidR="005F364B" w:rsidRPr="00F7450F" w:rsidRDefault="005F364B" w:rsidP="0008184B">
            <w:pPr>
              <w:pStyle w:val="affa"/>
            </w:pPr>
            <w:r>
              <w:rPr>
                <w:rFonts w:hint="eastAsia"/>
              </w:rPr>
              <w:t>領域</w:t>
            </w:r>
          </w:p>
        </w:tc>
        <w:tc>
          <w:tcPr>
            <w:tcW w:w="1134" w:type="dxa"/>
            <w:vAlign w:val="center"/>
          </w:tcPr>
          <w:p w14:paraId="6E0FB678" w14:textId="77777777" w:rsidR="005F364B" w:rsidRPr="00F7450F" w:rsidRDefault="005F364B" w:rsidP="0008184B">
            <w:pPr>
              <w:pStyle w:val="affa"/>
            </w:pPr>
            <w:r w:rsidRPr="00F7450F">
              <w:t>姓名</w:t>
            </w:r>
          </w:p>
        </w:tc>
        <w:tc>
          <w:tcPr>
            <w:tcW w:w="2268" w:type="dxa"/>
            <w:vAlign w:val="center"/>
          </w:tcPr>
          <w:p w14:paraId="6BD80916" w14:textId="77777777" w:rsidR="005F364B" w:rsidRPr="00F7450F" w:rsidRDefault="005F364B" w:rsidP="0008184B">
            <w:pPr>
              <w:pStyle w:val="affa"/>
            </w:pPr>
            <w:r>
              <w:rPr>
                <w:rFonts w:hint="eastAsia"/>
              </w:rPr>
              <w:t>專長</w:t>
            </w:r>
          </w:p>
        </w:tc>
        <w:tc>
          <w:tcPr>
            <w:tcW w:w="4262" w:type="dxa"/>
            <w:vAlign w:val="center"/>
          </w:tcPr>
          <w:p w14:paraId="59E1759F" w14:textId="77777777" w:rsidR="005F364B" w:rsidRPr="00F7450F" w:rsidRDefault="005F364B" w:rsidP="0008184B">
            <w:pPr>
              <w:pStyle w:val="affa"/>
            </w:pPr>
            <w:r>
              <w:rPr>
                <w:rFonts w:hint="eastAsia"/>
              </w:rPr>
              <w:t>教學科目</w:t>
            </w:r>
          </w:p>
        </w:tc>
      </w:tr>
      <w:tr w:rsidR="005F364B" w:rsidRPr="00F7450F" w14:paraId="5A5EE031" w14:textId="77777777" w:rsidTr="007978FA">
        <w:trPr>
          <w:cantSplit/>
          <w:trHeight w:val="2381"/>
          <w:jc w:val="right"/>
        </w:trPr>
        <w:tc>
          <w:tcPr>
            <w:tcW w:w="846" w:type="dxa"/>
            <w:vMerge w:val="restart"/>
            <w:textDirection w:val="tbRlV"/>
            <w:vAlign w:val="center"/>
          </w:tcPr>
          <w:p w14:paraId="393A1F3D" w14:textId="77777777" w:rsidR="005F364B" w:rsidRPr="00F7450F" w:rsidRDefault="005F364B" w:rsidP="00646543">
            <w:pPr>
              <w:pStyle w:val="140"/>
            </w:pPr>
            <w:r>
              <w:rPr>
                <w:rFonts w:hint="eastAsia"/>
              </w:rPr>
              <w:t>技職教學與行政</w:t>
            </w:r>
          </w:p>
        </w:tc>
        <w:tc>
          <w:tcPr>
            <w:tcW w:w="1134" w:type="dxa"/>
          </w:tcPr>
          <w:p w14:paraId="05CD40DA" w14:textId="77777777" w:rsidR="005F364B" w:rsidRPr="00F7450F" w:rsidRDefault="005F364B" w:rsidP="00646543">
            <w:pPr>
              <w:pStyle w:val="140"/>
            </w:pPr>
            <w:r w:rsidRPr="00F7450F">
              <w:t>曾淑惠</w:t>
            </w:r>
          </w:p>
        </w:tc>
        <w:tc>
          <w:tcPr>
            <w:tcW w:w="2268" w:type="dxa"/>
          </w:tcPr>
          <w:p w14:paraId="2E3DAEEF" w14:textId="77777777" w:rsidR="005F364B" w:rsidRPr="00B8423C" w:rsidRDefault="005F364B" w:rsidP="00646543">
            <w:pPr>
              <w:pStyle w:val="140"/>
            </w:pPr>
            <w:r w:rsidRPr="00B8423C">
              <w:rPr>
                <w:rFonts w:hint="eastAsia"/>
              </w:rPr>
              <w:t>教育評鑑、技職教育</w:t>
            </w:r>
          </w:p>
        </w:tc>
        <w:tc>
          <w:tcPr>
            <w:tcW w:w="4262" w:type="dxa"/>
          </w:tcPr>
          <w:p w14:paraId="0F6CC219" w14:textId="77777777" w:rsidR="005F364B" w:rsidRPr="00B8423C" w:rsidRDefault="005F364B" w:rsidP="00646543">
            <w:pPr>
              <w:pStyle w:val="140"/>
            </w:pPr>
            <w:r w:rsidRPr="00B8423C">
              <w:rPr>
                <w:rFonts w:hint="eastAsia"/>
              </w:rPr>
              <w:t>技職教育理論與實務、技職教育教學策略、技職教育評鑑方案規劃、電腦在教育研究的應用、技職學校評鑑、獨立研究</w:t>
            </w:r>
            <w:proofErr w:type="gramStart"/>
            <w:r w:rsidRPr="00B8423C">
              <w:rPr>
                <w:rFonts w:hint="eastAsia"/>
              </w:rPr>
              <w:t>—</w:t>
            </w:r>
            <w:proofErr w:type="gramEnd"/>
            <w:r w:rsidRPr="00B8423C">
              <w:rPr>
                <w:rFonts w:hint="eastAsia"/>
              </w:rPr>
              <w:t>學校評鑑、教育評鑑模式、技職教育倫理專題研究、專題研討</w:t>
            </w:r>
          </w:p>
        </w:tc>
      </w:tr>
      <w:tr w:rsidR="005F364B" w:rsidRPr="00F7450F" w14:paraId="2B3ED9D5" w14:textId="77777777" w:rsidTr="007978FA">
        <w:trPr>
          <w:cantSplit/>
          <w:trHeight w:val="1531"/>
          <w:jc w:val="right"/>
        </w:trPr>
        <w:tc>
          <w:tcPr>
            <w:tcW w:w="846" w:type="dxa"/>
            <w:vMerge/>
            <w:vAlign w:val="center"/>
          </w:tcPr>
          <w:p w14:paraId="04CBB0F7" w14:textId="77777777" w:rsidR="005F364B" w:rsidRPr="00F7450F" w:rsidRDefault="005F364B" w:rsidP="00646543">
            <w:pPr>
              <w:pStyle w:val="140"/>
            </w:pPr>
          </w:p>
        </w:tc>
        <w:tc>
          <w:tcPr>
            <w:tcW w:w="1134" w:type="dxa"/>
          </w:tcPr>
          <w:p w14:paraId="15509C32" w14:textId="77777777" w:rsidR="005F364B" w:rsidRPr="00F7450F" w:rsidRDefault="005F364B" w:rsidP="00646543">
            <w:pPr>
              <w:pStyle w:val="140"/>
            </w:pPr>
            <w:r w:rsidRPr="00F7450F">
              <w:t>張嘉育</w:t>
            </w:r>
          </w:p>
        </w:tc>
        <w:tc>
          <w:tcPr>
            <w:tcW w:w="2268" w:type="dxa"/>
          </w:tcPr>
          <w:p w14:paraId="5084E0F0" w14:textId="77777777" w:rsidR="005F364B" w:rsidRPr="00B8423C" w:rsidRDefault="005F364B" w:rsidP="00646543">
            <w:pPr>
              <w:pStyle w:val="140"/>
            </w:pPr>
            <w:r w:rsidRPr="00B8423C">
              <w:rPr>
                <w:rFonts w:hint="eastAsia"/>
              </w:rPr>
              <w:t>課程設計與發展、課程評鑑、課程與教學、教育心理學</w:t>
            </w:r>
          </w:p>
        </w:tc>
        <w:tc>
          <w:tcPr>
            <w:tcW w:w="4262" w:type="dxa"/>
          </w:tcPr>
          <w:p w14:paraId="14B62890" w14:textId="77777777" w:rsidR="005F364B" w:rsidRPr="00B8423C" w:rsidRDefault="005F364B" w:rsidP="00646543">
            <w:pPr>
              <w:pStyle w:val="140"/>
            </w:pPr>
            <w:r w:rsidRPr="00B8423C">
              <w:rPr>
                <w:rFonts w:hint="eastAsia"/>
              </w:rPr>
              <w:t>技職教育研究法、技職教育課程發展、獨立研究</w:t>
            </w:r>
            <w:r w:rsidRPr="00B8423C">
              <w:rPr>
                <w:rFonts w:hint="eastAsia"/>
              </w:rPr>
              <w:t>--</w:t>
            </w:r>
            <w:r w:rsidRPr="00B8423C">
              <w:rPr>
                <w:rFonts w:hint="eastAsia"/>
              </w:rPr>
              <w:t>課程與教學、質化研究、專題討論、書報討論</w:t>
            </w:r>
          </w:p>
        </w:tc>
      </w:tr>
      <w:tr w:rsidR="005F364B" w:rsidRPr="00F7450F" w14:paraId="71EDB079" w14:textId="77777777" w:rsidTr="007978FA">
        <w:trPr>
          <w:cantSplit/>
          <w:trHeight w:val="1304"/>
          <w:jc w:val="right"/>
        </w:trPr>
        <w:tc>
          <w:tcPr>
            <w:tcW w:w="846" w:type="dxa"/>
            <w:vMerge/>
            <w:vAlign w:val="center"/>
          </w:tcPr>
          <w:p w14:paraId="253778BA" w14:textId="77777777" w:rsidR="005F364B" w:rsidRPr="00F7450F" w:rsidRDefault="005F364B" w:rsidP="00646543">
            <w:pPr>
              <w:pStyle w:val="140"/>
            </w:pPr>
          </w:p>
        </w:tc>
        <w:tc>
          <w:tcPr>
            <w:tcW w:w="1134" w:type="dxa"/>
          </w:tcPr>
          <w:p w14:paraId="5C1F41D3" w14:textId="77777777" w:rsidR="005F364B" w:rsidRPr="00F7450F" w:rsidRDefault="005F364B" w:rsidP="00646543">
            <w:pPr>
              <w:pStyle w:val="140"/>
            </w:pPr>
            <w:r w:rsidRPr="00F7450F">
              <w:t>林志哲</w:t>
            </w:r>
          </w:p>
        </w:tc>
        <w:tc>
          <w:tcPr>
            <w:tcW w:w="2268" w:type="dxa"/>
          </w:tcPr>
          <w:p w14:paraId="362D15B8" w14:textId="77777777" w:rsidR="005F364B" w:rsidRPr="00B8423C" w:rsidRDefault="005F364B" w:rsidP="00646543">
            <w:pPr>
              <w:pStyle w:val="140"/>
            </w:pPr>
            <w:r w:rsidRPr="00B8423C">
              <w:rPr>
                <w:rFonts w:hint="eastAsia"/>
              </w:rPr>
              <w:t>教學原理、青少年發展、輔導</w:t>
            </w:r>
          </w:p>
        </w:tc>
        <w:tc>
          <w:tcPr>
            <w:tcW w:w="4262" w:type="dxa"/>
          </w:tcPr>
          <w:p w14:paraId="7AA6F40E" w14:textId="77777777" w:rsidR="005F364B" w:rsidRPr="00B8423C" w:rsidRDefault="005F364B" w:rsidP="00646543">
            <w:pPr>
              <w:pStyle w:val="140"/>
            </w:pPr>
            <w:r w:rsidRPr="00B8423C">
              <w:rPr>
                <w:rFonts w:hint="eastAsia"/>
              </w:rPr>
              <w:t>技職教育學生輔導、管理心理學、學習心理學、測驗理論與編製、專題討論</w:t>
            </w:r>
          </w:p>
        </w:tc>
      </w:tr>
      <w:tr w:rsidR="005F364B" w:rsidRPr="00F7450F" w14:paraId="06C029B8" w14:textId="77777777" w:rsidTr="007978FA">
        <w:trPr>
          <w:cantSplit/>
          <w:trHeight w:val="1247"/>
          <w:jc w:val="right"/>
        </w:trPr>
        <w:tc>
          <w:tcPr>
            <w:tcW w:w="846" w:type="dxa"/>
            <w:vMerge/>
            <w:vAlign w:val="center"/>
          </w:tcPr>
          <w:p w14:paraId="469807AB" w14:textId="77777777" w:rsidR="005F364B" w:rsidRPr="00F7450F" w:rsidRDefault="005F364B" w:rsidP="00646543">
            <w:pPr>
              <w:pStyle w:val="140"/>
            </w:pPr>
          </w:p>
        </w:tc>
        <w:tc>
          <w:tcPr>
            <w:tcW w:w="1134" w:type="dxa"/>
          </w:tcPr>
          <w:p w14:paraId="516B12BF" w14:textId="77777777" w:rsidR="005F364B" w:rsidRPr="00F7450F" w:rsidRDefault="005F364B" w:rsidP="00646543">
            <w:pPr>
              <w:pStyle w:val="140"/>
            </w:pPr>
            <w:r w:rsidRPr="00F7450F">
              <w:t>劉曉芬</w:t>
            </w:r>
          </w:p>
        </w:tc>
        <w:tc>
          <w:tcPr>
            <w:tcW w:w="2268" w:type="dxa"/>
          </w:tcPr>
          <w:p w14:paraId="13BB0B3F" w14:textId="77777777" w:rsidR="005F364B" w:rsidRPr="00B8423C" w:rsidRDefault="005F364B" w:rsidP="00646543">
            <w:pPr>
              <w:pStyle w:val="140"/>
            </w:pPr>
            <w:r w:rsidRPr="00257542">
              <w:rPr>
                <w:rFonts w:hint="eastAsia"/>
              </w:rPr>
              <w:t>教育行政、技職教育歷史與哲學</w:t>
            </w:r>
          </w:p>
        </w:tc>
        <w:tc>
          <w:tcPr>
            <w:tcW w:w="4262" w:type="dxa"/>
          </w:tcPr>
          <w:p w14:paraId="09AB2BE8" w14:textId="77777777" w:rsidR="005F364B" w:rsidRPr="00B8423C" w:rsidRDefault="005F364B" w:rsidP="00646543">
            <w:pPr>
              <w:pStyle w:val="140"/>
            </w:pPr>
            <w:r w:rsidRPr="00B8423C">
              <w:rPr>
                <w:rFonts w:hint="eastAsia"/>
              </w:rPr>
              <w:t>技職教育行政、教育社會學、教師專業發展、技職</w:t>
            </w:r>
            <w:proofErr w:type="gramStart"/>
            <w:r w:rsidRPr="00B8423C">
              <w:rPr>
                <w:rFonts w:hint="eastAsia"/>
              </w:rPr>
              <w:t>教育史哲</w:t>
            </w:r>
            <w:proofErr w:type="gramEnd"/>
            <w:r w:rsidRPr="00B8423C">
              <w:rPr>
                <w:rFonts w:hint="eastAsia"/>
              </w:rPr>
              <w:t>、專題討論</w:t>
            </w:r>
          </w:p>
        </w:tc>
      </w:tr>
      <w:tr w:rsidR="005F364B" w:rsidRPr="00F7450F" w14:paraId="74D39DEF" w14:textId="77777777" w:rsidTr="007978FA">
        <w:trPr>
          <w:cantSplit/>
          <w:trHeight w:val="1984"/>
          <w:jc w:val="right"/>
        </w:trPr>
        <w:tc>
          <w:tcPr>
            <w:tcW w:w="846" w:type="dxa"/>
            <w:vMerge w:val="restart"/>
            <w:textDirection w:val="tbRlV"/>
            <w:vAlign w:val="center"/>
          </w:tcPr>
          <w:p w14:paraId="150D216F" w14:textId="77777777" w:rsidR="005F364B" w:rsidRPr="00F7450F" w:rsidRDefault="005F364B" w:rsidP="00646543">
            <w:pPr>
              <w:pStyle w:val="140"/>
            </w:pPr>
            <w:r>
              <w:rPr>
                <w:rFonts w:hint="eastAsia"/>
              </w:rPr>
              <w:t>人力資源</w:t>
            </w:r>
          </w:p>
        </w:tc>
        <w:tc>
          <w:tcPr>
            <w:tcW w:w="1134" w:type="dxa"/>
          </w:tcPr>
          <w:p w14:paraId="33C84B88" w14:textId="77777777" w:rsidR="005F364B" w:rsidRPr="00F7450F" w:rsidRDefault="005F364B" w:rsidP="00646543">
            <w:pPr>
              <w:pStyle w:val="140"/>
            </w:pPr>
            <w:r w:rsidRPr="00F7450F">
              <w:t>張仁家</w:t>
            </w:r>
          </w:p>
        </w:tc>
        <w:tc>
          <w:tcPr>
            <w:tcW w:w="2268" w:type="dxa"/>
          </w:tcPr>
          <w:p w14:paraId="260680B1" w14:textId="77777777" w:rsidR="005F364B" w:rsidRPr="00B8423C" w:rsidRDefault="005F364B" w:rsidP="00646543">
            <w:pPr>
              <w:pStyle w:val="140"/>
            </w:pPr>
            <w:r w:rsidRPr="00B8423C">
              <w:t>技職教育政策與研究</w:t>
            </w:r>
            <w:r w:rsidRPr="00B8423C">
              <w:rPr>
                <w:rFonts w:hint="eastAsia"/>
              </w:rPr>
              <w:t>、</w:t>
            </w:r>
            <w:r w:rsidRPr="00B8423C">
              <w:t>職能導向課程發展與訓練</w:t>
            </w:r>
            <w:r w:rsidRPr="00B8423C">
              <w:rPr>
                <w:rFonts w:hint="eastAsia"/>
              </w:rPr>
              <w:t>、</w:t>
            </w:r>
            <w:r w:rsidRPr="00B8423C">
              <w:t>組織行為與學校創新管理</w:t>
            </w:r>
          </w:p>
        </w:tc>
        <w:tc>
          <w:tcPr>
            <w:tcW w:w="4262" w:type="dxa"/>
          </w:tcPr>
          <w:p w14:paraId="6283C96F" w14:textId="77777777" w:rsidR="005F364B" w:rsidRPr="00B8423C" w:rsidRDefault="005F364B" w:rsidP="00646543">
            <w:pPr>
              <w:pStyle w:val="140"/>
            </w:pPr>
            <w:r w:rsidRPr="00B8423C">
              <w:rPr>
                <w:rFonts w:hint="eastAsia"/>
              </w:rPr>
              <w:t>組織行為、教育訓練需求評估與規劃、人力資源發展、美國生涯與技術教育、職業與能力分析、創造思考與教學、專題研討</w:t>
            </w:r>
          </w:p>
        </w:tc>
      </w:tr>
      <w:tr w:rsidR="005F364B" w:rsidRPr="00F7450F" w14:paraId="5AD4C741" w14:textId="77777777" w:rsidTr="007978FA">
        <w:trPr>
          <w:cantSplit/>
          <w:trHeight w:val="1928"/>
          <w:jc w:val="right"/>
        </w:trPr>
        <w:tc>
          <w:tcPr>
            <w:tcW w:w="846" w:type="dxa"/>
            <w:vMerge/>
            <w:vAlign w:val="center"/>
          </w:tcPr>
          <w:p w14:paraId="755EC844" w14:textId="77777777" w:rsidR="005F364B" w:rsidRPr="00F7450F" w:rsidRDefault="005F364B" w:rsidP="00646543">
            <w:pPr>
              <w:pStyle w:val="140"/>
            </w:pPr>
          </w:p>
        </w:tc>
        <w:tc>
          <w:tcPr>
            <w:tcW w:w="1134" w:type="dxa"/>
          </w:tcPr>
          <w:p w14:paraId="5035CF04" w14:textId="77777777" w:rsidR="005F364B" w:rsidRPr="00F7450F" w:rsidRDefault="005F364B" w:rsidP="00646543">
            <w:pPr>
              <w:pStyle w:val="140"/>
            </w:pPr>
            <w:r w:rsidRPr="00F7450F">
              <w:t>傅遠智</w:t>
            </w:r>
          </w:p>
        </w:tc>
        <w:tc>
          <w:tcPr>
            <w:tcW w:w="2268" w:type="dxa"/>
          </w:tcPr>
          <w:p w14:paraId="3B539F1A" w14:textId="77777777" w:rsidR="005F364B" w:rsidRPr="00B8423C" w:rsidRDefault="005F364B" w:rsidP="00646543">
            <w:pPr>
              <w:pStyle w:val="140"/>
            </w:pPr>
            <w:r w:rsidRPr="00B8423C">
              <w:rPr>
                <w:rFonts w:hint="eastAsia"/>
              </w:rPr>
              <w:t>高等教育財政與經濟、國家型教育數據資料庫建置與應用、校務研究</w:t>
            </w:r>
          </w:p>
        </w:tc>
        <w:tc>
          <w:tcPr>
            <w:tcW w:w="4262" w:type="dxa"/>
          </w:tcPr>
          <w:p w14:paraId="120B6956" w14:textId="77777777" w:rsidR="005F364B" w:rsidRPr="00B8423C" w:rsidRDefault="005F364B" w:rsidP="00646543">
            <w:pPr>
              <w:pStyle w:val="140"/>
            </w:pPr>
            <w:r w:rsidRPr="00B8423C">
              <w:rPr>
                <w:rFonts w:hint="eastAsia"/>
              </w:rPr>
              <w:t>校務研究、學術論文簡報、教育統計學</w:t>
            </w:r>
            <w:r w:rsidRPr="00B8423C">
              <w:rPr>
                <w:rFonts w:hint="eastAsia"/>
              </w:rPr>
              <w:t>(</w:t>
            </w:r>
            <w:proofErr w:type="gramStart"/>
            <w:r w:rsidRPr="00B8423C">
              <w:rPr>
                <w:rFonts w:hint="eastAsia"/>
              </w:rPr>
              <w:t>一</w:t>
            </w:r>
            <w:proofErr w:type="gramEnd"/>
            <w:r w:rsidRPr="00B8423C">
              <w:rPr>
                <w:rFonts w:hint="eastAsia"/>
              </w:rPr>
              <w:t>)</w:t>
            </w:r>
            <w:r w:rsidRPr="00B8423C">
              <w:rPr>
                <w:rFonts w:hint="eastAsia"/>
              </w:rPr>
              <w:t>、人力資源發展</w:t>
            </w:r>
          </w:p>
        </w:tc>
      </w:tr>
      <w:tr w:rsidR="005F364B" w:rsidRPr="00F7450F" w14:paraId="0ABD1DF2" w14:textId="77777777" w:rsidTr="007978FA">
        <w:trPr>
          <w:cantSplit/>
          <w:trHeight w:val="1644"/>
          <w:jc w:val="right"/>
        </w:trPr>
        <w:tc>
          <w:tcPr>
            <w:tcW w:w="846" w:type="dxa"/>
            <w:vMerge/>
            <w:vAlign w:val="center"/>
          </w:tcPr>
          <w:p w14:paraId="2FECFF9A" w14:textId="77777777" w:rsidR="005F364B" w:rsidRPr="00F7450F" w:rsidRDefault="005F364B" w:rsidP="00646543">
            <w:pPr>
              <w:pStyle w:val="140"/>
            </w:pPr>
          </w:p>
        </w:tc>
        <w:tc>
          <w:tcPr>
            <w:tcW w:w="1134" w:type="dxa"/>
          </w:tcPr>
          <w:p w14:paraId="32167B82" w14:textId="77777777" w:rsidR="005F364B" w:rsidRPr="00F7450F" w:rsidRDefault="005F364B" w:rsidP="00646543">
            <w:pPr>
              <w:pStyle w:val="140"/>
            </w:pPr>
            <w:r w:rsidRPr="00F7450F">
              <w:t>程聖倫</w:t>
            </w:r>
          </w:p>
        </w:tc>
        <w:tc>
          <w:tcPr>
            <w:tcW w:w="2268" w:type="dxa"/>
          </w:tcPr>
          <w:p w14:paraId="238CE56C" w14:textId="77777777" w:rsidR="005F364B" w:rsidRPr="00B8423C" w:rsidRDefault="005F364B" w:rsidP="00646543">
            <w:pPr>
              <w:pStyle w:val="140"/>
            </w:pPr>
            <w:r w:rsidRPr="00B8423C">
              <w:rPr>
                <w:rFonts w:hint="eastAsia"/>
              </w:rPr>
              <w:t>心理、科技與人力資源發展的跨領域研究</w:t>
            </w:r>
          </w:p>
        </w:tc>
        <w:tc>
          <w:tcPr>
            <w:tcW w:w="4262" w:type="dxa"/>
          </w:tcPr>
          <w:p w14:paraId="6F4A26BD" w14:textId="77777777" w:rsidR="005F364B" w:rsidRPr="00B8423C" w:rsidRDefault="005F364B" w:rsidP="00646543">
            <w:pPr>
              <w:pStyle w:val="140"/>
            </w:pPr>
            <w:r w:rsidRPr="00B8423C">
              <w:rPr>
                <w:rFonts w:hint="eastAsia"/>
              </w:rPr>
              <w:t>人力資源發展、員工生涯規劃與經營、組織學習與知識管理、管理心理學、教育訓練實施與績效評鑑、</w:t>
            </w:r>
            <w:proofErr w:type="gramStart"/>
            <w:r w:rsidRPr="00B8423C">
              <w:rPr>
                <w:rFonts w:hint="eastAsia"/>
              </w:rPr>
              <w:t>多變項</w:t>
            </w:r>
            <w:proofErr w:type="gramEnd"/>
            <w:r w:rsidRPr="00B8423C">
              <w:rPr>
                <w:rFonts w:hint="eastAsia"/>
              </w:rPr>
              <w:t>統計分析</w:t>
            </w:r>
          </w:p>
        </w:tc>
      </w:tr>
      <w:tr w:rsidR="005F364B" w:rsidRPr="00F7450F" w14:paraId="1E3A5C20" w14:textId="77777777" w:rsidTr="007978FA">
        <w:trPr>
          <w:cantSplit/>
          <w:trHeight w:val="1587"/>
          <w:jc w:val="right"/>
        </w:trPr>
        <w:tc>
          <w:tcPr>
            <w:tcW w:w="846" w:type="dxa"/>
            <w:vMerge w:val="restart"/>
            <w:textDirection w:val="tbRlV"/>
            <w:vAlign w:val="center"/>
          </w:tcPr>
          <w:p w14:paraId="14327501" w14:textId="77777777" w:rsidR="005F364B" w:rsidRPr="00F7450F" w:rsidRDefault="005F364B" w:rsidP="00646543">
            <w:pPr>
              <w:pStyle w:val="140"/>
            </w:pPr>
            <w:r>
              <w:rPr>
                <w:rFonts w:hint="eastAsia"/>
              </w:rPr>
              <w:lastRenderedPageBreak/>
              <w:t>數位學習</w:t>
            </w:r>
          </w:p>
        </w:tc>
        <w:tc>
          <w:tcPr>
            <w:tcW w:w="1134" w:type="dxa"/>
          </w:tcPr>
          <w:p w14:paraId="6EBF61A8" w14:textId="77777777" w:rsidR="005F364B" w:rsidRPr="00F7450F" w:rsidRDefault="005F364B" w:rsidP="00646543">
            <w:pPr>
              <w:pStyle w:val="140"/>
            </w:pPr>
            <w:r w:rsidRPr="00F7450F">
              <w:t>楊心怡</w:t>
            </w:r>
          </w:p>
        </w:tc>
        <w:tc>
          <w:tcPr>
            <w:tcW w:w="2268" w:type="dxa"/>
          </w:tcPr>
          <w:p w14:paraId="3F125002" w14:textId="77777777" w:rsidR="005F364B" w:rsidRPr="00B8423C" w:rsidRDefault="005F364B" w:rsidP="00646543">
            <w:pPr>
              <w:pStyle w:val="140"/>
            </w:pPr>
            <w:r w:rsidRPr="00B8423C">
              <w:rPr>
                <w:rFonts w:hint="eastAsia"/>
              </w:rPr>
              <w:t>多媒體設計、認知心理學、教學設計</w:t>
            </w:r>
          </w:p>
        </w:tc>
        <w:tc>
          <w:tcPr>
            <w:tcW w:w="4262" w:type="dxa"/>
          </w:tcPr>
          <w:p w14:paraId="3C943ECF" w14:textId="77777777" w:rsidR="005F364B" w:rsidRPr="00B8423C" w:rsidRDefault="005F364B" w:rsidP="00646543">
            <w:pPr>
              <w:pStyle w:val="140"/>
            </w:pPr>
            <w:r w:rsidRPr="00B8423C">
              <w:rPr>
                <w:rFonts w:hint="eastAsia"/>
              </w:rPr>
              <w:t>數位化測驗與評量、網路學習社群專題研究、數位學習策略、網路專題與問題導向學習、專題討論、專題研討</w:t>
            </w:r>
          </w:p>
        </w:tc>
      </w:tr>
      <w:tr w:rsidR="005F364B" w:rsidRPr="00F7450F" w14:paraId="4AE1CB42" w14:textId="77777777" w:rsidTr="007978FA">
        <w:trPr>
          <w:cantSplit/>
          <w:trHeight w:val="1247"/>
          <w:jc w:val="right"/>
        </w:trPr>
        <w:tc>
          <w:tcPr>
            <w:tcW w:w="846" w:type="dxa"/>
            <w:vMerge/>
          </w:tcPr>
          <w:p w14:paraId="3FECF1B2" w14:textId="77777777" w:rsidR="005F364B" w:rsidRPr="00F7450F" w:rsidRDefault="005F364B" w:rsidP="00646543">
            <w:pPr>
              <w:pStyle w:val="140"/>
            </w:pPr>
          </w:p>
        </w:tc>
        <w:tc>
          <w:tcPr>
            <w:tcW w:w="1134" w:type="dxa"/>
          </w:tcPr>
          <w:p w14:paraId="00010ABE" w14:textId="77777777" w:rsidR="005F364B" w:rsidRPr="00F7450F" w:rsidRDefault="005F364B" w:rsidP="00646543">
            <w:pPr>
              <w:pStyle w:val="140"/>
            </w:pPr>
            <w:r w:rsidRPr="00F7450F">
              <w:t>蔡佩珊</w:t>
            </w:r>
          </w:p>
        </w:tc>
        <w:tc>
          <w:tcPr>
            <w:tcW w:w="2268" w:type="dxa"/>
          </w:tcPr>
          <w:p w14:paraId="4305BCAB" w14:textId="77777777" w:rsidR="005F364B" w:rsidRPr="00B8423C" w:rsidRDefault="005F364B" w:rsidP="00646543">
            <w:pPr>
              <w:pStyle w:val="140"/>
            </w:pPr>
            <w:r w:rsidRPr="00B8423C">
              <w:rPr>
                <w:rFonts w:hint="eastAsia"/>
              </w:rPr>
              <w:t>數位學習、學習概念、</w:t>
            </w:r>
            <w:proofErr w:type="gramStart"/>
            <w:r w:rsidRPr="00B8423C">
              <w:rPr>
                <w:rFonts w:hint="eastAsia"/>
              </w:rPr>
              <w:t>線上論證</w:t>
            </w:r>
            <w:proofErr w:type="gramEnd"/>
          </w:p>
        </w:tc>
        <w:tc>
          <w:tcPr>
            <w:tcW w:w="4262" w:type="dxa"/>
          </w:tcPr>
          <w:p w14:paraId="4E23B4F4" w14:textId="77777777" w:rsidR="005F364B" w:rsidRPr="00B8423C" w:rsidRDefault="005F364B" w:rsidP="00646543">
            <w:pPr>
              <w:pStyle w:val="140"/>
            </w:pPr>
            <w:r w:rsidRPr="00B8423C">
              <w:rPr>
                <w:rFonts w:hint="eastAsia"/>
              </w:rPr>
              <w:t>數位學習發展與趨勢、網路教學與評鑑、數位學習論文評析、新興科技與教學應用</w:t>
            </w:r>
          </w:p>
        </w:tc>
      </w:tr>
      <w:tr w:rsidR="005F364B" w:rsidRPr="00F7450F" w14:paraId="6D7733E5" w14:textId="77777777" w:rsidTr="007978FA">
        <w:trPr>
          <w:cantSplit/>
          <w:trHeight w:val="2381"/>
          <w:jc w:val="right"/>
        </w:trPr>
        <w:tc>
          <w:tcPr>
            <w:tcW w:w="846" w:type="dxa"/>
            <w:vMerge/>
          </w:tcPr>
          <w:p w14:paraId="533F7BEA" w14:textId="77777777" w:rsidR="005F364B" w:rsidRPr="00F7450F" w:rsidRDefault="005F364B" w:rsidP="00646543">
            <w:pPr>
              <w:pStyle w:val="140"/>
            </w:pPr>
          </w:p>
        </w:tc>
        <w:tc>
          <w:tcPr>
            <w:tcW w:w="1134" w:type="dxa"/>
          </w:tcPr>
          <w:p w14:paraId="4581B126" w14:textId="77777777" w:rsidR="005F364B" w:rsidRPr="00F7450F" w:rsidRDefault="005F364B" w:rsidP="00646543">
            <w:pPr>
              <w:pStyle w:val="140"/>
            </w:pPr>
            <w:r w:rsidRPr="00F7450F">
              <w:t>蔡銘修</w:t>
            </w:r>
          </w:p>
        </w:tc>
        <w:tc>
          <w:tcPr>
            <w:tcW w:w="2268" w:type="dxa"/>
          </w:tcPr>
          <w:p w14:paraId="1B75E349" w14:textId="77777777" w:rsidR="005F364B" w:rsidRPr="00B8423C" w:rsidRDefault="005F364B" w:rsidP="00646543">
            <w:pPr>
              <w:pStyle w:val="140"/>
            </w:pPr>
            <w:r w:rsidRPr="00B8423C">
              <w:rPr>
                <w:rFonts w:hint="eastAsia"/>
              </w:rPr>
              <w:t>數位影音處理、電腦輔助教學設計、教學策略與方法、教學傳播與科技</w:t>
            </w:r>
          </w:p>
        </w:tc>
        <w:tc>
          <w:tcPr>
            <w:tcW w:w="4262" w:type="dxa"/>
          </w:tcPr>
          <w:p w14:paraId="149D3140" w14:textId="77777777" w:rsidR="005F364B" w:rsidRPr="00B8423C" w:rsidRDefault="005F364B" w:rsidP="00646543">
            <w:pPr>
              <w:pStyle w:val="140"/>
            </w:pPr>
            <w:r w:rsidRPr="00B8423C">
              <w:rPr>
                <w:rFonts w:hint="eastAsia"/>
              </w:rPr>
              <w:t>數位學習理論與實務、遊戲式數位學習專題研究、網路專題與問題導向學習、技職教育研究法、學習心理學、科技在教室中的應用、英文論文寫作、學術論文寫作、專題討論</w:t>
            </w:r>
          </w:p>
        </w:tc>
      </w:tr>
    </w:tbl>
    <w:p w14:paraId="110EDB9E" w14:textId="77777777" w:rsidR="005F364B" w:rsidRDefault="005F364B" w:rsidP="006463C3">
      <w:pPr>
        <w:pStyle w:val="af2"/>
      </w:pPr>
    </w:p>
    <w:p w14:paraId="020C06F5" w14:textId="77777777" w:rsidR="005F364B" w:rsidRPr="00B8423C" w:rsidRDefault="005F364B" w:rsidP="005F364B">
      <w:pPr>
        <w:pStyle w:val="af"/>
      </w:pPr>
      <w:r w:rsidRPr="00B8423C">
        <w:rPr>
          <w:rFonts w:hint="eastAsia"/>
        </w:rPr>
        <w:t>二、兼任師資</w:t>
      </w:r>
    </w:p>
    <w:p w14:paraId="22738E37" w14:textId="1C054D80" w:rsidR="005F364B" w:rsidRPr="00F7450F" w:rsidRDefault="005F364B" w:rsidP="006F4AEA">
      <w:pPr>
        <w:pStyle w:val="1-1-10"/>
        <w:ind w:firstLine="560"/>
        <w:rPr>
          <w:rFonts w:hAnsi="標楷體"/>
        </w:rPr>
      </w:pPr>
      <w:r w:rsidRPr="000755F3">
        <w:t>本所聘任</w:t>
      </w:r>
      <w:r>
        <w:rPr>
          <w:rFonts w:hAnsi="標楷體" w:hint="eastAsia"/>
        </w:rPr>
        <w:t>兼</w:t>
      </w:r>
      <w:r w:rsidRPr="00A340D0">
        <w:rPr>
          <w:rFonts w:hAnsi="標楷體" w:hint="eastAsia"/>
        </w:rPr>
        <w:t>任</w:t>
      </w:r>
      <w:r w:rsidRPr="000755F3">
        <w:t>授課老師時均按其專長領域擇優聘任，排課時亦根據</w:t>
      </w:r>
      <w:r>
        <w:rPr>
          <w:rFonts w:hint="eastAsia"/>
        </w:rPr>
        <w:t>本所課程需要、學生的多元性、</w:t>
      </w:r>
      <w:r w:rsidRPr="000755F3">
        <w:t>師資專長及實務經驗安排授課科目。</w:t>
      </w:r>
      <w:r w:rsidRPr="00A340D0">
        <w:rPr>
          <w:rFonts w:hAnsi="標楷體" w:hint="eastAsia"/>
        </w:rPr>
        <w:t>本所</w:t>
      </w:r>
      <w:r>
        <w:rPr>
          <w:rFonts w:hAnsi="標楷體" w:hint="eastAsia"/>
        </w:rPr>
        <w:t>兼</w:t>
      </w:r>
      <w:r w:rsidRPr="00A340D0">
        <w:rPr>
          <w:rFonts w:hAnsi="標楷體" w:hint="eastAsia"/>
        </w:rPr>
        <w:t>任教師專長與授課課程參見表</w:t>
      </w:r>
      <w:r w:rsidRPr="002E3A93">
        <w:rPr>
          <w:rFonts w:hint="eastAsia"/>
        </w:rPr>
        <w:t>2-1-</w:t>
      </w:r>
      <w:r>
        <w:t>3</w:t>
      </w:r>
      <w:r w:rsidR="007A0252">
        <w:rPr>
          <w:rFonts w:hint="eastAsia"/>
        </w:rPr>
        <w:t>-</w:t>
      </w:r>
      <w:r w:rsidR="007A0252">
        <w:t>B</w:t>
      </w:r>
      <w:r w:rsidRPr="00A340D0">
        <w:rPr>
          <w:rFonts w:hAnsi="標楷體" w:hint="eastAsia"/>
        </w:rPr>
        <w:t>。</w:t>
      </w:r>
    </w:p>
    <w:p w14:paraId="4623AA13" w14:textId="77777777" w:rsidR="005F364B" w:rsidRPr="00C167CC" w:rsidRDefault="005F364B" w:rsidP="006463C3">
      <w:pPr>
        <w:pStyle w:val="af2"/>
      </w:pPr>
    </w:p>
    <w:p w14:paraId="6140806E" w14:textId="0F01EE97" w:rsidR="005F364B" w:rsidRPr="00134BE9" w:rsidRDefault="005F364B" w:rsidP="005F364B">
      <w:pPr>
        <w:pStyle w:val="x-x"/>
      </w:pPr>
      <w:r>
        <w:rPr>
          <w:rFonts w:hint="eastAsia"/>
        </w:rPr>
        <w:t>表</w:t>
      </w:r>
      <w:r w:rsidRPr="002E3A93">
        <w:rPr>
          <w:rFonts w:hint="eastAsia"/>
        </w:rPr>
        <w:t>2-1-</w:t>
      </w:r>
      <w:r>
        <w:t>3</w:t>
      </w:r>
      <w:r w:rsidR="00DF4A83">
        <w:rPr>
          <w:rFonts w:hint="eastAsia"/>
        </w:rPr>
        <w:t>-</w:t>
      </w:r>
      <w:r w:rsidR="00DF4A83">
        <w:t xml:space="preserve">B </w:t>
      </w:r>
      <w:r>
        <w:rPr>
          <w:rFonts w:hint="eastAsia"/>
        </w:rPr>
        <w:t>技職所兼任教師專長</w:t>
      </w:r>
      <w:r w:rsidRPr="00C61BAD">
        <w:rPr>
          <w:rFonts w:hint="eastAsia"/>
        </w:rPr>
        <w:t>與授課課程對照表</w:t>
      </w:r>
    </w:p>
    <w:tbl>
      <w:tblPr>
        <w:tblStyle w:val="ad"/>
        <w:tblW w:w="8657" w:type="dxa"/>
        <w:jc w:val="right"/>
        <w:tblLook w:val="04A0" w:firstRow="1" w:lastRow="0" w:firstColumn="1" w:lastColumn="0" w:noHBand="0" w:noVBand="1"/>
      </w:tblPr>
      <w:tblGrid>
        <w:gridCol w:w="1276"/>
        <w:gridCol w:w="3572"/>
        <w:gridCol w:w="3809"/>
      </w:tblGrid>
      <w:tr w:rsidR="005F364B" w:rsidRPr="00F7450F" w14:paraId="45AF6462" w14:textId="77777777" w:rsidTr="007978FA">
        <w:trPr>
          <w:trHeight w:val="510"/>
          <w:tblHeader/>
          <w:jc w:val="right"/>
        </w:trPr>
        <w:tc>
          <w:tcPr>
            <w:tcW w:w="1276" w:type="dxa"/>
            <w:vAlign w:val="center"/>
          </w:tcPr>
          <w:p w14:paraId="028BDA86" w14:textId="77777777" w:rsidR="005F364B" w:rsidRPr="00F7450F" w:rsidRDefault="005F364B" w:rsidP="007978FA">
            <w:pPr>
              <w:pStyle w:val="affb"/>
              <w:jc w:val="center"/>
            </w:pPr>
            <w:r w:rsidRPr="00F7450F">
              <w:t>姓名</w:t>
            </w:r>
          </w:p>
        </w:tc>
        <w:tc>
          <w:tcPr>
            <w:tcW w:w="3572" w:type="dxa"/>
            <w:vAlign w:val="center"/>
          </w:tcPr>
          <w:p w14:paraId="4A4B02FF" w14:textId="77777777" w:rsidR="005F364B" w:rsidRPr="00F7450F" w:rsidRDefault="005F364B" w:rsidP="007978FA">
            <w:pPr>
              <w:pStyle w:val="affb"/>
              <w:jc w:val="center"/>
            </w:pPr>
            <w:r>
              <w:rPr>
                <w:rFonts w:hint="eastAsia"/>
              </w:rPr>
              <w:t>專長</w:t>
            </w:r>
          </w:p>
        </w:tc>
        <w:tc>
          <w:tcPr>
            <w:tcW w:w="3809" w:type="dxa"/>
            <w:vAlign w:val="center"/>
          </w:tcPr>
          <w:p w14:paraId="3ABED2F2" w14:textId="77777777" w:rsidR="005F364B" w:rsidRPr="00F7450F" w:rsidRDefault="005F364B" w:rsidP="007978FA">
            <w:pPr>
              <w:pStyle w:val="affb"/>
              <w:jc w:val="center"/>
            </w:pPr>
            <w:r>
              <w:rPr>
                <w:rFonts w:hint="eastAsia"/>
              </w:rPr>
              <w:t>教學科目</w:t>
            </w:r>
          </w:p>
        </w:tc>
      </w:tr>
      <w:tr w:rsidR="005F364B" w:rsidRPr="00F7450F" w14:paraId="5DA0CEA8" w14:textId="77777777" w:rsidTr="007978FA">
        <w:trPr>
          <w:jc w:val="right"/>
        </w:trPr>
        <w:tc>
          <w:tcPr>
            <w:tcW w:w="1276" w:type="dxa"/>
          </w:tcPr>
          <w:p w14:paraId="74AACE9A" w14:textId="77777777" w:rsidR="005F364B" w:rsidRPr="00F7450F" w:rsidRDefault="005F364B" w:rsidP="007978FA">
            <w:pPr>
              <w:pStyle w:val="affb"/>
            </w:pPr>
            <w:r>
              <w:rPr>
                <w:rFonts w:hint="eastAsia"/>
              </w:rPr>
              <w:t>林俊彥</w:t>
            </w:r>
          </w:p>
        </w:tc>
        <w:tc>
          <w:tcPr>
            <w:tcW w:w="3572" w:type="dxa"/>
          </w:tcPr>
          <w:p w14:paraId="57C4E354" w14:textId="77777777" w:rsidR="005F364B" w:rsidRPr="00F7450F" w:rsidRDefault="005F364B" w:rsidP="007978FA">
            <w:pPr>
              <w:pStyle w:val="affb"/>
            </w:pPr>
            <w:r w:rsidRPr="00361496">
              <w:rPr>
                <w:rFonts w:hint="eastAsia"/>
              </w:rPr>
              <w:t>技職教育、教育行政、學校行政</w:t>
            </w:r>
          </w:p>
        </w:tc>
        <w:tc>
          <w:tcPr>
            <w:tcW w:w="3809" w:type="dxa"/>
          </w:tcPr>
          <w:p w14:paraId="3751F13F" w14:textId="77777777" w:rsidR="005F364B" w:rsidRPr="00C167CC" w:rsidRDefault="005F364B" w:rsidP="007978FA">
            <w:pPr>
              <w:pStyle w:val="affb"/>
            </w:pPr>
            <w:r w:rsidRPr="00C167CC">
              <w:rPr>
                <w:rFonts w:hint="eastAsia"/>
              </w:rPr>
              <w:t>技職教育理論與實務、成人及技職推廣教育、技職校院經營與領導、專題研討</w:t>
            </w:r>
          </w:p>
        </w:tc>
      </w:tr>
      <w:tr w:rsidR="005F364B" w:rsidRPr="00F7450F" w14:paraId="69AA77E6" w14:textId="77777777" w:rsidTr="007978FA">
        <w:trPr>
          <w:jc w:val="right"/>
        </w:trPr>
        <w:tc>
          <w:tcPr>
            <w:tcW w:w="1276" w:type="dxa"/>
          </w:tcPr>
          <w:p w14:paraId="7D24FBE3" w14:textId="77777777" w:rsidR="005F364B" w:rsidRPr="00F7450F" w:rsidRDefault="005F364B" w:rsidP="007978FA">
            <w:pPr>
              <w:pStyle w:val="affb"/>
            </w:pPr>
            <w:r w:rsidRPr="00926AAE">
              <w:rPr>
                <w:rFonts w:hint="eastAsia"/>
              </w:rPr>
              <w:t>孟繼洛</w:t>
            </w:r>
          </w:p>
        </w:tc>
        <w:tc>
          <w:tcPr>
            <w:tcW w:w="3572" w:type="dxa"/>
          </w:tcPr>
          <w:p w14:paraId="0EE03325" w14:textId="77777777" w:rsidR="005F364B" w:rsidRPr="00F7450F" w:rsidRDefault="005F364B" w:rsidP="007978FA">
            <w:pPr>
              <w:pStyle w:val="affb"/>
            </w:pPr>
            <w:r w:rsidRPr="0018429A">
              <w:rPr>
                <w:rFonts w:hint="eastAsia"/>
              </w:rPr>
              <w:t>產學合作、教育行政、學校行政</w:t>
            </w:r>
          </w:p>
        </w:tc>
        <w:tc>
          <w:tcPr>
            <w:tcW w:w="3809" w:type="dxa"/>
          </w:tcPr>
          <w:p w14:paraId="4A16D9B3" w14:textId="77777777" w:rsidR="005F364B" w:rsidRPr="00C167CC" w:rsidRDefault="005F364B" w:rsidP="007978FA">
            <w:pPr>
              <w:pStyle w:val="affb"/>
            </w:pPr>
            <w:r w:rsidRPr="00C167CC">
              <w:rPr>
                <w:rFonts w:hint="eastAsia"/>
              </w:rPr>
              <w:t>技職學校行政、學校公共關係、技職教育創新與發展</w:t>
            </w:r>
          </w:p>
        </w:tc>
      </w:tr>
      <w:tr w:rsidR="005F364B" w:rsidRPr="00F7450F" w14:paraId="07F8C2DE" w14:textId="77777777" w:rsidTr="007978FA">
        <w:trPr>
          <w:jc w:val="right"/>
        </w:trPr>
        <w:tc>
          <w:tcPr>
            <w:tcW w:w="1276" w:type="dxa"/>
          </w:tcPr>
          <w:p w14:paraId="4BC6A485" w14:textId="77777777" w:rsidR="005F364B" w:rsidRPr="00F7450F" w:rsidRDefault="005F364B" w:rsidP="007978FA">
            <w:pPr>
              <w:pStyle w:val="affb"/>
            </w:pPr>
            <w:r w:rsidRPr="00926AAE">
              <w:rPr>
                <w:rFonts w:hint="eastAsia"/>
              </w:rPr>
              <w:t>吳惠林</w:t>
            </w:r>
          </w:p>
        </w:tc>
        <w:tc>
          <w:tcPr>
            <w:tcW w:w="3572" w:type="dxa"/>
          </w:tcPr>
          <w:p w14:paraId="1EA266B9" w14:textId="77777777" w:rsidR="005F364B" w:rsidRPr="00F7450F" w:rsidRDefault="005F364B" w:rsidP="007978FA">
            <w:pPr>
              <w:pStyle w:val="affb"/>
            </w:pPr>
            <w:r w:rsidRPr="0018429A">
              <w:rPr>
                <w:rFonts w:hint="eastAsia"/>
              </w:rPr>
              <w:t>勞動經濟、經濟發展、產業經濟</w:t>
            </w:r>
          </w:p>
        </w:tc>
        <w:tc>
          <w:tcPr>
            <w:tcW w:w="3809" w:type="dxa"/>
          </w:tcPr>
          <w:p w14:paraId="574B89F8" w14:textId="77777777" w:rsidR="005F364B" w:rsidRPr="00C167CC" w:rsidRDefault="005F364B" w:rsidP="007978FA">
            <w:pPr>
              <w:pStyle w:val="affb"/>
            </w:pPr>
            <w:r w:rsidRPr="00C167CC">
              <w:rPr>
                <w:rFonts w:hint="eastAsia"/>
              </w:rPr>
              <w:t>教育經濟學、</w:t>
            </w:r>
            <w:r>
              <w:rPr>
                <w:rFonts w:hint="eastAsia"/>
              </w:rPr>
              <w:t>臺</w:t>
            </w:r>
            <w:r w:rsidRPr="00C167CC">
              <w:rPr>
                <w:rFonts w:hint="eastAsia"/>
              </w:rPr>
              <w:t>灣經濟變遷</w:t>
            </w:r>
          </w:p>
        </w:tc>
      </w:tr>
      <w:tr w:rsidR="005F364B" w:rsidRPr="00F7450F" w14:paraId="1FC45E02" w14:textId="77777777" w:rsidTr="007978FA">
        <w:trPr>
          <w:jc w:val="right"/>
        </w:trPr>
        <w:tc>
          <w:tcPr>
            <w:tcW w:w="1276" w:type="dxa"/>
          </w:tcPr>
          <w:p w14:paraId="6D5874F8" w14:textId="77777777" w:rsidR="005F364B" w:rsidRPr="00F7450F" w:rsidRDefault="005F364B" w:rsidP="007978FA">
            <w:pPr>
              <w:pStyle w:val="affb"/>
            </w:pPr>
            <w:r w:rsidRPr="00926AAE">
              <w:rPr>
                <w:rFonts w:hint="eastAsia"/>
              </w:rPr>
              <w:t>林騰蛟</w:t>
            </w:r>
          </w:p>
        </w:tc>
        <w:tc>
          <w:tcPr>
            <w:tcW w:w="3572" w:type="dxa"/>
          </w:tcPr>
          <w:p w14:paraId="758C4261" w14:textId="77777777" w:rsidR="005F364B" w:rsidRPr="00F7450F" w:rsidRDefault="005F364B" w:rsidP="007978FA">
            <w:pPr>
              <w:pStyle w:val="affb"/>
            </w:pPr>
            <w:r w:rsidRPr="0018429A">
              <w:rPr>
                <w:rFonts w:hint="eastAsia"/>
              </w:rPr>
              <w:t>人力資源發展</w:t>
            </w:r>
            <w:r>
              <w:rPr>
                <w:rFonts w:hint="eastAsia"/>
              </w:rPr>
              <w:t>、</w:t>
            </w:r>
            <w:r w:rsidRPr="0018429A">
              <w:rPr>
                <w:rFonts w:hint="eastAsia"/>
              </w:rPr>
              <w:t>學校行政</w:t>
            </w:r>
          </w:p>
        </w:tc>
        <w:tc>
          <w:tcPr>
            <w:tcW w:w="3809" w:type="dxa"/>
          </w:tcPr>
          <w:p w14:paraId="20DB7FD9" w14:textId="77777777" w:rsidR="005F364B" w:rsidRPr="00C167CC" w:rsidRDefault="005F364B" w:rsidP="007978FA">
            <w:pPr>
              <w:pStyle w:val="affb"/>
            </w:pPr>
            <w:r w:rsidRPr="00C167CC">
              <w:rPr>
                <w:rFonts w:hint="eastAsia"/>
              </w:rPr>
              <w:t>技職學校行政、技職學校產學合作</w:t>
            </w:r>
          </w:p>
        </w:tc>
      </w:tr>
      <w:tr w:rsidR="005F364B" w:rsidRPr="00F7450F" w14:paraId="785DEC7A" w14:textId="77777777" w:rsidTr="007978FA">
        <w:trPr>
          <w:jc w:val="right"/>
        </w:trPr>
        <w:tc>
          <w:tcPr>
            <w:tcW w:w="1276" w:type="dxa"/>
          </w:tcPr>
          <w:p w14:paraId="4B5732B7" w14:textId="77777777" w:rsidR="005F364B" w:rsidRPr="00F7450F" w:rsidRDefault="005F364B" w:rsidP="007978FA">
            <w:pPr>
              <w:pStyle w:val="affb"/>
            </w:pPr>
            <w:proofErr w:type="gramStart"/>
            <w:r>
              <w:rPr>
                <w:rFonts w:hint="eastAsia"/>
              </w:rPr>
              <w:t>林宜玄</w:t>
            </w:r>
            <w:proofErr w:type="gramEnd"/>
          </w:p>
        </w:tc>
        <w:tc>
          <w:tcPr>
            <w:tcW w:w="3572" w:type="dxa"/>
          </w:tcPr>
          <w:p w14:paraId="6B4174F6" w14:textId="77777777" w:rsidR="005F364B" w:rsidRPr="00F7450F" w:rsidRDefault="005F364B" w:rsidP="007978FA">
            <w:pPr>
              <w:pStyle w:val="affb"/>
            </w:pPr>
            <w:r w:rsidRPr="00176370">
              <w:rPr>
                <w:rFonts w:hint="eastAsia"/>
              </w:rPr>
              <w:t>人力資源、技職教育政策與</w:t>
            </w:r>
            <w:r w:rsidRPr="00176370">
              <w:rPr>
                <w:rFonts w:hint="eastAsia"/>
              </w:rPr>
              <w:lastRenderedPageBreak/>
              <w:t>規劃、</w:t>
            </w:r>
            <w:r w:rsidRPr="009D1F32">
              <w:rPr>
                <w:rFonts w:hint="eastAsia"/>
              </w:rPr>
              <w:t>全面品質管理</w:t>
            </w:r>
          </w:p>
        </w:tc>
        <w:tc>
          <w:tcPr>
            <w:tcW w:w="3809" w:type="dxa"/>
          </w:tcPr>
          <w:p w14:paraId="49310371" w14:textId="77777777" w:rsidR="005F364B" w:rsidRPr="00C167CC" w:rsidRDefault="005F364B" w:rsidP="007978FA">
            <w:pPr>
              <w:pStyle w:val="affb"/>
            </w:pPr>
            <w:r w:rsidRPr="00C167CC">
              <w:rPr>
                <w:rFonts w:hint="eastAsia"/>
              </w:rPr>
              <w:lastRenderedPageBreak/>
              <w:t>教育訓練實施與績效評鑑、生</w:t>
            </w:r>
            <w:r w:rsidRPr="00C167CC">
              <w:rPr>
                <w:rFonts w:hint="eastAsia"/>
              </w:rPr>
              <w:lastRenderedPageBreak/>
              <w:t>涯發展與輔導、人力資源發展、員工生涯規劃與經營、專題討論</w:t>
            </w:r>
          </w:p>
        </w:tc>
      </w:tr>
      <w:tr w:rsidR="005F364B" w:rsidRPr="00F7450F" w14:paraId="2EA6FD9D" w14:textId="77777777" w:rsidTr="007978FA">
        <w:trPr>
          <w:jc w:val="right"/>
        </w:trPr>
        <w:tc>
          <w:tcPr>
            <w:tcW w:w="1276" w:type="dxa"/>
          </w:tcPr>
          <w:p w14:paraId="4645E9C6" w14:textId="77777777" w:rsidR="005F364B" w:rsidRPr="00926AAE" w:rsidRDefault="005F364B" w:rsidP="007978FA">
            <w:pPr>
              <w:pStyle w:val="affb"/>
            </w:pPr>
            <w:r w:rsidRPr="00926AAE">
              <w:rPr>
                <w:rFonts w:hint="eastAsia"/>
              </w:rPr>
              <w:lastRenderedPageBreak/>
              <w:t>林淑珍</w:t>
            </w:r>
          </w:p>
        </w:tc>
        <w:tc>
          <w:tcPr>
            <w:tcW w:w="3572" w:type="dxa"/>
          </w:tcPr>
          <w:p w14:paraId="032628AD" w14:textId="77777777" w:rsidR="005F364B" w:rsidRDefault="005F364B" w:rsidP="007978FA">
            <w:pPr>
              <w:pStyle w:val="affb"/>
            </w:pPr>
            <w:r w:rsidRPr="0018429A">
              <w:rPr>
                <w:rFonts w:hint="eastAsia"/>
              </w:rPr>
              <w:t>學校人力資源發展與管理</w:t>
            </w:r>
          </w:p>
        </w:tc>
        <w:tc>
          <w:tcPr>
            <w:tcW w:w="3809" w:type="dxa"/>
          </w:tcPr>
          <w:p w14:paraId="69F31CDB" w14:textId="77777777" w:rsidR="005F364B" w:rsidRPr="00C167CC" w:rsidRDefault="005F364B" w:rsidP="007978FA">
            <w:pPr>
              <w:pStyle w:val="affb"/>
            </w:pPr>
            <w:r w:rsidRPr="00C167CC">
              <w:rPr>
                <w:rFonts w:hint="eastAsia"/>
              </w:rPr>
              <w:t>國際企業管理、學校人力資源發展與管理、獨立研究</w:t>
            </w:r>
            <w:r w:rsidRPr="00C167CC">
              <w:rPr>
                <w:rFonts w:hint="eastAsia"/>
              </w:rPr>
              <w:t>--</w:t>
            </w:r>
            <w:r w:rsidRPr="00C167CC">
              <w:rPr>
                <w:rFonts w:hint="eastAsia"/>
              </w:rPr>
              <w:t>班級經營</w:t>
            </w:r>
          </w:p>
        </w:tc>
      </w:tr>
    </w:tbl>
    <w:p w14:paraId="575C4AC6" w14:textId="77777777" w:rsidR="005F364B" w:rsidRDefault="005F364B" w:rsidP="006463C3">
      <w:pPr>
        <w:pStyle w:val="6"/>
      </w:pPr>
    </w:p>
    <w:p w14:paraId="0AAD6680" w14:textId="77777777" w:rsidR="005F364B" w:rsidRPr="00361496" w:rsidRDefault="005F364B" w:rsidP="006463C3">
      <w:pPr>
        <w:pStyle w:val="af2"/>
      </w:pPr>
    </w:p>
    <w:p w14:paraId="3941E470" w14:textId="77777777" w:rsidR="005F364B" w:rsidRDefault="005F364B" w:rsidP="00EC1041">
      <w:pPr>
        <w:pStyle w:val="1-1-1"/>
        <w:spacing w:before="120" w:after="120"/>
        <w:ind w:left="1261" w:right="140" w:hanging="701"/>
      </w:pPr>
      <w:bookmarkStart w:id="45" w:name="_Toc162273443"/>
      <w:r w:rsidRPr="002E3A93">
        <w:rPr>
          <w:rFonts w:hint="eastAsia"/>
        </w:rPr>
        <w:t>2-1-4</w:t>
      </w:r>
      <w:r w:rsidRPr="002E3A93">
        <w:rPr>
          <w:rFonts w:hint="eastAsia"/>
        </w:rPr>
        <w:t>專、兼任教師教學負擔與授課時數合理</w:t>
      </w:r>
      <w:bookmarkEnd w:id="45"/>
    </w:p>
    <w:p w14:paraId="2FE56F69" w14:textId="77777777" w:rsidR="005F364B" w:rsidRDefault="005F364B" w:rsidP="005F364B">
      <w:pPr>
        <w:pStyle w:val="af"/>
      </w:pPr>
      <w:r w:rsidRPr="00780F7F">
        <w:rPr>
          <w:rFonts w:hint="eastAsia"/>
        </w:rPr>
        <w:t>一、專任師</w:t>
      </w:r>
      <w:r>
        <w:rPr>
          <w:rFonts w:hint="eastAsia"/>
        </w:rPr>
        <w:t>資</w:t>
      </w:r>
    </w:p>
    <w:p w14:paraId="0FEFD701" w14:textId="0CE764E1" w:rsidR="005F364B" w:rsidRDefault="005F364B" w:rsidP="006F4AEA">
      <w:pPr>
        <w:pStyle w:val="1-1-10"/>
        <w:ind w:firstLine="560"/>
      </w:pPr>
      <w:r w:rsidRPr="00471C77">
        <w:rPr>
          <w:rFonts w:hint="eastAsia"/>
        </w:rPr>
        <w:t>本所專任教師的授課時數，係依</w:t>
      </w:r>
      <w:r w:rsidRPr="00471C77">
        <w:rPr>
          <w:rFonts w:ascii="新細明體" w:eastAsia="新細明體" w:hAnsi="新細明體" w:hint="eastAsia"/>
        </w:rPr>
        <w:t>「</w:t>
      </w:r>
      <w:r w:rsidRPr="00471C77">
        <w:rPr>
          <w:rFonts w:hint="eastAsia"/>
        </w:rPr>
        <w:t>國立</w:t>
      </w:r>
      <w:proofErr w:type="gramStart"/>
      <w:r w:rsidRPr="00471C77">
        <w:rPr>
          <w:rFonts w:hint="eastAsia"/>
        </w:rPr>
        <w:t>臺</w:t>
      </w:r>
      <w:proofErr w:type="gramEnd"/>
      <w:r w:rsidRPr="00471C77">
        <w:rPr>
          <w:rFonts w:hint="eastAsia"/>
        </w:rPr>
        <w:t>北科技大學專任教師及兼行政主管職務教師授課時數辦法</w:t>
      </w:r>
      <w:r w:rsidRPr="00471C77">
        <w:rPr>
          <w:rFonts w:ascii="新細明體" w:eastAsia="新細明體" w:hAnsi="新細明體" w:hint="eastAsia"/>
        </w:rPr>
        <w:t>」</w:t>
      </w:r>
      <w:r w:rsidRPr="00471C77">
        <w:rPr>
          <w:rFonts w:hint="eastAsia"/>
        </w:rPr>
        <w:t>，專任教師每週基本授課時數，教授</w:t>
      </w:r>
      <w:r w:rsidRPr="00471C77">
        <w:rPr>
          <w:rFonts w:hint="eastAsia"/>
        </w:rPr>
        <w:t>8</w:t>
      </w:r>
      <w:r w:rsidRPr="00471C77">
        <w:rPr>
          <w:rFonts w:hint="eastAsia"/>
        </w:rPr>
        <w:t>小時、副教授</w:t>
      </w:r>
      <w:r w:rsidRPr="00471C77">
        <w:rPr>
          <w:rFonts w:hint="eastAsia"/>
        </w:rPr>
        <w:t>9</w:t>
      </w:r>
      <w:r w:rsidRPr="00471C77">
        <w:rPr>
          <w:rFonts w:hint="eastAsia"/>
        </w:rPr>
        <w:t>小時、助理教授</w:t>
      </w:r>
      <w:r w:rsidRPr="00471C77">
        <w:rPr>
          <w:rFonts w:hint="eastAsia"/>
        </w:rPr>
        <w:t>9</w:t>
      </w:r>
      <w:r w:rsidRPr="00471C77">
        <w:rPr>
          <w:rFonts w:hint="eastAsia"/>
        </w:rPr>
        <w:t>小時、講師</w:t>
      </w:r>
      <w:r w:rsidRPr="00471C77">
        <w:rPr>
          <w:rFonts w:hint="eastAsia"/>
        </w:rPr>
        <w:t>10</w:t>
      </w:r>
      <w:r w:rsidRPr="00471C77">
        <w:rPr>
          <w:rFonts w:hint="eastAsia"/>
        </w:rPr>
        <w:t>小時。</w:t>
      </w:r>
      <w:r>
        <w:rPr>
          <w:rFonts w:hint="eastAsia"/>
        </w:rPr>
        <w:t>專任教師</w:t>
      </w:r>
      <w:proofErr w:type="gramStart"/>
      <w:r>
        <w:rPr>
          <w:rFonts w:hint="eastAsia"/>
        </w:rPr>
        <w:t>須授滿</w:t>
      </w:r>
      <w:proofErr w:type="gramEnd"/>
      <w:r>
        <w:rPr>
          <w:rFonts w:hint="eastAsia"/>
        </w:rPr>
        <w:t>基本授課時數。</w:t>
      </w:r>
      <w:r w:rsidRPr="00714304">
        <w:rPr>
          <w:rFonts w:hint="eastAsia"/>
        </w:rPr>
        <w:t>為了有合理的授課時數，本校專任教師兼任行政工作、指導研究生、研究、產學與計畫成果、推動或進行研究計畫可折抵授課鐘點。本校專任教師授課時數抵免辦法參見表</w:t>
      </w:r>
      <w:r w:rsidR="00925B90" w:rsidRPr="00821C9B">
        <w:rPr>
          <w:rFonts w:hint="eastAsia"/>
        </w:rPr>
        <w:t>2-1-4</w:t>
      </w:r>
      <w:r w:rsidR="00925B90">
        <w:t>-A</w:t>
      </w:r>
      <w:r w:rsidRPr="00780F7F">
        <w:rPr>
          <w:rFonts w:hint="eastAsia"/>
        </w:rPr>
        <w:t>。</w:t>
      </w:r>
    </w:p>
    <w:p w14:paraId="7F17FC41" w14:textId="77777777" w:rsidR="005F364B" w:rsidRPr="00F25231" w:rsidRDefault="005F364B" w:rsidP="006463C3">
      <w:pPr>
        <w:pStyle w:val="6"/>
      </w:pPr>
    </w:p>
    <w:p w14:paraId="563540F9" w14:textId="778CB860" w:rsidR="005F364B" w:rsidRPr="00821C9B" w:rsidRDefault="005F364B" w:rsidP="005F364B">
      <w:pPr>
        <w:pStyle w:val="x-x"/>
      </w:pPr>
      <w:r w:rsidRPr="00821C9B">
        <w:rPr>
          <w:rFonts w:hint="eastAsia"/>
        </w:rPr>
        <w:t>表</w:t>
      </w:r>
      <w:r w:rsidRPr="00821C9B">
        <w:rPr>
          <w:rFonts w:hint="eastAsia"/>
        </w:rPr>
        <w:t>2-1-4</w:t>
      </w:r>
      <w:r w:rsidR="001D5654">
        <w:t>-A</w:t>
      </w:r>
      <w:r w:rsidRPr="00821C9B">
        <w:rPr>
          <w:rFonts w:hint="eastAsia"/>
        </w:rPr>
        <w:t>本校專任教師授課時數抵免</w:t>
      </w:r>
    </w:p>
    <w:tbl>
      <w:tblPr>
        <w:tblStyle w:val="ad"/>
        <w:tblW w:w="8510" w:type="dxa"/>
        <w:jc w:val="right"/>
        <w:tblLook w:val="04A0" w:firstRow="1" w:lastRow="0" w:firstColumn="1" w:lastColumn="0" w:noHBand="0" w:noVBand="1"/>
      </w:tblPr>
      <w:tblGrid>
        <w:gridCol w:w="2122"/>
        <w:gridCol w:w="6388"/>
      </w:tblGrid>
      <w:tr w:rsidR="005F364B" w:rsidRPr="00B726C4" w14:paraId="333F66A6" w14:textId="77777777" w:rsidTr="007978FA">
        <w:trPr>
          <w:trHeight w:val="397"/>
          <w:tblHeader/>
          <w:jc w:val="right"/>
        </w:trPr>
        <w:tc>
          <w:tcPr>
            <w:tcW w:w="2122" w:type="dxa"/>
            <w:vAlign w:val="center"/>
          </w:tcPr>
          <w:p w14:paraId="540A77EF" w14:textId="77777777" w:rsidR="005F364B" w:rsidRPr="00E9473A" w:rsidRDefault="005F364B" w:rsidP="00646543">
            <w:pPr>
              <w:pStyle w:val="140"/>
            </w:pPr>
            <w:r w:rsidRPr="00E9473A">
              <w:rPr>
                <w:rFonts w:hint="eastAsia"/>
              </w:rPr>
              <w:t>項目</w:t>
            </w:r>
          </w:p>
        </w:tc>
        <w:tc>
          <w:tcPr>
            <w:tcW w:w="6388" w:type="dxa"/>
            <w:vAlign w:val="center"/>
          </w:tcPr>
          <w:p w14:paraId="30A7DFBF" w14:textId="77777777" w:rsidR="005F364B" w:rsidRPr="00E9473A" w:rsidRDefault="005F364B" w:rsidP="00646543">
            <w:pPr>
              <w:pStyle w:val="140"/>
            </w:pPr>
            <w:r w:rsidRPr="00E9473A">
              <w:rPr>
                <w:rFonts w:hint="eastAsia"/>
              </w:rPr>
              <w:t>授課時數抵免辦法</w:t>
            </w:r>
          </w:p>
        </w:tc>
      </w:tr>
      <w:tr w:rsidR="005F364B" w:rsidRPr="00B726C4" w14:paraId="556BBE56" w14:textId="77777777" w:rsidTr="007978FA">
        <w:trPr>
          <w:trHeight w:val="1304"/>
          <w:jc w:val="right"/>
        </w:trPr>
        <w:tc>
          <w:tcPr>
            <w:tcW w:w="2122" w:type="dxa"/>
          </w:tcPr>
          <w:p w14:paraId="2251B3FD" w14:textId="77777777" w:rsidR="005F364B" w:rsidRPr="00C167CC" w:rsidRDefault="005F364B" w:rsidP="007978FA">
            <w:pPr>
              <w:pStyle w:val="affb"/>
            </w:pPr>
            <w:r w:rsidRPr="00C167CC">
              <w:t>新進教師</w:t>
            </w:r>
          </w:p>
        </w:tc>
        <w:tc>
          <w:tcPr>
            <w:tcW w:w="6388" w:type="dxa"/>
          </w:tcPr>
          <w:p w14:paraId="3372C7E7" w14:textId="77777777" w:rsidR="005F364B" w:rsidRPr="00C167CC" w:rsidRDefault="005F364B" w:rsidP="007978FA">
            <w:pPr>
              <w:pStyle w:val="affb"/>
            </w:pPr>
            <w:r w:rsidRPr="00C167CC">
              <w:t>初</w:t>
            </w:r>
            <w:proofErr w:type="gramStart"/>
            <w:r w:rsidRPr="00C167CC">
              <w:t>任教職且未</w:t>
            </w:r>
            <w:proofErr w:type="gramEnd"/>
            <w:r w:rsidRPr="00C167CC">
              <w:t>具教師證書之新進專任教師於任職第一年得申請</w:t>
            </w:r>
            <w:proofErr w:type="gramStart"/>
            <w:r w:rsidRPr="00C167CC">
              <w:t>減授基本</w:t>
            </w:r>
            <w:proofErr w:type="gramEnd"/>
            <w:r w:rsidRPr="00C167CC">
              <w:t>授課時數每週</w:t>
            </w:r>
            <w:r w:rsidRPr="00C167CC">
              <w:t>3</w:t>
            </w:r>
            <w:r w:rsidRPr="00C167CC">
              <w:t>小時，並應參與本校教學知能相關研習訓練。</w:t>
            </w:r>
          </w:p>
        </w:tc>
      </w:tr>
      <w:tr w:rsidR="005F364B" w:rsidRPr="00B726C4" w14:paraId="665538EF" w14:textId="77777777" w:rsidTr="007978FA">
        <w:trPr>
          <w:jc w:val="right"/>
        </w:trPr>
        <w:tc>
          <w:tcPr>
            <w:tcW w:w="2122" w:type="dxa"/>
          </w:tcPr>
          <w:p w14:paraId="2171C5C8" w14:textId="77777777" w:rsidR="005F364B" w:rsidRPr="00E9473A" w:rsidRDefault="005F364B" w:rsidP="00646543">
            <w:pPr>
              <w:pStyle w:val="140"/>
            </w:pPr>
            <w:r w:rsidRPr="00E9473A">
              <w:t>兼任行政工作</w:t>
            </w:r>
          </w:p>
        </w:tc>
        <w:tc>
          <w:tcPr>
            <w:tcW w:w="6388" w:type="dxa"/>
          </w:tcPr>
          <w:p w14:paraId="24BD49A6" w14:textId="77777777" w:rsidR="005F364B" w:rsidRPr="00C167CC" w:rsidRDefault="005F364B" w:rsidP="007978FA">
            <w:pPr>
              <w:pStyle w:val="1d"/>
            </w:pPr>
            <w:r w:rsidRPr="00C167CC">
              <w:t>兼任行政工作教師</w:t>
            </w:r>
            <w:proofErr w:type="gramStart"/>
            <w:r w:rsidRPr="00C167CC">
              <w:t>得減授鐘點</w:t>
            </w:r>
            <w:proofErr w:type="gramEnd"/>
            <w:r w:rsidRPr="00C167CC">
              <w:t>，</w:t>
            </w:r>
            <w:proofErr w:type="gramStart"/>
            <w:r w:rsidRPr="00C167CC">
              <w:t>其減授原則</w:t>
            </w:r>
            <w:proofErr w:type="gramEnd"/>
            <w:r w:rsidRPr="00C167CC">
              <w:t>如下（各款減授時數不得重複</w:t>
            </w:r>
            <w:proofErr w:type="gramStart"/>
            <w:r w:rsidRPr="00C167CC">
              <w:t>採</w:t>
            </w:r>
            <w:proofErr w:type="gramEnd"/>
            <w:r w:rsidRPr="00C167CC">
              <w:t>計）：</w:t>
            </w:r>
          </w:p>
          <w:p w14:paraId="0CBF1D6E" w14:textId="77777777" w:rsidR="005F364B" w:rsidRPr="00C167CC" w:rsidRDefault="005F364B" w:rsidP="007978FA">
            <w:pPr>
              <w:pStyle w:val="1d"/>
            </w:pPr>
            <w:r w:rsidRPr="00C167CC">
              <w:sym w:font="Webdings" w:char="F03D"/>
            </w:r>
            <w:r w:rsidRPr="00C167CC">
              <w:t>副校長</w:t>
            </w:r>
            <w:proofErr w:type="gramStart"/>
            <w:r w:rsidRPr="00C167CC">
              <w:t>得減授</w:t>
            </w:r>
            <w:r w:rsidRPr="00C167CC">
              <w:t>6</w:t>
            </w:r>
            <w:r w:rsidRPr="00C167CC">
              <w:t>小時</w:t>
            </w:r>
            <w:proofErr w:type="gramEnd"/>
            <w:r w:rsidRPr="00C167CC">
              <w:t>。</w:t>
            </w:r>
          </w:p>
          <w:p w14:paraId="1AD8BA50" w14:textId="77777777" w:rsidR="005F364B" w:rsidRPr="00C167CC" w:rsidRDefault="005F364B" w:rsidP="007978FA">
            <w:pPr>
              <w:pStyle w:val="1d"/>
            </w:pPr>
            <w:r w:rsidRPr="00C167CC">
              <w:sym w:font="Webdings" w:char="F03D"/>
            </w:r>
            <w:r w:rsidRPr="00C167CC">
              <w:t>行政單位一、二級主管</w:t>
            </w:r>
            <w:proofErr w:type="gramStart"/>
            <w:r w:rsidRPr="00C167CC">
              <w:t>得減授</w:t>
            </w:r>
            <w:r w:rsidRPr="00C167CC">
              <w:t>4</w:t>
            </w:r>
            <w:r w:rsidRPr="00C167CC">
              <w:t>小時</w:t>
            </w:r>
            <w:proofErr w:type="gramEnd"/>
            <w:r w:rsidRPr="00C167CC">
              <w:t>。</w:t>
            </w:r>
          </w:p>
          <w:p w14:paraId="07704F21" w14:textId="77777777" w:rsidR="005F364B" w:rsidRPr="00C167CC" w:rsidRDefault="005F364B" w:rsidP="007978FA">
            <w:pPr>
              <w:pStyle w:val="1d"/>
            </w:pPr>
            <w:r w:rsidRPr="00C167CC">
              <w:sym w:font="Webdings" w:char="F03D"/>
            </w:r>
            <w:r w:rsidRPr="00C167CC">
              <w:t>教學單位一、二級主管</w:t>
            </w:r>
            <w:proofErr w:type="gramStart"/>
            <w:r w:rsidRPr="00C167CC">
              <w:t>得減授</w:t>
            </w:r>
            <w:r w:rsidRPr="00C167CC">
              <w:t>4</w:t>
            </w:r>
            <w:r w:rsidRPr="00C167CC">
              <w:t>小時</w:t>
            </w:r>
            <w:proofErr w:type="gramEnd"/>
            <w:r w:rsidRPr="00C167CC">
              <w:t>。</w:t>
            </w:r>
          </w:p>
          <w:p w14:paraId="7A986413" w14:textId="77777777" w:rsidR="005F364B" w:rsidRPr="00C167CC" w:rsidRDefault="005F364B" w:rsidP="007978FA">
            <w:pPr>
              <w:pStyle w:val="1d"/>
            </w:pPr>
            <w:r w:rsidRPr="00C167CC">
              <w:sym w:font="Webdings" w:char="F03D"/>
            </w:r>
            <w:r w:rsidRPr="00C167CC">
              <w:t>行政單位副主管</w:t>
            </w:r>
            <w:proofErr w:type="gramStart"/>
            <w:r w:rsidRPr="00C167CC">
              <w:t>得減授</w:t>
            </w:r>
            <w:r w:rsidRPr="00C167CC">
              <w:t>4</w:t>
            </w:r>
            <w:r w:rsidRPr="00C167CC">
              <w:t>小時</w:t>
            </w:r>
            <w:proofErr w:type="gramEnd"/>
            <w:r w:rsidRPr="00C167CC">
              <w:t>。</w:t>
            </w:r>
          </w:p>
          <w:p w14:paraId="43442ADB" w14:textId="77777777" w:rsidR="005F364B" w:rsidRPr="00C167CC" w:rsidRDefault="005F364B" w:rsidP="007978FA">
            <w:pPr>
              <w:pStyle w:val="1d"/>
            </w:pPr>
            <w:r w:rsidRPr="00C167CC">
              <w:sym w:font="Webdings" w:char="F03D"/>
            </w:r>
            <w:r w:rsidRPr="00C167CC">
              <w:t>教學單位副主管及國際學生專班班主任</w:t>
            </w:r>
            <w:proofErr w:type="gramStart"/>
            <w:r w:rsidRPr="00C167CC">
              <w:t>得減授</w:t>
            </w:r>
            <w:r w:rsidRPr="00C167CC">
              <w:t>2</w:t>
            </w:r>
            <w:r w:rsidRPr="00C167CC">
              <w:t>小時</w:t>
            </w:r>
            <w:proofErr w:type="gramEnd"/>
            <w:r w:rsidRPr="00C167CC">
              <w:t>。</w:t>
            </w:r>
          </w:p>
          <w:p w14:paraId="292CFA70" w14:textId="77777777" w:rsidR="005F364B" w:rsidRPr="00C167CC" w:rsidRDefault="005F364B" w:rsidP="007978FA">
            <w:pPr>
              <w:pStyle w:val="1d"/>
            </w:pPr>
            <w:r w:rsidRPr="00C167CC">
              <w:sym w:font="Webdings" w:char="F03D"/>
            </w:r>
            <w:r w:rsidRPr="00C167CC">
              <w:t>學院聘任</w:t>
            </w:r>
            <w:r w:rsidRPr="00C167CC">
              <w:t>1</w:t>
            </w:r>
            <w:r w:rsidRPr="00C167CC">
              <w:t>名院長特別助理</w:t>
            </w:r>
            <w:r w:rsidRPr="00C167CC">
              <w:t>(</w:t>
            </w:r>
            <w:r w:rsidRPr="00C167CC">
              <w:t>或副院長</w:t>
            </w:r>
            <w:r w:rsidRPr="00C167CC">
              <w:t>)</w:t>
            </w:r>
            <w:proofErr w:type="gramStart"/>
            <w:r w:rsidRPr="00C167CC">
              <w:t>得減授</w:t>
            </w:r>
            <w:r w:rsidRPr="00C167CC">
              <w:t>4</w:t>
            </w:r>
            <w:r w:rsidRPr="00C167CC">
              <w:t>小時</w:t>
            </w:r>
            <w:proofErr w:type="gramEnd"/>
            <w:r w:rsidRPr="00C167CC">
              <w:t>，聘任</w:t>
            </w:r>
            <w:r w:rsidRPr="00C167CC">
              <w:t>2</w:t>
            </w:r>
            <w:r w:rsidRPr="00C167CC">
              <w:t>名以上院長特別助理</w:t>
            </w:r>
            <w:r w:rsidRPr="00C167CC">
              <w:t>(</w:t>
            </w:r>
            <w:r w:rsidRPr="00C167CC">
              <w:t>或副院長</w:t>
            </w:r>
            <w:r w:rsidRPr="00C167CC">
              <w:t>)</w:t>
            </w:r>
            <w:r w:rsidRPr="00C167CC">
              <w:t>合計至多</w:t>
            </w:r>
            <w:proofErr w:type="gramStart"/>
            <w:r w:rsidRPr="00C167CC">
              <w:t>得減授</w:t>
            </w:r>
            <w:r w:rsidRPr="00C167CC">
              <w:t>6</w:t>
            </w:r>
            <w:r w:rsidRPr="00C167CC">
              <w:t>小時</w:t>
            </w:r>
            <w:proofErr w:type="gramEnd"/>
            <w:r w:rsidRPr="00C167CC">
              <w:t>。</w:t>
            </w:r>
          </w:p>
          <w:p w14:paraId="3D905D39" w14:textId="77777777" w:rsidR="005F364B" w:rsidRPr="00821C9B" w:rsidRDefault="005F364B" w:rsidP="007978FA">
            <w:pPr>
              <w:pStyle w:val="1d"/>
            </w:pPr>
            <w:r w:rsidRPr="00821C9B">
              <w:rPr>
                <w:rFonts w:hint="eastAsia"/>
              </w:rPr>
              <w:lastRenderedPageBreak/>
              <w:sym w:font="Webdings" w:char="F03D"/>
            </w:r>
            <w:r w:rsidRPr="00821C9B">
              <w:t>學士班班主任得選擇比照</w:t>
            </w:r>
            <w:proofErr w:type="gramStart"/>
            <w:r w:rsidRPr="00821C9B">
              <w:t>支領薦</w:t>
            </w:r>
            <w:proofErr w:type="gramEnd"/>
            <w:r w:rsidRPr="00821C9B">
              <w:t>九主管職務加給</w:t>
            </w:r>
            <w:proofErr w:type="gramStart"/>
            <w:r w:rsidRPr="00821C9B">
              <w:t>或減授</w:t>
            </w:r>
            <w:r w:rsidRPr="00821C9B">
              <w:t>2</w:t>
            </w:r>
            <w:r w:rsidRPr="00821C9B">
              <w:t>小時</w:t>
            </w:r>
            <w:proofErr w:type="gramEnd"/>
            <w:r w:rsidRPr="00821C9B">
              <w:t>，擇</w:t>
            </w:r>
            <w:proofErr w:type="gramStart"/>
            <w:r w:rsidRPr="00821C9B">
              <w:t>一</w:t>
            </w:r>
            <w:proofErr w:type="gramEnd"/>
            <w:r w:rsidRPr="00821C9B">
              <w:t>辦理。</w:t>
            </w:r>
          </w:p>
        </w:tc>
      </w:tr>
      <w:tr w:rsidR="005F364B" w:rsidRPr="00B726C4" w14:paraId="71201E3A" w14:textId="77777777" w:rsidTr="007978FA">
        <w:trPr>
          <w:jc w:val="right"/>
        </w:trPr>
        <w:tc>
          <w:tcPr>
            <w:tcW w:w="2122" w:type="dxa"/>
          </w:tcPr>
          <w:p w14:paraId="6E7611DF" w14:textId="77777777" w:rsidR="005F364B" w:rsidRPr="00B726C4" w:rsidRDefault="005F364B" w:rsidP="00646543">
            <w:pPr>
              <w:pStyle w:val="140"/>
              <w:rPr>
                <w:color w:val="FF0000"/>
              </w:rPr>
            </w:pPr>
            <w:r w:rsidRPr="00B726C4">
              <w:lastRenderedPageBreak/>
              <w:t>指導研究生</w:t>
            </w:r>
          </w:p>
        </w:tc>
        <w:tc>
          <w:tcPr>
            <w:tcW w:w="6388" w:type="dxa"/>
          </w:tcPr>
          <w:p w14:paraId="42988B2D" w14:textId="77777777" w:rsidR="005F364B" w:rsidRPr="00B726C4" w:rsidRDefault="005F364B" w:rsidP="00646543">
            <w:pPr>
              <w:pStyle w:val="140"/>
              <w:rPr>
                <w:color w:val="FF0000"/>
              </w:rPr>
            </w:pPr>
            <w:r w:rsidRPr="00B726C4">
              <w:t>至多得抵算</w:t>
            </w:r>
            <w:r w:rsidRPr="00B726C4">
              <w:t>1</w:t>
            </w:r>
            <w:r w:rsidRPr="00B726C4">
              <w:t>小時。指導</w:t>
            </w:r>
            <w:r w:rsidRPr="00B726C4">
              <w:t>1</w:t>
            </w:r>
            <w:r w:rsidRPr="00B726C4">
              <w:t>名日間部碩士班研究生得抵算</w:t>
            </w:r>
            <w:r w:rsidRPr="00B726C4">
              <w:t>0.5</w:t>
            </w:r>
            <w:r w:rsidRPr="00B726C4">
              <w:t>小</w:t>
            </w:r>
            <w:r w:rsidRPr="00B726C4">
              <w:t xml:space="preserve"> </w:t>
            </w:r>
            <w:r w:rsidRPr="00B726C4">
              <w:t>時，指導</w:t>
            </w:r>
            <w:r w:rsidRPr="00B726C4">
              <w:t>1</w:t>
            </w:r>
            <w:r w:rsidRPr="00B726C4">
              <w:t>名博士班研究生得抵算</w:t>
            </w:r>
            <w:r w:rsidRPr="00B726C4">
              <w:t>1</w:t>
            </w:r>
            <w:r w:rsidRPr="00B726C4">
              <w:t>小時；如共同指導者，以人數平均計算。</w:t>
            </w:r>
          </w:p>
        </w:tc>
      </w:tr>
      <w:tr w:rsidR="005F364B" w:rsidRPr="00B726C4" w14:paraId="40FC7D84" w14:textId="77777777" w:rsidTr="007978FA">
        <w:trPr>
          <w:jc w:val="right"/>
        </w:trPr>
        <w:tc>
          <w:tcPr>
            <w:tcW w:w="2122" w:type="dxa"/>
          </w:tcPr>
          <w:p w14:paraId="783491F3" w14:textId="77777777" w:rsidR="005F364B" w:rsidRPr="00B726C4" w:rsidRDefault="005F364B" w:rsidP="00646543">
            <w:pPr>
              <w:pStyle w:val="140"/>
              <w:rPr>
                <w:color w:val="FF0000"/>
              </w:rPr>
            </w:pPr>
            <w:r w:rsidRPr="00B726C4">
              <w:t>研究、產學與計畫成果</w:t>
            </w:r>
          </w:p>
        </w:tc>
        <w:tc>
          <w:tcPr>
            <w:tcW w:w="6388" w:type="dxa"/>
          </w:tcPr>
          <w:p w14:paraId="13D01349" w14:textId="77777777" w:rsidR="005F364B" w:rsidRPr="00B726C4" w:rsidRDefault="005F364B" w:rsidP="00646543">
            <w:pPr>
              <w:pStyle w:val="140"/>
            </w:pPr>
            <w:r w:rsidRPr="00B726C4">
              <w:t>至多得抵算</w:t>
            </w:r>
            <w:r w:rsidRPr="00B726C4">
              <w:t>2</w:t>
            </w:r>
            <w:r w:rsidRPr="00B726C4">
              <w:t>小時。教師如前三年度研究產學計畫成</w:t>
            </w:r>
            <w:r w:rsidRPr="00B726C4">
              <w:t xml:space="preserve"> </w:t>
            </w:r>
            <w:r w:rsidRPr="00B726C4">
              <w:t>果核計點數</w:t>
            </w:r>
            <w:r w:rsidRPr="00B726C4">
              <w:t xml:space="preserve"> 1 </w:t>
            </w:r>
            <w:r w:rsidRPr="00B726C4">
              <w:t>點得抵算</w:t>
            </w:r>
            <w:r w:rsidRPr="00B726C4">
              <w:t>1</w:t>
            </w:r>
            <w:r w:rsidRPr="00B726C4">
              <w:t>小時。其</w:t>
            </w:r>
            <w:proofErr w:type="gramStart"/>
            <w:r w:rsidRPr="00B726C4">
              <w:t>採</w:t>
            </w:r>
            <w:proofErr w:type="gramEnd"/>
            <w:r w:rsidRPr="00B726C4">
              <w:t>計條件及列計點數如下：</w:t>
            </w:r>
          </w:p>
          <w:p w14:paraId="3080A2AD" w14:textId="77777777" w:rsidR="005F364B" w:rsidRPr="00B726C4" w:rsidRDefault="005F364B" w:rsidP="007978FA">
            <w:pPr>
              <w:pStyle w:val="1d"/>
            </w:pPr>
            <w:r w:rsidRPr="00821C9B">
              <w:rPr>
                <w:rFonts w:hint="eastAsia"/>
              </w:rPr>
              <w:sym w:font="Webdings" w:char="F03D"/>
            </w:r>
            <w:r w:rsidRPr="00B726C4">
              <w:t>擔任國科會專題研究計畫主持人</w:t>
            </w:r>
            <w:r w:rsidRPr="00B726C4">
              <w:t>(</w:t>
            </w:r>
            <w:r w:rsidRPr="00B726C4">
              <w:t>含國科會產學合作計畫</w:t>
            </w:r>
            <w:r w:rsidRPr="00B726C4">
              <w:t>)</w:t>
            </w:r>
            <w:r w:rsidRPr="00B726C4">
              <w:t>，每件點數</w:t>
            </w:r>
            <w:r w:rsidRPr="00B726C4">
              <w:t>1</w:t>
            </w:r>
            <w:r w:rsidRPr="00B726C4">
              <w:t>點。</w:t>
            </w:r>
          </w:p>
          <w:p w14:paraId="51ED8171" w14:textId="77777777" w:rsidR="005F364B" w:rsidRPr="00B726C4" w:rsidRDefault="005F364B" w:rsidP="007978FA">
            <w:pPr>
              <w:pStyle w:val="1d"/>
            </w:pPr>
            <w:r w:rsidRPr="00821C9B">
              <w:rPr>
                <w:rFonts w:hint="eastAsia"/>
              </w:rPr>
              <w:sym w:font="Webdings" w:char="F03D"/>
            </w:r>
            <w:r w:rsidRPr="00B726C4">
              <w:t>擔任教育部教學實踐研究計畫或教育部教學獎補助計畫主持人，每件點數</w:t>
            </w:r>
            <w:r w:rsidRPr="00B726C4">
              <w:t>1</w:t>
            </w:r>
            <w:r w:rsidRPr="00B726C4">
              <w:t>點。</w:t>
            </w:r>
          </w:p>
          <w:p w14:paraId="1F8BA78A" w14:textId="77777777" w:rsidR="005F364B" w:rsidRPr="00B726C4" w:rsidRDefault="005F364B" w:rsidP="007978FA">
            <w:pPr>
              <w:pStyle w:val="1d"/>
            </w:pPr>
            <w:r w:rsidRPr="00821C9B">
              <w:rPr>
                <w:rFonts w:hint="eastAsia"/>
              </w:rPr>
              <w:sym w:font="Webdings" w:char="F03D"/>
            </w:r>
            <w:r w:rsidRPr="00B726C4">
              <w:t>以本校名義擔任政府機關產學計畫案或擔任企業產學合作案主持人，累計</w:t>
            </w:r>
            <w:r w:rsidRPr="00B726C4">
              <w:t xml:space="preserve"> </w:t>
            </w:r>
            <w:r w:rsidRPr="00B726C4">
              <w:t>金額達每三十萬元，點數</w:t>
            </w:r>
            <w:r w:rsidRPr="00B726C4">
              <w:t>1</w:t>
            </w:r>
            <w:r w:rsidRPr="00B726C4">
              <w:t>點。</w:t>
            </w:r>
          </w:p>
          <w:p w14:paraId="4BA72AA8" w14:textId="77777777" w:rsidR="005F364B" w:rsidRPr="00B726C4" w:rsidRDefault="005F364B" w:rsidP="007978FA">
            <w:pPr>
              <w:pStyle w:val="1d"/>
            </w:pPr>
            <w:r w:rsidRPr="00821C9B">
              <w:rPr>
                <w:rFonts w:hint="eastAsia"/>
              </w:rPr>
              <w:sym w:font="Webdings" w:char="F03D"/>
            </w:r>
            <w:r w:rsidRPr="00B726C4">
              <w:t>以本校名義簽約之技術移轉案，實收管理費累計金額每十萬元，點數</w:t>
            </w:r>
            <w:r w:rsidRPr="00B726C4">
              <w:t>1</w:t>
            </w:r>
            <w:r w:rsidRPr="00B726C4">
              <w:t>點。</w:t>
            </w:r>
          </w:p>
          <w:p w14:paraId="671C3A7B" w14:textId="77777777" w:rsidR="005F364B" w:rsidRPr="00B726C4" w:rsidRDefault="005F364B" w:rsidP="007978FA">
            <w:pPr>
              <w:pStyle w:val="1d"/>
              <w:rPr>
                <w:color w:val="FF0000"/>
              </w:rPr>
            </w:pPr>
            <w:r w:rsidRPr="00821C9B">
              <w:rPr>
                <w:rFonts w:hint="eastAsia"/>
              </w:rPr>
              <w:sym w:font="Webdings" w:char="F03D"/>
            </w:r>
            <w:r w:rsidRPr="00FD1847">
              <w:rPr>
                <w:rFonts w:ascii="Times New Roman" w:hAnsi="Times New Roman" w:cs="Times New Roman"/>
              </w:rPr>
              <w:t>以第一作者或通訊作者名義發表期刊論文著作，且論文收錄於研發處教師研究成效評量表所列之</w:t>
            </w:r>
            <w:r w:rsidRPr="00FD1847">
              <w:rPr>
                <w:rFonts w:ascii="Times New Roman" w:hAnsi="Times New Roman" w:cs="Times New Roman"/>
              </w:rPr>
              <w:t>SCI</w:t>
            </w:r>
            <w:r w:rsidRPr="00FD1847">
              <w:rPr>
                <w:rFonts w:ascii="Times New Roman" w:hAnsi="Times New Roman" w:cs="Times New Roman"/>
              </w:rPr>
              <w:t>、</w:t>
            </w:r>
            <w:r w:rsidRPr="00FD1847">
              <w:rPr>
                <w:rFonts w:ascii="Times New Roman" w:hAnsi="Times New Roman" w:cs="Times New Roman"/>
              </w:rPr>
              <w:t>SSCI</w:t>
            </w:r>
            <w:r w:rsidRPr="00FD1847">
              <w:rPr>
                <w:rFonts w:ascii="Times New Roman" w:hAnsi="Times New Roman" w:cs="Times New Roman"/>
              </w:rPr>
              <w:t>、</w:t>
            </w:r>
            <w:r w:rsidRPr="00FD1847">
              <w:rPr>
                <w:rFonts w:ascii="Times New Roman" w:hAnsi="Times New Roman" w:cs="Times New Roman"/>
              </w:rPr>
              <w:t>AHCI</w:t>
            </w:r>
            <w:r w:rsidRPr="00FD1847">
              <w:rPr>
                <w:rFonts w:ascii="Times New Roman" w:hAnsi="Times New Roman" w:cs="Times New Roman"/>
              </w:rPr>
              <w:t>、</w:t>
            </w:r>
            <w:r w:rsidRPr="00FD1847">
              <w:rPr>
                <w:rFonts w:ascii="Times New Roman" w:hAnsi="Times New Roman" w:cs="Times New Roman"/>
              </w:rPr>
              <w:t>EI</w:t>
            </w:r>
            <w:r w:rsidRPr="00FD1847">
              <w:rPr>
                <w:rFonts w:ascii="Times New Roman" w:hAnsi="Times New Roman" w:cs="Times New Roman"/>
              </w:rPr>
              <w:t>、</w:t>
            </w:r>
            <w:r w:rsidRPr="00FD1847">
              <w:rPr>
                <w:rFonts w:ascii="Times New Roman" w:hAnsi="Times New Roman" w:cs="Times New Roman"/>
              </w:rPr>
              <w:t>TSSCI</w:t>
            </w:r>
            <w:r w:rsidRPr="00FD1847">
              <w:rPr>
                <w:rFonts w:ascii="Times New Roman" w:hAnsi="Times New Roman" w:cs="Times New Roman"/>
              </w:rPr>
              <w:t>、</w:t>
            </w:r>
            <w:r w:rsidRPr="00FD1847">
              <w:rPr>
                <w:rFonts w:ascii="Times New Roman" w:hAnsi="Times New Roman" w:cs="Times New Roman"/>
              </w:rPr>
              <w:t>ABI</w:t>
            </w:r>
            <w:r w:rsidRPr="00FD1847">
              <w:rPr>
                <w:rFonts w:ascii="Times New Roman" w:hAnsi="Times New Roman" w:cs="Times New Roman"/>
              </w:rPr>
              <w:t>、</w:t>
            </w:r>
            <w:r w:rsidRPr="00FD1847">
              <w:rPr>
                <w:rFonts w:ascii="Times New Roman" w:hAnsi="Times New Roman" w:cs="Times New Roman"/>
              </w:rPr>
              <w:t>CIS</w:t>
            </w:r>
            <w:r w:rsidRPr="00FD1847">
              <w:rPr>
                <w:rFonts w:ascii="Times New Roman" w:hAnsi="Times New Roman" w:cs="Times New Roman"/>
              </w:rPr>
              <w:t>、</w:t>
            </w:r>
            <w:r w:rsidRPr="00FD1847">
              <w:rPr>
                <w:rFonts w:ascii="Times New Roman" w:hAnsi="Times New Roman" w:cs="Times New Roman"/>
              </w:rPr>
              <w:t>THCI</w:t>
            </w:r>
            <w:r w:rsidRPr="00FD1847">
              <w:rPr>
                <w:rFonts w:ascii="Times New Roman" w:hAnsi="Times New Roman" w:cs="Times New Roman"/>
              </w:rPr>
              <w:t>等資料庫，每篇點數</w:t>
            </w:r>
            <w:r w:rsidRPr="00FD1847">
              <w:rPr>
                <w:rFonts w:ascii="Times New Roman" w:hAnsi="Times New Roman" w:cs="Times New Roman"/>
              </w:rPr>
              <w:t>1</w:t>
            </w:r>
            <w:r w:rsidRPr="00FD1847">
              <w:rPr>
                <w:rFonts w:ascii="Times New Roman" w:hAnsi="Times New Roman" w:cs="Times New Roman"/>
              </w:rPr>
              <w:t>點。</w:t>
            </w:r>
          </w:p>
        </w:tc>
      </w:tr>
      <w:tr w:rsidR="005F364B" w:rsidRPr="00B726C4" w14:paraId="71EF017D" w14:textId="77777777" w:rsidTr="007978FA">
        <w:trPr>
          <w:jc w:val="right"/>
        </w:trPr>
        <w:tc>
          <w:tcPr>
            <w:tcW w:w="2122" w:type="dxa"/>
          </w:tcPr>
          <w:p w14:paraId="3167FBF5" w14:textId="77777777" w:rsidR="005F364B" w:rsidRPr="00B726C4" w:rsidRDefault="005F364B" w:rsidP="00646543">
            <w:pPr>
              <w:pStyle w:val="140"/>
            </w:pPr>
            <w:r w:rsidRPr="00B726C4">
              <w:t>推動或進行研究計畫可</w:t>
            </w:r>
          </w:p>
        </w:tc>
        <w:tc>
          <w:tcPr>
            <w:tcW w:w="6388" w:type="dxa"/>
          </w:tcPr>
          <w:p w14:paraId="7D39B905" w14:textId="77777777" w:rsidR="005F364B" w:rsidRPr="00B726C4" w:rsidRDefault="005F364B" w:rsidP="00646543">
            <w:pPr>
              <w:pStyle w:val="140"/>
            </w:pPr>
            <w:r w:rsidRPr="00B726C4">
              <w:t>研究計畫包括：國科會研究計畫、</w:t>
            </w:r>
            <w:proofErr w:type="gramStart"/>
            <w:r w:rsidRPr="00B726C4">
              <w:t>國家型跨領域</w:t>
            </w:r>
            <w:proofErr w:type="gramEnd"/>
            <w:r w:rsidRPr="00B726C4">
              <w:t>研究計畫或中央政府機關之委託計畫案之主持人。產學合作案、技術研發及其他相關研究案之主持人。</w:t>
            </w:r>
          </w:p>
          <w:p w14:paraId="2A7BFEE9" w14:textId="77777777" w:rsidR="005F364B" w:rsidRPr="00B726C4" w:rsidRDefault="005F364B" w:rsidP="00646543">
            <w:pPr>
              <w:pStyle w:val="140"/>
            </w:pPr>
            <w:r w:rsidRPr="00B726C4">
              <w:t>教師前一年度</w:t>
            </w:r>
            <w:r w:rsidRPr="00B726C4">
              <w:t>1</w:t>
            </w:r>
            <w:r w:rsidRPr="00B726C4">
              <w:t>月</w:t>
            </w:r>
            <w:r w:rsidRPr="00B726C4">
              <w:t>1</w:t>
            </w:r>
            <w:r w:rsidRPr="00B726C4">
              <w:t>日至</w:t>
            </w:r>
            <w:r w:rsidRPr="00B726C4">
              <w:t>12</w:t>
            </w:r>
            <w:r w:rsidRPr="00B726C4">
              <w:t>月</w:t>
            </w:r>
            <w:r w:rsidRPr="00B726C4">
              <w:t>31</w:t>
            </w:r>
            <w:r w:rsidRPr="00B726C4">
              <w:t>日主持之研究案及產學合作案實收管理費七十五萬</w:t>
            </w:r>
            <w:r w:rsidRPr="00B726C4">
              <w:t>(</w:t>
            </w:r>
            <w:r w:rsidRPr="00B726C4">
              <w:t>含</w:t>
            </w:r>
            <w:r w:rsidRPr="00B726C4">
              <w:t>)</w:t>
            </w:r>
            <w:r w:rsidRPr="00B726C4">
              <w:t>以上者，得於當學年度每學期核減授課鐘點</w:t>
            </w:r>
            <w:r w:rsidRPr="00B726C4">
              <w:t>1</w:t>
            </w:r>
            <w:r w:rsidRPr="00B726C4">
              <w:t>小時，實收管理費超過</w:t>
            </w:r>
            <w:proofErr w:type="gramStart"/>
            <w:r w:rsidRPr="00B726C4">
              <w:t>一</w:t>
            </w:r>
            <w:proofErr w:type="gramEnd"/>
            <w:r w:rsidRPr="00B726C4">
              <w:t>百萬元者，得於當學年度每學期核減授課鐘點</w:t>
            </w:r>
            <w:r w:rsidRPr="00B726C4">
              <w:t>2</w:t>
            </w:r>
            <w:r w:rsidRPr="00B726C4">
              <w:t>小時，實收管理費超過一百五十萬元者，得於當學年度每學期核減授課鐘點</w:t>
            </w:r>
            <w:r w:rsidRPr="00B726C4">
              <w:t>3</w:t>
            </w:r>
            <w:r w:rsidRPr="00B726C4">
              <w:t>小時，實收管理費超過二百萬元者，得於當學年度每學期核減授課鐘點</w:t>
            </w:r>
            <w:r w:rsidRPr="00B726C4">
              <w:t>4</w:t>
            </w:r>
            <w:r w:rsidRPr="00B726C4">
              <w:t>小時。</w:t>
            </w:r>
          </w:p>
        </w:tc>
      </w:tr>
    </w:tbl>
    <w:p w14:paraId="7919183C" w14:textId="77777777" w:rsidR="005F364B" w:rsidRDefault="005F364B" w:rsidP="005F364B">
      <w:pPr>
        <w:widowControl/>
        <w:adjustRightInd/>
        <w:snapToGrid/>
        <w:spacing w:beforeLines="0" w:before="0" w:afterLines="0" w:after="0"/>
        <w:ind w:leftChars="0" w:left="0" w:rightChars="0" w:right="0" w:firstLineChars="0" w:firstLine="0"/>
        <w:jc w:val="left"/>
        <w:rPr>
          <w:rFonts w:ascii="標楷體" w:hAnsi="標楷體" w:cs="Noto Sans Mono CJK HK"/>
          <w:color w:val="auto"/>
          <w:sz w:val="12"/>
          <w:szCs w:val="28"/>
          <w:bdr w:val="none" w:sz="0" w:space="0" w:color="auto"/>
        </w:rPr>
      </w:pPr>
    </w:p>
    <w:p w14:paraId="52C3B181" w14:textId="1202AF76" w:rsidR="005F364B" w:rsidRPr="00B8423C" w:rsidRDefault="005F364B" w:rsidP="005F364B">
      <w:pPr>
        <w:pStyle w:val="x-x"/>
      </w:pPr>
      <w:r w:rsidRPr="00B8423C">
        <w:t>表</w:t>
      </w:r>
      <w:r w:rsidRPr="00B8423C">
        <w:rPr>
          <w:rFonts w:hint="eastAsia"/>
        </w:rPr>
        <w:t>2-1-4</w:t>
      </w:r>
      <w:r w:rsidR="001D5654">
        <w:rPr>
          <w:rFonts w:hint="eastAsia"/>
        </w:rPr>
        <w:t>-</w:t>
      </w:r>
      <w:r w:rsidR="001D5654">
        <w:t>B</w:t>
      </w:r>
      <w:r w:rsidRPr="00B8423C">
        <w:t>專任教師實際授課時數</w:t>
      </w:r>
    </w:p>
    <w:tbl>
      <w:tblPr>
        <w:tblW w:w="860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694"/>
        <w:gridCol w:w="590"/>
        <w:gridCol w:w="592"/>
        <w:gridCol w:w="590"/>
        <w:gridCol w:w="592"/>
        <w:gridCol w:w="590"/>
        <w:gridCol w:w="592"/>
        <w:gridCol w:w="590"/>
        <w:gridCol w:w="592"/>
        <w:gridCol w:w="590"/>
        <w:gridCol w:w="588"/>
      </w:tblGrid>
      <w:tr w:rsidR="005F364B" w:rsidRPr="00FB18A9" w14:paraId="6C905452" w14:textId="77777777" w:rsidTr="007978FA">
        <w:trPr>
          <w:trHeight w:val="525"/>
          <w:tblHeader/>
          <w:jc w:val="right"/>
        </w:trPr>
        <w:tc>
          <w:tcPr>
            <w:tcW w:w="1567" w:type="pct"/>
            <w:vMerge w:val="restart"/>
            <w:shd w:val="clear" w:color="auto" w:fill="auto"/>
            <w:noWrap/>
            <w:vAlign w:val="center"/>
            <w:hideMark/>
          </w:tcPr>
          <w:p w14:paraId="387D7782" w14:textId="77777777" w:rsidR="005F364B" w:rsidRPr="00FB18A9" w:rsidRDefault="005F364B" w:rsidP="00646543">
            <w:pPr>
              <w:pStyle w:val="140"/>
            </w:pPr>
            <w:r w:rsidRPr="00FB18A9">
              <w:lastRenderedPageBreak/>
              <w:t>教師姓名</w:t>
            </w:r>
            <w:r w:rsidRPr="00FB18A9">
              <w:t>/</w:t>
            </w:r>
            <w:r w:rsidRPr="00FB18A9">
              <w:t>職級</w:t>
            </w:r>
          </w:p>
        </w:tc>
        <w:tc>
          <w:tcPr>
            <w:tcW w:w="687" w:type="pct"/>
            <w:gridSpan w:val="2"/>
            <w:shd w:val="clear" w:color="auto" w:fill="auto"/>
            <w:vAlign w:val="center"/>
            <w:hideMark/>
          </w:tcPr>
          <w:p w14:paraId="405E814E" w14:textId="77777777" w:rsidR="005F364B" w:rsidRPr="00FB18A9" w:rsidRDefault="005F364B" w:rsidP="007978FA">
            <w:pPr>
              <w:pStyle w:val="affd"/>
              <w:spacing w:before="120"/>
              <w:ind w:left="-70" w:right="-70"/>
            </w:pPr>
            <w:r w:rsidRPr="00FB18A9">
              <w:t>108</w:t>
            </w:r>
            <w:r w:rsidRPr="00FB18A9">
              <w:t>學年度</w:t>
            </w:r>
          </w:p>
        </w:tc>
        <w:tc>
          <w:tcPr>
            <w:tcW w:w="687" w:type="pct"/>
            <w:gridSpan w:val="2"/>
            <w:vAlign w:val="center"/>
          </w:tcPr>
          <w:p w14:paraId="04936754" w14:textId="77777777" w:rsidR="005F364B" w:rsidRPr="00FB18A9" w:rsidRDefault="005F364B" w:rsidP="007978FA">
            <w:pPr>
              <w:pStyle w:val="affd"/>
              <w:spacing w:before="120"/>
              <w:ind w:left="-70" w:right="-70"/>
            </w:pPr>
            <w:r w:rsidRPr="00FB18A9">
              <w:t>109</w:t>
            </w:r>
            <w:r w:rsidRPr="00FB18A9">
              <w:t>學年度</w:t>
            </w:r>
          </w:p>
        </w:tc>
        <w:tc>
          <w:tcPr>
            <w:tcW w:w="687" w:type="pct"/>
            <w:gridSpan w:val="2"/>
            <w:shd w:val="clear" w:color="auto" w:fill="auto"/>
            <w:vAlign w:val="center"/>
            <w:hideMark/>
          </w:tcPr>
          <w:p w14:paraId="25EFBAC3" w14:textId="77777777" w:rsidR="005F364B" w:rsidRPr="00FB18A9" w:rsidRDefault="005F364B" w:rsidP="007978FA">
            <w:pPr>
              <w:pStyle w:val="affd"/>
              <w:spacing w:before="120"/>
              <w:ind w:left="-70" w:right="-70"/>
            </w:pPr>
            <w:r w:rsidRPr="00FB18A9">
              <w:t>110</w:t>
            </w:r>
            <w:r w:rsidRPr="00FB18A9">
              <w:t>學年度</w:t>
            </w:r>
          </w:p>
        </w:tc>
        <w:tc>
          <w:tcPr>
            <w:tcW w:w="687" w:type="pct"/>
            <w:gridSpan w:val="2"/>
            <w:shd w:val="clear" w:color="auto" w:fill="auto"/>
            <w:vAlign w:val="center"/>
            <w:hideMark/>
          </w:tcPr>
          <w:p w14:paraId="78DC9BFC" w14:textId="77777777" w:rsidR="005F364B" w:rsidRPr="00FB18A9" w:rsidRDefault="005F364B" w:rsidP="007978FA">
            <w:pPr>
              <w:pStyle w:val="affd"/>
              <w:spacing w:before="120"/>
              <w:ind w:left="-70" w:right="-70"/>
            </w:pPr>
            <w:r w:rsidRPr="00FB18A9">
              <w:t>111</w:t>
            </w:r>
            <w:r w:rsidRPr="00FB18A9">
              <w:t>學年度</w:t>
            </w:r>
          </w:p>
        </w:tc>
        <w:tc>
          <w:tcPr>
            <w:tcW w:w="686" w:type="pct"/>
            <w:gridSpan w:val="2"/>
            <w:vAlign w:val="center"/>
          </w:tcPr>
          <w:p w14:paraId="425907E3" w14:textId="77777777" w:rsidR="005F364B" w:rsidRPr="00FB18A9" w:rsidRDefault="005F364B" w:rsidP="007978FA">
            <w:pPr>
              <w:pStyle w:val="affd"/>
              <w:spacing w:before="120"/>
              <w:ind w:left="-70" w:right="-70"/>
            </w:pPr>
            <w:r w:rsidRPr="00FB18A9">
              <w:t>112</w:t>
            </w:r>
            <w:r w:rsidRPr="00FB18A9">
              <w:t>學年度</w:t>
            </w:r>
          </w:p>
        </w:tc>
      </w:tr>
      <w:tr w:rsidR="005F364B" w:rsidRPr="00FB18A9" w14:paraId="55A33862" w14:textId="77777777" w:rsidTr="007978FA">
        <w:trPr>
          <w:cantSplit/>
          <w:trHeight w:val="1134"/>
          <w:tblHeader/>
          <w:jc w:val="right"/>
        </w:trPr>
        <w:tc>
          <w:tcPr>
            <w:tcW w:w="1567" w:type="pct"/>
            <w:vMerge/>
            <w:shd w:val="clear" w:color="auto" w:fill="auto"/>
            <w:vAlign w:val="center"/>
          </w:tcPr>
          <w:p w14:paraId="77FFCB37" w14:textId="77777777" w:rsidR="005F364B" w:rsidRPr="00FB18A9" w:rsidRDefault="005F364B" w:rsidP="00646543">
            <w:pPr>
              <w:pStyle w:val="140"/>
            </w:pPr>
          </w:p>
        </w:tc>
        <w:tc>
          <w:tcPr>
            <w:tcW w:w="343" w:type="pct"/>
            <w:shd w:val="clear" w:color="auto" w:fill="auto"/>
            <w:noWrap/>
            <w:textDirection w:val="tbRlV"/>
            <w:vAlign w:val="center"/>
          </w:tcPr>
          <w:p w14:paraId="2B23FFE2" w14:textId="77777777" w:rsidR="005F364B" w:rsidRPr="00FB18A9" w:rsidRDefault="005F364B" w:rsidP="00646543">
            <w:pPr>
              <w:pStyle w:val="140"/>
            </w:pPr>
            <w:r w:rsidRPr="00FB18A9">
              <w:t>上學期</w:t>
            </w:r>
          </w:p>
        </w:tc>
        <w:tc>
          <w:tcPr>
            <w:tcW w:w="344" w:type="pct"/>
            <w:shd w:val="clear" w:color="auto" w:fill="auto"/>
            <w:textDirection w:val="tbRlV"/>
            <w:vAlign w:val="center"/>
          </w:tcPr>
          <w:p w14:paraId="1F1C412B" w14:textId="77777777" w:rsidR="005F364B" w:rsidRPr="00FB18A9" w:rsidRDefault="005F364B" w:rsidP="00646543">
            <w:pPr>
              <w:pStyle w:val="140"/>
            </w:pPr>
            <w:r w:rsidRPr="00FB18A9">
              <w:t>下學期</w:t>
            </w:r>
          </w:p>
        </w:tc>
        <w:tc>
          <w:tcPr>
            <w:tcW w:w="343" w:type="pct"/>
            <w:textDirection w:val="tbRlV"/>
            <w:vAlign w:val="center"/>
          </w:tcPr>
          <w:p w14:paraId="19FCCDB7" w14:textId="77777777" w:rsidR="005F364B" w:rsidRPr="00FB18A9" w:rsidRDefault="005F364B" w:rsidP="00646543">
            <w:pPr>
              <w:pStyle w:val="140"/>
            </w:pPr>
            <w:r w:rsidRPr="00FB18A9">
              <w:t>上學期</w:t>
            </w:r>
          </w:p>
        </w:tc>
        <w:tc>
          <w:tcPr>
            <w:tcW w:w="344" w:type="pct"/>
            <w:textDirection w:val="tbRlV"/>
            <w:vAlign w:val="center"/>
          </w:tcPr>
          <w:p w14:paraId="126C96B6" w14:textId="77777777" w:rsidR="005F364B" w:rsidRPr="00FB18A9" w:rsidRDefault="005F364B" w:rsidP="00646543">
            <w:pPr>
              <w:pStyle w:val="140"/>
            </w:pPr>
            <w:r w:rsidRPr="00FB18A9">
              <w:t>下學期</w:t>
            </w:r>
          </w:p>
        </w:tc>
        <w:tc>
          <w:tcPr>
            <w:tcW w:w="343" w:type="pct"/>
            <w:shd w:val="clear" w:color="auto" w:fill="auto"/>
            <w:noWrap/>
            <w:textDirection w:val="tbRlV"/>
            <w:vAlign w:val="center"/>
          </w:tcPr>
          <w:p w14:paraId="6ADE848E" w14:textId="77777777" w:rsidR="005F364B" w:rsidRPr="00FB18A9" w:rsidRDefault="005F364B" w:rsidP="00646543">
            <w:pPr>
              <w:pStyle w:val="140"/>
            </w:pPr>
            <w:r w:rsidRPr="00FB18A9">
              <w:t>上學期</w:t>
            </w:r>
          </w:p>
        </w:tc>
        <w:tc>
          <w:tcPr>
            <w:tcW w:w="344" w:type="pct"/>
            <w:shd w:val="clear" w:color="auto" w:fill="auto"/>
            <w:textDirection w:val="tbRlV"/>
            <w:vAlign w:val="center"/>
          </w:tcPr>
          <w:p w14:paraId="75901D84" w14:textId="77777777" w:rsidR="005F364B" w:rsidRPr="00FB18A9" w:rsidRDefault="005F364B" w:rsidP="00646543">
            <w:pPr>
              <w:pStyle w:val="140"/>
            </w:pPr>
            <w:r w:rsidRPr="00FB18A9">
              <w:t>下學期</w:t>
            </w:r>
          </w:p>
        </w:tc>
        <w:tc>
          <w:tcPr>
            <w:tcW w:w="343" w:type="pct"/>
            <w:shd w:val="clear" w:color="auto" w:fill="auto"/>
            <w:noWrap/>
            <w:textDirection w:val="tbRlV"/>
            <w:vAlign w:val="center"/>
          </w:tcPr>
          <w:p w14:paraId="34C93A61" w14:textId="77777777" w:rsidR="005F364B" w:rsidRPr="00FB18A9" w:rsidRDefault="005F364B" w:rsidP="00646543">
            <w:pPr>
              <w:pStyle w:val="140"/>
            </w:pPr>
            <w:r w:rsidRPr="00FB18A9">
              <w:t>上學期</w:t>
            </w:r>
          </w:p>
        </w:tc>
        <w:tc>
          <w:tcPr>
            <w:tcW w:w="344" w:type="pct"/>
            <w:shd w:val="clear" w:color="auto" w:fill="auto"/>
            <w:textDirection w:val="tbRlV"/>
            <w:vAlign w:val="center"/>
          </w:tcPr>
          <w:p w14:paraId="26D16498" w14:textId="77777777" w:rsidR="005F364B" w:rsidRPr="00FB18A9" w:rsidRDefault="005F364B" w:rsidP="00646543">
            <w:pPr>
              <w:pStyle w:val="140"/>
            </w:pPr>
            <w:r w:rsidRPr="00FB18A9">
              <w:t>下學期</w:t>
            </w:r>
          </w:p>
        </w:tc>
        <w:tc>
          <w:tcPr>
            <w:tcW w:w="343" w:type="pct"/>
            <w:textDirection w:val="tbRlV"/>
            <w:vAlign w:val="center"/>
          </w:tcPr>
          <w:p w14:paraId="4A0CEE64" w14:textId="77777777" w:rsidR="005F364B" w:rsidRPr="00FB18A9" w:rsidRDefault="005F364B" w:rsidP="00646543">
            <w:pPr>
              <w:pStyle w:val="140"/>
            </w:pPr>
            <w:r w:rsidRPr="00FB18A9">
              <w:t>上學期</w:t>
            </w:r>
          </w:p>
        </w:tc>
        <w:tc>
          <w:tcPr>
            <w:tcW w:w="343" w:type="pct"/>
            <w:textDirection w:val="tbRlV"/>
            <w:vAlign w:val="center"/>
          </w:tcPr>
          <w:p w14:paraId="6D223DA1" w14:textId="77777777" w:rsidR="005F364B" w:rsidRPr="00FB18A9" w:rsidRDefault="005F364B" w:rsidP="00646543">
            <w:pPr>
              <w:pStyle w:val="140"/>
            </w:pPr>
            <w:r w:rsidRPr="00FB18A9">
              <w:t>下學期</w:t>
            </w:r>
          </w:p>
        </w:tc>
      </w:tr>
      <w:tr w:rsidR="005F364B" w:rsidRPr="00FB18A9" w14:paraId="2E494FBD" w14:textId="77777777" w:rsidTr="007978FA">
        <w:trPr>
          <w:trHeight w:val="408"/>
          <w:jc w:val="right"/>
        </w:trPr>
        <w:tc>
          <w:tcPr>
            <w:tcW w:w="1567" w:type="pct"/>
            <w:shd w:val="clear" w:color="auto" w:fill="auto"/>
            <w:vAlign w:val="center"/>
            <w:hideMark/>
          </w:tcPr>
          <w:p w14:paraId="71B6DAD8" w14:textId="77777777" w:rsidR="005F364B" w:rsidRPr="00FB18A9" w:rsidRDefault="005F364B" w:rsidP="00646543">
            <w:pPr>
              <w:pStyle w:val="140"/>
            </w:pPr>
            <w:r w:rsidRPr="00FB18A9">
              <w:rPr>
                <w:rFonts w:hint="eastAsia"/>
              </w:rPr>
              <w:t>曾淑惠</w:t>
            </w:r>
            <w:r w:rsidRPr="00FB18A9">
              <w:t>教授</w:t>
            </w:r>
          </w:p>
        </w:tc>
        <w:tc>
          <w:tcPr>
            <w:tcW w:w="343" w:type="pct"/>
            <w:shd w:val="clear" w:color="auto" w:fill="auto"/>
            <w:noWrap/>
            <w:vAlign w:val="center"/>
          </w:tcPr>
          <w:p w14:paraId="0EF6891B" w14:textId="77777777" w:rsidR="005F364B" w:rsidRPr="00C167CC" w:rsidRDefault="005F364B" w:rsidP="0008184B">
            <w:pPr>
              <w:pStyle w:val="affa"/>
            </w:pPr>
            <w:r w:rsidRPr="00C167CC">
              <w:t>6</w:t>
            </w:r>
          </w:p>
        </w:tc>
        <w:tc>
          <w:tcPr>
            <w:tcW w:w="344" w:type="pct"/>
            <w:shd w:val="clear" w:color="auto" w:fill="auto"/>
            <w:vAlign w:val="center"/>
          </w:tcPr>
          <w:p w14:paraId="22F6955F" w14:textId="77777777" w:rsidR="005F364B" w:rsidRPr="00C167CC" w:rsidRDefault="005F364B" w:rsidP="0008184B">
            <w:pPr>
              <w:pStyle w:val="affa"/>
            </w:pPr>
            <w:r w:rsidRPr="00C167CC">
              <w:t>9</w:t>
            </w:r>
          </w:p>
        </w:tc>
        <w:tc>
          <w:tcPr>
            <w:tcW w:w="343" w:type="pct"/>
            <w:vAlign w:val="center"/>
          </w:tcPr>
          <w:p w14:paraId="68CD18B4" w14:textId="77777777" w:rsidR="005F364B" w:rsidRPr="00C167CC" w:rsidRDefault="005F364B" w:rsidP="0008184B">
            <w:pPr>
              <w:pStyle w:val="affa"/>
            </w:pPr>
            <w:r w:rsidRPr="00C167CC">
              <w:t>8</w:t>
            </w:r>
          </w:p>
        </w:tc>
        <w:tc>
          <w:tcPr>
            <w:tcW w:w="344" w:type="pct"/>
            <w:vAlign w:val="center"/>
          </w:tcPr>
          <w:p w14:paraId="1F399E44" w14:textId="77777777" w:rsidR="005F364B" w:rsidRPr="00C167CC" w:rsidRDefault="005F364B" w:rsidP="0008184B">
            <w:pPr>
              <w:pStyle w:val="affa"/>
            </w:pPr>
            <w:r w:rsidRPr="00C167CC">
              <w:t>8</w:t>
            </w:r>
          </w:p>
        </w:tc>
        <w:tc>
          <w:tcPr>
            <w:tcW w:w="343" w:type="pct"/>
            <w:shd w:val="clear" w:color="auto" w:fill="auto"/>
            <w:noWrap/>
            <w:vAlign w:val="center"/>
          </w:tcPr>
          <w:p w14:paraId="00794743" w14:textId="77777777" w:rsidR="005F364B" w:rsidRPr="00C167CC" w:rsidRDefault="005F364B" w:rsidP="0008184B">
            <w:pPr>
              <w:pStyle w:val="affa"/>
            </w:pPr>
            <w:r w:rsidRPr="00C167CC">
              <w:t>8</w:t>
            </w:r>
          </w:p>
        </w:tc>
        <w:tc>
          <w:tcPr>
            <w:tcW w:w="344" w:type="pct"/>
            <w:shd w:val="clear" w:color="auto" w:fill="auto"/>
            <w:vAlign w:val="center"/>
          </w:tcPr>
          <w:p w14:paraId="47AF7D6D" w14:textId="77777777" w:rsidR="005F364B" w:rsidRPr="00C167CC" w:rsidRDefault="005F364B" w:rsidP="0008184B">
            <w:pPr>
              <w:pStyle w:val="affa"/>
            </w:pPr>
            <w:r w:rsidRPr="00C167CC">
              <w:t>8</w:t>
            </w:r>
          </w:p>
        </w:tc>
        <w:tc>
          <w:tcPr>
            <w:tcW w:w="343" w:type="pct"/>
            <w:shd w:val="clear" w:color="auto" w:fill="auto"/>
            <w:noWrap/>
            <w:vAlign w:val="center"/>
          </w:tcPr>
          <w:p w14:paraId="326B9F42" w14:textId="77777777" w:rsidR="005F364B" w:rsidRPr="00C167CC" w:rsidRDefault="005F364B" w:rsidP="0008184B">
            <w:pPr>
              <w:pStyle w:val="affa"/>
            </w:pPr>
            <w:r w:rsidRPr="00C167CC">
              <w:t>8</w:t>
            </w:r>
          </w:p>
        </w:tc>
        <w:tc>
          <w:tcPr>
            <w:tcW w:w="344" w:type="pct"/>
            <w:shd w:val="clear" w:color="auto" w:fill="auto"/>
            <w:vAlign w:val="center"/>
          </w:tcPr>
          <w:p w14:paraId="65C9720D" w14:textId="77777777" w:rsidR="005F364B" w:rsidRPr="00C167CC" w:rsidRDefault="005F364B" w:rsidP="0008184B">
            <w:pPr>
              <w:pStyle w:val="affa"/>
            </w:pPr>
            <w:r w:rsidRPr="00C167CC">
              <w:t>8</w:t>
            </w:r>
          </w:p>
        </w:tc>
        <w:tc>
          <w:tcPr>
            <w:tcW w:w="343" w:type="pct"/>
            <w:vAlign w:val="center"/>
          </w:tcPr>
          <w:p w14:paraId="7C295D12" w14:textId="77777777" w:rsidR="005F364B" w:rsidRPr="00C167CC" w:rsidRDefault="005F364B" w:rsidP="0008184B">
            <w:pPr>
              <w:pStyle w:val="affa"/>
            </w:pPr>
            <w:r w:rsidRPr="00C167CC">
              <w:t>8</w:t>
            </w:r>
          </w:p>
        </w:tc>
        <w:tc>
          <w:tcPr>
            <w:tcW w:w="343" w:type="pct"/>
            <w:vAlign w:val="center"/>
          </w:tcPr>
          <w:p w14:paraId="59E48182" w14:textId="77777777" w:rsidR="005F364B" w:rsidRPr="00C167CC" w:rsidRDefault="005F364B" w:rsidP="0008184B">
            <w:pPr>
              <w:pStyle w:val="affa"/>
            </w:pPr>
            <w:r w:rsidRPr="00C167CC">
              <w:t>8</w:t>
            </w:r>
          </w:p>
        </w:tc>
      </w:tr>
      <w:tr w:rsidR="005F364B" w:rsidRPr="00FB18A9" w14:paraId="4332B86C" w14:textId="77777777" w:rsidTr="007978FA">
        <w:trPr>
          <w:trHeight w:val="408"/>
          <w:jc w:val="right"/>
        </w:trPr>
        <w:tc>
          <w:tcPr>
            <w:tcW w:w="1567" w:type="pct"/>
            <w:shd w:val="clear" w:color="auto" w:fill="auto"/>
            <w:vAlign w:val="center"/>
          </w:tcPr>
          <w:p w14:paraId="4D84D4A2" w14:textId="77777777" w:rsidR="005F364B" w:rsidRPr="00FB18A9" w:rsidRDefault="005F364B" w:rsidP="00646543">
            <w:pPr>
              <w:pStyle w:val="140"/>
            </w:pPr>
            <w:r w:rsidRPr="00FB18A9">
              <w:rPr>
                <w:rFonts w:hint="eastAsia"/>
              </w:rPr>
              <w:t>張嘉育教授</w:t>
            </w:r>
          </w:p>
        </w:tc>
        <w:tc>
          <w:tcPr>
            <w:tcW w:w="343" w:type="pct"/>
            <w:shd w:val="clear" w:color="auto" w:fill="auto"/>
            <w:noWrap/>
            <w:vAlign w:val="center"/>
          </w:tcPr>
          <w:p w14:paraId="7BDE35EC" w14:textId="77777777" w:rsidR="005F364B" w:rsidRPr="00C167CC" w:rsidRDefault="005F364B" w:rsidP="0008184B">
            <w:pPr>
              <w:pStyle w:val="affa"/>
            </w:pPr>
            <w:r w:rsidRPr="00C167CC">
              <w:t>6.5</w:t>
            </w:r>
          </w:p>
        </w:tc>
        <w:tc>
          <w:tcPr>
            <w:tcW w:w="344" w:type="pct"/>
            <w:shd w:val="clear" w:color="auto" w:fill="auto"/>
            <w:vAlign w:val="center"/>
          </w:tcPr>
          <w:p w14:paraId="16C78E3B" w14:textId="77777777" w:rsidR="005F364B" w:rsidRPr="00C167CC" w:rsidRDefault="005F364B" w:rsidP="0008184B">
            <w:pPr>
              <w:pStyle w:val="affa"/>
            </w:pPr>
            <w:r w:rsidRPr="00C167CC">
              <w:t>-</w:t>
            </w:r>
          </w:p>
        </w:tc>
        <w:tc>
          <w:tcPr>
            <w:tcW w:w="343" w:type="pct"/>
            <w:vAlign w:val="center"/>
          </w:tcPr>
          <w:p w14:paraId="00A82BB4" w14:textId="77777777" w:rsidR="005F364B" w:rsidRPr="00C167CC" w:rsidRDefault="005F364B" w:rsidP="0008184B">
            <w:pPr>
              <w:pStyle w:val="affa"/>
            </w:pPr>
            <w:r w:rsidRPr="00C167CC">
              <w:t>6.5</w:t>
            </w:r>
          </w:p>
        </w:tc>
        <w:tc>
          <w:tcPr>
            <w:tcW w:w="344" w:type="pct"/>
            <w:vAlign w:val="center"/>
          </w:tcPr>
          <w:p w14:paraId="4EA149B1" w14:textId="77777777" w:rsidR="005F364B" w:rsidRPr="00C167CC" w:rsidRDefault="005F364B" w:rsidP="0008184B">
            <w:pPr>
              <w:pStyle w:val="affa"/>
            </w:pPr>
            <w:r w:rsidRPr="00C167CC">
              <w:t>6</w:t>
            </w:r>
          </w:p>
        </w:tc>
        <w:tc>
          <w:tcPr>
            <w:tcW w:w="343" w:type="pct"/>
            <w:shd w:val="clear" w:color="auto" w:fill="auto"/>
            <w:noWrap/>
            <w:vAlign w:val="center"/>
          </w:tcPr>
          <w:p w14:paraId="1C94F913" w14:textId="77777777" w:rsidR="005F364B" w:rsidRPr="00C167CC" w:rsidRDefault="005F364B" w:rsidP="0008184B">
            <w:pPr>
              <w:pStyle w:val="affa"/>
            </w:pPr>
            <w:r w:rsidRPr="00C167CC">
              <w:t>8</w:t>
            </w:r>
          </w:p>
        </w:tc>
        <w:tc>
          <w:tcPr>
            <w:tcW w:w="344" w:type="pct"/>
            <w:shd w:val="clear" w:color="auto" w:fill="auto"/>
            <w:vAlign w:val="center"/>
          </w:tcPr>
          <w:p w14:paraId="1A2410D1" w14:textId="77777777" w:rsidR="005F364B" w:rsidRPr="00C167CC" w:rsidRDefault="005F364B" w:rsidP="0008184B">
            <w:pPr>
              <w:pStyle w:val="affa"/>
            </w:pPr>
            <w:r w:rsidRPr="00C167CC">
              <w:t>6</w:t>
            </w:r>
          </w:p>
        </w:tc>
        <w:tc>
          <w:tcPr>
            <w:tcW w:w="343" w:type="pct"/>
            <w:shd w:val="clear" w:color="auto" w:fill="auto"/>
            <w:noWrap/>
            <w:vAlign w:val="center"/>
          </w:tcPr>
          <w:p w14:paraId="74A5DD44" w14:textId="77777777" w:rsidR="005F364B" w:rsidRPr="00C167CC" w:rsidRDefault="005F364B" w:rsidP="0008184B">
            <w:pPr>
              <w:pStyle w:val="affa"/>
            </w:pPr>
            <w:r w:rsidRPr="00C167CC">
              <w:t>8</w:t>
            </w:r>
          </w:p>
        </w:tc>
        <w:tc>
          <w:tcPr>
            <w:tcW w:w="344" w:type="pct"/>
            <w:shd w:val="clear" w:color="auto" w:fill="auto"/>
            <w:vAlign w:val="center"/>
          </w:tcPr>
          <w:p w14:paraId="1A267483" w14:textId="77777777" w:rsidR="005F364B" w:rsidRPr="00C167CC" w:rsidRDefault="005F364B" w:rsidP="0008184B">
            <w:pPr>
              <w:pStyle w:val="affa"/>
            </w:pPr>
            <w:r w:rsidRPr="00C167CC">
              <w:t>6</w:t>
            </w:r>
          </w:p>
        </w:tc>
        <w:tc>
          <w:tcPr>
            <w:tcW w:w="343" w:type="pct"/>
            <w:vAlign w:val="center"/>
          </w:tcPr>
          <w:p w14:paraId="50509457" w14:textId="77777777" w:rsidR="005F364B" w:rsidRPr="00C167CC" w:rsidRDefault="005F364B" w:rsidP="0008184B">
            <w:pPr>
              <w:pStyle w:val="affa"/>
            </w:pPr>
            <w:r w:rsidRPr="00C167CC">
              <w:t>8</w:t>
            </w:r>
          </w:p>
        </w:tc>
        <w:tc>
          <w:tcPr>
            <w:tcW w:w="343" w:type="pct"/>
            <w:vAlign w:val="center"/>
          </w:tcPr>
          <w:p w14:paraId="3E57A3C6" w14:textId="77777777" w:rsidR="005F364B" w:rsidRPr="00C167CC" w:rsidRDefault="005F364B" w:rsidP="0008184B">
            <w:pPr>
              <w:pStyle w:val="affa"/>
            </w:pPr>
            <w:r w:rsidRPr="00C167CC">
              <w:t>-</w:t>
            </w:r>
          </w:p>
        </w:tc>
      </w:tr>
      <w:tr w:rsidR="005F364B" w:rsidRPr="00FB18A9" w14:paraId="120A881F" w14:textId="77777777" w:rsidTr="007978FA">
        <w:trPr>
          <w:trHeight w:val="408"/>
          <w:jc w:val="right"/>
        </w:trPr>
        <w:tc>
          <w:tcPr>
            <w:tcW w:w="1567" w:type="pct"/>
            <w:shd w:val="clear" w:color="auto" w:fill="auto"/>
            <w:vAlign w:val="center"/>
          </w:tcPr>
          <w:p w14:paraId="0BD9EABE" w14:textId="77777777" w:rsidR="005F364B" w:rsidRPr="00FB18A9" w:rsidRDefault="005F364B" w:rsidP="00646543">
            <w:pPr>
              <w:pStyle w:val="140"/>
            </w:pPr>
            <w:r w:rsidRPr="00FB18A9">
              <w:rPr>
                <w:rFonts w:hint="eastAsia"/>
              </w:rPr>
              <w:t>張仁家</w:t>
            </w:r>
            <w:r w:rsidRPr="00FB18A9">
              <w:t>教授</w:t>
            </w:r>
          </w:p>
        </w:tc>
        <w:tc>
          <w:tcPr>
            <w:tcW w:w="343" w:type="pct"/>
            <w:shd w:val="clear" w:color="auto" w:fill="auto"/>
            <w:noWrap/>
            <w:vAlign w:val="center"/>
          </w:tcPr>
          <w:p w14:paraId="420F36E4" w14:textId="77777777" w:rsidR="005F364B" w:rsidRPr="00C167CC" w:rsidRDefault="005F364B" w:rsidP="0008184B">
            <w:pPr>
              <w:pStyle w:val="affa"/>
            </w:pPr>
            <w:r w:rsidRPr="00C167CC">
              <w:t>6</w:t>
            </w:r>
          </w:p>
        </w:tc>
        <w:tc>
          <w:tcPr>
            <w:tcW w:w="344" w:type="pct"/>
            <w:shd w:val="clear" w:color="auto" w:fill="auto"/>
            <w:vAlign w:val="center"/>
          </w:tcPr>
          <w:p w14:paraId="5CB9A7B0" w14:textId="77777777" w:rsidR="005F364B" w:rsidRPr="00C167CC" w:rsidRDefault="005F364B" w:rsidP="0008184B">
            <w:pPr>
              <w:pStyle w:val="affa"/>
            </w:pPr>
            <w:r w:rsidRPr="00C167CC">
              <w:t>6</w:t>
            </w:r>
          </w:p>
        </w:tc>
        <w:tc>
          <w:tcPr>
            <w:tcW w:w="343" w:type="pct"/>
            <w:vAlign w:val="center"/>
          </w:tcPr>
          <w:p w14:paraId="5962E320" w14:textId="77777777" w:rsidR="005F364B" w:rsidRPr="00C167CC" w:rsidRDefault="005F364B" w:rsidP="0008184B">
            <w:pPr>
              <w:pStyle w:val="affa"/>
            </w:pPr>
            <w:r w:rsidRPr="00C167CC">
              <w:t>6</w:t>
            </w:r>
          </w:p>
        </w:tc>
        <w:tc>
          <w:tcPr>
            <w:tcW w:w="344" w:type="pct"/>
            <w:vAlign w:val="center"/>
          </w:tcPr>
          <w:p w14:paraId="41B03ACF" w14:textId="77777777" w:rsidR="005F364B" w:rsidRPr="00C167CC" w:rsidRDefault="005F364B" w:rsidP="0008184B">
            <w:pPr>
              <w:pStyle w:val="affa"/>
            </w:pPr>
            <w:r w:rsidRPr="00C167CC">
              <w:t>4</w:t>
            </w:r>
          </w:p>
        </w:tc>
        <w:tc>
          <w:tcPr>
            <w:tcW w:w="343" w:type="pct"/>
            <w:shd w:val="clear" w:color="auto" w:fill="auto"/>
            <w:noWrap/>
            <w:vAlign w:val="center"/>
          </w:tcPr>
          <w:p w14:paraId="20CCFE87" w14:textId="77777777" w:rsidR="005F364B" w:rsidRPr="00C167CC" w:rsidRDefault="005F364B" w:rsidP="0008184B">
            <w:pPr>
              <w:pStyle w:val="affa"/>
            </w:pPr>
            <w:r w:rsidRPr="00C167CC">
              <w:t>5.5</w:t>
            </w:r>
          </w:p>
        </w:tc>
        <w:tc>
          <w:tcPr>
            <w:tcW w:w="344" w:type="pct"/>
            <w:shd w:val="clear" w:color="auto" w:fill="auto"/>
            <w:vAlign w:val="center"/>
          </w:tcPr>
          <w:p w14:paraId="734D4706" w14:textId="77777777" w:rsidR="005F364B" w:rsidRPr="00C167CC" w:rsidRDefault="005F364B" w:rsidP="0008184B">
            <w:pPr>
              <w:pStyle w:val="affa"/>
            </w:pPr>
            <w:r w:rsidRPr="00C167CC">
              <w:t>6</w:t>
            </w:r>
          </w:p>
        </w:tc>
        <w:tc>
          <w:tcPr>
            <w:tcW w:w="343" w:type="pct"/>
            <w:shd w:val="clear" w:color="auto" w:fill="auto"/>
            <w:noWrap/>
            <w:vAlign w:val="center"/>
          </w:tcPr>
          <w:p w14:paraId="76AAA40B" w14:textId="77777777" w:rsidR="005F364B" w:rsidRPr="00C167CC" w:rsidRDefault="005F364B" w:rsidP="0008184B">
            <w:pPr>
              <w:pStyle w:val="affa"/>
            </w:pPr>
            <w:r w:rsidRPr="00C167CC">
              <w:t>4</w:t>
            </w:r>
          </w:p>
        </w:tc>
        <w:tc>
          <w:tcPr>
            <w:tcW w:w="344" w:type="pct"/>
            <w:shd w:val="clear" w:color="auto" w:fill="auto"/>
            <w:vAlign w:val="center"/>
          </w:tcPr>
          <w:p w14:paraId="0B64255F" w14:textId="77777777" w:rsidR="005F364B" w:rsidRPr="00C167CC" w:rsidRDefault="005F364B" w:rsidP="0008184B">
            <w:pPr>
              <w:pStyle w:val="affa"/>
            </w:pPr>
            <w:r w:rsidRPr="00C167CC">
              <w:t>4</w:t>
            </w:r>
          </w:p>
        </w:tc>
        <w:tc>
          <w:tcPr>
            <w:tcW w:w="343" w:type="pct"/>
            <w:vAlign w:val="center"/>
          </w:tcPr>
          <w:p w14:paraId="1BFA6C3B" w14:textId="77777777" w:rsidR="005F364B" w:rsidRPr="00C167CC" w:rsidRDefault="005F364B" w:rsidP="0008184B">
            <w:pPr>
              <w:pStyle w:val="affa"/>
            </w:pPr>
            <w:r w:rsidRPr="00C167CC">
              <w:t>8</w:t>
            </w:r>
          </w:p>
        </w:tc>
        <w:tc>
          <w:tcPr>
            <w:tcW w:w="343" w:type="pct"/>
            <w:vAlign w:val="center"/>
          </w:tcPr>
          <w:p w14:paraId="7116C82E" w14:textId="77777777" w:rsidR="005F364B" w:rsidRPr="00C167CC" w:rsidRDefault="005F364B" w:rsidP="0008184B">
            <w:pPr>
              <w:pStyle w:val="affa"/>
            </w:pPr>
            <w:r w:rsidRPr="00C167CC">
              <w:t>8</w:t>
            </w:r>
          </w:p>
        </w:tc>
      </w:tr>
      <w:tr w:rsidR="005F364B" w:rsidRPr="00FB18A9" w14:paraId="289DBD06" w14:textId="77777777" w:rsidTr="007978FA">
        <w:trPr>
          <w:trHeight w:val="408"/>
          <w:jc w:val="right"/>
        </w:trPr>
        <w:tc>
          <w:tcPr>
            <w:tcW w:w="1567" w:type="pct"/>
            <w:shd w:val="clear" w:color="auto" w:fill="auto"/>
            <w:vAlign w:val="center"/>
          </w:tcPr>
          <w:p w14:paraId="3914C708" w14:textId="77777777" w:rsidR="005F364B" w:rsidRPr="00FB18A9" w:rsidRDefault="005F364B" w:rsidP="00646543">
            <w:pPr>
              <w:pStyle w:val="140"/>
            </w:pPr>
            <w:r w:rsidRPr="00FB18A9">
              <w:rPr>
                <w:rFonts w:hint="eastAsia"/>
              </w:rPr>
              <w:t>林志哲</w:t>
            </w:r>
            <w:r w:rsidRPr="00FB18A9">
              <w:t>教授</w:t>
            </w:r>
          </w:p>
        </w:tc>
        <w:tc>
          <w:tcPr>
            <w:tcW w:w="343" w:type="pct"/>
            <w:shd w:val="clear" w:color="auto" w:fill="auto"/>
            <w:noWrap/>
            <w:vAlign w:val="center"/>
          </w:tcPr>
          <w:p w14:paraId="6D245977" w14:textId="77777777" w:rsidR="005F364B" w:rsidRPr="00C167CC" w:rsidRDefault="005F364B" w:rsidP="0008184B">
            <w:pPr>
              <w:pStyle w:val="affa"/>
            </w:pPr>
            <w:r w:rsidRPr="00C167CC">
              <w:t>9</w:t>
            </w:r>
          </w:p>
        </w:tc>
        <w:tc>
          <w:tcPr>
            <w:tcW w:w="344" w:type="pct"/>
            <w:shd w:val="clear" w:color="auto" w:fill="auto"/>
            <w:vAlign w:val="center"/>
          </w:tcPr>
          <w:p w14:paraId="26892916" w14:textId="77777777" w:rsidR="005F364B" w:rsidRPr="00C167CC" w:rsidRDefault="005F364B" w:rsidP="0008184B">
            <w:pPr>
              <w:pStyle w:val="affa"/>
            </w:pPr>
            <w:r w:rsidRPr="00C167CC">
              <w:t>8</w:t>
            </w:r>
          </w:p>
        </w:tc>
        <w:tc>
          <w:tcPr>
            <w:tcW w:w="343" w:type="pct"/>
            <w:vAlign w:val="center"/>
          </w:tcPr>
          <w:p w14:paraId="76F9F865" w14:textId="77777777" w:rsidR="005F364B" w:rsidRPr="00C167CC" w:rsidRDefault="005F364B" w:rsidP="0008184B">
            <w:pPr>
              <w:pStyle w:val="affa"/>
            </w:pPr>
            <w:r w:rsidRPr="00C167CC">
              <w:t>9</w:t>
            </w:r>
          </w:p>
        </w:tc>
        <w:tc>
          <w:tcPr>
            <w:tcW w:w="344" w:type="pct"/>
            <w:vAlign w:val="center"/>
          </w:tcPr>
          <w:p w14:paraId="6EBB3EDD" w14:textId="77777777" w:rsidR="005F364B" w:rsidRPr="00C167CC" w:rsidRDefault="005F364B" w:rsidP="0008184B">
            <w:pPr>
              <w:pStyle w:val="affa"/>
            </w:pPr>
            <w:r w:rsidRPr="00C167CC">
              <w:t>8</w:t>
            </w:r>
          </w:p>
        </w:tc>
        <w:tc>
          <w:tcPr>
            <w:tcW w:w="343" w:type="pct"/>
            <w:shd w:val="clear" w:color="auto" w:fill="auto"/>
            <w:noWrap/>
            <w:vAlign w:val="center"/>
          </w:tcPr>
          <w:p w14:paraId="20678E03" w14:textId="77777777" w:rsidR="005F364B" w:rsidRPr="00C167CC" w:rsidRDefault="005F364B" w:rsidP="0008184B">
            <w:pPr>
              <w:pStyle w:val="affa"/>
            </w:pPr>
            <w:r w:rsidRPr="00C167CC">
              <w:t>9</w:t>
            </w:r>
          </w:p>
        </w:tc>
        <w:tc>
          <w:tcPr>
            <w:tcW w:w="344" w:type="pct"/>
            <w:shd w:val="clear" w:color="auto" w:fill="auto"/>
            <w:vAlign w:val="center"/>
          </w:tcPr>
          <w:p w14:paraId="3FBFC7F4" w14:textId="77777777" w:rsidR="005F364B" w:rsidRPr="00C167CC" w:rsidRDefault="005F364B" w:rsidP="0008184B">
            <w:pPr>
              <w:pStyle w:val="affa"/>
            </w:pPr>
            <w:r w:rsidRPr="00C167CC">
              <w:t>10</w:t>
            </w:r>
          </w:p>
        </w:tc>
        <w:tc>
          <w:tcPr>
            <w:tcW w:w="343" w:type="pct"/>
            <w:shd w:val="clear" w:color="auto" w:fill="auto"/>
            <w:noWrap/>
            <w:vAlign w:val="center"/>
          </w:tcPr>
          <w:p w14:paraId="3B66C4B1" w14:textId="77777777" w:rsidR="005F364B" w:rsidRPr="00C167CC" w:rsidRDefault="005F364B" w:rsidP="0008184B">
            <w:pPr>
              <w:pStyle w:val="affa"/>
            </w:pPr>
            <w:r w:rsidRPr="00C167CC">
              <w:t>7</w:t>
            </w:r>
          </w:p>
        </w:tc>
        <w:tc>
          <w:tcPr>
            <w:tcW w:w="344" w:type="pct"/>
            <w:shd w:val="clear" w:color="auto" w:fill="auto"/>
            <w:vAlign w:val="center"/>
          </w:tcPr>
          <w:p w14:paraId="7094871A" w14:textId="77777777" w:rsidR="005F364B" w:rsidRPr="00C167CC" w:rsidRDefault="005F364B" w:rsidP="0008184B">
            <w:pPr>
              <w:pStyle w:val="affa"/>
            </w:pPr>
            <w:r w:rsidRPr="00C167CC">
              <w:t>8</w:t>
            </w:r>
          </w:p>
        </w:tc>
        <w:tc>
          <w:tcPr>
            <w:tcW w:w="343" w:type="pct"/>
            <w:vAlign w:val="center"/>
          </w:tcPr>
          <w:p w14:paraId="0D0FD142" w14:textId="77777777" w:rsidR="005F364B" w:rsidRPr="00C167CC" w:rsidRDefault="005F364B" w:rsidP="0008184B">
            <w:pPr>
              <w:pStyle w:val="affa"/>
            </w:pPr>
            <w:r w:rsidRPr="00C167CC">
              <w:t>7</w:t>
            </w:r>
          </w:p>
        </w:tc>
        <w:tc>
          <w:tcPr>
            <w:tcW w:w="343" w:type="pct"/>
            <w:vAlign w:val="center"/>
          </w:tcPr>
          <w:p w14:paraId="32DB782A" w14:textId="77777777" w:rsidR="005F364B" w:rsidRPr="00C167CC" w:rsidRDefault="005F364B" w:rsidP="0008184B">
            <w:pPr>
              <w:pStyle w:val="affa"/>
            </w:pPr>
            <w:r w:rsidRPr="00C167CC">
              <w:t>6</w:t>
            </w:r>
          </w:p>
        </w:tc>
      </w:tr>
      <w:tr w:rsidR="005F364B" w:rsidRPr="00FB18A9" w14:paraId="2C383D5B" w14:textId="77777777" w:rsidTr="007978FA">
        <w:trPr>
          <w:trHeight w:val="408"/>
          <w:jc w:val="right"/>
        </w:trPr>
        <w:tc>
          <w:tcPr>
            <w:tcW w:w="1567" w:type="pct"/>
            <w:shd w:val="clear" w:color="auto" w:fill="auto"/>
            <w:vAlign w:val="center"/>
          </w:tcPr>
          <w:p w14:paraId="466959E2" w14:textId="77777777" w:rsidR="005F364B" w:rsidRPr="00FB18A9" w:rsidRDefault="005F364B" w:rsidP="00646543">
            <w:pPr>
              <w:pStyle w:val="140"/>
            </w:pPr>
            <w:r w:rsidRPr="00FB18A9">
              <w:rPr>
                <w:rFonts w:hint="eastAsia"/>
              </w:rPr>
              <w:t>劉曉芬副</w:t>
            </w:r>
            <w:r w:rsidRPr="00FB18A9">
              <w:t>教授</w:t>
            </w:r>
          </w:p>
        </w:tc>
        <w:tc>
          <w:tcPr>
            <w:tcW w:w="343" w:type="pct"/>
            <w:shd w:val="clear" w:color="auto" w:fill="auto"/>
            <w:noWrap/>
            <w:vAlign w:val="center"/>
          </w:tcPr>
          <w:p w14:paraId="52AA109C" w14:textId="77777777" w:rsidR="005F364B" w:rsidRPr="00C167CC" w:rsidRDefault="005F364B" w:rsidP="0008184B">
            <w:pPr>
              <w:pStyle w:val="affa"/>
            </w:pPr>
            <w:r w:rsidRPr="00C167CC">
              <w:t>8</w:t>
            </w:r>
          </w:p>
        </w:tc>
        <w:tc>
          <w:tcPr>
            <w:tcW w:w="344" w:type="pct"/>
            <w:shd w:val="clear" w:color="auto" w:fill="auto"/>
            <w:vAlign w:val="center"/>
          </w:tcPr>
          <w:p w14:paraId="614C24E2" w14:textId="77777777" w:rsidR="005F364B" w:rsidRPr="00C167CC" w:rsidRDefault="005F364B" w:rsidP="0008184B">
            <w:pPr>
              <w:pStyle w:val="affa"/>
            </w:pPr>
            <w:r w:rsidRPr="00C167CC">
              <w:t>8</w:t>
            </w:r>
          </w:p>
        </w:tc>
        <w:tc>
          <w:tcPr>
            <w:tcW w:w="343" w:type="pct"/>
            <w:vAlign w:val="center"/>
          </w:tcPr>
          <w:p w14:paraId="412FE7BD" w14:textId="77777777" w:rsidR="005F364B" w:rsidRPr="00C167CC" w:rsidRDefault="005F364B" w:rsidP="0008184B">
            <w:pPr>
              <w:pStyle w:val="affa"/>
            </w:pPr>
            <w:r w:rsidRPr="00C167CC">
              <w:t>9</w:t>
            </w:r>
          </w:p>
        </w:tc>
        <w:tc>
          <w:tcPr>
            <w:tcW w:w="344" w:type="pct"/>
            <w:vAlign w:val="center"/>
          </w:tcPr>
          <w:p w14:paraId="65DA1E3E" w14:textId="77777777" w:rsidR="005F364B" w:rsidRPr="00C167CC" w:rsidRDefault="005F364B" w:rsidP="0008184B">
            <w:pPr>
              <w:pStyle w:val="affa"/>
            </w:pPr>
            <w:r w:rsidRPr="00C167CC">
              <w:t>8</w:t>
            </w:r>
          </w:p>
        </w:tc>
        <w:tc>
          <w:tcPr>
            <w:tcW w:w="343" w:type="pct"/>
            <w:shd w:val="clear" w:color="auto" w:fill="auto"/>
            <w:noWrap/>
            <w:vAlign w:val="center"/>
          </w:tcPr>
          <w:p w14:paraId="7BC70F87" w14:textId="77777777" w:rsidR="005F364B" w:rsidRPr="00C167CC" w:rsidRDefault="005F364B" w:rsidP="0008184B">
            <w:pPr>
              <w:pStyle w:val="affa"/>
            </w:pPr>
            <w:r w:rsidRPr="00C167CC">
              <w:t>8</w:t>
            </w:r>
          </w:p>
        </w:tc>
        <w:tc>
          <w:tcPr>
            <w:tcW w:w="344" w:type="pct"/>
            <w:shd w:val="clear" w:color="auto" w:fill="auto"/>
            <w:vAlign w:val="center"/>
          </w:tcPr>
          <w:p w14:paraId="1EABBA89" w14:textId="77777777" w:rsidR="005F364B" w:rsidRPr="00C167CC" w:rsidRDefault="005F364B" w:rsidP="0008184B">
            <w:pPr>
              <w:pStyle w:val="affa"/>
            </w:pPr>
            <w:r w:rsidRPr="00C167CC">
              <w:t>8</w:t>
            </w:r>
          </w:p>
        </w:tc>
        <w:tc>
          <w:tcPr>
            <w:tcW w:w="343" w:type="pct"/>
            <w:shd w:val="clear" w:color="auto" w:fill="auto"/>
            <w:noWrap/>
            <w:vAlign w:val="center"/>
          </w:tcPr>
          <w:p w14:paraId="3D1FE36D" w14:textId="77777777" w:rsidR="005F364B" w:rsidRPr="00C167CC" w:rsidRDefault="005F364B" w:rsidP="0008184B">
            <w:pPr>
              <w:pStyle w:val="affa"/>
            </w:pPr>
            <w:r w:rsidRPr="00C167CC">
              <w:t>10</w:t>
            </w:r>
          </w:p>
        </w:tc>
        <w:tc>
          <w:tcPr>
            <w:tcW w:w="344" w:type="pct"/>
            <w:shd w:val="clear" w:color="auto" w:fill="auto"/>
            <w:vAlign w:val="center"/>
          </w:tcPr>
          <w:p w14:paraId="0B649548" w14:textId="77777777" w:rsidR="005F364B" w:rsidRPr="00C167CC" w:rsidRDefault="005F364B" w:rsidP="0008184B">
            <w:pPr>
              <w:pStyle w:val="affa"/>
            </w:pPr>
            <w:r w:rsidRPr="00C167CC">
              <w:t>10</w:t>
            </w:r>
          </w:p>
        </w:tc>
        <w:tc>
          <w:tcPr>
            <w:tcW w:w="343" w:type="pct"/>
            <w:vAlign w:val="center"/>
          </w:tcPr>
          <w:p w14:paraId="2CBFA5FA" w14:textId="77777777" w:rsidR="005F364B" w:rsidRPr="00C167CC" w:rsidRDefault="005F364B" w:rsidP="0008184B">
            <w:pPr>
              <w:pStyle w:val="affa"/>
            </w:pPr>
            <w:r w:rsidRPr="00C167CC">
              <w:t>10</w:t>
            </w:r>
          </w:p>
        </w:tc>
        <w:tc>
          <w:tcPr>
            <w:tcW w:w="343" w:type="pct"/>
            <w:vAlign w:val="center"/>
          </w:tcPr>
          <w:p w14:paraId="4F4F31D9" w14:textId="77777777" w:rsidR="005F364B" w:rsidRPr="00C167CC" w:rsidRDefault="005F364B" w:rsidP="0008184B">
            <w:pPr>
              <w:pStyle w:val="affa"/>
            </w:pPr>
            <w:r w:rsidRPr="00C167CC">
              <w:t>10</w:t>
            </w:r>
          </w:p>
        </w:tc>
      </w:tr>
      <w:tr w:rsidR="005F364B" w:rsidRPr="00FB18A9" w14:paraId="35ED0670" w14:textId="77777777" w:rsidTr="007978FA">
        <w:trPr>
          <w:trHeight w:val="408"/>
          <w:jc w:val="right"/>
        </w:trPr>
        <w:tc>
          <w:tcPr>
            <w:tcW w:w="1567" w:type="pct"/>
            <w:shd w:val="clear" w:color="auto" w:fill="auto"/>
            <w:vAlign w:val="center"/>
          </w:tcPr>
          <w:p w14:paraId="049698A4" w14:textId="77777777" w:rsidR="005F364B" w:rsidRPr="00FB18A9" w:rsidRDefault="005F364B" w:rsidP="00646543">
            <w:pPr>
              <w:pStyle w:val="140"/>
            </w:pPr>
            <w:r w:rsidRPr="00FB18A9">
              <w:rPr>
                <w:rFonts w:hint="eastAsia"/>
              </w:rPr>
              <w:t>楊心怡副</w:t>
            </w:r>
            <w:r w:rsidRPr="00FB18A9">
              <w:t>教授</w:t>
            </w:r>
          </w:p>
        </w:tc>
        <w:tc>
          <w:tcPr>
            <w:tcW w:w="343" w:type="pct"/>
            <w:shd w:val="clear" w:color="auto" w:fill="auto"/>
            <w:noWrap/>
            <w:vAlign w:val="center"/>
          </w:tcPr>
          <w:p w14:paraId="206A711F" w14:textId="77777777" w:rsidR="005F364B" w:rsidRPr="00C167CC" w:rsidRDefault="005F364B" w:rsidP="0008184B">
            <w:pPr>
              <w:pStyle w:val="affa"/>
            </w:pPr>
            <w:r w:rsidRPr="00C167CC">
              <w:t>8</w:t>
            </w:r>
          </w:p>
        </w:tc>
        <w:tc>
          <w:tcPr>
            <w:tcW w:w="344" w:type="pct"/>
            <w:shd w:val="clear" w:color="auto" w:fill="auto"/>
            <w:vAlign w:val="center"/>
          </w:tcPr>
          <w:p w14:paraId="2E8265D0" w14:textId="77777777" w:rsidR="005F364B" w:rsidRPr="00C167CC" w:rsidRDefault="005F364B" w:rsidP="0008184B">
            <w:pPr>
              <w:pStyle w:val="affa"/>
            </w:pPr>
            <w:r w:rsidRPr="00C167CC">
              <w:t>8</w:t>
            </w:r>
          </w:p>
        </w:tc>
        <w:tc>
          <w:tcPr>
            <w:tcW w:w="343" w:type="pct"/>
            <w:vAlign w:val="center"/>
          </w:tcPr>
          <w:p w14:paraId="5B88B534" w14:textId="77777777" w:rsidR="005F364B" w:rsidRPr="00C167CC" w:rsidRDefault="005F364B" w:rsidP="0008184B">
            <w:pPr>
              <w:pStyle w:val="affa"/>
            </w:pPr>
            <w:r w:rsidRPr="00C167CC">
              <w:t>6.5</w:t>
            </w:r>
          </w:p>
        </w:tc>
        <w:tc>
          <w:tcPr>
            <w:tcW w:w="344" w:type="pct"/>
            <w:vAlign w:val="center"/>
          </w:tcPr>
          <w:p w14:paraId="269C6129" w14:textId="77777777" w:rsidR="005F364B" w:rsidRPr="00C167CC" w:rsidRDefault="005F364B" w:rsidP="0008184B">
            <w:pPr>
              <w:pStyle w:val="affa"/>
            </w:pPr>
            <w:r w:rsidRPr="00C167CC">
              <w:t>6</w:t>
            </w:r>
          </w:p>
        </w:tc>
        <w:tc>
          <w:tcPr>
            <w:tcW w:w="343" w:type="pct"/>
            <w:shd w:val="clear" w:color="auto" w:fill="auto"/>
            <w:noWrap/>
            <w:vAlign w:val="center"/>
          </w:tcPr>
          <w:p w14:paraId="5848307E" w14:textId="77777777" w:rsidR="005F364B" w:rsidRPr="00C167CC" w:rsidRDefault="005F364B" w:rsidP="0008184B">
            <w:pPr>
              <w:pStyle w:val="affa"/>
            </w:pPr>
            <w:r w:rsidRPr="00C167CC">
              <w:t>6</w:t>
            </w:r>
          </w:p>
        </w:tc>
        <w:tc>
          <w:tcPr>
            <w:tcW w:w="344" w:type="pct"/>
            <w:shd w:val="clear" w:color="auto" w:fill="auto"/>
            <w:vAlign w:val="center"/>
          </w:tcPr>
          <w:p w14:paraId="6479405E" w14:textId="77777777" w:rsidR="005F364B" w:rsidRPr="00C167CC" w:rsidRDefault="005F364B" w:rsidP="0008184B">
            <w:pPr>
              <w:pStyle w:val="affa"/>
            </w:pPr>
            <w:r w:rsidRPr="00C167CC">
              <w:t>6</w:t>
            </w:r>
          </w:p>
        </w:tc>
        <w:tc>
          <w:tcPr>
            <w:tcW w:w="343" w:type="pct"/>
            <w:shd w:val="clear" w:color="auto" w:fill="auto"/>
            <w:noWrap/>
            <w:vAlign w:val="center"/>
          </w:tcPr>
          <w:p w14:paraId="1AA733E3" w14:textId="77777777" w:rsidR="005F364B" w:rsidRPr="00C167CC" w:rsidRDefault="005F364B" w:rsidP="0008184B">
            <w:pPr>
              <w:pStyle w:val="affa"/>
            </w:pPr>
            <w:r w:rsidRPr="00C167CC">
              <w:t>8</w:t>
            </w:r>
          </w:p>
        </w:tc>
        <w:tc>
          <w:tcPr>
            <w:tcW w:w="344" w:type="pct"/>
            <w:shd w:val="clear" w:color="auto" w:fill="auto"/>
            <w:vAlign w:val="center"/>
          </w:tcPr>
          <w:p w14:paraId="1B7E47DC" w14:textId="77777777" w:rsidR="005F364B" w:rsidRPr="00C167CC" w:rsidRDefault="005F364B" w:rsidP="0008184B">
            <w:pPr>
              <w:pStyle w:val="affa"/>
            </w:pPr>
            <w:r w:rsidRPr="00C167CC">
              <w:t>8</w:t>
            </w:r>
          </w:p>
        </w:tc>
        <w:tc>
          <w:tcPr>
            <w:tcW w:w="343" w:type="pct"/>
            <w:vAlign w:val="center"/>
          </w:tcPr>
          <w:p w14:paraId="569785D5" w14:textId="77777777" w:rsidR="005F364B" w:rsidRPr="00C167CC" w:rsidRDefault="005F364B" w:rsidP="0008184B">
            <w:pPr>
              <w:pStyle w:val="affa"/>
            </w:pPr>
            <w:r w:rsidRPr="00C167CC">
              <w:t>8</w:t>
            </w:r>
          </w:p>
        </w:tc>
        <w:tc>
          <w:tcPr>
            <w:tcW w:w="343" w:type="pct"/>
            <w:vAlign w:val="center"/>
          </w:tcPr>
          <w:p w14:paraId="0DF61E17" w14:textId="77777777" w:rsidR="005F364B" w:rsidRPr="00C167CC" w:rsidRDefault="005F364B" w:rsidP="0008184B">
            <w:pPr>
              <w:pStyle w:val="affa"/>
            </w:pPr>
            <w:r w:rsidRPr="00C167CC">
              <w:t>8</w:t>
            </w:r>
          </w:p>
        </w:tc>
      </w:tr>
      <w:tr w:rsidR="005F364B" w:rsidRPr="00FB18A9" w14:paraId="1A01D776" w14:textId="77777777" w:rsidTr="007978FA">
        <w:trPr>
          <w:trHeight w:val="408"/>
          <w:jc w:val="right"/>
        </w:trPr>
        <w:tc>
          <w:tcPr>
            <w:tcW w:w="1567" w:type="pct"/>
            <w:shd w:val="clear" w:color="auto" w:fill="auto"/>
            <w:vAlign w:val="center"/>
          </w:tcPr>
          <w:p w14:paraId="611CC55C" w14:textId="77777777" w:rsidR="005F364B" w:rsidRPr="00FB18A9" w:rsidRDefault="005F364B" w:rsidP="00646543">
            <w:pPr>
              <w:pStyle w:val="140"/>
            </w:pPr>
            <w:r w:rsidRPr="00FB18A9">
              <w:rPr>
                <w:rFonts w:hint="eastAsia"/>
              </w:rPr>
              <w:t>傅遠智副</w:t>
            </w:r>
            <w:r w:rsidRPr="00FB18A9">
              <w:t>教授</w:t>
            </w:r>
          </w:p>
        </w:tc>
        <w:tc>
          <w:tcPr>
            <w:tcW w:w="343" w:type="pct"/>
            <w:shd w:val="clear" w:color="auto" w:fill="auto"/>
            <w:noWrap/>
            <w:vAlign w:val="center"/>
          </w:tcPr>
          <w:p w14:paraId="27CC4FFC" w14:textId="77777777" w:rsidR="005F364B" w:rsidRPr="00C167CC" w:rsidRDefault="005F364B" w:rsidP="0008184B">
            <w:pPr>
              <w:pStyle w:val="affa"/>
            </w:pPr>
            <w:r w:rsidRPr="00C167CC">
              <w:t>6</w:t>
            </w:r>
          </w:p>
        </w:tc>
        <w:tc>
          <w:tcPr>
            <w:tcW w:w="344" w:type="pct"/>
            <w:shd w:val="clear" w:color="auto" w:fill="auto"/>
            <w:vAlign w:val="center"/>
          </w:tcPr>
          <w:p w14:paraId="64255029" w14:textId="77777777" w:rsidR="005F364B" w:rsidRPr="00C167CC" w:rsidRDefault="005F364B" w:rsidP="0008184B">
            <w:pPr>
              <w:pStyle w:val="affa"/>
            </w:pPr>
            <w:r w:rsidRPr="00C167CC">
              <w:t>8</w:t>
            </w:r>
          </w:p>
        </w:tc>
        <w:tc>
          <w:tcPr>
            <w:tcW w:w="343" w:type="pct"/>
            <w:vAlign w:val="center"/>
          </w:tcPr>
          <w:p w14:paraId="06811807" w14:textId="77777777" w:rsidR="005F364B" w:rsidRPr="00C167CC" w:rsidRDefault="005F364B" w:rsidP="0008184B">
            <w:pPr>
              <w:pStyle w:val="affa"/>
            </w:pPr>
            <w:r w:rsidRPr="00C167CC">
              <w:t>8</w:t>
            </w:r>
          </w:p>
        </w:tc>
        <w:tc>
          <w:tcPr>
            <w:tcW w:w="344" w:type="pct"/>
            <w:vAlign w:val="center"/>
          </w:tcPr>
          <w:p w14:paraId="218383EF" w14:textId="77777777" w:rsidR="005F364B" w:rsidRPr="00C167CC" w:rsidRDefault="005F364B" w:rsidP="0008184B">
            <w:pPr>
              <w:pStyle w:val="affa"/>
            </w:pPr>
            <w:r w:rsidRPr="00C167CC">
              <w:t>6</w:t>
            </w:r>
          </w:p>
        </w:tc>
        <w:tc>
          <w:tcPr>
            <w:tcW w:w="343" w:type="pct"/>
            <w:shd w:val="clear" w:color="auto" w:fill="auto"/>
            <w:noWrap/>
            <w:vAlign w:val="center"/>
          </w:tcPr>
          <w:p w14:paraId="4D6934ED" w14:textId="77777777" w:rsidR="005F364B" w:rsidRPr="00C167CC" w:rsidRDefault="005F364B" w:rsidP="0008184B">
            <w:pPr>
              <w:pStyle w:val="affa"/>
            </w:pPr>
            <w:r w:rsidRPr="00C167CC">
              <w:t>8</w:t>
            </w:r>
          </w:p>
        </w:tc>
        <w:tc>
          <w:tcPr>
            <w:tcW w:w="344" w:type="pct"/>
            <w:shd w:val="clear" w:color="auto" w:fill="auto"/>
            <w:vAlign w:val="center"/>
          </w:tcPr>
          <w:p w14:paraId="58203E6A" w14:textId="77777777" w:rsidR="005F364B" w:rsidRPr="00C167CC" w:rsidRDefault="005F364B" w:rsidP="0008184B">
            <w:pPr>
              <w:pStyle w:val="affa"/>
            </w:pPr>
            <w:r w:rsidRPr="00C167CC">
              <w:t>8</w:t>
            </w:r>
          </w:p>
        </w:tc>
        <w:tc>
          <w:tcPr>
            <w:tcW w:w="343" w:type="pct"/>
            <w:shd w:val="clear" w:color="auto" w:fill="auto"/>
            <w:noWrap/>
            <w:vAlign w:val="center"/>
          </w:tcPr>
          <w:p w14:paraId="68074BEF" w14:textId="77777777" w:rsidR="005F364B" w:rsidRPr="00C167CC" w:rsidRDefault="005F364B" w:rsidP="0008184B">
            <w:pPr>
              <w:pStyle w:val="affa"/>
            </w:pPr>
            <w:r w:rsidRPr="00C167CC">
              <w:t>8</w:t>
            </w:r>
          </w:p>
        </w:tc>
        <w:tc>
          <w:tcPr>
            <w:tcW w:w="344" w:type="pct"/>
            <w:shd w:val="clear" w:color="auto" w:fill="auto"/>
            <w:vAlign w:val="center"/>
          </w:tcPr>
          <w:p w14:paraId="7AF91172" w14:textId="77777777" w:rsidR="005F364B" w:rsidRPr="00C167CC" w:rsidRDefault="005F364B" w:rsidP="0008184B">
            <w:pPr>
              <w:pStyle w:val="affa"/>
            </w:pPr>
            <w:r w:rsidRPr="00C167CC">
              <w:t>6</w:t>
            </w:r>
          </w:p>
        </w:tc>
        <w:tc>
          <w:tcPr>
            <w:tcW w:w="343" w:type="pct"/>
            <w:vAlign w:val="center"/>
          </w:tcPr>
          <w:p w14:paraId="401F4BC2" w14:textId="77777777" w:rsidR="005F364B" w:rsidRPr="00C167CC" w:rsidRDefault="005F364B" w:rsidP="0008184B">
            <w:pPr>
              <w:pStyle w:val="affa"/>
            </w:pPr>
            <w:r w:rsidRPr="00C167CC">
              <w:t>10</w:t>
            </w:r>
          </w:p>
        </w:tc>
        <w:tc>
          <w:tcPr>
            <w:tcW w:w="343" w:type="pct"/>
            <w:vAlign w:val="center"/>
          </w:tcPr>
          <w:p w14:paraId="0BAA295F" w14:textId="77777777" w:rsidR="005F364B" w:rsidRPr="00C167CC" w:rsidRDefault="005F364B" w:rsidP="0008184B">
            <w:pPr>
              <w:pStyle w:val="affa"/>
            </w:pPr>
            <w:r w:rsidRPr="00C167CC">
              <w:t>8</w:t>
            </w:r>
          </w:p>
        </w:tc>
      </w:tr>
      <w:tr w:rsidR="005F364B" w:rsidRPr="00FB18A9" w14:paraId="044707FB" w14:textId="77777777" w:rsidTr="007978FA">
        <w:trPr>
          <w:trHeight w:val="408"/>
          <w:jc w:val="right"/>
        </w:trPr>
        <w:tc>
          <w:tcPr>
            <w:tcW w:w="1567" w:type="pct"/>
            <w:shd w:val="clear" w:color="auto" w:fill="auto"/>
            <w:vAlign w:val="center"/>
          </w:tcPr>
          <w:p w14:paraId="53B39B50" w14:textId="77777777" w:rsidR="005F364B" w:rsidRPr="00FB18A9" w:rsidRDefault="005F364B" w:rsidP="00646543">
            <w:pPr>
              <w:pStyle w:val="140"/>
            </w:pPr>
            <w:r w:rsidRPr="00FB18A9">
              <w:rPr>
                <w:rFonts w:hint="eastAsia"/>
              </w:rPr>
              <w:t>蔡佩珊副</w:t>
            </w:r>
            <w:r w:rsidRPr="00FB18A9">
              <w:t>教授</w:t>
            </w:r>
          </w:p>
        </w:tc>
        <w:tc>
          <w:tcPr>
            <w:tcW w:w="343" w:type="pct"/>
            <w:shd w:val="clear" w:color="auto" w:fill="auto"/>
            <w:noWrap/>
            <w:vAlign w:val="center"/>
          </w:tcPr>
          <w:p w14:paraId="2C5A36E9" w14:textId="77777777" w:rsidR="005F364B" w:rsidRPr="00C167CC" w:rsidRDefault="005F364B" w:rsidP="0008184B">
            <w:pPr>
              <w:pStyle w:val="affa"/>
            </w:pPr>
            <w:r w:rsidRPr="00C167CC">
              <w:t>5</w:t>
            </w:r>
          </w:p>
        </w:tc>
        <w:tc>
          <w:tcPr>
            <w:tcW w:w="344" w:type="pct"/>
            <w:shd w:val="clear" w:color="auto" w:fill="auto"/>
            <w:vAlign w:val="center"/>
          </w:tcPr>
          <w:p w14:paraId="1BF9633C" w14:textId="77777777" w:rsidR="005F364B" w:rsidRPr="00C167CC" w:rsidRDefault="005F364B" w:rsidP="0008184B">
            <w:pPr>
              <w:pStyle w:val="affa"/>
            </w:pPr>
            <w:r w:rsidRPr="00C167CC">
              <w:t>6</w:t>
            </w:r>
          </w:p>
        </w:tc>
        <w:tc>
          <w:tcPr>
            <w:tcW w:w="343" w:type="pct"/>
            <w:vAlign w:val="center"/>
          </w:tcPr>
          <w:p w14:paraId="4960BF6D" w14:textId="77777777" w:rsidR="005F364B" w:rsidRPr="00C167CC" w:rsidRDefault="005F364B" w:rsidP="0008184B">
            <w:pPr>
              <w:pStyle w:val="affa"/>
            </w:pPr>
            <w:r w:rsidRPr="00C167CC">
              <w:t>7</w:t>
            </w:r>
          </w:p>
        </w:tc>
        <w:tc>
          <w:tcPr>
            <w:tcW w:w="344" w:type="pct"/>
            <w:vAlign w:val="center"/>
          </w:tcPr>
          <w:p w14:paraId="1F9C8F24" w14:textId="77777777" w:rsidR="005F364B" w:rsidRPr="00C167CC" w:rsidRDefault="005F364B" w:rsidP="0008184B">
            <w:pPr>
              <w:pStyle w:val="affa"/>
            </w:pPr>
            <w:r w:rsidRPr="00C167CC">
              <w:t>6</w:t>
            </w:r>
          </w:p>
        </w:tc>
        <w:tc>
          <w:tcPr>
            <w:tcW w:w="343" w:type="pct"/>
            <w:shd w:val="clear" w:color="auto" w:fill="auto"/>
            <w:noWrap/>
            <w:vAlign w:val="center"/>
          </w:tcPr>
          <w:p w14:paraId="542C2A0C" w14:textId="77777777" w:rsidR="005F364B" w:rsidRPr="00C167CC" w:rsidRDefault="005F364B" w:rsidP="0008184B">
            <w:pPr>
              <w:pStyle w:val="affa"/>
            </w:pPr>
            <w:r w:rsidRPr="00C167CC">
              <w:t>6.5</w:t>
            </w:r>
          </w:p>
        </w:tc>
        <w:tc>
          <w:tcPr>
            <w:tcW w:w="344" w:type="pct"/>
            <w:shd w:val="clear" w:color="auto" w:fill="auto"/>
            <w:vAlign w:val="center"/>
          </w:tcPr>
          <w:p w14:paraId="3D56039F" w14:textId="77777777" w:rsidR="005F364B" w:rsidRPr="00C167CC" w:rsidRDefault="005F364B" w:rsidP="0008184B">
            <w:pPr>
              <w:pStyle w:val="affa"/>
            </w:pPr>
            <w:r w:rsidRPr="00C167CC">
              <w:t>5</w:t>
            </w:r>
          </w:p>
        </w:tc>
        <w:tc>
          <w:tcPr>
            <w:tcW w:w="343" w:type="pct"/>
            <w:shd w:val="clear" w:color="auto" w:fill="auto"/>
            <w:noWrap/>
            <w:vAlign w:val="center"/>
          </w:tcPr>
          <w:p w14:paraId="27D5CEDE" w14:textId="77777777" w:rsidR="005F364B" w:rsidRPr="00C167CC" w:rsidRDefault="005F364B" w:rsidP="0008184B">
            <w:pPr>
              <w:pStyle w:val="affa"/>
            </w:pPr>
            <w:r w:rsidRPr="00C167CC">
              <w:t>6</w:t>
            </w:r>
          </w:p>
        </w:tc>
        <w:tc>
          <w:tcPr>
            <w:tcW w:w="344" w:type="pct"/>
            <w:shd w:val="clear" w:color="auto" w:fill="auto"/>
            <w:vAlign w:val="center"/>
          </w:tcPr>
          <w:p w14:paraId="506DE7E6" w14:textId="77777777" w:rsidR="005F364B" w:rsidRPr="00C167CC" w:rsidRDefault="005F364B" w:rsidP="0008184B">
            <w:pPr>
              <w:pStyle w:val="affa"/>
            </w:pPr>
            <w:r w:rsidRPr="00C167CC">
              <w:t>10</w:t>
            </w:r>
          </w:p>
        </w:tc>
        <w:tc>
          <w:tcPr>
            <w:tcW w:w="343" w:type="pct"/>
            <w:vAlign w:val="center"/>
          </w:tcPr>
          <w:p w14:paraId="236646D0" w14:textId="77777777" w:rsidR="005F364B" w:rsidRPr="00C167CC" w:rsidRDefault="005F364B" w:rsidP="0008184B">
            <w:pPr>
              <w:pStyle w:val="affa"/>
            </w:pPr>
            <w:r w:rsidRPr="00C167CC">
              <w:t>9</w:t>
            </w:r>
          </w:p>
        </w:tc>
        <w:tc>
          <w:tcPr>
            <w:tcW w:w="343" w:type="pct"/>
            <w:vAlign w:val="center"/>
          </w:tcPr>
          <w:p w14:paraId="25B74E64" w14:textId="77777777" w:rsidR="005F364B" w:rsidRPr="00C167CC" w:rsidRDefault="005F364B" w:rsidP="0008184B">
            <w:pPr>
              <w:pStyle w:val="affa"/>
            </w:pPr>
            <w:r w:rsidRPr="00C167CC">
              <w:t>10</w:t>
            </w:r>
          </w:p>
        </w:tc>
      </w:tr>
      <w:tr w:rsidR="005F364B" w:rsidRPr="00FB18A9" w14:paraId="3CFB9B5D" w14:textId="77777777" w:rsidTr="007978FA">
        <w:trPr>
          <w:trHeight w:val="408"/>
          <w:jc w:val="right"/>
        </w:trPr>
        <w:tc>
          <w:tcPr>
            <w:tcW w:w="1567" w:type="pct"/>
            <w:shd w:val="clear" w:color="auto" w:fill="auto"/>
            <w:vAlign w:val="center"/>
          </w:tcPr>
          <w:p w14:paraId="3409DDC2" w14:textId="77777777" w:rsidR="005F364B" w:rsidRPr="00FB18A9" w:rsidRDefault="005F364B" w:rsidP="00646543">
            <w:pPr>
              <w:pStyle w:val="140"/>
            </w:pPr>
            <w:r w:rsidRPr="00FB18A9">
              <w:rPr>
                <w:rFonts w:hint="eastAsia"/>
              </w:rPr>
              <w:t>蔡銘修助理教授</w:t>
            </w:r>
          </w:p>
        </w:tc>
        <w:tc>
          <w:tcPr>
            <w:tcW w:w="343" w:type="pct"/>
            <w:shd w:val="clear" w:color="auto" w:fill="auto"/>
            <w:noWrap/>
            <w:vAlign w:val="center"/>
          </w:tcPr>
          <w:p w14:paraId="798D3071" w14:textId="77777777" w:rsidR="005F364B" w:rsidRPr="00C167CC" w:rsidRDefault="005F364B" w:rsidP="0008184B">
            <w:pPr>
              <w:pStyle w:val="affa"/>
            </w:pPr>
            <w:r w:rsidRPr="00C167CC">
              <w:t>10</w:t>
            </w:r>
          </w:p>
        </w:tc>
        <w:tc>
          <w:tcPr>
            <w:tcW w:w="344" w:type="pct"/>
            <w:shd w:val="clear" w:color="auto" w:fill="auto"/>
            <w:vAlign w:val="center"/>
          </w:tcPr>
          <w:p w14:paraId="38885E81" w14:textId="77777777" w:rsidR="005F364B" w:rsidRPr="00C167CC" w:rsidRDefault="005F364B" w:rsidP="0008184B">
            <w:pPr>
              <w:pStyle w:val="affa"/>
            </w:pPr>
            <w:r w:rsidRPr="00C167CC">
              <w:t>9</w:t>
            </w:r>
          </w:p>
        </w:tc>
        <w:tc>
          <w:tcPr>
            <w:tcW w:w="343" w:type="pct"/>
            <w:vAlign w:val="center"/>
          </w:tcPr>
          <w:p w14:paraId="629E53A7" w14:textId="77777777" w:rsidR="005F364B" w:rsidRPr="00C167CC" w:rsidRDefault="005F364B" w:rsidP="0008184B">
            <w:pPr>
              <w:pStyle w:val="affa"/>
            </w:pPr>
            <w:r w:rsidRPr="00C167CC">
              <w:t>10</w:t>
            </w:r>
          </w:p>
        </w:tc>
        <w:tc>
          <w:tcPr>
            <w:tcW w:w="344" w:type="pct"/>
            <w:vAlign w:val="center"/>
          </w:tcPr>
          <w:p w14:paraId="6EFC10DF" w14:textId="77777777" w:rsidR="005F364B" w:rsidRPr="00C167CC" w:rsidRDefault="005F364B" w:rsidP="0008184B">
            <w:pPr>
              <w:pStyle w:val="affa"/>
            </w:pPr>
            <w:r w:rsidRPr="00C167CC">
              <w:t>12</w:t>
            </w:r>
          </w:p>
        </w:tc>
        <w:tc>
          <w:tcPr>
            <w:tcW w:w="343" w:type="pct"/>
            <w:shd w:val="clear" w:color="auto" w:fill="auto"/>
            <w:noWrap/>
            <w:vAlign w:val="center"/>
          </w:tcPr>
          <w:p w14:paraId="572027BB" w14:textId="77777777" w:rsidR="005F364B" w:rsidRPr="00C167CC" w:rsidRDefault="005F364B" w:rsidP="0008184B">
            <w:pPr>
              <w:pStyle w:val="affa"/>
            </w:pPr>
            <w:r w:rsidRPr="00C167CC">
              <w:t>10</w:t>
            </w:r>
          </w:p>
        </w:tc>
        <w:tc>
          <w:tcPr>
            <w:tcW w:w="344" w:type="pct"/>
            <w:shd w:val="clear" w:color="auto" w:fill="auto"/>
            <w:vAlign w:val="center"/>
          </w:tcPr>
          <w:p w14:paraId="07A1205B" w14:textId="77777777" w:rsidR="005F364B" w:rsidRPr="00C167CC" w:rsidRDefault="005F364B" w:rsidP="0008184B">
            <w:pPr>
              <w:pStyle w:val="affa"/>
            </w:pPr>
            <w:r w:rsidRPr="00C167CC">
              <w:t>10</w:t>
            </w:r>
          </w:p>
        </w:tc>
        <w:tc>
          <w:tcPr>
            <w:tcW w:w="343" w:type="pct"/>
            <w:shd w:val="clear" w:color="auto" w:fill="auto"/>
            <w:noWrap/>
            <w:vAlign w:val="center"/>
          </w:tcPr>
          <w:p w14:paraId="4B62FA5B" w14:textId="77777777" w:rsidR="005F364B" w:rsidRPr="00C167CC" w:rsidRDefault="005F364B" w:rsidP="0008184B">
            <w:pPr>
              <w:pStyle w:val="affa"/>
            </w:pPr>
            <w:r w:rsidRPr="00C167CC">
              <w:t>10</w:t>
            </w:r>
          </w:p>
        </w:tc>
        <w:tc>
          <w:tcPr>
            <w:tcW w:w="344" w:type="pct"/>
            <w:shd w:val="clear" w:color="auto" w:fill="auto"/>
            <w:vAlign w:val="center"/>
          </w:tcPr>
          <w:p w14:paraId="2F2B50D9" w14:textId="77777777" w:rsidR="005F364B" w:rsidRPr="00C167CC" w:rsidRDefault="005F364B" w:rsidP="0008184B">
            <w:pPr>
              <w:pStyle w:val="affa"/>
            </w:pPr>
            <w:r w:rsidRPr="00C167CC">
              <w:t>12</w:t>
            </w:r>
          </w:p>
        </w:tc>
        <w:tc>
          <w:tcPr>
            <w:tcW w:w="343" w:type="pct"/>
            <w:vAlign w:val="center"/>
          </w:tcPr>
          <w:p w14:paraId="2BC95BDE" w14:textId="77777777" w:rsidR="005F364B" w:rsidRPr="00C167CC" w:rsidRDefault="005F364B" w:rsidP="0008184B">
            <w:pPr>
              <w:pStyle w:val="affa"/>
            </w:pPr>
            <w:r w:rsidRPr="00C167CC">
              <w:t>10</w:t>
            </w:r>
          </w:p>
        </w:tc>
        <w:tc>
          <w:tcPr>
            <w:tcW w:w="343" w:type="pct"/>
            <w:vAlign w:val="center"/>
          </w:tcPr>
          <w:p w14:paraId="66D60E9D" w14:textId="77777777" w:rsidR="005F364B" w:rsidRPr="00C167CC" w:rsidRDefault="005F364B" w:rsidP="0008184B">
            <w:pPr>
              <w:pStyle w:val="affa"/>
            </w:pPr>
            <w:r w:rsidRPr="00C167CC">
              <w:t>10</w:t>
            </w:r>
          </w:p>
        </w:tc>
      </w:tr>
      <w:tr w:rsidR="005F364B" w:rsidRPr="00FB18A9" w14:paraId="153E889C" w14:textId="77777777" w:rsidTr="007978FA">
        <w:trPr>
          <w:trHeight w:val="408"/>
          <w:jc w:val="right"/>
        </w:trPr>
        <w:tc>
          <w:tcPr>
            <w:tcW w:w="1567" w:type="pct"/>
            <w:shd w:val="clear" w:color="auto" w:fill="auto"/>
            <w:vAlign w:val="center"/>
          </w:tcPr>
          <w:p w14:paraId="1B842211" w14:textId="77777777" w:rsidR="005F364B" w:rsidRPr="00FB18A9" w:rsidRDefault="005F364B" w:rsidP="00646543">
            <w:pPr>
              <w:pStyle w:val="140"/>
            </w:pPr>
            <w:r w:rsidRPr="00FB18A9">
              <w:rPr>
                <w:rFonts w:hint="eastAsia"/>
              </w:rPr>
              <w:t>程聖倫助理教授</w:t>
            </w:r>
          </w:p>
        </w:tc>
        <w:tc>
          <w:tcPr>
            <w:tcW w:w="343" w:type="pct"/>
            <w:shd w:val="clear" w:color="auto" w:fill="auto"/>
            <w:noWrap/>
            <w:vAlign w:val="center"/>
          </w:tcPr>
          <w:p w14:paraId="371BB381" w14:textId="77777777" w:rsidR="005F364B" w:rsidRPr="00C167CC" w:rsidRDefault="005F364B" w:rsidP="0008184B">
            <w:pPr>
              <w:pStyle w:val="affa"/>
            </w:pPr>
            <w:r w:rsidRPr="00C167CC">
              <w:t>-</w:t>
            </w:r>
          </w:p>
        </w:tc>
        <w:tc>
          <w:tcPr>
            <w:tcW w:w="344" w:type="pct"/>
            <w:shd w:val="clear" w:color="auto" w:fill="auto"/>
            <w:vAlign w:val="center"/>
          </w:tcPr>
          <w:p w14:paraId="3CC220B9" w14:textId="77777777" w:rsidR="005F364B" w:rsidRPr="00C167CC" w:rsidRDefault="005F364B" w:rsidP="0008184B">
            <w:pPr>
              <w:pStyle w:val="affa"/>
            </w:pPr>
            <w:r w:rsidRPr="00C167CC">
              <w:t>-</w:t>
            </w:r>
          </w:p>
        </w:tc>
        <w:tc>
          <w:tcPr>
            <w:tcW w:w="343" w:type="pct"/>
            <w:vAlign w:val="center"/>
          </w:tcPr>
          <w:p w14:paraId="7E6E3045" w14:textId="77777777" w:rsidR="005F364B" w:rsidRPr="00C167CC" w:rsidRDefault="005F364B" w:rsidP="0008184B">
            <w:pPr>
              <w:pStyle w:val="affa"/>
            </w:pPr>
            <w:r w:rsidRPr="00C167CC">
              <w:t>-</w:t>
            </w:r>
          </w:p>
        </w:tc>
        <w:tc>
          <w:tcPr>
            <w:tcW w:w="344" w:type="pct"/>
            <w:vAlign w:val="center"/>
          </w:tcPr>
          <w:p w14:paraId="643EC9D0" w14:textId="77777777" w:rsidR="005F364B" w:rsidRPr="00C167CC" w:rsidRDefault="005F364B" w:rsidP="0008184B">
            <w:pPr>
              <w:pStyle w:val="affa"/>
            </w:pPr>
            <w:r w:rsidRPr="00C167CC">
              <w:t>-</w:t>
            </w:r>
          </w:p>
        </w:tc>
        <w:tc>
          <w:tcPr>
            <w:tcW w:w="343" w:type="pct"/>
            <w:shd w:val="clear" w:color="auto" w:fill="auto"/>
            <w:noWrap/>
            <w:vAlign w:val="center"/>
          </w:tcPr>
          <w:p w14:paraId="57D12F6A" w14:textId="77777777" w:rsidR="005F364B" w:rsidRPr="00C167CC" w:rsidRDefault="005F364B" w:rsidP="0008184B">
            <w:pPr>
              <w:pStyle w:val="affa"/>
            </w:pPr>
            <w:r w:rsidRPr="00C167CC">
              <w:t>-</w:t>
            </w:r>
          </w:p>
        </w:tc>
        <w:tc>
          <w:tcPr>
            <w:tcW w:w="344" w:type="pct"/>
            <w:shd w:val="clear" w:color="auto" w:fill="auto"/>
            <w:vAlign w:val="center"/>
          </w:tcPr>
          <w:p w14:paraId="0F14E335" w14:textId="77777777" w:rsidR="005F364B" w:rsidRPr="00C167CC" w:rsidRDefault="005F364B" w:rsidP="0008184B">
            <w:pPr>
              <w:pStyle w:val="affa"/>
            </w:pPr>
            <w:r w:rsidRPr="00C167CC">
              <w:t>-</w:t>
            </w:r>
          </w:p>
        </w:tc>
        <w:tc>
          <w:tcPr>
            <w:tcW w:w="343" w:type="pct"/>
            <w:shd w:val="clear" w:color="auto" w:fill="auto"/>
            <w:noWrap/>
            <w:vAlign w:val="center"/>
          </w:tcPr>
          <w:p w14:paraId="2F5D18BC" w14:textId="77777777" w:rsidR="005F364B" w:rsidRPr="00C167CC" w:rsidRDefault="005F364B" w:rsidP="0008184B">
            <w:pPr>
              <w:pStyle w:val="affa"/>
            </w:pPr>
            <w:r w:rsidRPr="00C167CC">
              <w:t>-</w:t>
            </w:r>
          </w:p>
        </w:tc>
        <w:tc>
          <w:tcPr>
            <w:tcW w:w="344" w:type="pct"/>
            <w:shd w:val="clear" w:color="auto" w:fill="auto"/>
            <w:vAlign w:val="center"/>
          </w:tcPr>
          <w:p w14:paraId="218AABC8" w14:textId="77777777" w:rsidR="005F364B" w:rsidRPr="00C167CC" w:rsidRDefault="005F364B" w:rsidP="0008184B">
            <w:pPr>
              <w:pStyle w:val="affa"/>
            </w:pPr>
            <w:r w:rsidRPr="00C167CC">
              <w:t>8</w:t>
            </w:r>
          </w:p>
        </w:tc>
        <w:tc>
          <w:tcPr>
            <w:tcW w:w="343" w:type="pct"/>
            <w:vAlign w:val="center"/>
          </w:tcPr>
          <w:p w14:paraId="5FECD612" w14:textId="77777777" w:rsidR="005F364B" w:rsidRPr="00C167CC" w:rsidRDefault="005F364B" w:rsidP="0008184B">
            <w:pPr>
              <w:pStyle w:val="affa"/>
            </w:pPr>
            <w:r w:rsidRPr="00C167CC">
              <w:t>8</w:t>
            </w:r>
          </w:p>
        </w:tc>
        <w:tc>
          <w:tcPr>
            <w:tcW w:w="343" w:type="pct"/>
            <w:vAlign w:val="center"/>
          </w:tcPr>
          <w:p w14:paraId="1BDD5625" w14:textId="77777777" w:rsidR="005F364B" w:rsidRPr="00C167CC" w:rsidRDefault="005F364B" w:rsidP="0008184B">
            <w:pPr>
              <w:pStyle w:val="affa"/>
            </w:pPr>
            <w:r w:rsidRPr="00C167CC">
              <w:t>8</w:t>
            </w:r>
          </w:p>
        </w:tc>
      </w:tr>
      <w:tr w:rsidR="005F364B" w:rsidRPr="00FB18A9" w14:paraId="235BA755" w14:textId="77777777" w:rsidTr="007978FA">
        <w:trPr>
          <w:trHeight w:val="371"/>
          <w:jc w:val="right"/>
        </w:trPr>
        <w:tc>
          <w:tcPr>
            <w:tcW w:w="5000" w:type="pct"/>
            <w:gridSpan w:val="11"/>
            <w:shd w:val="clear" w:color="auto" w:fill="auto"/>
            <w:vAlign w:val="center"/>
          </w:tcPr>
          <w:p w14:paraId="1B0B80DF" w14:textId="77777777" w:rsidR="005F364B" w:rsidRPr="00C167CC" w:rsidRDefault="005F364B" w:rsidP="007978FA">
            <w:pPr>
              <w:pStyle w:val="affb"/>
            </w:pPr>
            <w:r w:rsidRPr="00C167CC">
              <w:t>資料來源：自填（請於附件提供表</w:t>
            </w:r>
            <w:r w:rsidRPr="00C167CC">
              <w:t>1-1</w:t>
            </w:r>
            <w:r w:rsidRPr="00C167CC">
              <w:t>及表</w:t>
            </w:r>
            <w:r w:rsidRPr="00C167CC">
              <w:t>3-5</w:t>
            </w:r>
            <w:r w:rsidRPr="00C167CC">
              <w:t>原始表冊）</w:t>
            </w:r>
          </w:p>
        </w:tc>
      </w:tr>
    </w:tbl>
    <w:p w14:paraId="0E2F23D3" w14:textId="77777777" w:rsidR="005F364B" w:rsidRDefault="005F364B" w:rsidP="006463C3">
      <w:pPr>
        <w:pStyle w:val="af2"/>
      </w:pPr>
    </w:p>
    <w:p w14:paraId="417E151E" w14:textId="77777777" w:rsidR="005F364B" w:rsidRDefault="005F364B" w:rsidP="005F364B">
      <w:pPr>
        <w:pStyle w:val="af"/>
      </w:pPr>
      <w:r w:rsidRPr="00AA0067">
        <w:rPr>
          <w:rFonts w:hint="eastAsia"/>
        </w:rPr>
        <w:t>二、兼任師</w:t>
      </w:r>
      <w:r>
        <w:rPr>
          <w:rFonts w:hint="eastAsia"/>
        </w:rPr>
        <w:t>資</w:t>
      </w:r>
    </w:p>
    <w:p w14:paraId="1CFCF3F8" w14:textId="3D68D0DA" w:rsidR="005F364B" w:rsidRPr="00B8423C" w:rsidRDefault="005F364B" w:rsidP="006F4AEA">
      <w:pPr>
        <w:pStyle w:val="1-1-10"/>
        <w:ind w:firstLine="560"/>
      </w:pPr>
      <w:r w:rsidRPr="00B8423C">
        <w:rPr>
          <w:rFonts w:hint="eastAsia"/>
        </w:rPr>
        <w:t>本所兼任教師授課時數，係依「國立</w:t>
      </w:r>
      <w:proofErr w:type="gramStart"/>
      <w:r w:rsidRPr="00B8423C">
        <w:rPr>
          <w:rFonts w:hint="eastAsia"/>
        </w:rPr>
        <w:t>臺</w:t>
      </w:r>
      <w:proofErr w:type="gramEnd"/>
      <w:r w:rsidRPr="00B8423C">
        <w:rPr>
          <w:rFonts w:hint="eastAsia"/>
        </w:rPr>
        <w:t>北科技大學教師授課鐘點核計要點」，本校兼任教師每週授課以</w:t>
      </w:r>
      <w:r w:rsidRPr="00B8423C">
        <w:rPr>
          <w:rFonts w:hint="eastAsia"/>
        </w:rPr>
        <w:t>2</w:t>
      </w:r>
      <w:r w:rsidRPr="00B8423C">
        <w:rPr>
          <w:rFonts w:hint="eastAsia"/>
        </w:rPr>
        <w:t>小時以上為原則，如未具公職或他校專任教師身分者，每週授課不得超過</w:t>
      </w:r>
      <w:r w:rsidRPr="00B8423C">
        <w:rPr>
          <w:rFonts w:hint="eastAsia"/>
        </w:rPr>
        <w:t>6</w:t>
      </w:r>
      <w:r w:rsidRPr="00B8423C">
        <w:rPr>
          <w:rFonts w:hint="eastAsia"/>
        </w:rPr>
        <w:t>小時，如同時教授</w:t>
      </w:r>
      <w:proofErr w:type="gramStart"/>
      <w:r w:rsidRPr="00B8423C">
        <w:rPr>
          <w:rFonts w:hint="eastAsia"/>
        </w:rPr>
        <w:t>日間部及進修</w:t>
      </w:r>
      <w:proofErr w:type="gramEnd"/>
      <w:r w:rsidRPr="00B8423C">
        <w:rPr>
          <w:rFonts w:hint="eastAsia"/>
        </w:rPr>
        <w:t>部，授課不得超過</w:t>
      </w:r>
      <w:r w:rsidRPr="00B8423C">
        <w:rPr>
          <w:rFonts w:hint="eastAsia"/>
        </w:rPr>
        <w:t>3</w:t>
      </w:r>
      <w:r w:rsidRPr="00B8423C">
        <w:rPr>
          <w:rFonts w:hint="eastAsia"/>
        </w:rPr>
        <w:t>門課程且每週總授課不得超過</w:t>
      </w:r>
      <w:r w:rsidRPr="00B8423C">
        <w:rPr>
          <w:rFonts w:hint="eastAsia"/>
        </w:rPr>
        <w:t>8</w:t>
      </w:r>
      <w:r w:rsidRPr="00B8423C">
        <w:rPr>
          <w:rFonts w:hint="eastAsia"/>
        </w:rPr>
        <w:t>小時；惟具公職或他校專任教師身分者，每週授課至多以</w:t>
      </w:r>
      <w:r w:rsidRPr="00B8423C">
        <w:rPr>
          <w:rFonts w:hint="eastAsia"/>
        </w:rPr>
        <w:t>4</w:t>
      </w:r>
      <w:r w:rsidRPr="00B8423C">
        <w:rPr>
          <w:rFonts w:hint="eastAsia"/>
        </w:rPr>
        <w:t>小時為限。如有特殊情形，事先經專案</w:t>
      </w:r>
      <w:proofErr w:type="gramStart"/>
      <w:r w:rsidRPr="00B8423C">
        <w:rPr>
          <w:rFonts w:hint="eastAsia"/>
        </w:rPr>
        <w:t>簽准者</w:t>
      </w:r>
      <w:proofErr w:type="gramEnd"/>
      <w:r w:rsidRPr="00B8423C">
        <w:rPr>
          <w:rFonts w:hint="eastAsia"/>
        </w:rPr>
        <w:t>，不在此限。本所專（兼）任教師實際授課時數參見表</w:t>
      </w:r>
      <w:r w:rsidRPr="00B8423C">
        <w:rPr>
          <w:rFonts w:hint="eastAsia"/>
        </w:rPr>
        <w:t>2-1-4</w:t>
      </w:r>
      <w:r w:rsidR="001C080A">
        <w:t>-B</w:t>
      </w:r>
      <w:r w:rsidRPr="00B8423C">
        <w:rPr>
          <w:rFonts w:hint="eastAsia"/>
        </w:rPr>
        <w:t>。</w:t>
      </w:r>
      <w:proofErr w:type="gramStart"/>
      <w:r w:rsidRPr="00115603">
        <w:rPr>
          <w:rFonts w:hAnsi="標楷體" w:hint="eastAsia"/>
        </w:rPr>
        <w:t>（</w:t>
      </w:r>
      <w:proofErr w:type="gramEnd"/>
      <w:r w:rsidRPr="00115603">
        <w:rPr>
          <w:rFonts w:hAnsi="標楷體" w:hint="eastAsia"/>
        </w:rPr>
        <w:t>參見會場佐證資料</w:t>
      </w:r>
      <w:r w:rsidRPr="00115603">
        <w:rPr>
          <w:rFonts w:hAnsi="標楷體"/>
        </w:rPr>
        <w:t>2</w:t>
      </w:r>
      <w:r w:rsidR="00E71416">
        <w:rPr>
          <w:rFonts w:hAnsi="標楷體"/>
        </w:rPr>
        <w:t>-</w:t>
      </w:r>
      <w:r w:rsidRPr="00115603">
        <w:rPr>
          <w:rFonts w:hAnsi="標楷體"/>
        </w:rPr>
        <w:t>1</w:t>
      </w:r>
      <w:r w:rsidR="00E71416">
        <w:rPr>
          <w:rFonts w:hAnsi="標楷體"/>
        </w:rPr>
        <w:t>-4</w:t>
      </w:r>
      <w:r w:rsidRPr="00115603">
        <w:rPr>
          <w:rFonts w:hAnsi="標楷體" w:hint="eastAsia"/>
        </w:rPr>
        <w:t>：</w:t>
      </w:r>
      <w:r w:rsidRPr="00115603">
        <w:rPr>
          <w:rFonts w:hint="eastAsia"/>
        </w:rPr>
        <w:t>國立</w:t>
      </w:r>
      <w:proofErr w:type="gramStart"/>
      <w:r w:rsidRPr="00115603">
        <w:rPr>
          <w:rFonts w:hint="eastAsia"/>
        </w:rPr>
        <w:t>臺</w:t>
      </w:r>
      <w:proofErr w:type="gramEnd"/>
      <w:r w:rsidRPr="00115603">
        <w:rPr>
          <w:rFonts w:hint="eastAsia"/>
        </w:rPr>
        <w:t>北科技大學教師授課鐘點核計要點</w:t>
      </w:r>
      <w:proofErr w:type="gramStart"/>
      <w:r w:rsidRPr="00115603">
        <w:rPr>
          <w:rFonts w:hAnsi="標楷體" w:hint="eastAsia"/>
        </w:rPr>
        <w:t>）</w:t>
      </w:r>
      <w:proofErr w:type="gramEnd"/>
    </w:p>
    <w:p w14:paraId="2F28434B" w14:textId="77777777" w:rsidR="005F364B" w:rsidRPr="00C167CC" w:rsidRDefault="005F364B" w:rsidP="006463C3">
      <w:pPr>
        <w:pStyle w:val="af2"/>
      </w:pPr>
    </w:p>
    <w:p w14:paraId="36AA51B0" w14:textId="77777777" w:rsidR="005F364B" w:rsidRDefault="005F364B" w:rsidP="005F364B">
      <w:pPr>
        <w:pStyle w:val="1-1"/>
        <w:ind w:left="560"/>
      </w:pPr>
      <w:r w:rsidRPr="00E47DE4">
        <w:t>2-2</w:t>
      </w:r>
      <w:r w:rsidRPr="00E47DE4">
        <w:t>教師教學專業發展及其支持系統</w:t>
      </w:r>
    </w:p>
    <w:p w14:paraId="3F0CA4AE" w14:textId="77777777" w:rsidR="005F364B" w:rsidRPr="00E47DE4" w:rsidRDefault="005F364B" w:rsidP="00EC1041">
      <w:pPr>
        <w:pStyle w:val="1-1-1"/>
        <w:spacing w:before="120" w:after="120"/>
        <w:ind w:left="1261" w:right="140" w:hanging="701"/>
      </w:pPr>
      <w:bookmarkStart w:id="46" w:name="_Toc162273444"/>
      <w:r w:rsidRPr="00E47DE4">
        <w:t>2-2-1</w:t>
      </w:r>
      <w:r w:rsidRPr="00E47DE4">
        <w:t>教師達成教學目標及提升教學品質之作法</w:t>
      </w:r>
      <w:bookmarkEnd w:id="46"/>
    </w:p>
    <w:p w14:paraId="63167596" w14:textId="77777777" w:rsidR="005F364B" w:rsidRPr="001C3FB1" w:rsidRDefault="005F364B" w:rsidP="005F364B">
      <w:pPr>
        <w:pStyle w:val="af"/>
      </w:pPr>
      <w:r>
        <w:rPr>
          <w:rFonts w:hint="eastAsia"/>
        </w:rPr>
        <w:t>一、</w:t>
      </w:r>
      <w:r w:rsidRPr="001C3FB1">
        <w:rPr>
          <w:rFonts w:hint="eastAsia"/>
        </w:rPr>
        <w:t>本校訂有教師教學評量機制，</w:t>
      </w:r>
      <w:r w:rsidRPr="001C3FB1">
        <w:t>專兼任教師於每學期授課</w:t>
      </w:r>
      <w:proofErr w:type="gramStart"/>
      <w:r w:rsidRPr="001C3FB1">
        <w:t>前均於教務處</w:t>
      </w:r>
      <w:proofErr w:type="gramEnd"/>
      <w:r w:rsidRPr="001C3FB1">
        <w:t>規定期限內</w:t>
      </w:r>
      <w:r w:rsidRPr="001C3FB1">
        <w:rPr>
          <w:rFonts w:hint="eastAsia"/>
        </w:rPr>
        <w:t>於入口網站之「教務系統」</w:t>
      </w:r>
      <w:proofErr w:type="gramStart"/>
      <w:r w:rsidRPr="001C3FB1">
        <w:t>上傳每門</w:t>
      </w:r>
      <w:proofErr w:type="gramEnd"/>
      <w:r w:rsidRPr="001C3FB1">
        <w:t>課之教學大綱與教學進度，其內容包括課程大綱、課程進度、單元主題、評量方式</w:t>
      </w:r>
      <w:r w:rsidRPr="001C3FB1">
        <w:lastRenderedPageBreak/>
        <w:t>及標準、使用教材、參考書目或其他等，以方便學生查找。</w:t>
      </w:r>
      <w:r w:rsidRPr="001C3FB1">
        <w:rPr>
          <w:rFonts w:hint="eastAsia"/>
        </w:rPr>
        <w:t>此項亦被</w:t>
      </w:r>
      <w:r w:rsidRPr="001C3FB1">
        <w:t>列為</w:t>
      </w:r>
      <w:r>
        <w:rPr>
          <w:rFonts w:hint="eastAsia"/>
        </w:rPr>
        <w:t>專任</w:t>
      </w:r>
      <w:r w:rsidRPr="001C3FB1">
        <w:t>教師評鑑</w:t>
      </w:r>
      <w:r>
        <w:rPr>
          <w:rFonts w:hint="eastAsia"/>
        </w:rPr>
        <w:t>、</w:t>
      </w:r>
      <w:r w:rsidRPr="001C3FB1">
        <w:rPr>
          <w:rFonts w:hint="eastAsia"/>
        </w:rPr>
        <w:t>升等</w:t>
      </w:r>
      <w:r>
        <w:rPr>
          <w:rFonts w:hint="eastAsia"/>
        </w:rPr>
        <w:t>以及兼任教師續聘</w:t>
      </w:r>
      <w:r w:rsidRPr="001C3FB1">
        <w:t>之依據。</w:t>
      </w:r>
    </w:p>
    <w:p w14:paraId="6FA9D52E" w14:textId="06A82AB5" w:rsidR="005F364B" w:rsidRDefault="005F364B" w:rsidP="005F364B">
      <w:pPr>
        <w:pStyle w:val="af"/>
      </w:pPr>
      <w:r>
        <w:rPr>
          <w:rFonts w:hint="eastAsia"/>
        </w:rPr>
        <w:t>二、</w:t>
      </w:r>
      <w:r w:rsidRPr="00195141">
        <w:t>學校建有「北科</w:t>
      </w:r>
      <w:proofErr w:type="spellStart"/>
      <w:r w:rsidRPr="00195141">
        <w:t>i</w:t>
      </w:r>
      <w:proofErr w:type="spellEnd"/>
      <w:r w:rsidRPr="00195141">
        <w:t>學園</w:t>
      </w:r>
      <w:r w:rsidRPr="00195141">
        <w:t>PLUS</w:t>
      </w:r>
      <w:r w:rsidRPr="00195141">
        <w:t>」，可供教師置放</w:t>
      </w:r>
      <w:r>
        <w:rPr>
          <w:rFonts w:hint="eastAsia"/>
        </w:rPr>
        <w:t>各種形式之</w:t>
      </w:r>
      <w:r w:rsidRPr="00195141">
        <w:t>教材及講義，</w:t>
      </w:r>
      <w:r>
        <w:rPr>
          <w:rFonts w:hint="eastAsia"/>
        </w:rPr>
        <w:t>另</w:t>
      </w:r>
      <w:r w:rsidRPr="00195141">
        <w:t>老師亦可</w:t>
      </w:r>
      <w:r>
        <w:rPr>
          <w:rFonts w:hint="eastAsia"/>
        </w:rPr>
        <w:t>自行</w:t>
      </w:r>
      <w:r w:rsidRPr="00195141">
        <w:t>增加其他平</w:t>
      </w:r>
      <w:proofErr w:type="gramStart"/>
      <w:r>
        <w:t>臺</w:t>
      </w:r>
      <w:proofErr w:type="gramEnd"/>
      <w:r w:rsidRPr="00195141">
        <w:t>如</w:t>
      </w:r>
      <w:r w:rsidR="00E71416">
        <w:rPr>
          <w:rFonts w:hint="eastAsia"/>
        </w:rPr>
        <w:t>Facebook</w:t>
      </w:r>
      <w:r w:rsidRPr="00195141">
        <w:t>存放教材及講義，</w:t>
      </w:r>
      <w:r>
        <w:rPr>
          <w:rFonts w:hint="eastAsia"/>
        </w:rPr>
        <w:t>以</w:t>
      </w:r>
      <w:r w:rsidRPr="00195141">
        <w:t>便於和同學</w:t>
      </w:r>
      <w:proofErr w:type="gramStart"/>
      <w:r>
        <w:rPr>
          <w:rFonts w:hint="eastAsia"/>
        </w:rPr>
        <w:t>進行</w:t>
      </w:r>
      <w:r w:rsidRPr="00195141">
        <w:t>線上交流</w:t>
      </w:r>
      <w:proofErr w:type="gramEnd"/>
      <w:r w:rsidRPr="00195141">
        <w:t>。</w:t>
      </w:r>
      <w:r w:rsidRPr="00195141">
        <w:t xml:space="preserve"> </w:t>
      </w:r>
    </w:p>
    <w:p w14:paraId="61642FCF" w14:textId="77777777" w:rsidR="005F364B" w:rsidRPr="004F3DD2" w:rsidRDefault="005F364B" w:rsidP="005F364B">
      <w:pPr>
        <w:pStyle w:val="af"/>
        <w:rPr>
          <w:color w:val="FF0000"/>
        </w:rPr>
      </w:pPr>
      <w:r>
        <w:rPr>
          <w:rFonts w:hint="eastAsia"/>
        </w:rPr>
        <w:t>三、學校設有傑出教學獎，教師得</w:t>
      </w:r>
      <w:r w:rsidRPr="00195141">
        <w:t>依據「特殊優秀教學人才彈性薪資支給作業規定」申請「特殊優秀教學人才彈性薪資」</w:t>
      </w:r>
      <w:r>
        <w:rPr>
          <w:rFonts w:hint="eastAsia"/>
        </w:rPr>
        <w:t>。</w:t>
      </w:r>
      <w:r w:rsidRPr="000017AF">
        <w:rPr>
          <w:rFonts w:hint="eastAsia"/>
        </w:rPr>
        <w:t>本所劉曉芬老師於</w:t>
      </w:r>
      <w:r w:rsidRPr="000017AF">
        <w:rPr>
          <w:rFonts w:hint="eastAsia"/>
        </w:rPr>
        <w:t>109</w:t>
      </w:r>
      <w:r w:rsidRPr="000017AF">
        <w:rPr>
          <w:rFonts w:hint="eastAsia"/>
        </w:rPr>
        <w:t>學年度獲得院傑出教學獎，</w:t>
      </w:r>
      <w:r w:rsidRPr="000017AF">
        <w:rPr>
          <w:rFonts w:hint="eastAsia"/>
        </w:rPr>
        <w:t>110</w:t>
      </w:r>
      <w:r w:rsidRPr="000017AF">
        <w:rPr>
          <w:rFonts w:hint="eastAsia"/>
        </w:rPr>
        <w:t>學年度獲得</w:t>
      </w:r>
      <w:r w:rsidRPr="000017AF">
        <w:t>「特殊優秀教學人才彈性薪資」</w:t>
      </w:r>
      <w:r w:rsidRPr="000017AF">
        <w:rPr>
          <w:rFonts w:hint="eastAsia"/>
        </w:rPr>
        <w:t>。蔡銘修老師於</w:t>
      </w:r>
      <w:r w:rsidRPr="000017AF">
        <w:rPr>
          <w:rFonts w:hint="eastAsia"/>
        </w:rPr>
        <w:t>1</w:t>
      </w:r>
      <w:r w:rsidRPr="000017AF">
        <w:t>10</w:t>
      </w:r>
      <w:r w:rsidRPr="000017AF">
        <w:rPr>
          <w:rFonts w:hint="eastAsia"/>
        </w:rPr>
        <w:t>學年度獲得本校優良教學獎，</w:t>
      </w:r>
      <w:r w:rsidRPr="000017AF">
        <w:rPr>
          <w:rFonts w:hint="eastAsia"/>
        </w:rPr>
        <w:t>110</w:t>
      </w:r>
      <w:r w:rsidRPr="000017AF">
        <w:rPr>
          <w:rFonts w:hint="eastAsia"/>
        </w:rPr>
        <w:t>學年度獲得</w:t>
      </w:r>
      <w:r w:rsidRPr="000017AF">
        <w:t>「特殊優秀教學人才彈性薪資」</w:t>
      </w:r>
      <w:r w:rsidRPr="000017AF">
        <w:rPr>
          <w:rFonts w:hint="eastAsia"/>
        </w:rPr>
        <w:t>。</w:t>
      </w:r>
    </w:p>
    <w:p w14:paraId="5B8AF9D4" w14:textId="77777777" w:rsidR="005F364B" w:rsidRPr="00A90130" w:rsidRDefault="005F364B" w:rsidP="005F364B">
      <w:pPr>
        <w:pStyle w:val="af"/>
        <w:spacing w:after="120"/>
      </w:pPr>
      <w:r>
        <w:rPr>
          <w:rFonts w:hint="eastAsia"/>
        </w:rPr>
        <w:t>四、</w:t>
      </w:r>
      <w:r w:rsidRPr="00A90130">
        <w:rPr>
          <w:rFonts w:hint="eastAsia"/>
        </w:rPr>
        <w:t>本所另</w:t>
      </w:r>
      <w:r w:rsidRPr="00A90130">
        <w:t>結合校內</w:t>
      </w:r>
      <w:r w:rsidRPr="00A90130">
        <w:rPr>
          <w:rFonts w:hint="eastAsia"/>
        </w:rPr>
        <w:t>其他</w:t>
      </w:r>
      <w:r w:rsidRPr="00A90130">
        <w:t>各項激勵與輔導措施，以提升與改善教師教學品質，如教學薪傳計畫實施辦法、教學成效評鑑要點、教學評量要點、人文與社會科學學院獎勵研究、教學及服務表現優良教師辦法。</w:t>
      </w:r>
    </w:p>
    <w:p w14:paraId="7D9F2DDA" w14:textId="64EEAA4F" w:rsidR="005F364B" w:rsidRPr="00A90130" w:rsidRDefault="005F364B" w:rsidP="005F364B">
      <w:pPr>
        <w:pStyle w:val="af"/>
      </w:pPr>
      <w:r w:rsidRPr="00A90130">
        <w:rPr>
          <w:rFonts w:hint="eastAsia"/>
        </w:rPr>
        <w:t>五、</w:t>
      </w:r>
      <w:r w:rsidRPr="00A90130">
        <w:t>為達成本所教學目標，</w:t>
      </w:r>
      <w:r w:rsidRPr="00A90130">
        <w:rPr>
          <w:rFonts w:hint="eastAsia"/>
        </w:rPr>
        <w:t>本所配合學校預警制度，訂有研究生修業預警制度及制定研究生休學輔導與預警程序作業流程，以便作為教師及行政人員輔導研究生之依據</w:t>
      </w:r>
      <w:r w:rsidRPr="00A90130">
        <w:rPr>
          <w:rFonts w:hint="eastAsia"/>
        </w:rPr>
        <w:t>(</w:t>
      </w:r>
      <w:r w:rsidRPr="00A90130">
        <w:t>參見會場佐證資料</w:t>
      </w:r>
      <w:r w:rsidRPr="00A90130">
        <w:rPr>
          <w:rFonts w:hint="eastAsia"/>
        </w:rPr>
        <w:t>2</w:t>
      </w:r>
      <w:r w:rsidRPr="00A90130">
        <w:t>-</w:t>
      </w:r>
      <w:r w:rsidRPr="00A90130">
        <w:rPr>
          <w:rFonts w:hint="eastAsia"/>
        </w:rPr>
        <w:t>2</w:t>
      </w:r>
      <w:r w:rsidRPr="00A90130">
        <w:t>-1</w:t>
      </w:r>
      <w:r w:rsidRPr="007A0252">
        <w:rPr>
          <w:highlight w:val="green"/>
        </w:rPr>
        <w:t>:</w:t>
      </w:r>
      <w:r w:rsidR="007A0252" w:rsidRPr="007A0252">
        <w:rPr>
          <w:highlight w:val="green"/>
        </w:rPr>
        <w:t>00000</w:t>
      </w:r>
      <w:r w:rsidR="007A0252">
        <w:t xml:space="preserve">  </w:t>
      </w:r>
      <w:proofErr w:type="gramStart"/>
      <w:r w:rsidR="007A0252">
        <w:t xml:space="preserve">  </w:t>
      </w:r>
      <w:r w:rsidRPr="00A90130">
        <w:rPr>
          <w:rFonts w:hint="eastAsia"/>
        </w:rPr>
        <w:t>)</w:t>
      </w:r>
      <w:proofErr w:type="gramEnd"/>
    </w:p>
    <w:p w14:paraId="5EAEFD5A" w14:textId="77777777" w:rsidR="005F364B" w:rsidRPr="00195141" w:rsidRDefault="005F364B" w:rsidP="005F364B">
      <w:pPr>
        <w:pStyle w:val="af"/>
      </w:pPr>
      <w:r w:rsidRPr="00A90130">
        <w:rPr>
          <w:rFonts w:hint="eastAsia"/>
        </w:rPr>
        <w:t>六、在教學實施策略上，</w:t>
      </w:r>
      <w:r w:rsidRPr="00A90130">
        <w:t>專兼任</w:t>
      </w:r>
      <w:proofErr w:type="gramStart"/>
      <w:r w:rsidRPr="00A90130">
        <w:t>教師均能視</w:t>
      </w:r>
      <w:proofErr w:type="gramEnd"/>
      <w:r w:rsidRPr="00A90130">
        <w:t>所教授課程的特性及本所研究</w:t>
      </w:r>
      <w:r w:rsidRPr="00195141">
        <w:t>生的特質，</w:t>
      </w:r>
      <w:r>
        <w:rPr>
          <w:rFonts w:hint="eastAsia"/>
        </w:rPr>
        <w:t>採取</w:t>
      </w:r>
      <w:proofErr w:type="gramStart"/>
      <w:r w:rsidRPr="00195141">
        <w:t>適切</w:t>
      </w:r>
      <w:r>
        <w:rPr>
          <w:rFonts w:hint="eastAsia"/>
        </w:rPr>
        <w:t>且多元</w:t>
      </w:r>
      <w:proofErr w:type="gramEnd"/>
      <w:r w:rsidRPr="00195141">
        <w:t>的教學</w:t>
      </w:r>
      <w:r>
        <w:rPr>
          <w:rFonts w:hint="eastAsia"/>
        </w:rPr>
        <w:t>策略</w:t>
      </w:r>
      <w:r w:rsidRPr="00195141">
        <w:t>，</w:t>
      </w:r>
      <w:r>
        <w:rPr>
          <w:rFonts w:hint="eastAsia"/>
        </w:rPr>
        <w:t>茲</w:t>
      </w:r>
      <w:r w:rsidRPr="00195141">
        <w:t>說明如下</w:t>
      </w:r>
      <w:r w:rsidRPr="00195141">
        <w:t>:</w:t>
      </w:r>
    </w:p>
    <w:p w14:paraId="7A3A5AF4" w14:textId="77777777" w:rsidR="005F364B" w:rsidRPr="000017AF" w:rsidRDefault="005F364B" w:rsidP="005F364B">
      <w:pPr>
        <w:pStyle w:val="af7"/>
      </w:pPr>
      <w:r w:rsidRPr="000017AF">
        <w:t>(</w:t>
      </w:r>
      <w:proofErr w:type="gramStart"/>
      <w:r w:rsidRPr="000017AF">
        <w:rPr>
          <w:rFonts w:hint="eastAsia"/>
        </w:rPr>
        <w:t>一</w:t>
      </w:r>
      <w:proofErr w:type="gramEnd"/>
      <w:r w:rsidRPr="000017AF">
        <w:t>)</w:t>
      </w:r>
      <w:r w:rsidRPr="000017AF">
        <w:t>資訊科技輔助課堂教學</w:t>
      </w:r>
    </w:p>
    <w:p w14:paraId="2BC04D1C" w14:textId="77777777" w:rsidR="005F364B" w:rsidRPr="000017AF" w:rsidRDefault="005F364B" w:rsidP="005F364B">
      <w:pPr>
        <w:pStyle w:val="12"/>
      </w:pPr>
      <w:bookmarkStart w:id="47" w:name="_Hlk159460428"/>
      <w:r w:rsidRPr="000017AF">
        <w:rPr>
          <w:rFonts w:hint="eastAsia"/>
        </w:rPr>
        <w:t>1</w:t>
      </w:r>
      <w:r w:rsidRPr="000017AF">
        <w:t>.</w:t>
      </w:r>
      <w:r w:rsidRPr="000017AF">
        <w:t>新興科技輔助教學策略</w:t>
      </w:r>
      <w:r w:rsidRPr="000017AF">
        <w:rPr>
          <w:rFonts w:hint="eastAsia"/>
        </w:rPr>
        <w:t>：</w:t>
      </w:r>
      <w:r w:rsidRPr="000017AF">
        <w:t>本所在教學硬體上之設置，除了每間教室均建置數位講桌，便於授課教師運用資訊科技輔助教學。另為了讓教學上能因應當前世界潮流與產業需求，提供最新的資訊科技內容於學生</w:t>
      </w:r>
      <w:r w:rsidRPr="000017AF">
        <w:rPr>
          <w:rFonts w:hint="eastAsia"/>
        </w:rPr>
        <w:t>。除原有的</w:t>
      </w:r>
      <w:r w:rsidRPr="000017AF">
        <w:t>「虛擬實境」</w:t>
      </w:r>
      <w:r w:rsidRPr="000017AF">
        <w:t xml:space="preserve"> VR </w:t>
      </w:r>
      <w:r w:rsidRPr="000017AF">
        <w:t>系統</w:t>
      </w:r>
      <w:r w:rsidRPr="000017AF">
        <w:t>(</w:t>
      </w:r>
      <w:proofErr w:type="gramStart"/>
      <w:r w:rsidRPr="000017AF">
        <w:t>共同科館</w:t>
      </w:r>
      <w:proofErr w:type="gramEnd"/>
      <w:r w:rsidRPr="000017AF">
        <w:t xml:space="preserve"> 103A</w:t>
      </w:r>
      <w:r w:rsidRPr="000017AF">
        <w:t>教室</w:t>
      </w:r>
      <w:r w:rsidRPr="000017AF">
        <w:t>)</w:t>
      </w:r>
      <w:r w:rsidRPr="000017AF">
        <w:rPr>
          <w:rFonts w:hint="eastAsia"/>
        </w:rPr>
        <w:t>及</w:t>
      </w:r>
      <w:r w:rsidRPr="000017AF">
        <w:rPr>
          <w:rFonts w:hint="eastAsia"/>
        </w:rPr>
        <w:t>FDM</w:t>
      </w:r>
      <w:r w:rsidRPr="000017AF">
        <w:rPr>
          <w:rFonts w:hint="eastAsia"/>
        </w:rPr>
        <w:t>型</w:t>
      </w:r>
      <w:r w:rsidRPr="000017AF">
        <w:rPr>
          <w:rFonts w:hint="eastAsia"/>
        </w:rPr>
        <w:t>3D</w:t>
      </w:r>
      <w:r w:rsidRPr="000017AF">
        <w:rPr>
          <w:rFonts w:hint="eastAsia"/>
        </w:rPr>
        <w:t>印表機外，</w:t>
      </w:r>
      <w:r w:rsidRPr="000017AF">
        <w:t>配合「</w:t>
      </w:r>
      <w:r w:rsidRPr="000017AF">
        <w:t xml:space="preserve">STEAM </w:t>
      </w:r>
      <w:r w:rsidRPr="000017AF">
        <w:t>及</w:t>
      </w:r>
      <w:r w:rsidRPr="000017AF">
        <w:t xml:space="preserve"> Maker </w:t>
      </w:r>
      <w:r w:rsidRPr="000017AF">
        <w:t>教育」</w:t>
      </w:r>
      <w:r w:rsidRPr="000017AF">
        <w:rPr>
          <w:rFonts w:hint="eastAsia"/>
        </w:rPr>
        <w:t>，</w:t>
      </w:r>
      <w:r w:rsidRPr="000017AF">
        <w:t>本所於</w:t>
      </w:r>
      <w:proofErr w:type="gramStart"/>
      <w:r w:rsidRPr="000017AF">
        <w:t>110</w:t>
      </w:r>
      <w:proofErr w:type="gramEnd"/>
      <w:r w:rsidRPr="000017AF">
        <w:t>年度</w:t>
      </w:r>
      <w:proofErr w:type="gramStart"/>
      <w:r w:rsidRPr="000017AF">
        <w:t>增購</w:t>
      </w:r>
      <w:r w:rsidRPr="000017AF">
        <w:rPr>
          <w:rFonts w:hint="eastAsia"/>
        </w:rPr>
        <w:t>光固</w:t>
      </w:r>
      <w:proofErr w:type="gramEnd"/>
      <w:r w:rsidRPr="000017AF">
        <w:rPr>
          <w:rFonts w:hint="eastAsia"/>
        </w:rPr>
        <w:t>式</w:t>
      </w:r>
      <w:r w:rsidRPr="000017AF">
        <w:t>3D</w:t>
      </w:r>
      <w:r w:rsidRPr="000017AF">
        <w:t>列印機</w:t>
      </w:r>
      <w:r w:rsidRPr="000017AF">
        <w:t>(</w:t>
      </w:r>
      <w:proofErr w:type="gramStart"/>
      <w:r w:rsidRPr="000017AF">
        <w:t>共同科館</w:t>
      </w:r>
      <w:proofErr w:type="gramEnd"/>
      <w:r w:rsidRPr="000017AF">
        <w:t xml:space="preserve"> 103B </w:t>
      </w:r>
      <w:r w:rsidRPr="000017AF">
        <w:t>教室</w:t>
      </w:r>
      <w:r w:rsidRPr="000017AF">
        <w:t>)</w:t>
      </w:r>
      <w:r w:rsidRPr="000017AF">
        <w:t>，</w:t>
      </w:r>
      <w:r w:rsidRPr="000017AF">
        <w:t>112</w:t>
      </w:r>
      <w:r w:rsidRPr="000017AF">
        <w:t>年增購</w:t>
      </w:r>
      <w:r w:rsidRPr="000017AF">
        <w:rPr>
          <w:rFonts w:hint="eastAsia"/>
        </w:rPr>
        <w:t>雷射雕刻機</w:t>
      </w:r>
      <w:r w:rsidRPr="000017AF">
        <w:t>，並結合本所課程讓學生實際操作及產出作品，讓學生了解</w:t>
      </w:r>
      <w:r w:rsidRPr="000017AF">
        <w:rPr>
          <w:rFonts w:hint="eastAsia"/>
        </w:rPr>
        <w:t>最新的硬體設備</w:t>
      </w:r>
      <w:r w:rsidRPr="000017AF">
        <w:t>最新趨勢。</w:t>
      </w:r>
      <w:proofErr w:type="gramStart"/>
      <w:r w:rsidRPr="000017AF">
        <w:t>（</w:t>
      </w:r>
      <w:proofErr w:type="gramEnd"/>
      <w:r w:rsidRPr="000017AF">
        <w:t>參見會場佐證資料</w:t>
      </w:r>
      <w:r w:rsidRPr="000017AF">
        <w:rPr>
          <w:rFonts w:hint="eastAsia"/>
        </w:rPr>
        <w:t>2</w:t>
      </w:r>
      <w:r w:rsidRPr="000017AF">
        <w:t>-</w:t>
      </w:r>
      <w:r w:rsidRPr="000017AF">
        <w:rPr>
          <w:rFonts w:hint="eastAsia"/>
        </w:rPr>
        <w:t>2</w:t>
      </w:r>
      <w:r w:rsidRPr="000017AF">
        <w:t>-1</w:t>
      </w:r>
      <w:r w:rsidRPr="000017AF">
        <w:rPr>
          <w:rFonts w:hint="eastAsia"/>
        </w:rPr>
        <w:t>：</w:t>
      </w:r>
      <w:r w:rsidRPr="000017AF">
        <w:t>蔡銘修老師「科技在教室內的應用」課程教學檔案</w:t>
      </w:r>
      <w:proofErr w:type="gramStart"/>
      <w:r w:rsidRPr="000017AF">
        <w:t>）</w:t>
      </w:r>
      <w:bookmarkEnd w:id="47"/>
      <w:proofErr w:type="gramEnd"/>
      <w:r w:rsidRPr="000017AF">
        <w:t xml:space="preserve"> </w:t>
      </w:r>
    </w:p>
    <w:p w14:paraId="0B5AF86D" w14:textId="77777777" w:rsidR="005F364B" w:rsidRPr="000017AF" w:rsidRDefault="005F364B" w:rsidP="005F364B">
      <w:pPr>
        <w:pStyle w:val="12"/>
        <w:rPr>
          <w:u w:val="single"/>
        </w:rPr>
      </w:pPr>
      <w:r w:rsidRPr="000017AF">
        <w:t>2.</w:t>
      </w:r>
      <w:r w:rsidRPr="000017AF">
        <w:t>課堂即時互動</w:t>
      </w:r>
      <w:r w:rsidRPr="000017AF">
        <w:rPr>
          <w:rFonts w:hint="eastAsia"/>
        </w:rPr>
        <w:t>：</w:t>
      </w:r>
      <w:r w:rsidRPr="000017AF">
        <w:t>為解決傳統的教室課堂中，教師們多以簡報、影片等單</w:t>
      </w:r>
      <w:proofErr w:type="gramStart"/>
      <w:r w:rsidRPr="000017AF">
        <w:t>向式的知識</w:t>
      </w:r>
      <w:proofErr w:type="gramEnd"/>
      <w:r w:rsidRPr="000017AF">
        <w:t>傳遞，以及臺灣學生課堂中普遍不擅於表達自己的想法與意見的問題，本所教師於課堂上導入</w:t>
      </w:r>
      <w:r w:rsidRPr="000017AF">
        <w:t xml:space="preserve">IRS </w:t>
      </w:r>
      <w:r w:rsidRPr="000017AF">
        <w:t>即時反饋系統</w:t>
      </w:r>
      <w:r w:rsidRPr="000017AF">
        <w:t>(</w:t>
      </w:r>
      <w:proofErr w:type="spellStart"/>
      <w:r w:rsidRPr="000017AF">
        <w:t>Zuvio</w:t>
      </w:r>
      <w:proofErr w:type="spellEnd"/>
      <w:r w:rsidRPr="000017AF">
        <w:t>、</w:t>
      </w:r>
      <w:r w:rsidRPr="000017AF">
        <w:t>Kahoot</w:t>
      </w:r>
      <w:r w:rsidRPr="000017AF">
        <w:rPr>
          <w:rFonts w:hint="eastAsia"/>
        </w:rPr>
        <w:t>、</w:t>
      </w:r>
      <w:proofErr w:type="spellStart"/>
      <w:r w:rsidRPr="000017AF">
        <w:rPr>
          <w:rFonts w:hint="eastAsia"/>
        </w:rPr>
        <w:t>Mentimeter</w:t>
      </w:r>
      <w:proofErr w:type="spellEnd"/>
      <w:r w:rsidRPr="00FD1847">
        <w:rPr>
          <w:rFonts w:hint="eastAsia"/>
          <w:color w:val="FF0000"/>
        </w:rPr>
        <w:t>、</w:t>
      </w:r>
      <w:proofErr w:type="spellStart"/>
      <w:r w:rsidRPr="000017AF">
        <w:rPr>
          <w:rFonts w:hint="eastAsia"/>
        </w:rPr>
        <w:t>Slido</w:t>
      </w:r>
      <w:proofErr w:type="spellEnd"/>
      <w:r w:rsidRPr="000017AF">
        <w:t>)</w:t>
      </w:r>
      <w:r w:rsidRPr="000017AF">
        <w:t>，將課程活動逐漸轉化為</w:t>
      </w:r>
      <w:r w:rsidRPr="000017AF">
        <w:lastRenderedPageBreak/>
        <w:t>雙向的問答式教學，使之能夠立即清楚學生目前的學習狀況，進而調整授課內容與教學進度。</w:t>
      </w:r>
    </w:p>
    <w:p w14:paraId="3BF92B7D" w14:textId="77777777" w:rsidR="005F364B" w:rsidRPr="000017AF" w:rsidRDefault="005F364B" w:rsidP="005F364B">
      <w:pPr>
        <w:pStyle w:val="12"/>
      </w:pPr>
      <w:r w:rsidRPr="000017AF">
        <w:t>3.</w:t>
      </w:r>
      <w:r w:rsidRPr="000017AF">
        <w:rPr>
          <w:rFonts w:hint="eastAsia"/>
        </w:rPr>
        <w:t>生成式</w:t>
      </w:r>
      <w:r w:rsidRPr="000017AF">
        <w:rPr>
          <w:rFonts w:hint="eastAsia"/>
        </w:rPr>
        <w:t>AI</w:t>
      </w:r>
      <w:r w:rsidRPr="000017AF">
        <w:rPr>
          <w:rFonts w:hint="eastAsia"/>
        </w:rPr>
        <w:t>輔助教學：本所採用生成式</w:t>
      </w:r>
      <w:r w:rsidRPr="000017AF">
        <w:rPr>
          <w:rFonts w:hint="eastAsia"/>
        </w:rPr>
        <w:t>AI</w:t>
      </w:r>
      <w:r w:rsidRPr="000017AF">
        <w:rPr>
          <w:rFonts w:hint="eastAsia"/>
        </w:rPr>
        <w:t>技術於教學中，以強化學習動機、創建情境模擬、促進學生主動學習及自我探究。此策略涵蓋從課程活動的設計到評量試題的創建，乃至於學生報告的撰寫，以下是教師運用的主要</w:t>
      </w:r>
      <w:r w:rsidRPr="000017AF">
        <w:rPr>
          <w:rFonts w:hint="eastAsia"/>
        </w:rPr>
        <w:t>AI</w:t>
      </w:r>
      <w:r w:rsidRPr="000017AF">
        <w:rPr>
          <w:rFonts w:hint="eastAsia"/>
        </w:rPr>
        <w:t>工具及其在教學中的應用：</w:t>
      </w:r>
    </w:p>
    <w:p w14:paraId="61063599" w14:textId="77777777" w:rsidR="005F364B" w:rsidRPr="000017AF" w:rsidRDefault="005F364B" w:rsidP="005F364B">
      <w:pPr>
        <w:pStyle w:val="12"/>
        <w:ind w:leftChars="525" w:left="1680" w:firstLineChars="0"/>
      </w:pPr>
      <w:r w:rsidRPr="000017AF">
        <w:rPr>
          <w:rFonts w:hint="eastAsia"/>
        </w:rPr>
        <w:t>(1</w:t>
      </w:r>
      <w:r w:rsidRPr="000017AF">
        <w:t>)</w:t>
      </w:r>
      <w:proofErr w:type="spellStart"/>
      <w:r w:rsidRPr="000017AF">
        <w:rPr>
          <w:rFonts w:hint="eastAsia"/>
        </w:rPr>
        <w:t>ChatGPT</w:t>
      </w:r>
      <w:proofErr w:type="spellEnd"/>
      <w:r w:rsidRPr="000017AF">
        <w:rPr>
          <w:rFonts w:hint="eastAsia"/>
        </w:rPr>
        <w:t>：能夠生成豐富多樣的文本內容，如教學情境、學習材料及作業指引。</w:t>
      </w:r>
      <w:proofErr w:type="spellStart"/>
      <w:r w:rsidRPr="000017AF">
        <w:rPr>
          <w:rFonts w:hint="eastAsia"/>
        </w:rPr>
        <w:t>ChatGPT</w:t>
      </w:r>
      <w:proofErr w:type="spellEnd"/>
      <w:r w:rsidRPr="000017AF">
        <w:rPr>
          <w:rFonts w:hint="eastAsia"/>
        </w:rPr>
        <w:t>的應用，不僅能激發學習興趣，也便於教師製作個性化的學習材料，支援學生進行創意寫作與報告撰寫。</w:t>
      </w:r>
    </w:p>
    <w:p w14:paraId="46430A98" w14:textId="77777777" w:rsidR="005F364B" w:rsidRPr="000017AF" w:rsidRDefault="005F364B" w:rsidP="005F364B">
      <w:pPr>
        <w:pStyle w:val="12"/>
        <w:ind w:leftChars="525" w:left="1680" w:firstLineChars="0"/>
      </w:pPr>
      <w:r w:rsidRPr="000017AF">
        <w:t>(2)</w:t>
      </w:r>
      <w:r w:rsidRPr="000017AF">
        <w:rPr>
          <w:rFonts w:hint="eastAsia"/>
        </w:rPr>
        <w:t>Claude 2</w:t>
      </w:r>
      <w:r w:rsidRPr="000017AF">
        <w:rPr>
          <w:rFonts w:hint="eastAsia"/>
        </w:rPr>
        <w:t>：由</w:t>
      </w:r>
      <w:r w:rsidRPr="000017AF">
        <w:rPr>
          <w:rFonts w:hint="eastAsia"/>
        </w:rPr>
        <w:t>Anthropic</w:t>
      </w:r>
      <w:r w:rsidRPr="000017AF">
        <w:rPr>
          <w:rFonts w:hint="eastAsia"/>
        </w:rPr>
        <w:t>開發，這款語言模型對於提升教學內容的深度和廣度特別有效。它的高階推理能力使其成為製作高品質學習資源和評量試題的理想工具，幫助學生深入探索學科知識。</w:t>
      </w:r>
    </w:p>
    <w:p w14:paraId="14FA4529" w14:textId="77777777" w:rsidR="005F364B" w:rsidRPr="000017AF" w:rsidRDefault="005F364B" w:rsidP="005F364B">
      <w:pPr>
        <w:pStyle w:val="12"/>
        <w:ind w:leftChars="525" w:left="1680" w:firstLineChars="0"/>
      </w:pPr>
      <w:r w:rsidRPr="000017AF">
        <w:rPr>
          <w:rFonts w:hint="eastAsia"/>
        </w:rPr>
        <w:t>(</w:t>
      </w:r>
      <w:r w:rsidRPr="000017AF">
        <w:t>3)</w:t>
      </w:r>
      <w:r w:rsidRPr="000017AF">
        <w:rPr>
          <w:rFonts w:hint="eastAsia"/>
        </w:rPr>
        <w:t>Gamma AI</w:t>
      </w:r>
      <w:r w:rsidRPr="000017AF">
        <w:rPr>
          <w:rFonts w:hint="eastAsia"/>
        </w:rPr>
        <w:t>：專注於快速生成視覺化的教學和簡報材料。</w:t>
      </w:r>
      <w:r w:rsidRPr="000017AF">
        <w:rPr>
          <w:rFonts w:hint="eastAsia"/>
        </w:rPr>
        <w:t>Gamma AI</w:t>
      </w:r>
      <w:r w:rsidRPr="000017AF">
        <w:rPr>
          <w:rFonts w:hint="eastAsia"/>
        </w:rPr>
        <w:t>的應用，可以大大提高教學資料的吸引力和可讀性，促進學生對學習內容的理解和興趣。</w:t>
      </w:r>
    </w:p>
    <w:p w14:paraId="603BE480" w14:textId="77777777" w:rsidR="005F364B" w:rsidRPr="000017AF" w:rsidRDefault="005F364B" w:rsidP="005F364B">
      <w:pPr>
        <w:pStyle w:val="12"/>
        <w:ind w:leftChars="525" w:left="1680" w:firstLineChars="0"/>
      </w:pPr>
      <w:r w:rsidRPr="000017AF">
        <w:t>(4)</w:t>
      </w:r>
      <w:proofErr w:type="spellStart"/>
      <w:r w:rsidRPr="000017AF">
        <w:rPr>
          <w:rFonts w:hint="eastAsia"/>
        </w:rPr>
        <w:t>Glarity</w:t>
      </w:r>
      <w:proofErr w:type="spellEnd"/>
      <w:r w:rsidRPr="000017AF">
        <w:rPr>
          <w:rFonts w:hint="eastAsia"/>
        </w:rPr>
        <w:t>：作為一個強大的摘要工具，能夠幫助教師和學生快速獲取和理解大量資訊，特別是在進行網絡研究時。這有助於提高學生的研究效率，並支援他們在學術報告中的文獻綜述部分。</w:t>
      </w:r>
    </w:p>
    <w:p w14:paraId="74B9DB96" w14:textId="77777777" w:rsidR="005F364B" w:rsidRPr="000017AF" w:rsidRDefault="005F364B" w:rsidP="005F364B">
      <w:pPr>
        <w:pStyle w:val="12"/>
        <w:ind w:leftChars="525" w:left="1680" w:firstLineChars="0"/>
      </w:pPr>
      <w:r w:rsidRPr="000017AF">
        <w:rPr>
          <w:rFonts w:hint="eastAsia"/>
        </w:rPr>
        <w:t>(</w:t>
      </w:r>
      <w:r w:rsidRPr="000017AF">
        <w:t>5)Microsoft Copilot</w:t>
      </w:r>
      <w:r w:rsidRPr="000017AF">
        <w:rPr>
          <w:rFonts w:hint="eastAsia"/>
        </w:rPr>
        <w:t>：提供了一系列工具以支援教學管理、學習進度追踪和教學內容的個性化推薦。</w:t>
      </w:r>
      <w:r w:rsidRPr="000017AF">
        <w:t>Copilot</w:t>
      </w:r>
      <w:r w:rsidRPr="000017AF">
        <w:rPr>
          <w:rFonts w:hint="eastAsia"/>
        </w:rPr>
        <w:t>的數據分析功能，可以幫助教師更好地理解學生的學習需求，並根據學生的表現提供個性化的學習支援。</w:t>
      </w:r>
    </w:p>
    <w:p w14:paraId="192A0893" w14:textId="77777777" w:rsidR="005F364B" w:rsidRPr="000017AF" w:rsidRDefault="005F364B" w:rsidP="005F364B">
      <w:pPr>
        <w:pStyle w:val="12"/>
        <w:ind w:leftChars="525" w:left="1680" w:firstLineChars="0"/>
      </w:pPr>
      <w:r w:rsidRPr="000017AF">
        <w:rPr>
          <w:rFonts w:hint="eastAsia"/>
        </w:rPr>
        <w:t>(6)Vocal.ai</w:t>
      </w:r>
      <w:r w:rsidRPr="000017AF">
        <w:rPr>
          <w:rFonts w:hint="eastAsia"/>
        </w:rPr>
        <w:t>：專注於語音技術的開發，可以在教學中添加語音互動元素，例如語音控制的學習應用和語音回饋系統。這增強了學生的聽力理解能力和語言表達技能，使學習更加生動和互動。</w:t>
      </w:r>
    </w:p>
    <w:p w14:paraId="7C97A546" w14:textId="77777777" w:rsidR="005F364B" w:rsidRPr="000017AF" w:rsidRDefault="005F364B" w:rsidP="005F364B">
      <w:pPr>
        <w:pStyle w:val="12"/>
        <w:ind w:leftChars="525" w:firstLineChars="0" w:firstLine="532"/>
      </w:pPr>
      <w:r w:rsidRPr="000017AF">
        <w:rPr>
          <w:rFonts w:hint="eastAsia"/>
        </w:rPr>
        <w:t>透過這些生成式</w:t>
      </w:r>
      <w:r w:rsidRPr="000017AF">
        <w:t>AI</w:t>
      </w:r>
      <w:r w:rsidRPr="000017AF">
        <w:rPr>
          <w:rFonts w:hint="eastAsia"/>
        </w:rPr>
        <w:t>技術的整合應用，本所致力於創建一個更加動機驅動、情境豐富和互動性高的學習環境。這不僅有助於提高學生的學習效率和動機，也促進了他們在學術探究、批判性思維和創造力的發展和自我學習的技能。這些</w:t>
      </w:r>
      <w:r w:rsidRPr="000017AF">
        <w:t>AI</w:t>
      </w:r>
      <w:r w:rsidRPr="000017AF">
        <w:rPr>
          <w:rFonts w:hint="eastAsia"/>
        </w:rPr>
        <w:t>工具的引入，</w:t>
      </w:r>
      <w:r w:rsidRPr="000017AF">
        <w:rPr>
          <w:rFonts w:hint="eastAsia"/>
        </w:rPr>
        <w:lastRenderedPageBreak/>
        <w:t>不僅豐富了教學手段，提高了教學效率，也為學生提供了更多樣化的學習資源，幫助他們在自我探究的道路上取得更大的進步。</w:t>
      </w:r>
    </w:p>
    <w:p w14:paraId="60AC5F45" w14:textId="77777777" w:rsidR="005F364B" w:rsidRPr="000017AF" w:rsidRDefault="005F364B" w:rsidP="005F364B">
      <w:pPr>
        <w:pStyle w:val="aa"/>
      </w:pPr>
      <w:r w:rsidRPr="000017AF">
        <w:t>(</w:t>
      </w:r>
      <w:r w:rsidRPr="000017AF">
        <w:rPr>
          <w:rFonts w:hint="eastAsia"/>
        </w:rPr>
        <w:t>二</w:t>
      </w:r>
      <w:r w:rsidRPr="000017AF">
        <w:t>)</w:t>
      </w:r>
      <w:r w:rsidRPr="000017AF">
        <w:t>數位學習</w:t>
      </w:r>
      <w:r w:rsidRPr="000017AF">
        <w:t xml:space="preserve">e-Learning </w:t>
      </w:r>
    </w:p>
    <w:p w14:paraId="4FCFC92F" w14:textId="77777777" w:rsidR="005F364B" w:rsidRPr="000017AF" w:rsidRDefault="005F364B" w:rsidP="005F364B">
      <w:pPr>
        <w:pStyle w:val="12"/>
      </w:pPr>
      <w:r w:rsidRPr="000017AF">
        <w:rPr>
          <w:rFonts w:hint="eastAsia"/>
        </w:rPr>
        <w:t>1</w:t>
      </w:r>
      <w:r w:rsidRPr="000017AF">
        <w:t>.</w:t>
      </w:r>
      <w:r w:rsidRPr="000017AF">
        <w:rPr>
          <w:rFonts w:hint="eastAsia"/>
        </w:rPr>
        <w:t>加強</w:t>
      </w:r>
      <w:proofErr w:type="gramStart"/>
      <w:r w:rsidRPr="000017AF">
        <w:rPr>
          <w:rFonts w:hint="eastAsia"/>
        </w:rPr>
        <w:t>非同步線上教學</w:t>
      </w:r>
      <w:proofErr w:type="gramEnd"/>
      <w:r w:rsidRPr="000017AF">
        <w:rPr>
          <w:rFonts w:hint="eastAsia"/>
        </w:rPr>
        <w:t>策略：本所教師全面</w:t>
      </w:r>
      <w:proofErr w:type="gramStart"/>
      <w:r w:rsidRPr="000017AF">
        <w:rPr>
          <w:rFonts w:hint="eastAsia"/>
        </w:rPr>
        <w:t>採用線上教學</w:t>
      </w:r>
      <w:proofErr w:type="gramEnd"/>
      <w:r w:rsidRPr="000017AF">
        <w:rPr>
          <w:rFonts w:hint="eastAsia"/>
        </w:rPr>
        <w:t>平</w:t>
      </w:r>
      <w:proofErr w:type="gramStart"/>
      <w:r w:rsidRPr="000017AF">
        <w:rPr>
          <w:rFonts w:hint="eastAsia"/>
        </w:rPr>
        <w:t>臺</w:t>
      </w:r>
      <w:proofErr w:type="gramEnd"/>
      <w:r w:rsidRPr="000017AF">
        <w:rPr>
          <w:rFonts w:hint="eastAsia"/>
        </w:rPr>
        <w:t>，通過「北科</w:t>
      </w:r>
      <w:proofErr w:type="spellStart"/>
      <w:r w:rsidRPr="000017AF">
        <w:rPr>
          <w:rFonts w:hint="eastAsia"/>
        </w:rPr>
        <w:t>i</w:t>
      </w:r>
      <w:proofErr w:type="spellEnd"/>
      <w:r w:rsidRPr="000017AF">
        <w:rPr>
          <w:rFonts w:hint="eastAsia"/>
        </w:rPr>
        <w:t>學園</w:t>
      </w:r>
      <w:r w:rsidRPr="000017AF">
        <w:rPr>
          <w:rFonts w:hint="eastAsia"/>
        </w:rPr>
        <w:t>PLUS</w:t>
      </w:r>
      <w:r w:rsidRPr="000017AF">
        <w:rPr>
          <w:rFonts w:hint="eastAsia"/>
        </w:rPr>
        <w:t>」校園入口網站，實現教材的</w:t>
      </w:r>
      <w:proofErr w:type="gramStart"/>
      <w:r w:rsidRPr="000017AF">
        <w:rPr>
          <w:rFonts w:hint="eastAsia"/>
        </w:rPr>
        <w:t>百分百網絡</w:t>
      </w:r>
      <w:proofErr w:type="gramEnd"/>
      <w:r w:rsidRPr="000017AF">
        <w:rPr>
          <w:rFonts w:hint="eastAsia"/>
        </w:rPr>
        <w:t>化。</w:t>
      </w:r>
      <w:proofErr w:type="gramStart"/>
      <w:r w:rsidRPr="000017AF">
        <w:rPr>
          <w:rFonts w:hint="eastAsia"/>
        </w:rPr>
        <w:t>此外，</w:t>
      </w:r>
      <w:proofErr w:type="gramEnd"/>
      <w:r w:rsidRPr="000017AF">
        <w:rPr>
          <w:rFonts w:hint="eastAsia"/>
        </w:rPr>
        <w:t>教師們積極</w:t>
      </w:r>
      <w:proofErr w:type="gramStart"/>
      <w:r w:rsidRPr="000017AF">
        <w:rPr>
          <w:rFonts w:hint="eastAsia"/>
        </w:rPr>
        <w:t>創製並分享</w:t>
      </w:r>
      <w:proofErr w:type="gramEnd"/>
      <w:r w:rsidRPr="000017AF">
        <w:rPr>
          <w:rFonts w:hint="eastAsia"/>
        </w:rPr>
        <w:t>數位教材，如利用</w:t>
      </w:r>
      <w:r w:rsidRPr="000017AF">
        <w:rPr>
          <w:rFonts w:hint="eastAsia"/>
        </w:rPr>
        <w:t>OBS</w:t>
      </w:r>
      <w:r w:rsidRPr="000017AF">
        <w:rPr>
          <w:rFonts w:hint="eastAsia"/>
        </w:rPr>
        <w:t>和</w:t>
      </w:r>
      <w:r w:rsidRPr="000017AF">
        <w:rPr>
          <w:rFonts w:hint="eastAsia"/>
        </w:rPr>
        <w:t>LOOM</w:t>
      </w:r>
      <w:r w:rsidRPr="000017AF">
        <w:rPr>
          <w:rFonts w:hint="eastAsia"/>
        </w:rPr>
        <w:t>等工具錄製的影片，不僅便於學生進行課後</w:t>
      </w:r>
      <w:proofErr w:type="gramStart"/>
      <w:r w:rsidRPr="000017AF">
        <w:rPr>
          <w:rFonts w:hint="eastAsia"/>
        </w:rPr>
        <w:t>復習和課前</w:t>
      </w:r>
      <w:proofErr w:type="gramEnd"/>
      <w:r w:rsidRPr="000017AF">
        <w:rPr>
          <w:rFonts w:hint="eastAsia"/>
        </w:rPr>
        <w:t>預習，而且透過設置課程討論版面，增進了學生與教師之間的互動，進一步提高了學習效率和成效。教師的個人網頁上還提供了講義的電子檔案，方便學生隨時查閱。</w:t>
      </w:r>
    </w:p>
    <w:p w14:paraId="7165F839" w14:textId="77777777" w:rsidR="005F364B" w:rsidRPr="000017AF" w:rsidRDefault="005F364B" w:rsidP="005F364B">
      <w:pPr>
        <w:pStyle w:val="12"/>
      </w:pPr>
      <w:r w:rsidRPr="000017AF">
        <w:rPr>
          <w:rFonts w:hint="eastAsia"/>
        </w:rPr>
        <w:t>2</w:t>
      </w:r>
      <w:r w:rsidRPr="000017AF">
        <w:t>.</w:t>
      </w:r>
      <w:r w:rsidRPr="000017AF">
        <w:rPr>
          <w:rFonts w:hint="eastAsia"/>
        </w:rPr>
        <w:t>教師自製數位教材的創新實踐：在非同步網路教學方面，本所教師不僅將教學資源分享於</w:t>
      </w:r>
      <w:proofErr w:type="gramStart"/>
      <w:r w:rsidRPr="000017AF">
        <w:rPr>
          <w:rFonts w:hint="eastAsia"/>
        </w:rPr>
        <w:t>線上平臺</w:t>
      </w:r>
      <w:proofErr w:type="gramEnd"/>
      <w:r w:rsidRPr="000017AF">
        <w:rPr>
          <w:rFonts w:hint="eastAsia"/>
        </w:rPr>
        <w:t>，更親自錄製數位教材，包括但不限於視訊講座、互動教學模塊等，這些教材均便於學生進行靈活學習。透過增設課程討論區，本所鼓勵學生積極發問和討論，從而建立起更為豐富和互動的學習環境。</w:t>
      </w:r>
    </w:p>
    <w:p w14:paraId="6FF08EFA" w14:textId="77777777" w:rsidR="005F364B" w:rsidRPr="000017AF" w:rsidRDefault="005F364B" w:rsidP="005F364B">
      <w:pPr>
        <w:pStyle w:val="12"/>
      </w:pPr>
      <w:r w:rsidRPr="000017AF">
        <w:t>3.</w:t>
      </w:r>
      <w:proofErr w:type="gramStart"/>
      <w:r w:rsidRPr="000017AF">
        <w:rPr>
          <w:rFonts w:hint="eastAsia"/>
        </w:rPr>
        <w:t>同步線上教學</w:t>
      </w:r>
      <w:proofErr w:type="gramEnd"/>
      <w:r w:rsidRPr="000017AF">
        <w:rPr>
          <w:rFonts w:hint="eastAsia"/>
        </w:rPr>
        <w:t>與專題演講：本所採用了如</w:t>
      </w:r>
      <w:r w:rsidRPr="000017AF">
        <w:rPr>
          <w:rFonts w:hint="eastAsia"/>
        </w:rPr>
        <w:t>Google Meet</w:t>
      </w:r>
      <w:r w:rsidRPr="000017AF">
        <w:rPr>
          <w:rFonts w:hint="eastAsia"/>
        </w:rPr>
        <w:t>、</w:t>
      </w:r>
      <w:r w:rsidRPr="000017AF">
        <w:rPr>
          <w:rFonts w:hint="eastAsia"/>
        </w:rPr>
        <w:t xml:space="preserve">Cisco </w:t>
      </w:r>
      <w:proofErr w:type="spellStart"/>
      <w:r w:rsidRPr="000017AF">
        <w:rPr>
          <w:rFonts w:hint="eastAsia"/>
        </w:rPr>
        <w:t>Webex</w:t>
      </w:r>
      <w:proofErr w:type="spellEnd"/>
      <w:r w:rsidRPr="000017AF">
        <w:rPr>
          <w:rFonts w:hint="eastAsia"/>
        </w:rPr>
        <w:t>及</w:t>
      </w:r>
      <w:r w:rsidRPr="000017AF">
        <w:rPr>
          <w:rFonts w:hint="eastAsia"/>
        </w:rPr>
        <w:t>Microsoft Teams</w:t>
      </w:r>
      <w:r w:rsidRPr="000017AF">
        <w:rPr>
          <w:rFonts w:hint="eastAsia"/>
        </w:rPr>
        <w:t>等多種</w:t>
      </w:r>
      <w:proofErr w:type="gramStart"/>
      <w:r w:rsidRPr="000017AF">
        <w:rPr>
          <w:rFonts w:hint="eastAsia"/>
        </w:rPr>
        <w:t>同步線上教學</w:t>
      </w:r>
      <w:proofErr w:type="gramEnd"/>
      <w:r w:rsidRPr="000017AF">
        <w:rPr>
          <w:rFonts w:hint="eastAsia"/>
        </w:rPr>
        <w:t>工具，以及舉辦專題演講，使學習活動不再受地點和時間的限制。通過</w:t>
      </w:r>
      <w:r w:rsidRPr="000017AF">
        <w:rPr>
          <w:rFonts w:hint="eastAsia"/>
        </w:rPr>
        <w:t>Web Cam</w:t>
      </w:r>
      <w:r w:rsidRPr="000017AF">
        <w:rPr>
          <w:rFonts w:hint="eastAsia"/>
        </w:rPr>
        <w:t>的同步學習，以及將教學內容錄影錄音後存檔，學生可以隨時查看學習材料，實現了學習的時空超越。</w:t>
      </w:r>
    </w:p>
    <w:p w14:paraId="7AA9F8CA" w14:textId="77777777" w:rsidR="005F364B" w:rsidRPr="000017AF" w:rsidRDefault="005F364B" w:rsidP="005F364B">
      <w:pPr>
        <w:pStyle w:val="12"/>
      </w:pPr>
      <w:r w:rsidRPr="000017AF">
        <w:rPr>
          <w:rFonts w:hint="eastAsia"/>
        </w:rPr>
        <w:t>4</w:t>
      </w:r>
      <w:r w:rsidRPr="000017AF">
        <w:t>.</w:t>
      </w:r>
      <w:r w:rsidRPr="000017AF">
        <w:rPr>
          <w:rFonts w:hint="eastAsia"/>
        </w:rPr>
        <w:t>應對</w:t>
      </w:r>
      <w:proofErr w:type="gramStart"/>
      <w:r w:rsidRPr="000017AF">
        <w:rPr>
          <w:rFonts w:hint="eastAsia"/>
        </w:rPr>
        <w:t>疫情的</w:t>
      </w:r>
      <w:proofErr w:type="gramEnd"/>
      <w:r w:rsidRPr="000017AF">
        <w:rPr>
          <w:rFonts w:hint="eastAsia"/>
        </w:rPr>
        <w:t>混成彈性學習（</w:t>
      </w:r>
      <w:proofErr w:type="spellStart"/>
      <w:r w:rsidRPr="000017AF">
        <w:rPr>
          <w:rFonts w:hint="eastAsia"/>
        </w:rPr>
        <w:t>HyFlex</w:t>
      </w:r>
      <w:proofErr w:type="spellEnd"/>
      <w:r w:rsidRPr="000017AF">
        <w:rPr>
          <w:rFonts w:hint="eastAsia"/>
        </w:rPr>
        <w:t>）模式：</w:t>
      </w:r>
      <w:proofErr w:type="gramStart"/>
      <w:r w:rsidRPr="000017AF">
        <w:rPr>
          <w:rFonts w:hint="eastAsia"/>
        </w:rPr>
        <w:t>鑑</w:t>
      </w:r>
      <w:proofErr w:type="gramEnd"/>
      <w:r w:rsidRPr="000017AF">
        <w:rPr>
          <w:rFonts w:hint="eastAsia"/>
        </w:rPr>
        <w:t>於</w:t>
      </w:r>
      <w:proofErr w:type="gramStart"/>
      <w:r w:rsidRPr="000017AF">
        <w:rPr>
          <w:rFonts w:hint="eastAsia"/>
        </w:rPr>
        <w:t>疫</w:t>
      </w:r>
      <w:proofErr w:type="gramEnd"/>
      <w:r w:rsidRPr="000017AF">
        <w:rPr>
          <w:rFonts w:hint="eastAsia"/>
        </w:rPr>
        <w:t>情期間的特殊需求，本所迅速適應並實施了混成彈性學習（</w:t>
      </w:r>
      <w:proofErr w:type="spellStart"/>
      <w:r w:rsidRPr="000017AF">
        <w:rPr>
          <w:rFonts w:hint="eastAsia"/>
        </w:rPr>
        <w:t>HyFlex</w:t>
      </w:r>
      <w:proofErr w:type="spellEnd"/>
      <w:r w:rsidRPr="000017AF">
        <w:rPr>
          <w:rFonts w:hint="eastAsia"/>
        </w:rPr>
        <w:t>）模式，結合了面對面教學、</w:t>
      </w:r>
      <w:proofErr w:type="gramStart"/>
      <w:r w:rsidRPr="000017AF">
        <w:rPr>
          <w:rFonts w:hint="eastAsia"/>
        </w:rPr>
        <w:t>同步線上教學</w:t>
      </w:r>
      <w:proofErr w:type="gramEnd"/>
      <w:r w:rsidRPr="000017AF">
        <w:rPr>
          <w:rFonts w:hint="eastAsia"/>
        </w:rPr>
        <w:t>和</w:t>
      </w:r>
      <w:proofErr w:type="gramStart"/>
      <w:r w:rsidRPr="000017AF">
        <w:rPr>
          <w:rFonts w:hint="eastAsia"/>
        </w:rPr>
        <w:t>非同步線上教學</w:t>
      </w:r>
      <w:proofErr w:type="gramEnd"/>
      <w:r w:rsidRPr="000017AF">
        <w:rPr>
          <w:rFonts w:hint="eastAsia"/>
        </w:rPr>
        <w:t>的優勢。此模式允許學生根據個人情況和偏好選擇最適合自己的學習方式，無論是實體出席、</w:t>
      </w:r>
      <w:proofErr w:type="gramStart"/>
      <w:r w:rsidRPr="000017AF">
        <w:rPr>
          <w:rFonts w:hint="eastAsia"/>
        </w:rPr>
        <w:t>線上即時</w:t>
      </w:r>
      <w:proofErr w:type="gramEnd"/>
      <w:r w:rsidRPr="000017AF">
        <w:rPr>
          <w:rFonts w:hint="eastAsia"/>
        </w:rPr>
        <w:t>參與還是事後查看錄製內容，都能保證學習的連續性和互動性。</w:t>
      </w:r>
      <w:proofErr w:type="spellStart"/>
      <w:r w:rsidRPr="000017AF">
        <w:rPr>
          <w:rFonts w:hint="eastAsia"/>
        </w:rPr>
        <w:t>HyFlex</w:t>
      </w:r>
      <w:proofErr w:type="spellEnd"/>
      <w:r w:rsidRPr="000017AF">
        <w:rPr>
          <w:rFonts w:hint="eastAsia"/>
        </w:rPr>
        <w:t>模式的引入，不僅提升了學習的彈性和適應性，特別是在面對公共衛生危機時，能夠確保教育活動的持續進行與高品質完成。</w:t>
      </w:r>
    </w:p>
    <w:p w14:paraId="65BA53D8" w14:textId="77777777" w:rsidR="005F364B" w:rsidRPr="000017AF" w:rsidRDefault="005F364B" w:rsidP="005F364B">
      <w:pPr>
        <w:pStyle w:val="12"/>
        <w:ind w:left="1260" w:firstLineChars="200" w:firstLine="560"/>
      </w:pPr>
      <w:r w:rsidRPr="000017AF">
        <w:rPr>
          <w:rFonts w:hint="eastAsia"/>
        </w:rPr>
        <w:t>透過這一系列的策略和模式的實施，本所不僅有效應對了</w:t>
      </w:r>
      <w:proofErr w:type="gramStart"/>
      <w:r w:rsidRPr="000017AF">
        <w:rPr>
          <w:rFonts w:hint="eastAsia"/>
        </w:rPr>
        <w:t>疫</w:t>
      </w:r>
      <w:proofErr w:type="gramEnd"/>
      <w:r w:rsidRPr="000017AF">
        <w:rPr>
          <w:rFonts w:hint="eastAsia"/>
        </w:rPr>
        <w:t>情帶來的挑戰，也促進了教育技術的創新和發展，為學生提供了更為豐富、靈活和高效的學習體驗。這一轉變不僅展示了本所在教育技術應用方面的先進性，也彰顯了對學生學習需求的深刻理解和支持，為未來教育的多樣化發展奠定了堅實的基礎。</w:t>
      </w:r>
    </w:p>
    <w:p w14:paraId="382F660D" w14:textId="77777777" w:rsidR="005F364B" w:rsidRPr="000017AF" w:rsidRDefault="005F364B" w:rsidP="005F364B">
      <w:pPr>
        <w:pStyle w:val="aa"/>
      </w:pPr>
      <w:r w:rsidRPr="000017AF">
        <w:rPr>
          <w:rFonts w:hint="eastAsia"/>
        </w:rPr>
        <w:t>(</w:t>
      </w:r>
      <w:r w:rsidRPr="000017AF">
        <w:rPr>
          <w:rFonts w:hint="eastAsia"/>
        </w:rPr>
        <w:t>三</w:t>
      </w:r>
      <w:r w:rsidRPr="000017AF">
        <w:rPr>
          <w:rFonts w:hint="eastAsia"/>
        </w:rPr>
        <w:t>)EMI</w:t>
      </w:r>
      <w:r w:rsidRPr="000017AF">
        <w:rPr>
          <w:rFonts w:hint="eastAsia"/>
        </w:rPr>
        <w:t>全英語授課</w:t>
      </w:r>
    </w:p>
    <w:p w14:paraId="0D6ADFBC" w14:textId="77777777" w:rsidR="005F364B" w:rsidRPr="000017AF" w:rsidRDefault="005F364B" w:rsidP="005F364B">
      <w:pPr>
        <w:pStyle w:val="12"/>
      </w:pPr>
      <w:r w:rsidRPr="000017AF">
        <w:lastRenderedPageBreak/>
        <w:t>1.</w:t>
      </w:r>
      <w:r w:rsidRPr="000017AF">
        <w:rPr>
          <w:rFonts w:hint="eastAsia"/>
        </w:rPr>
        <w:t>配合學校</w:t>
      </w:r>
      <w:r w:rsidRPr="000017AF">
        <w:rPr>
          <w:rFonts w:hint="eastAsia"/>
        </w:rPr>
        <w:t>EMI</w:t>
      </w:r>
      <w:r w:rsidRPr="000017AF">
        <w:rPr>
          <w:rFonts w:hint="eastAsia"/>
        </w:rPr>
        <w:t>政策的實施：為了配合學校的</w:t>
      </w:r>
      <w:r w:rsidRPr="000017AF">
        <w:rPr>
          <w:rFonts w:hint="eastAsia"/>
        </w:rPr>
        <w:t>EMI</w:t>
      </w:r>
      <w:r w:rsidRPr="000017AF">
        <w:rPr>
          <w:rFonts w:hint="eastAsia"/>
        </w:rPr>
        <w:t>（全英語授課）教學政策，本所已設定明確目標，每學期至少有</w:t>
      </w:r>
      <w:r w:rsidRPr="000017AF">
        <w:rPr>
          <w:rFonts w:hint="eastAsia"/>
        </w:rPr>
        <w:t>30%</w:t>
      </w:r>
      <w:r w:rsidRPr="000017AF">
        <w:rPr>
          <w:rFonts w:hint="eastAsia"/>
        </w:rPr>
        <w:t>的課程學分以全英語進行授課。為確保授課品質和符合雙語中心的標準，每堂課程都將利用學校提供的「教學全都錄」錄影系統或教師自行以錄影設備進行課堂錄製，以便進行全英語授課的檢驗。對於尚未能全英語授課的教師，本所鼓勵採用中英雙語授課方式，以漸進的方式達成全英語授課的目標。</w:t>
      </w:r>
    </w:p>
    <w:p w14:paraId="5815EF0F" w14:textId="77777777" w:rsidR="005F364B" w:rsidRPr="000017AF" w:rsidRDefault="005F364B" w:rsidP="005F364B">
      <w:pPr>
        <w:pStyle w:val="12"/>
      </w:pPr>
      <w:r w:rsidRPr="000017AF">
        <w:t>2.</w:t>
      </w:r>
      <w:r w:rsidRPr="000017AF">
        <w:rPr>
          <w:rFonts w:hint="eastAsia"/>
        </w:rPr>
        <w:t>EMI</w:t>
      </w:r>
      <w:r w:rsidRPr="000017AF">
        <w:rPr>
          <w:rFonts w:hint="eastAsia"/>
        </w:rPr>
        <w:t>教學增能工作坊：本所教師積極參與由本校與</w:t>
      </w:r>
      <w:r w:rsidRPr="000017AF">
        <w:rPr>
          <w:rFonts w:hint="eastAsia"/>
        </w:rPr>
        <w:t>Fulbright</w:t>
      </w:r>
      <w:r w:rsidRPr="000017AF">
        <w:rPr>
          <w:rFonts w:hint="eastAsia"/>
        </w:rPr>
        <w:t>合作舉辦的</w:t>
      </w:r>
      <w:r w:rsidRPr="000017AF">
        <w:rPr>
          <w:rFonts w:hint="eastAsia"/>
        </w:rPr>
        <w:t>EMI</w:t>
      </w:r>
      <w:r w:rsidRPr="000017AF">
        <w:rPr>
          <w:rFonts w:hint="eastAsia"/>
        </w:rPr>
        <w:t>教學增能工作坊，工作坊主題涵蓋了幫助學生和教師克服語言焦慮（</w:t>
      </w:r>
      <w:r w:rsidRPr="000017AF">
        <w:rPr>
          <w:rFonts w:hint="eastAsia"/>
        </w:rPr>
        <w:t>Addressing Language Anxiety for Students and Teachers</w:t>
      </w:r>
      <w:r w:rsidRPr="000017AF">
        <w:rPr>
          <w:rFonts w:hint="eastAsia"/>
        </w:rPr>
        <w:t>）、課堂中的跨語言使用（</w:t>
      </w:r>
      <w:proofErr w:type="spellStart"/>
      <w:r w:rsidRPr="000017AF">
        <w:rPr>
          <w:rFonts w:hint="eastAsia"/>
        </w:rPr>
        <w:t>Translanguaging</w:t>
      </w:r>
      <w:proofErr w:type="spellEnd"/>
      <w:r w:rsidRPr="000017AF">
        <w:rPr>
          <w:rFonts w:hint="eastAsia"/>
        </w:rPr>
        <w:t xml:space="preserve"> in the EMI Classroom</w:t>
      </w:r>
      <w:r w:rsidRPr="000017AF">
        <w:rPr>
          <w:rFonts w:hint="eastAsia"/>
        </w:rPr>
        <w:t>）以及如何在課堂中使用和認識人工智慧（</w:t>
      </w:r>
      <w:r w:rsidRPr="000017AF">
        <w:rPr>
          <w:rFonts w:hint="eastAsia"/>
        </w:rPr>
        <w:t>Using and Recognizing Artificial Intelligence in the Classroom</w:t>
      </w:r>
      <w:r w:rsidRPr="000017AF">
        <w:rPr>
          <w:rFonts w:hint="eastAsia"/>
        </w:rPr>
        <w:t>）。這些工作坊旨在提升教師的全英語授課專業知能，以促進</w:t>
      </w:r>
      <w:r w:rsidRPr="000017AF">
        <w:rPr>
          <w:rFonts w:hint="eastAsia"/>
        </w:rPr>
        <w:t>EMI</w:t>
      </w:r>
      <w:r w:rsidRPr="000017AF">
        <w:rPr>
          <w:rFonts w:hint="eastAsia"/>
        </w:rPr>
        <w:t>課程的實際教學效果。</w:t>
      </w:r>
    </w:p>
    <w:p w14:paraId="5C810264" w14:textId="77777777" w:rsidR="005F364B" w:rsidRPr="000017AF" w:rsidRDefault="005F364B" w:rsidP="005F364B">
      <w:pPr>
        <w:pStyle w:val="12"/>
      </w:pPr>
      <w:r w:rsidRPr="000017AF">
        <w:rPr>
          <w:rFonts w:hint="eastAsia"/>
        </w:rPr>
        <w:t>3</w:t>
      </w:r>
      <w:r w:rsidRPr="000017AF">
        <w:t>.</w:t>
      </w:r>
      <w:r w:rsidRPr="000017AF">
        <w:rPr>
          <w:rFonts w:hint="eastAsia"/>
        </w:rPr>
        <w:t>全英語授課教學共進計畫：本所教師也參加了</w:t>
      </w:r>
      <w:r w:rsidRPr="000017AF">
        <w:rPr>
          <w:rFonts w:hint="eastAsia"/>
        </w:rPr>
        <w:t>111</w:t>
      </w:r>
      <w:r w:rsidRPr="000017AF">
        <w:rPr>
          <w:rFonts w:hint="eastAsia"/>
        </w:rPr>
        <w:t>及</w:t>
      </w:r>
      <w:r w:rsidRPr="000017AF">
        <w:rPr>
          <w:rFonts w:hint="eastAsia"/>
        </w:rPr>
        <w:t>112</w:t>
      </w:r>
      <w:r w:rsidRPr="000017AF">
        <w:rPr>
          <w:rFonts w:hint="eastAsia"/>
        </w:rPr>
        <w:t>學年度的全英語授課教學共進計畫，該計畫通過</w:t>
      </w:r>
      <w:r w:rsidRPr="000017AF">
        <w:rPr>
          <w:rFonts w:hint="eastAsia"/>
        </w:rPr>
        <w:t>EMI&amp;ESP</w:t>
      </w:r>
      <w:r w:rsidRPr="000017AF">
        <w:rPr>
          <w:rFonts w:hint="eastAsia"/>
        </w:rPr>
        <w:t>教師社群模式進行，即每位</w:t>
      </w:r>
      <w:r w:rsidRPr="000017AF">
        <w:rPr>
          <w:rFonts w:hint="eastAsia"/>
        </w:rPr>
        <w:t>EMI</w:t>
      </w:r>
      <w:r w:rsidRPr="000017AF">
        <w:rPr>
          <w:rFonts w:hint="eastAsia"/>
        </w:rPr>
        <w:t>專任教師與一位專業英文（</w:t>
      </w:r>
      <w:r w:rsidRPr="000017AF">
        <w:rPr>
          <w:rFonts w:hint="eastAsia"/>
        </w:rPr>
        <w:t>ESP</w:t>
      </w:r>
      <w:r w:rsidRPr="000017AF">
        <w:rPr>
          <w:rFonts w:hint="eastAsia"/>
        </w:rPr>
        <w:t>）教師兩人一組進行合作。合作內容包括</w:t>
      </w:r>
      <w:proofErr w:type="gramStart"/>
      <w:r w:rsidRPr="000017AF">
        <w:rPr>
          <w:rFonts w:hint="eastAsia"/>
        </w:rPr>
        <w:t>互相觀課與</w:t>
      </w:r>
      <w:proofErr w:type="gramEnd"/>
      <w:r w:rsidRPr="000017AF">
        <w:rPr>
          <w:rFonts w:hint="eastAsia"/>
        </w:rPr>
        <w:t>實驗教學、共同討論並編製專業英語字彙表以及拍攝</w:t>
      </w:r>
      <w:r w:rsidRPr="000017AF">
        <w:rPr>
          <w:rFonts w:hint="eastAsia"/>
        </w:rPr>
        <w:t>EMI</w:t>
      </w:r>
      <w:r w:rsidRPr="000017AF">
        <w:rPr>
          <w:rFonts w:hint="eastAsia"/>
        </w:rPr>
        <w:t>課程簡介影片。這些活動旨在進一步提升教師的專業英語能力和教學方法，以更好地實施</w:t>
      </w:r>
      <w:r w:rsidRPr="000017AF">
        <w:rPr>
          <w:rFonts w:hint="eastAsia"/>
        </w:rPr>
        <w:t>EMI</w:t>
      </w:r>
      <w:r w:rsidRPr="000017AF">
        <w:rPr>
          <w:rFonts w:hint="eastAsia"/>
        </w:rPr>
        <w:t>課程。</w:t>
      </w:r>
    </w:p>
    <w:p w14:paraId="5C459E67" w14:textId="77777777" w:rsidR="005F364B" w:rsidRPr="000017AF" w:rsidRDefault="005F364B" w:rsidP="005F364B">
      <w:pPr>
        <w:pStyle w:val="12"/>
        <w:ind w:left="1260" w:firstLineChars="200" w:firstLine="560"/>
      </w:pPr>
      <w:r w:rsidRPr="000017AF">
        <w:rPr>
          <w:rFonts w:hint="eastAsia"/>
        </w:rPr>
        <w:t>透過這些措施和活動的實施，本所不僅能夠達到學校設定的</w:t>
      </w:r>
      <w:r w:rsidRPr="000017AF">
        <w:t>EMI</w:t>
      </w:r>
      <w:r w:rsidRPr="000017AF">
        <w:rPr>
          <w:rFonts w:hint="eastAsia"/>
        </w:rPr>
        <w:t>教學目標，同時也為學生提供了更多元化和國際化的學習環境，促進學生的全球視野和英語能力的提升。這些努力展示了本所在推動</w:t>
      </w:r>
      <w:r w:rsidRPr="000017AF">
        <w:t>EMI</w:t>
      </w:r>
      <w:r w:rsidRPr="000017AF">
        <w:rPr>
          <w:rFonts w:hint="eastAsia"/>
        </w:rPr>
        <w:t>教學方面的積極姿態和實際行動，為學生提供了品質更高的教學內容和學習體驗。</w:t>
      </w:r>
    </w:p>
    <w:p w14:paraId="75DABAB8" w14:textId="77777777" w:rsidR="005F364B" w:rsidRPr="000017AF" w:rsidRDefault="005F364B" w:rsidP="005F364B">
      <w:pPr>
        <w:pStyle w:val="aa"/>
      </w:pPr>
      <w:r>
        <w:rPr>
          <w:rFonts w:hint="eastAsia"/>
        </w:rPr>
        <w:t xml:space="preserve"> </w:t>
      </w:r>
      <w:r w:rsidRPr="000017AF">
        <w:t>(</w:t>
      </w:r>
      <w:r w:rsidRPr="000017AF">
        <w:rPr>
          <w:rFonts w:hint="eastAsia"/>
        </w:rPr>
        <w:t>四</w:t>
      </w:r>
      <w:r w:rsidRPr="000017AF">
        <w:t>)</w:t>
      </w:r>
      <w:r w:rsidRPr="000017AF">
        <w:rPr>
          <w:rFonts w:hint="eastAsia"/>
        </w:rPr>
        <w:t>研究成果轉化為多元教學策略</w:t>
      </w:r>
    </w:p>
    <w:p w14:paraId="633A14DC" w14:textId="77777777" w:rsidR="005F364B" w:rsidRPr="000017AF" w:rsidRDefault="005F364B" w:rsidP="005F364B">
      <w:pPr>
        <w:pStyle w:val="12"/>
      </w:pPr>
      <w:r w:rsidRPr="000017AF">
        <w:t>1.</w:t>
      </w:r>
      <w:r w:rsidRPr="000017AF">
        <w:t>翻轉教學</w:t>
      </w:r>
      <w:r w:rsidRPr="000017AF">
        <w:rPr>
          <w:rFonts w:hint="eastAsia"/>
        </w:rPr>
        <w:t>：</w:t>
      </w:r>
      <w:r w:rsidRPr="000017AF">
        <w:t>順應以學生為中心的教育理念，</w:t>
      </w:r>
      <w:r w:rsidRPr="000017AF">
        <w:rPr>
          <w:rFonts w:hint="eastAsia"/>
        </w:rPr>
        <w:t>本所</w:t>
      </w:r>
      <w:r w:rsidRPr="000017AF">
        <w:t>部分課程進行翻轉教室教學模式，學生在實體教室上課之前，先觀看教師事先安排之教學影片</w:t>
      </w:r>
      <w:proofErr w:type="gramStart"/>
      <w:r w:rsidRPr="000017AF">
        <w:t>進行線上學習</w:t>
      </w:r>
      <w:proofErr w:type="gramEnd"/>
      <w:r w:rsidRPr="000017AF">
        <w:t>，然後在有限的實體教室課堂時間上，以分組合作分享學習心得，進行討論或做作業與同儕評量。藉由教師在課堂時間與學生面對面對話，進行群體或個別雙向溝通學</w:t>
      </w:r>
      <w:r w:rsidRPr="000017AF">
        <w:lastRenderedPageBreak/>
        <w:t>習</w:t>
      </w:r>
      <w:r w:rsidRPr="000017AF">
        <w:t xml:space="preserve"> </w:t>
      </w:r>
      <w:r w:rsidRPr="007A0252">
        <w:rPr>
          <w:highlight w:val="green"/>
        </w:rPr>
        <w:t>導活動</w:t>
      </w:r>
      <w:r w:rsidRPr="000017AF">
        <w:t>，以讓學生主動探索問題及思考，進而培養學生自主學習態度。</w:t>
      </w:r>
    </w:p>
    <w:p w14:paraId="463F2B0A" w14:textId="77777777" w:rsidR="005F364B" w:rsidRPr="000017AF" w:rsidRDefault="005F364B" w:rsidP="005F364B">
      <w:pPr>
        <w:pStyle w:val="12"/>
      </w:pPr>
      <w:r w:rsidRPr="000017AF">
        <w:rPr>
          <w:rFonts w:hint="eastAsia"/>
        </w:rPr>
        <w:t>2</w:t>
      </w:r>
      <w:r w:rsidRPr="000017AF">
        <w:t>.</w:t>
      </w:r>
      <w:r w:rsidRPr="000017AF">
        <w:rPr>
          <w:rFonts w:hint="eastAsia"/>
        </w:rPr>
        <w:t>遊戲化教學：本所部分課程採取遊戲化教學策略，將學習內容與遊戲元素結合，旨在提高學生的學習動機與參與度。通過積分系統、挑戰任務和即時反饋等遊戲設計原理，教師能夠創建一個互動性強、學習效果顯著的教學環境。學生在這樣的環境下，不僅能夠在享受遊戲樂趣的同時學習新知識，還能在競爭與合作中培養團隊協作與問題解決的能力。遊戲化教學策略鼓勵學生通過遊戲任務深入探索課程主題，同時也促進了學生之間的社交互動，使學習過程變得更加生動和富有成效。</w:t>
      </w:r>
    </w:p>
    <w:p w14:paraId="006306CA" w14:textId="169D049F" w:rsidR="005F364B" w:rsidRPr="000017AF" w:rsidRDefault="005F364B" w:rsidP="005F364B">
      <w:pPr>
        <w:pStyle w:val="12"/>
      </w:pPr>
      <w:r w:rsidRPr="000017AF">
        <w:t>3.</w:t>
      </w:r>
      <w:r w:rsidRPr="000017AF">
        <w:t>社群媒體促進教學</w:t>
      </w:r>
      <w:r w:rsidRPr="000017AF">
        <w:rPr>
          <w:rFonts w:hint="eastAsia"/>
        </w:rPr>
        <w:t>：</w:t>
      </w:r>
      <w:r w:rsidRPr="000017AF">
        <w:rPr>
          <w:rStyle w:val="15"/>
          <w:color w:val="000000" w:themeColor="text1"/>
        </w:rPr>
        <w:t>鑒於社群媒體</w:t>
      </w:r>
      <w:proofErr w:type="gramStart"/>
      <w:r w:rsidRPr="000017AF">
        <w:rPr>
          <w:rStyle w:val="15"/>
          <w:color w:val="000000" w:themeColor="text1"/>
        </w:rPr>
        <w:t>普及，</w:t>
      </w:r>
      <w:proofErr w:type="gramEnd"/>
      <w:r w:rsidRPr="000017AF">
        <w:rPr>
          <w:rStyle w:val="15"/>
          <w:color w:val="000000" w:themeColor="text1"/>
        </w:rPr>
        <w:t>為使師生更容易</w:t>
      </w:r>
      <w:proofErr w:type="gramStart"/>
      <w:r w:rsidRPr="000017AF">
        <w:rPr>
          <w:rStyle w:val="15"/>
          <w:color w:val="000000" w:themeColor="text1"/>
        </w:rPr>
        <w:t>在線上交流</w:t>
      </w:r>
      <w:proofErr w:type="gramEnd"/>
      <w:r w:rsidRPr="000017AF">
        <w:rPr>
          <w:rStyle w:val="15"/>
          <w:color w:val="000000" w:themeColor="text1"/>
        </w:rPr>
        <w:t>資訊和想法，建立本所有效的組織文化，並提供支持知識共享、創新和參與的誘因，本所教</w:t>
      </w:r>
      <w:r w:rsidRPr="000017AF">
        <w:t>師運用社群媒體輔助教學，透過</w:t>
      </w:r>
      <w:r w:rsidRPr="000017AF">
        <w:t xml:space="preserve"> </w:t>
      </w:r>
      <w:r w:rsidR="00E71416">
        <w:t>Facebook</w:t>
      </w:r>
      <w:r w:rsidRPr="000017AF">
        <w:t>、</w:t>
      </w:r>
      <w:r w:rsidR="00CB2C91">
        <w:t>LINE</w:t>
      </w:r>
      <w:r w:rsidRPr="000017AF">
        <w:t>等建立學習社群，追蹤課後學習情形與分享相關教學新知。如學生在分工合作的作業或專題中，可利用社群媒體分享資訊和交換意見，促進學習成效和團隊合作。此外亦提供生活新聞實務與課堂內容之連結，提供非正式學習之管道與培養學生自我導向學習的能力。</w:t>
      </w:r>
    </w:p>
    <w:p w14:paraId="720812ED" w14:textId="77777777" w:rsidR="005F364B" w:rsidRPr="000017AF" w:rsidRDefault="005F364B" w:rsidP="005F364B">
      <w:pPr>
        <w:pStyle w:val="aa"/>
      </w:pPr>
      <w:r w:rsidRPr="000017AF">
        <w:t>(</w:t>
      </w:r>
      <w:r w:rsidRPr="000017AF">
        <w:rPr>
          <w:rFonts w:hint="eastAsia"/>
        </w:rPr>
        <w:t>五</w:t>
      </w:r>
      <w:r w:rsidRPr="000017AF">
        <w:t>)</w:t>
      </w:r>
      <w:r w:rsidRPr="000017AF">
        <w:t>教學實踐</w:t>
      </w:r>
      <w:r w:rsidRPr="000017AF">
        <w:rPr>
          <w:rFonts w:hint="eastAsia"/>
        </w:rPr>
        <w:t>研究計畫</w:t>
      </w:r>
    </w:p>
    <w:p w14:paraId="3ACAF9FF" w14:textId="77777777" w:rsidR="005F364B" w:rsidRPr="000017AF" w:rsidRDefault="005F364B" w:rsidP="005F364B">
      <w:pPr>
        <w:pStyle w:val="af5"/>
        <w:rPr>
          <w:color w:val="000000" w:themeColor="text1"/>
        </w:rPr>
      </w:pPr>
      <w:r w:rsidRPr="000017AF">
        <w:rPr>
          <w:rFonts w:hint="eastAsia"/>
          <w:color w:val="000000" w:themeColor="text1"/>
        </w:rPr>
        <w:t>為了提升教學質量並增強學生的學習成效，本所積極推動教師參與教育部的「教學實踐研究計畫」。該政策旨在通過支持教師開發和實施優質的教案，不僅豐富教學內容，也促進學生知識的深化學習。本所蔡銘修老師於</w:t>
      </w:r>
      <w:r w:rsidRPr="000017AF">
        <w:rPr>
          <w:rFonts w:hint="eastAsia"/>
          <w:color w:val="000000" w:themeColor="text1"/>
        </w:rPr>
        <w:t>1</w:t>
      </w:r>
      <w:r w:rsidRPr="000017AF">
        <w:rPr>
          <w:color w:val="000000" w:themeColor="text1"/>
        </w:rPr>
        <w:t>08</w:t>
      </w:r>
      <w:r w:rsidRPr="000017AF">
        <w:rPr>
          <w:rFonts w:hint="eastAsia"/>
          <w:color w:val="000000" w:themeColor="text1"/>
        </w:rPr>
        <w:t>及</w:t>
      </w:r>
      <w:r w:rsidRPr="000017AF">
        <w:rPr>
          <w:rFonts w:hint="eastAsia"/>
          <w:color w:val="000000" w:themeColor="text1"/>
        </w:rPr>
        <w:t>1</w:t>
      </w:r>
      <w:r w:rsidRPr="000017AF">
        <w:rPr>
          <w:color w:val="000000" w:themeColor="text1"/>
        </w:rPr>
        <w:t>12</w:t>
      </w:r>
      <w:r w:rsidRPr="000017AF">
        <w:rPr>
          <w:rFonts w:hint="eastAsia"/>
          <w:color w:val="000000" w:themeColor="text1"/>
        </w:rPr>
        <w:t>學年度均獲得教育部補助教學實踐研究計畫。</w:t>
      </w:r>
    </w:p>
    <w:p w14:paraId="17E58315" w14:textId="77777777" w:rsidR="005F364B" w:rsidRPr="000017AF" w:rsidRDefault="005F364B" w:rsidP="005F364B">
      <w:pPr>
        <w:pStyle w:val="af"/>
        <w:rPr>
          <w:color w:val="000000" w:themeColor="text1"/>
        </w:rPr>
      </w:pPr>
      <w:r>
        <w:rPr>
          <w:rFonts w:hint="eastAsia"/>
          <w:color w:val="000000" w:themeColor="text1"/>
        </w:rPr>
        <w:t xml:space="preserve"> </w:t>
      </w:r>
      <w:r w:rsidRPr="000017AF">
        <w:rPr>
          <w:rFonts w:hint="eastAsia"/>
          <w:color w:val="000000" w:themeColor="text1"/>
        </w:rPr>
        <w:t>(</w:t>
      </w:r>
      <w:r w:rsidRPr="000017AF">
        <w:rPr>
          <w:rFonts w:hint="eastAsia"/>
          <w:color w:val="000000" w:themeColor="text1"/>
        </w:rPr>
        <w:t>六</w:t>
      </w:r>
      <w:r w:rsidRPr="000017AF">
        <w:rPr>
          <w:rFonts w:hint="eastAsia"/>
          <w:color w:val="000000" w:themeColor="text1"/>
        </w:rPr>
        <w:t>)</w:t>
      </w:r>
      <w:r w:rsidRPr="000017AF">
        <w:rPr>
          <w:rFonts w:hint="eastAsia"/>
          <w:color w:val="000000" w:themeColor="text1"/>
        </w:rPr>
        <w:t>教師教學增能與創新實踐工作坊</w:t>
      </w:r>
    </w:p>
    <w:p w14:paraId="5AE26F21" w14:textId="77777777" w:rsidR="005F364B" w:rsidRPr="000017AF" w:rsidRDefault="005F364B" w:rsidP="005F364B">
      <w:pPr>
        <w:pStyle w:val="af5"/>
        <w:rPr>
          <w:color w:val="000000" w:themeColor="text1"/>
        </w:rPr>
      </w:pPr>
      <w:r w:rsidRPr="000017AF">
        <w:rPr>
          <w:rFonts w:hint="eastAsia"/>
          <w:color w:val="000000" w:themeColor="text1"/>
        </w:rPr>
        <w:t>本所高度重視教師的專業成長和教學方法的創新，故鼓勵教師積極參與各種校內外舉辦的教學增能工作坊。這些工作坊覆蓋了從先進技術的運用（如</w:t>
      </w:r>
      <w:r w:rsidRPr="000017AF">
        <w:rPr>
          <w:rFonts w:hint="eastAsia"/>
          <w:color w:val="000000" w:themeColor="text1"/>
        </w:rPr>
        <w:t>VR</w:t>
      </w:r>
      <w:r w:rsidRPr="000017AF">
        <w:rPr>
          <w:rFonts w:hint="eastAsia"/>
          <w:color w:val="000000" w:themeColor="text1"/>
        </w:rPr>
        <w:t>教材導入和</w:t>
      </w:r>
      <w:r w:rsidRPr="000017AF">
        <w:rPr>
          <w:rFonts w:hint="eastAsia"/>
          <w:color w:val="000000" w:themeColor="text1"/>
        </w:rPr>
        <w:t>AI</w:t>
      </w:r>
      <w:r w:rsidRPr="000017AF">
        <w:rPr>
          <w:rFonts w:hint="eastAsia"/>
          <w:color w:val="000000" w:themeColor="text1"/>
        </w:rPr>
        <w:t>生成技術在教育領域的應用）到教學方法的革新（如</w:t>
      </w:r>
      <w:r w:rsidRPr="000017AF">
        <w:rPr>
          <w:rFonts w:hint="eastAsia"/>
          <w:color w:val="000000" w:themeColor="text1"/>
        </w:rPr>
        <w:t>EMI</w:t>
      </w:r>
      <w:r w:rsidRPr="000017AF">
        <w:rPr>
          <w:rFonts w:hint="eastAsia"/>
          <w:color w:val="000000" w:themeColor="text1"/>
        </w:rPr>
        <w:t>教學經驗分享、視覺化分析工具的基礎應用，以及</w:t>
      </w:r>
      <w:proofErr w:type="spellStart"/>
      <w:r w:rsidRPr="000017AF">
        <w:rPr>
          <w:rFonts w:hint="eastAsia"/>
          <w:color w:val="000000" w:themeColor="text1"/>
        </w:rPr>
        <w:t>ChatGPT</w:t>
      </w:r>
      <w:proofErr w:type="spellEnd"/>
      <w:r w:rsidRPr="000017AF">
        <w:rPr>
          <w:rFonts w:hint="eastAsia"/>
          <w:color w:val="000000" w:themeColor="text1"/>
        </w:rPr>
        <w:t>原理與應用等）。透過這些工作坊，教師們不僅有機會分享自己在引入創新教學工具和方法上的經驗，也能從同行中獲得靈感和新知，進一步提升自身的教學能力。</w:t>
      </w:r>
      <w:proofErr w:type="gramStart"/>
      <w:r w:rsidRPr="000017AF">
        <w:rPr>
          <w:rFonts w:hint="eastAsia"/>
          <w:color w:val="000000" w:themeColor="text1"/>
        </w:rPr>
        <w:t>此外，</w:t>
      </w:r>
      <w:proofErr w:type="gramEnd"/>
      <w:r w:rsidRPr="000017AF">
        <w:rPr>
          <w:rFonts w:hint="eastAsia"/>
          <w:color w:val="000000" w:themeColor="text1"/>
        </w:rPr>
        <w:t>針對特定主題的深入探討，如如何培養企業所需人才、</w:t>
      </w:r>
      <w:proofErr w:type="gramStart"/>
      <w:r w:rsidRPr="000017AF">
        <w:rPr>
          <w:rFonts w:hint="eastAsia"/>
          <w:color w:val="000000" w:themeColor="text1"/>
        </w:rPr>
        <w:t>磨課師</w:t>
      </w:r>
      <w:proofErr w:type="gramEnd"/>
      <w:r w:rsidRPr="000017AF">
        <w:rPr>
          <w:rFonts w:hint="eastAsia"/>
          <w:color w:val="000000" w:themeColor="text1"/>
        </w:rPr>
        <w:t>課程設計、教育大數據資料分析，</w:t>
      </w:r>
      <w:proofErr w:type="gramStart"/>
      <w:r w:rsidRPr="000017AF">
        <w:rPr>
          <w:rFonts w:hint="eastAsia"/>
          <w:color w:val="000000" w:themeColor="text1"/>
        </w:rPr>
        <w:t>以及微學程</w:t>
      </w:r>
      <w:proofErr w:type="gramEnd"/>
      <w:r w:rsidRPr="000017AF">
        <w:rPr>
          <w:rFonts w:hint="eastAsia"/>
          <w:color w:val="000000" w:themeColor="text1"/>
        </w:rPr>
        <w:t>課程開發等，都豐富了教師的教</w:t>
      </w:r>
      <w:r w:rsidRPr="000017AF">
        <w:rPr>
          <w:rFonts w:hint="eastAsia"/>
          <w:color w:val="000000" w:themeColor="text1"/>
        </w:rPr>
        <w:lastRenderedPageBreak/>
        <w:t>學實踐，為學生創造更加豐富和多元化的學習環境。</w:t>
      </w:r>
      <w:proofErr w:type="gramStart"/>
      <w:r w:rsidRPr="000017AF">
        <w:rPr>
          <w:rFonts w:hint="eastAsia"/>
          <w:color w:val="000000" w:themeColor="text1"/>
        </w:rPr>
        <w:t>此外，</w:t>
      </w:r>
      <w:proofErr w:type="gramEnd"/>
      <w:r w:rsidRPr="000017AF">
        <w:rPr>
          <w:rFonts w:hint="eastAsia"/>
          <w:color w:val="000000" w:themeColor="text1"/>
        </w:rPr>
        <w:t>本所教師還特別關注如何將這些新興技術和方法應用於實際教學中，包括讓</w:t>
      </w:r>
      <w:proofErr w:type="spellStart"/>
      <w:r w:rsidRPr="000017AF">
        <w:rPr>
          <w:rFonts w:hint="eastAsia"/>
          <w:color w:val="000000" w:themeColor="text1"/>
        </w:rPr>
        <w:t>ChatGPT</w:t>
      </w:r>
      <w:proofErr w:type="spellEnd"/>
      <w:r w:rsidRPr="000017AF">
        <w:rPr>
          <w:rFonts w:hint="eastAsia"/>
          <w:color w:val="000000" w:themeColor="text1"/>
        </w:rPr>
        <w:t>成為職場小幫手和</w:t>
      </w:r>
      <w:r w:rsidRPr="000017AF">
        <w:rPr>
          <w:rFonts w:hint="eastAsia"/>
          <w:color w:val="000000" w:themeColor="text1"/>
        </w:rPr>
        <w:t>AI</w:t>
      </w:r>
      <w:r w:rsidRPr="000017AF">
        <w:rPr>
          <w:rFonts w:hint="eastAsia"/>
          <w:color w:val="000000" w:themeColor="text1"/>
        </w:rPr>
        <w:t>工具在教學現場的實際應用，以及探索當教育大數據遇見</w:t>
      </w:r>
      <w:r w:rsidRPr="000017AF">
        <w:rPr>
          <w:rFonts w:hint="eastAsia"/>
          <w:color w:val="000000" w:themeColor="text1"/>
        </w:rPr>
        <w:t>AI</w:t>
      </w:r>
      <w:r w:rsidRPr="000017AF">
        <w:rPr>
          <w:rFonts w:hint="eastAsia"/>
          <w:color w:val="000000" w:themeColor="text1"/>
        </w:rPr>
        <w:t>工具時的可能性。通過這樣的專業發展機會，本所致力於推動教學創新，並提升學生學習成果的同時，也為教師提供了持續學習和成長的平</w:t>
      </w:r>
      <w:proofErr w:type="gramStart"/>
      <w:r w:rsidRPr="000017AF">
        <w:rPr>
          <w:rFonts w:hint="eastAsia"/>
          <w:color w:val="000000" w:themeColor="text1"/>
        </w:rPr>
        <w:t>臺</w:t>
      </w:r>
      <w:proofErr w:type="gramEnd"/>
      <w:r w:rsidRPr="000017AF">
        <w:rPr>
          <w:rFonts w:hint="eastAsia"/>
          <w:color w:val="000000" w:themeColor="text1"/>
        </w:rPr>
        <w:t>。</w:t>
      </w:r>
    </w:p>
    <w:p w14:paraId="3BCE2F2A" w14:textId="77777777" w:rsidR="005F364B" w:rsidRPr="000017AF" w:rsidRDefault="005F364B" w:rsidP="005F364B">
      <w:pPr>
        <w:pStyle w:val="af"/>
        <w:rPr>
          <w:color w:val="000000" w:themeColor="text1"/>
        </w:rPr>
      </w:pPr>
      <w:r>
        <w:rPr>
          <w:rFonts w:hint="eastAsia"/>
          <w:color w:val="000000" w:themeColor="text1"/>
        </w:rPr>
        <w:t xml:space="preserve"> </w:t>
      </w:r>
      <w:r w:rsidRPr="000017AF">
        <w:rPr>
          <w:rFonts w:hint="eastAsia"/>
          <w:color w:val="000000" w:themeColor="text1"/>
        </w:rPr>
        <w:t>(</w:t>
      </w:r>
      <w:r w:rsidRPr="000017AF">
        <w:rPr>
          <w:rFonts w:hint="eastAsia"/>
          <w:color w:val="000000" w:themeColor="text1"/>
        </w:rPr>
        <w:t>七</w:t>
      </w:r>
      <w:r w:rsidRPr="000017AF">
        <w:rPr>
          <w:rFonts w:hint="eastAsia"/>
          <w:color w:val="000000" w:themeColor="text1"/>
        </w:rPr>
        <w:t>)</w:t>
      </w:r>
      <w:r w:rsidRPr="000017AF">
        <w:rPr>
          <w:rFonts w:hint="eastAsia"/>
          <w:color w:val="000000" w:themeColor="text1"/>
        </w:rPr>
        <w:t>全方位學習評量</w:t>
      </w:r>
    </w:p>
    <w:p w14:paraId="6FF4207E" w14:textId="77777777" w:rsidR="005F364B" w:rsidRPr="000017AF" w:rsidRDefault="005F364B" w:rsidP="005F364B">
      <w:pPr>
        <w:pStyle w:val="af5"/>
        <w:rPr>
          <w:color w:val="000000" w:themeColor="text1"/>
        </w:rPr>
      </w:pPr>
      <w:r w:rsidRPr="000017AF">
        <w:rPr>
          <w:rFonts w:hint="eastAsia"/>
          <w:color w:val="000000" w:themeColor="text1"/>
        </w:rPr>
        <w:t>本所透過實施多樣化的教學方法，成功引導出多元化的學習評量機制。這些機制不僅針對學生在各學科的專業技能進行提升，更全面性地增強了學生在時間管理、人際溝通、語文能力、資訊科技素養、溝通與表達技巧、批判性思考與問題解決能力、以及研究方法等多方面的共通能力。透過這樣全面而均衡的教育模式，能夠培養出既專業又具備高度適應力的未來人才，使他們在迅速變化的世界中，能夠靈活應對各種挑戰。</w:t>
      </w:r>
      <w:proofErr w:type="gramStart"/>
      <w:r w:rsidRPr="000017AF">
        <w:rPr>
          <w:rFonts w:hint="eastAsia"/>
          <w:color w:val="000000" w:themeColor="text1"/>
        </w:rPr>
        <w:t>此外，</w:t>
      </w:r>
      <w:proofErr w:type="gramEnd"/>
      <w:r w:rsidRPr="000017AF">
        <w:rPr>
          <w:rFonts w:hint="eastAsia"/>
          <w:color w:val="000000" w:themeColor="text1"/>
        </w:rPr>
        <w:t>本所也注重學生自主學習的能力培養，鼓勵學生透過項目式學習、合作學習和批判性思考活動，深化對知識的理解和應用。這樣的教育理念與實踐，旨在為學生提供一個多元、互動和創新的學習環境，讓他們能夠在學術與實務領域內外，展現卓越的能力與成就。</w:t>
      </w:r>
      <w:proofErr w:type="gramStart"/>
      <w:r w:rsidRPr="000017AF">
        <w:rPr>
          <w:color w:val="000000" w:themeColor="text1"/>
        </w:rPr>
        <w:t>（</w:t>
      </w:r>
      <w:proofErr w:type="gramEnd"/>
      <w:r w:rsidRPr="000017AF">
        <w:rPr>
          <w:color w:val="000000" w:themeColor="text1"/>
        </w:rPr>
        <w:t>參見會場佐證資料</w:t>
      </w:r>
      <w:r w:rsidRPr="000017AF">
        <w:rPr>
          <w:rFonts w:hint="eastAsia"/>
          <w:color w:val="000000" w:themeColor="text1"/>
        </w:rPr>
        <w:t>2</w:t>
      </w:r>
      <w:r w:rsidRPr="000017AF">
        <w:rPr>
          <w:color w:val="000000" w:themeColor="text1"/>
        </w:rPr>
        <w:t>-</w:t>
      </w:r>
      <w:r w:rsidRPr="000017AF">
        <w:rPr>
          <w:rFonts w:hint="eastAsia"/>
          <w:color w:val="000000" w:themeColor="text1"/>
        </w:rPr>
        <w:t>2</w:t>
      </w:r>
      <w:r w:rsidRPr="000017AF">
        <w:rPr>
          <w:color w:val="000000" w:themeColor="text1"/>
        </w:rPr>
        <w:t>-1</w:t>
      </w:r>
      <w:r w:rsidRPr="000017AF">
        <w:rPr>
          <w:color w:val="000000" w:themeColor="text1"/>
        </w:rPr>
        <w:t>：本所學生作業及報告</w:t>
      </w:r>
      <w:proofErr w:type="gramStart"/>
      <w:r w:rsidRPr="000017AF">
        <w:rPr>
          <w:color w:val="000000" w:themeColor="text1"/>
        </w:rPr>
        <w:t>）</w:t>
      </w:r>
      <w:proofErr w:type="gramEnd"/>
      <w:r w:rsidRPr="000017AF">
        <w:rPr>
          <w:color w:val="000000" w:themeColor="text1"/>
        </w:rPr>
        <w:t>。</w:t>
      </w:r>
    </w:p>
    <w:p w14:paraId="038F717F" w14:textId="77777777" w:rsidR="005F364B" w:rsidRPr="008D58D9" w:rsidRDefault="005F364B" w:rsidP="00EC1041">
      <w:pPr>
        <w:pStyle w:val="1-1-1"/>
        <w:spacing w:before="120" w:after="120"/>
        <w:ind w:left="1261" w:right="140" w:hanging="701"/>
      </w:pPr>
      <w:bookmarkStart w:id="48" w:name="_Toc162273445"/>
      <w:r w:rsidRPr="008D58D9">
        <w:t>2-2-2</w:t>
      </w:r>
      <w:r w:rsidRPr="008D58D9">
        <w:t>教師教學能獲得所需之空間、設備、人力等支持</w:t>
      </w:r>
      <w:bookmarkEnd w:id="48"/>
    </w:p>
    <w:p w14:paraId="3101C205" w14:textId="77777777" w:rsidR="005F364B" w:rsidRPr="00195141" w:rsidRDefault="005F364B" w:rsidP="006F4AEA">
      <w:pPr>
        <w:pStyle w:val="1-1-10"/>
        <w:ind w:firstLine="560"/>
      </w:pPr>
      <w:r w:rsidRPr="00FB0C44">
        <w:t>本所訂有「空間</w:t>
      </w:r>
      <w:proofErr w:type="gramStart"/>
      <w:r w:rsidRPr="00FB0C44">
        <w:t>及圖儀設備</w:t>
      </w:r>
      <w:proofErr w:type="gramEnd"/>
      <w:r w:rsidRPr="00FB0C44">
        <w:t>經費分配辦法」，為確保</w:t>
      </w:r>
      <w:proofErr w:type="gramStart"/>
      <w:r w:rsidRPr="00FB0C44">
        <w:t>師生均能配置</w:t>
      </w:r>
      <w:proofErr w:type="gramEnd"/>
      <w:r w:rsidRPr="00FB0C44">
        <w:t>合理之空間</w:t>
      </w:r>
      <w:r w:rsidRPr="00FB0C44">
        <w:t xml:space="preserve"> </w:t>
      </w:r>
      <w:r w:rsidRPr="00FB0C44">
        <w:t>進行教學與研究，同時保障</w:t>
      </w:r>
      <w:proofErr w:type="gramStart"/>
      <w:r w:rsidRPr="00FB0C44">
        <w:t>教學圖儀設備</w:t>
      </w:r>
      <w:proofErr w:type="gramEnd"/>
      <w:r w:rsidRPr="00FB0C44">
        <w:t>的適時更新與擴充。本所空間</w:t>
      </w:r>
      <w:proofErr w:type="gramStart"/>
      <w:r w:rsidRPr="00FB0C44">
        <w:t>與圖儀經費</w:t>
      </w:r>
      <w:proofErr w:type="gramEnd"/>
      <w:r w:rsidRPr="00FB0C44">
        <w:t>之分配，在每年</w:t>
      </w:r>
      <w:r w:rsidRPr="00FB0C44">
        <w:t>2-4</w:t>
      </w:r>
      <w:r w:rsidRPr="00FB0C44">
        <w:t>月間召開之所</w:t>
      </w:r>
      <w:proofErr w:type="gramStart"/>
      <w:r w:rsidRPr="00FB0C44">
        <w:t>務</w:t>
      </w:r>
      <w:proofErr w:type="gramEnd"/>
      <w:r w:rsidRPr="00FB0C44">
        <w:t>會議中提出報告，並徵求與會教師之意見</w:t>
      </w:r>
      <w:proofErr w:type="gramStart"/>
      <w:r w:rsidRPr="00FB0C44">
        <w:t>（</w:t>
      </w:r>
      <w:proofErr w:type="gramEnd"/>
      <w:r w:rsidRPr="00FB0C44">
        <w:t>參見會場佐證資料</w:t>
      </w:r>
      <w:r w:rsidRPr="00FB0C44">
        <w:rPr>
          <w:rFonts w:hint="eastAsia"/>
        </w:rPr>
        <w:t>2</w:t>
      </w:r>
      <w:r w:rsidRPr="00FB0C44">
        <w:t>-</w:t>
      </w:r>
      <w:r w:rsidRPr="00FB0C44">
        <w:rPr>
          <w:rFonts w:hint="eastAsia"/>
        </w:rPr>
        <w:t>2</w:t>
      </w:r>
      <w:r w:rsidRPr="00FB0C44">
        <w:t>-2</w:t>
      </w:r>
      <w:r w:rsidRPr="00FB0C44">
        <w:t>：技職所空間</w:t>
      </w:r>
      <w:proofErr w:type="gramStart"/>
      <w:r w:rsidRPr="00FB0C44">
        <w:t>與圖儀經費</w:t>
      </w:r>
      <w:proofErr w:type="gramEnd"/>
      <w:r w:rsidRPr="00FB0C44">
        <w:t>相關辦法及所</w:t>
      </w:r>
      <w:proofErr w:type="gramStart"/>
      <w:r w:rsidRPr="00FB0C44">
        <w:t>務</w:t>
      </w:r>
      <w:proofErr w:type="gramEnd"/>
      <w:r w:rsidRPr="00FB0C44">
        <w:t>會議紀錄</w:t>
      </w:r>
      <w:proofErr w:type="gramStart"/>
      <w:r w:rsidRPr="00FB0C44">
        <w:t>）</w:t>
      </w:r>
      <w:proofErr w:type="gramEnd"/>
    </w:p>
    <w:p w14:paraId="2B7D0C17" w14:textId="77777777" w:rsidR="005F364B" w:rsidRPr="006F5DFD" w:rsidRDefault="005F364B" w:rsidP="005F364B">
      <w:pPr>
        <w:pStyle w:val="af"/>
      </w:pPr>
      <w:r w:rsidRPr="006F5DFD">
        <w:rPr>
          <w:rFonts w:hint="eastAsia"/>
        </w:rPr>
        <w:t>一、</w:t>
      </w:r>
      <w:r w:rsidRPr="006F5DFD">
        <w:t>研究空間</w:t>
      </w:r>
    </w:p>
    <w:p w14:paraId="774592C3" w14:textId="77777777" w:rsidR="005F364B" w:rsidRDefault="005F364B" w:rsidP="005F364B">
      <w:pPr>
        <w:pStyle w:val="af1"/>
      </w:pPr>
      <w:r w:rsidRPr="00195141">
        <w:t>教師研究室</w:t>
      </w:r>
      <w:r>
        <w:rPr>
          <w:rFonts w:hint="eastAsia"/>
        </w:rPr>
        <w:t>1</w:t>
      </w:r>
      <w:r>
        <w:t>0</w:t>
      </w:r>
      <w:r w:rsidRPr="00195141">
        <w:t>間，每位老師皆有獨立的研究室，備有桌上型電腦及列印設備，此外並提供每位專任教師</w:t>
      </w:r>
      <w:proofErr w:type="gramStart"/>
      <w:r w:rsidRPr="00195141">
        <w:t>一</w:t>
      </w:r>
      <w:r>
        <w:t>臺</w:t>
      </w:r>
      <w:proofErr w:type="gramEnd"/>
      <w:r w:rsidRPr="00195141">
        <w:t>筆記型電腦讓教師可隨時於研究及教學上使用。</w:t>
      </w:r>
    </w:p>
    <w:p w14:paraId="431C3CD3" w14:textId="77777777" w:rsidR="005F364B" w:rsidRPr="00195141" w:rsidRDefault="005F364B" w:rsidP="005F364B">
      <w:pPr>
        <w:pStyle w:val="af"/>
      </w:pPr>
      <w:r>
        <w:rPr>
          <w:rFonts w:hint="eastAsia"/>
        </w:rPr>
        <w:t>二、</w:t>
      </w:r>
      <w:r w:rsidRPr="00195141">
        <w:t>教學空間</w:t>
      </w:r>
    </w:p>
    <w:p w14:paraId="2D563967" w14:textId="77777777" w:rsidR="005F364B" w:rsidRPr="00195141" w:rsidRDefault="005F364B" w:rsidP="005F364B">
      <w:pPr>
        <w:pStyle w:val="af1"/>
      </w:pPr>
      <w:r w:rsidRPr="00195141">
        <w:t>本所教學設施的</w:t>
      </w:r>
      <w:proofErr w:type="gramStart"/>
      <w:r w:rsidRPr="00195141">
        <w:t>建置均以方便</w:t>
      </w:r>
      <w:proofErr w:type="gramEnd"/>
      <w:r w:rsidRPr="00195141">
        <w:t>教師進行多元教學而設計，本所管理之教室包括</w:t>
      </w:r>
      <w:proofErr w:type="gramStart"/>
      <w:r w:rsidRPr="00195141">
        <w:t>共同科館</w:t>
      </w:r>
      <w:proofErr w:type="gramEnd"/>
      <w:r w:rsidRPr="00195141">
        <w:t xml:space="preserve"> 103A</w:t>
      </w:r>
      <w:r w:rsidRPr="00195141">
        <w:t>、</w:t>
      </w:r>
      <w:r w:rsidRPr="00195141">
        <w:t>103B</w:t>
      </w:r>
      <w:r w:rsidRPr="00195141">
        <w:t>、</w:t>
      </w:r>
      <w:r w:rsidRPr="00195141">
        <w:t>302</w:t>
      </w:r>
      <w:r w:rsidRPr="00195141">
        <w:t>、</w:t>
      </w:r>
      <w:r w:rsidRPr="00195141">
        <w:t>303A</w:t>
      </w:r>
      <w:r w:rsidRPr="00195141">
        <w:t>、</w:t>
      </w:r>
      <w:r w:rsidRPr="00195141">
        <w:t>303C</w:t>
      </w:r>
      <w:r w:rsidRPr="00195141">
        <w:t>教室均採用研討室方式建置；上課桌椅可以配合教師不同教學方式，隨時</w:t>
      </w:r>
      <w:r w:rsidRPr="00195141">
        <w:lastRenderedPageBreak/>
        <w:t>靈活調整，方便教師進行個別、分組或整班教學。每一教室均配置電化講桌、投影機、校園光纖網路及白板，方便教師數位化教學及學生口頭發表及報告，對學生專業共同能力、專業領域能力的培育效用甚大。此外本所碩士班一般生、博士班一、二年級學生均分配有個人專用數位化研究空間，每人配置有專用電腦；碩士班在職生及在職專班學生則有共用數位化研究教室，方便學生的學習和研究，提升學生專業能力。</w:t>
      </w:r>
      <w:proofErr w:type="gramStart"/>
      <w:r w:rsidRPr="00195141">
        <w:t>此外，</w:t>
      </w:r>
      <w:proofErr w:type="gramEnd"/>
      <w:r w:rsidRPr="00195141">
        <w:t>本所亦充分利用現有空間的布置，強化學生的人文素養。例如：每位畢業所友，本</w:t>
      </w:r>
      <w:proofErr w:type="gramStart"/>
      <w:r w:rsidRPr="00195141">
        <w:t>所均為其</w:t>
      </w:r>
      <w:proofErr w:type="gramEnd"/>
      <w:r w:rsidRPr="00195141">
        <w:t>製作不</w:t>
      </w:r>
      <w:proofErr w:type="gramStart"/>
      <w:r w:rsidRPr="00195141">
        <w:t>銹</w:t>
      </w:r>
      <w:proofErr w:type="gramEnd"/>
      <w:r w:rsidRPr="00195141">
        <w:t>鋼銘牌，張貼於校友牆；教室空間懸掛技職教育相關名人、教育重要名詞介紹之掛圖，本所期透過教學設施布置，兼顧潛移默化學生人文素養的功能</w:t>
      </w:r>
      <w:proofErr w:type="gramStart"/>
      <w:r w:rsidRPr="00FB0C44">
        <w:t>（</w:t>
      </w:r>
      <w:proofErr w:type="gramEnd"/>
      <w:r w:rsidRPr="00FB0C44">
        <w:t>參見會場佐證資料</w:t>
      </w:r>
      <w:r w:rsidRPr="00FB0C44">
        <w:rPr>
          <w:rFonts w:hint="eastAsia"/>
        </w:rPr>
        <w:t>2</w:t>
      </w:r>
      <w:r w:rsidRPr="00FB0C44">
        <w:t>-</w:t>
      </w:r>
      <w:r w:rsidRPr="00FB0C44">
        <w:rPr>
          <w:rFonts w:hint="eastAsia"/>
        </w:rPr>
        <w:t>2</w:t>
      </w:r>
      <w:r w:rsidRPr="00FB0C44">
        <w:t>-2</w:t>
      </w:r>
      <w:r w:rsidRPr="00FB0C44">
        <w:t>：本所教學設施及環境</w:t>
      </w:r>
      <w:proofErr w:type="gramStart"/>
      <w:r w:rsidRPr="00FB0C44">
        <w:t>）</w:t>
      </w:r>
      <w:proofErr w:type="gramEnd"/>
      <w:r w:rsidRPr="00FB0C44">
        <w:t>。</w:t>
      </w:r>
    </w:p>
    <w:p w14:paraId="5FE4FA95" w14:textId="77777777" w:rsidR="005F364B" w:rsidRPr="00195141" w:rsidRDefault="005F364B" w:rsidP="005F364B">
      <w:pPr>
        <w:pStyle w:val="af"/>
      </w:pPr>
      <w:r>
        <w:rPr>
          <w:rFonts w:hint="eastAsia"/>
        </w:rPr>
        <w:t>三、</w:t>
      </w:r>
      <w:r w:rsidRPr="00195141">
        <w:t>人力支持</w:t>
      </w:r>
    </w:p>
    <w:p w14:paraId="6E6E21FC" w14:textId="77777777" w:rsidR="005F364B" w:rsidRPr="00805A31" w:rsidRDefault="005F364B" w:rsidP="005F364B">
      <w:pPr>
        <w:pStyle w:val="af7"/>
      </w:pPr>
      <w:r w:rsidRPr="00805A31">
        <w:rPr>
          <w:rFonts w:hint="eastAsia"/>
        </w:rPr>
        <w:t>(</w:t>
      </w:r>
      <w:r w:rsidRPr="00805A31">
        <w:rPr>
          <w:rFonts w:hint="eastAsia"/>
        </w:rPr>
        <w:t>一</w:t>
      </w:r>
      <w:r w:rsidRPr="00805A31">
        <w:rPr>
          <w:rFonts w:hint="eastAsia"/>
        </w:rPr>
        <w:t>)</w:t>
      </w:r>
      <w:r w:rsidRPr="00805A31">
        <w:rPr>
          <w:rFonts w:hint="eastAsia"/>
        </w:rPr>
        <w:t>本所為有效運用研究生獎助學金，並協助優秀且有經濟需求的一般生安心就學，提供學生參與所</w:t>
      </w:r>
      <w:proofErr w:type="gramStart"/>
      <w:r w:rsidRPr="00805A31">
        <w:rPr>
          <w:rFonts w:hint="eastAsia"/>
        </w:rPr>
        <w:t>務</w:t>
      </w:r>
      <w:proofErr w:type="gramEnd"/>
      <w:r w:rsidRPr="00805A31">
        <w:rPr>
          <w:rFonts w:hint="eastAsia"/>
        </w:rPr>
        <w:t>行政及教學服務工作的機會。</w:t>
      </w:r>
      <w:r w:rsidRPr="00805A31">
        <w:rPr>
          <w:rFonts w:hint="eastAsia"/>
        </w:rPr>
        <w:t>(</w:t>
      </w:r>
      <w:r w:rsidRPr="00805A31">
        <w:t>參見會場佐證資料</w:t>
      </w:r>
      <w:r w:rsidRPr="00805A31">
        <w:rPr>
          <w:rFonts w:hint="eastAsia"/>
        </w:rPr>
        <w:t>2</w:t>
      </w:r>
      <w:r w:rsidRPr="00805A31">
        <w:t>-</w:t>
      </w:r>
      <w:r w:rsidRPr="00805A31">
        <w:rPr>
          <w:rFonts w:hint="eastAsia"/>
        </w:rPr>
        <w:t>2</w:t>
      </w:r>
      <w:r w:rsidRPr="00805A31">
        <w:t>-2</w:t>
      </w:r>
      <w:r w:rsidRPr="00805A31">
        <w:t>：</w:t>
      </w:r>
      <w:r w:rsidRPr="00805A31">
        <w:rPr>
          <w:rFonts w:hint="eastAsia"/>
        </w:rPr>
        <w:t>TA</w:t>
      </w:r>
      <w:r w:rsidRPr="00805A31">
        <w:rPr>
          <w:rFonts w:hint="eastAsia"/>
        </w:rPr>
        <w:t>名單及工作分派事項</w:t>
      </w:r>
      <w:r w:rsidRPr="00805A31">
        <w:rPr>
          <w:rFonts w:hint="eastAsia"/>
        </w:rPr>
        <w:t>)</w:t>
      </w:r>
    </w:p>
    <w:p w14:paraId="121AA40E" w14:textId="77777777" w:rsidR="005F364B" w:rsidRPr="003808A5" w:rsidRDefault="005F364B" w:rsidP="005F364B">
      <w:pPr>
        <w:pStyle w:val="af7"/>
      </w:pPr>
      <w:r w:rsidRPr="00805A31">
        <w:rPr>
          <w:rFonts w:hint="eastAsia"/>
        </w:rPr>
        <w:t>(</w:t>
      </w:r>
      <w:r w:rsidRPr="00805A31">
        <w:rPr>
          <w:rFonts w:hint="eastAsia"/>
        </w:rPr>
        <w:t>二</w:t>
      </w:r>
      <w:r w:rsidRPr="00805A31">
        <w:rPr>
          <w:rFonts w:hint="eastAsia"/>
        </w:rPr>
        <w:t>)</w:t>
      </w:r>
      <w:r w:rsidRPr="00805A31">
        <w:rPr>
          <w:rFonts w:hint="eastAsia"/>
        </w:rPr>
        <w:t>學校訂有</w:t>
      </w:r>
      <w:r w:rsidRPr="00805A31">
        <w:rPr>
          <w:rFonts w:ascii="新細明體" w:eastAsia="新細明體" w:hAnsi="新細明體" w:hint="eastAsia"/>
        </w:rPr>
        <w:t>「</w:t>
      </w:r>
      <w:r w:rsidRPr="00805A31">
        <w:t>教學薪傳計畫實施辦法</w:t>
      </w:r>
      <w:r w:rsidRPr="00805A31">
        <w:rPr>
          <w:rFonts w:ascii="標楷體" w:hAnsi="標楷體" w:hint="eastAsia"/>
        </w:rPr>
        <w:t>」</w:t>
      </w:r>
      <w:r w:rsidRPr="00805A31">
        <w:rPr>
          <w:rFonts w:hint="eastAsia"/>
        </w:rPr>
        <w:t>，</w:t>
      </w:r>
      <w:r w:rsidRPr="00805A31">
        <w:t>協助新進教師適應教學環境，由校內資深教師與新進教師共組教學薪傳團隊，透過觀摩、研討及參訪等活動，提升新進教師在教學方面之知能與成效</w:t>
      </w:r>
      <w:r w:rsidRPr="00805A31">
        <w:rPr>
          <w:rFonts w:hint="eastAsia"/>
        </w:rPr>
        <w:t>（附件</w:t>
      </w:r>
      <w:r w:rsidRPr="00805A31">
        <w:rPr>
          <w:rFonts w:hint="eastAsia"/>
        </w:rPr>
        <w:t xml:space="preserve"> </w:t>
      </w:r>
      <w:r w:rsidRPr="007A0252">
        <w:rPr>
          <w:rFonts w:hint="eastAsia"/>
          <w:highlight w:val="green"/>
        </w:rPr>
        <w:t>2-3-1-</w:t>
      </w:r>
      <w:r w:rsidRPr="007A0252">
        <w:rPr>
          <w:highlight w:val="green"/>
        </w:rPr>
        <w:t>1</w:t>
      </w:r>
      <w:r w:rsidRPr="00805A31">
        <w:rPr>
          <w:rFonts w:hint="eastAsia"/>
        </w:rPr>
        <w:t>）。</w:t>
      </w:r>
    </w:p>
    <w:p w14:paraId="231468F5" w14:textId="77777777" w:rsidR="005F364B" w:rsidRPr="00AD6581" w:rsidRDefault="005F364B" w:rsidP="00EC1041">
      <w:pPr>
        <w:pStyle w:val="1-1-1"/>
        <w:spacing w:before="120" w:after="120"/>
        <w:ind w:left="1261" w:right="140" w:hanging="701"/>
      </w:pPr>
      <w:bookmarkStart w:id="49" w:name="_Toc162273446"/>
      <w:r w:rsidRPr="00AD6581">
        <w:t>2-2-3</w:t>
      </w:r>
      <w:r w:rsidRPr="00AD6581">
        <w:t>系所具協助教師教學專業成長與精進之相關作法及落實情形</w:t>
      </w:r>
      <w:bookmarkEnd w:id="49"/>
    </w:p>
    <w:p w14:paraId="610B3780" w14:textId="77777777" w:rsidR="005F364B" w:rsidRPr="006F5DFD" w:rsidRDefault="005F364B" w:rsidP="005F364B">
      <w:pPr>
        <w:pStyle w:val="af"/>
      </w:pPr>
      <w:r w:rsidRPr="006F5DFD">
        <w:t>一、本所能結合校內各項教師評鑑措施及專任教師升等機制，以激勵教師在其生涯規劃中強化自身專長。目前學校教師評鑑及基本資料庫之「教學成效」項目訂有獎勵措施，如教師參與學校教學創新計畫</w:t>
      </w:r>
      <w:r w:rsidRPr="006F5DFD">
        <w:t>(</w:t>
      </w:r>
      <w:r w:rsidRPr="006F5DFD">
        <w:t>如高教深耕計畫項下落實教學創新計畫</w:t>
      </w:r>
      <w:r w:rsidRPr="006F5DFD">
        <w:t>)</w:t>
      </w:r>
      <w:r w:rsidRPr="006F5DFD">
        <w:t>，成效優良並獲相關單位認證者，可獲得點數獎勵</w:t>
      </w:r>
      <w:r w:rsidRPr="006F5DFD">
        <w:t>(</w:t>
      </w:r>
      <w:r w:rsidRPr="006F5DFD">
        <w:t>參見會場佐證資</w:t>
      </w:r>
      <w:r w:rsidRPr="006F5DFD">
        <w:t>2-2-3</w:t>
      </w:r>
      <w:r w:rsidRPr="006F5DFD">
        <w:t>：執行教育部教學獎補助計畫</w:t>
      </w:r>
      <w:r w:rsidRPr="006F5DFD">
        <w:t>(</w:t>
      </w:r>
      <w:r w:rsidRPr="006F5DFD">
        <w:t>如教學實踐研究計畫、人才培育計畫等</w:t>
      </w:r>
      <w:r w:rsidRPr="006F5DFD">
        <w:t>)</w:t>
      </w:r>
      <w:r w:rsidRPr="006F5DFD">
        <w:t>，擔任計畫主持人</w:t>
      </w:r>
      <w:r w:rsidRPr="006F5DFD">
        <w:t>/</w:t>
      </w:r>
      <w:r w:rsidRPr="006F5DFD">
        <w:t>共同主持人</w:t>
      </w:r>
      <w:r w:rsidRPr="006F5DFD">
        <w:t>/</w:t>
      </w:r>
      <w:r w:rsidRPr="006F5DFD">
        <w:t>協同主持人，成效優良者亦可獲得點數獎勵</w:t>
      </w:r>
      <w:r w:rsidRPr="006F5DFD">
        <w:t>(</w:t>
      </w:r>
      <w:r w:rsidRPr="006F5DFD">
        <w:t>參見會場佐證資料</w:t>
      </w:r>
      <w:r w:rsidRPr="006F5DFD">
        <w:t>2-2-3)</w:t>
      </w:r>
      <w:r w:rsidRPr="006F5DFD">
        <w:t>每一學年專任教師若為教務處提供之學生票選傑出教學獎結果之前百分之四十</w:t>
      </w:r>
      <w:r w:rsidRPr="006F5DFD">
        <w:t>(</w:t>
      </w:r>
      <w:r w:rsidRPr="006F5DFD">
        <w:t>四捨五入</w:t>
      </w:r>
      <w:r w:rsidRPr="006F5DFD">
        <w:t>)</w:t>
      </w:r>
      <w:r w:rsidRPr="006F5DFD">
        <w:t>之教師、教學單位推薦之傑出教學者、院推薦傑出教學者以及校傑出教學獎者亦皆可獲得不同點數的獎勵</w:t>
      </w:r>
      <w:r w:rsidRPr="006F5DFD">
        <w:t>(</w:t>
      </w:r>
      <w:r w:rsidRPr="006F5DFD">
        <w:t>參見會場佐證資料</w:t>
      </w:r>
      <w:r w:rsidRPr="006F5DFD">
        <w:t>2-2-3)</w:t>
      </w:r>
      <w:r w:rsidRPr="006F5DFD">
        <w:t>。此外教師若指導學生參加校內外比賽表現優異、指導博士生及碩士生等均有點數獎勵，達到一定基數可於三年內依據</w:t>
      </w:r>
      <w:r w:rsidRPr="006F5DFD">
        <w:rPr>
          <w:color w:val="000000" w:themeColor="text1"/>
        </w:rPr>
        <w:t>「特殊優秀教學人才彈性薪資支給作業規定」</w:t>
      </w:r>
      <w:r w:rsidRPr="006F5DFD">
        <w:rPr>
          <w:color w:val="000000" w:themeColor="text1"/>
        </w:rPr>
        <w:lastRenderedPageBreak/>
        <w:t>申請「特殊優秀教學人才彈性薪資」，</w:t>
      </w:r>
      <w:r w:rsidRPr="006F5DFD">
        <w:rPr>
          <w:color w:val="000000" w:themeColor="text1"/>
        </w:rPr>
        <w:t>109</w:t>
      </w:r>
      <w:r w:rsidRPr="006F5DFD">
        <w:rPr>
          <w:color w:val="000000" w:themeColor="text1"/>
        </w:rPr>
        <w:t>學年度本所劉曉芬老師有獲得獎勵</w:t>
      </w:r>
      <w:r w:rsidRPr="006F5DFD">
        <w:rPr>
          <w:color w:val="000000" w:themeColor="text1"/>
        </w:rPr>
        <w:t>(</w:t>
      </w:r>
      <w:r w:rsidRPr="006F5DFD">
        <w:rPr>
          <w:color w:val="000000" w:themeColor="text1"/>
        </w:rPr>
        <w:t>參見會場佐證資料</w:t>
      </w:r>
      <w:r w:rsidRPr="006F5DFD">
        <w:rPr>
          <w:color w:val="000000" w:themeColor="text1"/>
        </w:rPr>
        <w:t>2-2-3)</w:t>
      </w:r>
      <w:r w:rsidRPr="006F5DFD">
        <w:rPr>
          <w:color w:val="000000" w:themeColor="text1"/>
        </w:rPr>
        <w:t>。</w:t>
      </w:r>
    </w:p>
    <w:p w14:paraId="065D01B2" w14:textId="77777777" w:rsidR="005F364B" w:rsidRPr="00463033" w:rsidRDefault="005F364B" w:rsidP="005F364B">
      <w:pPr>
        <w:pStyle w:val="af"/>
      </w:pPr>
      <w:r>
        <w:rPr>
          <w:rFonts w:hint="eastAsia"/>
        </w:rPr>
        <w:t>二、</w:t>
      </w:r>
      <w:r w:rsidRPr="00463033">
        <w:t>本校為獎勵教師教學，訂有「績優導師產生辦法施行細則」，本所</w:t>
      </w:r>
      <w:r w:rsidRPr="00052694">
        <w:t>蔡銘修</w:t>
      </w:r>
      <w:r w:rsidRPr="00463033">
        <w:t>教授</w:t>
      </w:r>
      <w:r w:rsidRPr="00463033">
        <w:t xml:space="preserve"> </w:t>
      </w:r>
      <w:r w:rsidRPr="00463033">
        <w:t>獲選本校</w:t>
      </w:r>
      <w:r w:rsidRPr="00052694">
        <w:t>111</w:t>
      </w:r>
      <w:r w:rsidRPr="00463033">
        <w:t>年全校優良導師。</w:t>
      </w:r>
    </w:p>
    <w:p w14:paraId="3916B520" w14:textId="77777777" w:rsidR="005F364B" w:rsidRPr="00463033" w:rsidRDefault="005F364B" w:rsidP="005F364B">
      <w:pPr>
        <w:pStyle w:val="af"/>
      </w:pPr>
      <w:r>
        <w:rPr>
          <w:rFonts w:hint="eastAsia"/>
        </w:rPr>
        <w:t>三、</w:t>
      </w:r>
      <w:r w:rsidRPr="00463033">
        <w:t>本校訂有「教師傳習制度實施計畫」，本所新進教師積極提出申請，以提升教學技巧與研究績效。</w:t>
      </w:r>
    </w:p>
    <w:p w14:paraId="372F4D97" w14:textId="77777777" w:rsidR="005F364B" w:rsidRPr="00463033" w:rsidRDefault="005F364B" w:rsidP="005F364B">
      <w:pPr>
        <w:pStyle w:val="af"/>
      </w:pPr>
      <w:r>
        <w:rPr>
          <w:rFonts w:hint="eastAsia"/>
        </w:rPr>
        <w:t>四、</w:t>
      </w:r>
      <w:r w:rsidRPr="00463033">
        <w:t>為提升本校教師實務專業能力，反饋於教學，以精進教學技能，提升產學合作能量，本校訂定「國立</w:t>
      </w:r>
      <w:proofErr w:type="gramStart"/>
      <w:r w:rsidRPr="00463033">
        <w:t>臺</w:t>
      </w:r>
      <w:proofErr w:type="gramEnd"/>
      <w:r w:rsidRPr="00463033">
        <w:t>北科技大學教師產業研習或研究實施辦法」，本所教師均符合《技術及職業教育法》之規定。</w:t>
      </w:r>
    </w:p>
    <w:p w14:paraId="2CC05FD7" w14:textId="77777777" w:rsidR="005F364B" w:rsidRDefault="005F364B" w:rsidP="005F364B">
      <w:pPr>
        <w:pStyle w:val="af"/>
      </w:pPr>
      <w:r w:rsidRPr="00FB0C44">
        <w:rPr>
          <w:rFonts w:hint="eastAsia"/>
        </w:rPr>
        <w:t>五、</w:t>
      </w:r>
      <w:r w:rsidRPr="00FB0C44">
        <w:t>本所教師每一</w:t>
      </w:r>
      <w:proofErr w:type="gramStart"/>
      <w:r w:rsidRPr="00FB0C44">
        <w:t>學期均會獲得</w:t>
      </w:r>
      <w:proofErr w:type="gramEnd"/>
      <w:r w:rsidRPr="00FB0C44">
        <w:t>學校通知之「教學評量結果」，做為教師改進教學及專業成長</w:t>
      </w:r>
      <w:proofErr w:type="gramStart"/>
      <w:r w:rsidRPr="00FB0C44">
        <w:t>之參據</w:t>
      </w:r>
      <w:proofErr w:type="gramEnd"/>
      <w:r w:rsidRPr="00FB0C44">
        <w:t>，本所教師歷年教學評量平均成績</w:t>
      </w:r>
      <w:r w:rsidRPr="00FB0C44">
        <w:rPr>
          <w:rFonts w:hint="eastAsia"/>
        </w:rPr>
        <w:t>OOO(</w:t>
      </w:r>
      <w:r w:rsidRPr="00FB0C44">
        <w:rPr>
          <w:rFonts w:hint="eastAsia"/>
        </w:rPr>
        <w:t>滿分</w:t>
      </w:r>
      <w:r w:rsidRPr="00FB0C44">
        <w:rPr>
          <w:rFonts w:hint="eastAsia"/>
        </w:rPr>
        <w:t>5</w:t>
      </w:r>
      <w:r w:rsidRPr="00FB0C44">
        <w:rPr>
          <w:rFonts w:hint="eastAsia"/>
        </w:rPr>
        <w:t>分</w:t>
      </w:r>
      <w:r w:rsidRPr="00FB0C44">
        <w:rPr>
          <w:rFonts w:hint="eastAsia"/>
        </w:rPr>
        <w:t>)</w:t>
      </w:r>
      <w:r w:rsidRPr="00FB0C44">
        <w:t>均優於全校平均成績</w:t>
      </w:r>
      <w:r w:rsidRPr="00FB0C44">
        <w:rPr>
          <w:rFonts w:hint="eastAsia"/>
        </w:rPr>
        <w:t>OOO</w:t>
      </w:r>
      <w:r w:rsidRPr="00FB0C44">
        <w:t>(</w:t>
      </w:r>
      <w:r w:rsidRPr="00FB0C44">
        <w:t>參見會場佐證資料</w:t>
      </w:r>
      <w:r w:rsidRPr="00FB0C44">
        <w:rPr>
          <w:rFonts w:hint="eastAsia"/>
        </w:rPr>
        <w:t>2</w:t>
      </w:r>
      <w:r w:rsidRPr="00FB0C44">
        <w:t>-</w:t>
      </w:r>
      <w:r w:rsidRPr="00FB0C44">
        <w:rPr>
          <w:rFonts w:hint="eastAsia"/>
        </w:rPr>
        <w:t>2</w:t>
      </w:r>
      <w:r w:rsidRPr="00FB0C44">
        <w:t>-3)</w:t>
      </w:r>
      <w:r w:rsidRPr="00FB0C44">
        <w:t>。</w:t>
      </w:r>
    </w:p>
    <w:p w14:paraId="6B29879B" w14:textId="77777777" w:rsidR="005F364B" w:rsidRPr="00FB0C44" w:rsidRDefault="005F364B" w:rsidP="006463C3">
      <w:pPr>
        <w:pStyle w:val="af2"/>
      </w:pPr>
    </w:p>
    <w:p w14:paraId="3344309B" w14:textId="77777777" w:rsidR="005F364B" w:rsidRPr="00967141" w:rsidRDefault="005F364B" w:rsidP="005F364B">
      <w:pPr>
        <w:pStyle w:val="1-1"/>
        <w:ind w:left="560"/>
      </w:pPr>
      <w:r w:rsidRPr="00967141">
        <w:t>2-3</w:t>
      </w:r>
      <w:r w:rsidRPr="00967141">
        <w:t>教師學術與專業、輔導及服務之發展及其支持系統</w:t>
      </w:r>
    </w:p>
    <w:p w14:paraId="5A098858" w14:textId="77777777" w:rsidR="005F364B" w:rsidRPr="00967141" w:rsidRDefault="005F364B" w:rsidP="00EC1041">
      <w:pPr>
        <w:pStyle w:val="1-1-1"/>
        <w:spacing w:before="120" w:after="120"/>
        <w:ind w:left="1261" w:right="140" w:hanging="701"/>
      </w:pPr>
      <w:bookmarkStart w:id="50" w:name="_Toc162273447"/>
      <w:r w:rsidRPr="00967141">
        <w:rPr>
          <w:rFonts w:hint="eastAsia"/>
        </w:rPr>
        <w:t>2-3-1</w:t>
      </w:r>
      <w:r w:rsidRPr="00967141">
        <w:rPr>
          <w:rFonts w:hint="eastAsia"/>
        </w:rPr>
        <w:t>系所具協助與支持教師學術與專業發展之相關作法及落實情形</w:t>
      </w:r>
      <w:bookmarkEnd w:id="50"/>
    </w:p>
    <w:p w14:paraId="3AC0703C" w14:textId="77777777" w:rsidR="005F364B" w:rsidRPr="00967141" w:rsidRDefault="005F364B" w:rsidP="006F4AEA">
      <w:pPr>
        <w:pStyle w:val="1-1-10"/>
        <w:ind w:firstLine="560"/>
      </w:pPr>
      <w:bookmarkStart w:id="51" w:name="_Hlk156395291"/>
      <w:r w:rsidRPr="00967141">
        <w:rPr>
          <w:rFonts w:hint="eastAsia"/>
        </w:rPr>
        <w:t>本所對教師學術與專業發展給予充分的協助與支持，茲</w:t>
      </w:r>
      <w:bookmarkStart w:id="52" w:name="_Hlk156395528"/>
      <w:r w:rsidRPr="00967141">
        <w:rPr>
          <w:rFonts w:hint="eastAsia"/>
        </w:rPr>
        <w:t>分就「鼓勵」、「獎勵」</w:t>
      </w:r>
      <w:r>
        <w:rPr>
          <w:rFonts w:hint="eastAsia"/>
        </w:rPr>
        <w:t>兩</w:t>
      </w:r>
      <w:r w:rsidRPr="00967141">
        <w:rPr>
          <w:rFonts w:hint="eastAsia"/>
        </w:rPr>
        <w:t>方面加以說明。</w:t>
      </w:r>
    </w:p>
    <w:bookmarkEnd w:id="52"/>
    <w:p w14:paraId="039E8697" w14:textId="77777777" w:rsidR="005F364B" w:rsidRPr="003A6157" w:rsidRDefault="005F364B" w:rsidP="005F364B">
      <w:pPr>
        <w:pStyle w:val="af"/>
        <w:rPr>
          <w:color w:val="FF0000"/>
        </w:rPr>
      </w:pPr>
      <w:r>
        <w:rPr>
          <w:rFonts w:hint="eastAsia"/>
        </w:rPr>
        <w:t>一、</w:t>
      </w:r>
      <w:r w:rsidRPr="00967141">
        <w:rPr>
          <w:rFonts w:hint="eastAsia"/>
        </w:rPr>
        <w:t>教師學術與專業發展</w:t>
      </w:r>
      <w:r>
        <w:rPr>
          <w:rFonts w:hint="eastAsia"/>
        </w:rPr>
        <w:t>之</w:t>
      </w:r>
      <w:r w:rsidRPr="00967141">
        <w:rPr>
          <w:rFonts w:hint="eastAsia"/>
        </w:rPr>
        <w:t>鼓勵</w:t>
      </w:r>
      <w:r>
        <w:rPr>
          <w:rFonts w:hint="eastAsia"/>
        </w:rPr>
        <w:t>作法</w:t>
      </w:r>
      <w:r w:rsidRPr="00697951">
        <w:rPr>
          <w:rFonts w:hint="eastAsia"/>
        </w:rPr>
        <w:t>及其落實情形</w:t>
      </w:r>
    </w:p>
    <w:bookmarkEnd w:id="51"/>
    <w:p w14:paraId="739E0BB2" w14:textId="77777777" w:rsidR="005F364B" w:rsidRDefault="005F364B" w:rsidP="005F364B">
      <w:pPr>
        <w:pStyle w:val="aa"/>
        <w:spacing w:after="120"/>
      </w:pPr>
      <w:r>
        <w:rPr>
          <w:rFonts w:hint="eastAsia"/>
        </w:rPr>
        <w:t>(</w:t>
      </w:r>
      <w:proofErr w:type="gramStart"/>
      <w:r>
        <w:rPr>
          <w:rFonts w:hint="eastAsia"/>
        </w:rPr>
        <w:t>一</w:t>
      </w:r>
      <w:proofErr w:type="gramEnd"/>
      <w:r>
        <w:rPr>
          <w:rFonts w:hint="eastAsia"/>
        </w:rPr>
        <w:t>)</w:t>
      </w:r>
      <w:r w:rsidRPr="00967141">
        <w:t>針對新進教師</w:t>
      </w:r>
      <w:r w:rsidRPr="00967141">
        <w:rPr>
          <w:rFonts w:hint="eastAsia"/>
        </w:rPr>
        <w:t>訂有「國立</w:t>
      </w:r>
      <w:proofErr w:type="gramStart"/>
      <w:r w:rsidRPr="00967141">
        <w:rPr>
          <w:rFonts w:hint="eastAsia"/>
        </w:rPr>
        <w:t>臺</w:t>
      </w:r>
      <w:proofErr w:type="gramEnd"/>
      <w:r w:rsidRPr="00967141">
        <w:rPr>
          <w:rFonts w:hint="eastAsia"/>
        </w:rPr>
        <w:t>北科技大學研究薪傳計畫實施辦法」（附件</w:t>
      </w:r>
      <w:r w:rsidRPr="00967141">
        <w:rPr>
          <w:rFonts w:hint="eastAsia"/>
        </w:rPr>
        <w:t xml:space="preserve"> </w:t>
      </w:r>
      <w:r w:rsidRPr="007A0252">
        <w:rPr>
          <w:rFonts w:hint="eastAsia"/>
          <w:highlight w:val="green"/>
        </w:rPr>
        <w:t>2-3-1-</w:t>
      </w:r>
      <w:r w:rsidRPr="007A0252">
        <w:rPr>
          <w:highlight w:val="green"/>
        </w:rPr>
        <w:t>1</w:t>
      </w:r>
      <w:r w:rsidRPr="00967141">
        <w:rPr>
          <w:rFonts w:hint="eastAsia"/>
        </w:rPr>
        <w:t>），本所新進教師積極提出申請，以提升研究</w:t>
      </w:r>
      <w:r>
        <w:rPr>
          <w:rFonts w:hint="eastAsia"/>
        </w:rPr>
        <w:t>能力與能量</w:t>
      </w:r>
      <w:r w:rsidRPr="00967141">
        <w:rPr>
          <w:rFonts w:hint="eastAsia"/>
        </w:rPr>
        <w:t>。</w:t>
      </w:r>
    </w:p>
    <w:tbl>
      <w:tblPr>
        <w:tblW w:w="8222" w:type="dxa"/>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272"/>
        <w:gridCol w:w="1248"/>
        <w:gridCol w:w="1592"/>
        <w:gridCol w:w="1275"/>
        <w:gridCol w:w="1276"/>
        <w:gridCol w:w="1559"/>
      </w:tblGrid>
      <w:tr w:rsidR="005F364B" w:rsidRPr="005E350D" w14:paraId="4F2C4BBF" w14:textId="77777777" w:rsidTr="007978FA">
        <w:tc>
          <w:tcPr>
            <w:tcW w:w="1272" w:type="dxa"/>
            <w:shd w:val="clear" w:color="auto" w:fill="auto"/>
            <w:vAlign w:val="center"/>
          </w:tcPr>
          <w:p w14:paraId="11339863" w14:textId="77777777" w:rsidR="005F364B" w:rsidRPr="005E350D" w:rsidRDefault="005F364B" w:rsidP="0008184B">
            <w:pPr>
              <w:pStyle w:val="affa"/>
            </w:pPr>
            <w:r w:rsidRPr="005E350D">
              <w:rPr>
                <w:rFonts w:hint="eastAsia"/>
              </w:rPr>
              <w:t>申請教師及職稱</w:t>
            </w:r>
          </w:p>
        </w:tc>
        <w:tc>
          <w:tcPr>
            <w:tcW w:w="1248" w:type="dxa"/>
            <w:shd w:val="clear" w:color="auto" w:fill="auto"/>
            <w:vAlign w:val="center"/>
          </w:tcPr>
          <w:p w14:paraId="0369D706" w14:textId="77777777" w:rsidR="005F364B" w:rsidRPr="005E350D" w:rsidRDefault="005F364B" w:rsidP="0008184B">
            <w:pPr>
              <w:pStyle w:val="affa"/>
            </w:pPr>
            <w:r w:rsidRPr="005E350D">
              <w:rPr>
                <w:rFonts w:hint="eastAsia"/>
              </w:rPr>
              <w:t>研究薪傳教師</w:t>
            </w:r>
          </w:p>
        </w:tc>
        <w:tc>
          <w:tcPr>
            <w:tcW w:w="1592" w:type="dxa"/>
            <w:shd w:val="clear" w:color="auto" w:fill="auto"/>
            <w:vAlign w:val="center"/>
            <w:hideMark/>
          </w:tcPr>
          <w:p w14:paraId="0E6AB87B" w14:textId="77777777" w:rsidR="005F364B" w:rsidRPr="005E350D" w:rsidRDefault="005F364B" w:rsidP="0008184B">
            <w:pPr>
              <w:pStyle w:val="affa"/>
            </w:pPr>
            <w:r w:rsidRPr="005E350D">
              <w:rPr>
                <w:rFonts w:hint="eastAsia"/>
              </w:rPr>
              <w:t>核定年度</w:t>
            </w:r>
            <w:r w:rsidRPr="005E350D">
              <w:rPr>
                <w:rFonts w:hint="eastAsia"/>
              </w:rPr>
              <w:br/>
              <w:t>(</w:t>
            </w:r>
            <w:r w:rsidRPr="005E350D">
              <w:rPr>
                <w:rFonts w:hint="eastAsia"/>
              </w:rPr>
              <w:t>申請次數</w:t>
            </w:r>
            <w:r w:rsidRPr="005E350D">
              <w:rPr>
                <w:rFonts w:hint="eastAsia"/>
              </w:rPr>
              <w:t>)</w:t>
            </w:r>
          </w:p>
        </w:tc>
        <w:tc>
          <w:tcPr>
            <w:tcW w:w="1275" w:type="dxa"/>
            <w:shd w:val="clear" w:color="auto" w:fill="auto"/>
            <w:vAlign w:val="center"/>
            <w:hideMark/>
          </w:tcPr>
          <w:p w14:paraId="2F33FC1C" w14:textId="77777777" w:rsidR="005F364B" w:rsidRPr="005E350D" w:rsidRDefault="005F364B" w:rsidP="0008184B">
            <w:pPr>
              <w:pStyle w:val="affa"/>
            </w:pPr>
            <w:r w:rsidRPr="005E350D">
              <w:rPr>
                <w:rFonts w:hint="eastAsia"/>
              </w:rPr>
              <w:t>補助期間</w:t>
            </w:r>
          </w:p>
        </w:tc>
        <w:tc>
          <w:tcPr>
            <w:tcW w:w="1276" w:type="dxa"/>
            <w:shd w:val="clear" w:color="auto" w:fill="auto"/>
            <w:vAlign w:val="center"/>
            <w:hideMark/>
          </w:tcPr>
          <w:p w14:paraId="785B8533" w14:textId="77777777" w:rsidR="005F364B" w:rsidRPr="005E350D" w:rsidRDefault="005F364B" w:rsidP="0008184B">
            <w:pPr>
              <w:pStyle w:val="affa"/>
            </w:pPr>
            <w:r w:rsidRPr="005E350D">
              <w:rPr>
                <w:rFonts w:hint="eastAsia"/>
              </w:rPr>
              <w:t>補助總額</w:t>
            </w:r>
          </w:p>
        </w:tc>
        <w:tc>
          <w:tcPr>
            <w:tcW w:w="1559" w:type="dxa"/>
            <w:shd w:val="clear" w:color="auto" w:fill="auto"/>
            <w:vAlign w:val="center"/>
            <w:hideMark/>
          </w:tcPr>
          <w:p w14:paraId="6A11FD38" w14:textId="77777777" w:rsidR="005F364B" w:rsidRPr="005E350D" w:rsidRDefault="005F364B" w:rsidP="0008184B">
            <w:pPr>
              <w:pStyle w:val="affa"/>
            </w:pPr>
            <w:r w:rsidRPr="005E350D">
              <w:rPr>
                <w:rFonts w:hint="eastAsia"/>
              </w:rPr>
              <w:t>備註</w:t>
            </w:r>
          </w:p>
        </w:tc>
      </w:tr>
      <w:tr w:rsidR="005F364B" w:rsidRPr="005E350D" w14:paraId="35AF29B0" w14:textId="77777777" w:rsidTr="007978FA">
        <w:trPr>
          <w:trHeight w:val="1503"/>
        </w:trPr>
        <w:tc>
          <w:tcPr>
            <w:tcW w:w="1272" w:type="dxa"/>
            <w:shd w:val="clear" w:color="000000" w:fill="FFFFFF"/>
            <w:vAlign w:val="center"/>
          </w:tcPr>
          <w:p w14:paraId="7162C8A2" w14:textId="77777777" w:rsidR="005F364B" w:rsidRPr="00052694" w:rsidRDefault="005F364B" w:rsidP="0008184B">
            <w:pPr>
              <w:pStyle w:val="affa"/>
            </w:pPr>
            <w:r w:rsidRPr="00052694">
              <w:t>程聖倫</w:t>
            </w:r>
          </w:p>
          <w:p w14:paraId="75B7DE6B" w14:textId="77777777" w:rsidR="005F364B" w:rsidRPr="00052694" w:rsidRDefault="005F364B" w:rsidP="0008184B">
            <w:pPr>
              <w:pStyle w:val="affa"/>
            </w:pPr>
            <w:r w:rsidRPr="00052694">
              <w:t>助理教授</w:t>
            </w:r>
          </w:p>
        </w:tc>
        <w:tc>
          <w:tcPr>
            <w:tcW w:w="1248" w:type="dxa"/>
            <w:shd w:val="clear" w:color="000000" w:fill="FFFFFF"/>
            <w:vAlign w:val="center"/>
          </w:tcPr>
          <w:p w14:paraId="29DC9A8B" w14:textId="77777777" w:rsidR="005F364B" w:rsidRPr="00052694" w:rsidRDefault="005F364B" w:rsidP="0008184B">
            <w:pPr>
              <w:pStyle w:val="affa"/>
            </w:pPr>
            <w:r w:rsidRPr="00052694">
              <w:t>張仁家</w:t>
            </w:r>
          </w:p>
          <w:p w14:paraId="0F21A116" w14:textId="77777777" w:rsidR="005F364B" w:rsidRPr="00052694" w:rsidRDefault="005F364B" w:rsidP="0008184B">
            <w:pPr>
              <w:pStyle w:val="affa"/>
            </w:pPr>
            <w:r w:rsidRPr="00052694">
              <w:t>教授</w:t>
            </w:r>
          </w:p>
        </w:tc>
        <w:tc>
          <w:tcPr>
            <w:tcW w:w="1592" w:type="dxa"/>
            <w:shd w:val="clear" w:color="000000" w:fill="FFFFFF"/>
            <w:vAlign w:val="center"/>
            <w:hideMark/>
          </w:tcPr>
          <w:p w14:paraId="182D93A0" w14:textId="77777777" w:rsidR="005F364B" w:rsidRPr="00052694" w:rsidRDefault="005F364B" w:rsidP="00646543">
            <w:pPr>
              <w:pStyle w:val="time"/>
            </w:pPr>
            <w:r w:rsidRPr="00052694">
              <w:t>112</w:t>
            </w:r>
            <w:r w:rsidRPr="00052694">
              <w:t>年第</w:t>
            </w:r>
            <w:r w:rsidRPr="00052694">
              <w:rPr>
                <w:rStyle w:val="time0"/>
              </w:rPr>
              <w:t>1</w:t>
            </w:r>
            <w:r w:rsidRPr="00052694">
              <w:rPr>
                <w:rStyle w:val="time0"/>
              </w:rPr>
              <w:t>次</w:t>
            </w:r>
            <w:r w:rsidRPr="00052694">
              <w:rPr>
                <w:rStyle w:val="time0"/>
              </w:rPr>
              <w:t>(</w:t>
            </w:r>
            <w:r w:rsidRPr="00052694">
              <w:rPr>
                <w:rStyle w:val="time0"/>
              </w:rPr>
              <w:t>第</w:t>
            </w:r>
            <w:r w:rsidRPr="00052694">
              <w:rPr>
                <w:rStyle w:val="time0"/>
              </w:rPr>
              <w:t>1</w:t>
            </w:r>
            <w:r w:rsidRPr="00052694">
              <w:rPr>
                <w:rStyle w:val="time0"/>
              </w:rPr>
              <w:t>次</w:t>
            </w:r>
            <w:r w:rsidRPr="00052694">
              <w:t>申請</w:t>
            </w:r>
            <w:r w:rsidRPr="00052694">
              <w:t>)</w:t>
            </w:r>
          </w:p>
        </w:tc>
        <w:tc>
          <w:tcPr>
            <w:tcW w:w="1275" w:type="dxa"/>
            <w:shd w:val="clear" w:color="000000" w:fill="FFFFFF"/>
            <w:vAlign w:val="center"/>
            <w:hideMark/>
          </w:tcPr>
          <w:p w14:paraId="2785114E" w14:textId="77777777" w:rsidR="005F364B" w:rsidRPr="00052694" w:rsidRDefault="005F364B" w:rsidP="0008184B">
            <w:pPr>
              <w:pStyle w:val="affa"/>
            </w:pPr>
            <w:r w:rsidRPr="00052694">
              <w:t>112-113</w:t>
            </w:r>
            <w:r w:rsidRPr="00052694">
              <w:t>年</w:t>
            </w:r>
          </w:p>
        </w:tc>
        <w:tc>
          <w:tcPr>
            <w:tcW w:w="1276" w:type="dxa"/>
            <w:shd w:val="clear" w:color="000000" w:fill="FFFFFF"/>
            <w:vAlign w:val="center"/>
            <w:hideMark/>
          </w:tcPr>
          <w:p w14:paraId="36F5AF4F" w14:textId="77777777" w:rsidR="005F364B" w:rsidRPr="00052694" w:rsidRDefault="005F364B" w:rsidP="0008184B">
            <w:pPr>
              <w:pStyle w:val="affa"/>
            </w:pPr>
            <w:r w:rsidRPr="00052694">
              <w:t>20,000</w:t>
            </w:r>
          </w:p>
        </w:tc>
        <w:tc>
          <w:tcPr>
            <w:tcW w:w="1559" w:type="dxa"/>
            <w:shd w:val="clear" w:color="000000" w:fill="FFFFFF"/>
            <w:vAlign w:val="center"/>
            <w:hideMark/>
          </w:tcPr>
          <w:p w14:paraId="0A53389A" w14:textId="77777777" w:rsidR="005F364B" w:rsidRPr="00052694" w:rsidRDefault="005F364B" w:rsidP="007978FA">
            <w:pPr>
              <w:pStyle w:val="aff8"/>
            </w:pPr>
            <w:r w:rsidRPr="00052694">
              <w:t>申</w:t>
            </w:r>
            <w:r w:rsidRPr="00052694">
              <w:rPr>
                <w:rStyle w:val="aff9"/>
                <w:rFonts w:ascii="Times New Roman" w:hAnsi="Times New Roman" w:cs="Times New Roman"/>
              </w:rPr>
              <w:t>請教師、研究薪傳教師各</w:t>
            </w:r>
            <w:r w:rsidRPr="00052694">
              <w:rPr>
                <w:rStyle w:val="aff9"/>
                <w:rFonts w:ascii="Times New Roman" w:hAnsi="Times New Roman" w:cs="Times New Roman"/>
              </w:rPr>
              <w:t>1</w:t>
            </w:r>
            <w:r w:rsidRPr="00052694">
              <w:rPr>
                <w:rStyle w:val="aff9"/>
                <w:rFonts w:ascii="Times New Roman" w:hAnsi="Times New Roman" w:cs="Times New Roman"/>
              </w:rPr>
              <w:t>萬元</w:t>
            </w:r>
          </w:p>
        </w:tc>
      </w:tr>
    </w:tbl>
    <w:p w14:paraId="1BDF1231" w14:textId="77777777" w:rsidR="005F364B" w:rsidRDefault="005F364B" w:rsidP="005F364B">
      <w:pPr>
        <w:pStyle w:val="aa"/>
        <w:spacing w:after="120"/>
        <w:rPr>
          <w:rFonts w:ascii="標楷體" w:hAnsi="標楷體" w:cs="Noto Sans Mono CJK HK"/>
          <w:sz w:val="12"/>
          <w:szCs w:val="28"/>
        </w:rPr>
      </w:pPr>
      <w:r>
        <w:rPr>
          <w:rFonts w:hint="eastAsia"/>
        </w:rPr>
        <w:t>(</w:t>
      </w:r>
      <w:r>
        <w:rPr>
          <w:rFonts w:hint="eastAsia"/>
        </w:rPr>
        <w:t>二</w:t>
      </w:r>
      <w:r>
        <w:rPr>
          <w:rFonts w:hint="eastAsia"/>
        </w:rPr>
        <w:t>)</w:t>
      </w:r>
      <w:r w:rsidRPr="00967141">
        <w:rPr>
          <w:rFonts w:hint="eastAsia"/>
        </w:rPr>
        <w:t>針對新進教師，訂有「新進教師申請國科會研究計畫諮詢輔導補助原則」（附件</w:t>
      </w:r>
      <w:r w:rsidRPr="00967141">
        <w:rPr>
          <w:rFonts w:hint="eastAsia"/>
        </w:rPr>
        <w:t xml:space="preserve"> </w:t>
      </w:r>
      <w:r w:rsidRPr="007A0252">
        <w:rPr>
          <w:rFonts w:hint="eastAsia"/>
          <w:highlight w:val="green"/>
        </w:rPr>
        <w:t>2-3-1-</w:t>
      </w:r>
      <w:r w:rsidRPr="007A0252">
        <w:rPr>
          <w:highlight w:val="green"/>
        </w:rPr>
        <w:t>3</w:t>
      </w:r>
      <w:r w:rsidRPr="00967141">
        <w:rPr>
          <w:rFonts w:hint="eastAsia"/>
        </w:rPr>
        <w:t>），由本校專任教師近十年內累積執行國科會專題研</w:t>
      </w:r>
      <w:r w:rsidRPr="00805A31">
        <w:rPr>
          <w:rFonts w:hint="eastAsia"/>
        </w:rPr>
        <w:t>究計畫</w:t>
      </w:r>
      <w:r w:rsidRPr="00805A31">
        <w:rPr>
          <w:rFonts w:hint="eastAsia"/>
        </w:rPr>
        <w:t>5</w:t>
      </w:r>
      <w:r w:rsidRPr="00805A31">
        <w:rPr>
          <w:rFonts w:hint="eastAsia"/>
        </w:rPr>
        <w:t>件以上並擔任計畫主持人者擔任諮詢輔導教師，提供新進教師申請國科會各類型研究計畫撰寫之輔導及諮詢。本所程聖倫教師於</w:t>
      </w:r>
      <w:r w:rsidRPr="00805A31">
        <w:t>112</w:t>
      </w:r>
      <w:r w:rsidRPr="00805A31">
        <w:rPr>
          <w:rFonts w:hint="eastAsia"/>
        </w:rPr>
        <w:t>年獲得補助。</w:t>
      </w:r>
    </w:p>
    <w:p w14:paraId="57C99FB1" w14:textId="77777777" w:rsidR="005F364B" w:rsidRDefault="005F364B" w:rsidP="006463C3">
      <w:pPr>
        <w:pStyle w:val="6"/>
      </w:pPr>
    </w:p>
    <w:p w14:paraId="6D00247C" w14:textId="77777777" w:rsidR="005F364B" w:rsidRDefault="005F364B" w:rsidP="005F364B">
      <w:pPr>
        <w:pStyle w:val="aa"/>
        <w:spacing w:after="120"/>
      </w:pPr>
      <w:r>
        <w:rPr>
          <w:rFonts w:hint="eastAsia"/>
        </w:rPr>
        <w:t>(</w:t>
      </w:r>
      <w:r>
        <w:rPr>
          <w:rFonts w:hint="eastAsia"/>
        </w:rPr>
        <w:t>三</w:t>
      </w:r>
      <w:r>
        <w:rPr>
          <w:rFonts w:hint="eastAsia"/>
        </w:rPr>
        <w:t>)</w:t>
      </w:r>
      <w:r w:rsidRPr="00967141">
        <w:t>針對</w:t>
      </w:r>
      <w:r w:rsidRPr="00967141">
        <w:rPr>
          <w:rFonts w:hint="eastAsia"/>
        </w:rPr>
        <w:t>本校</w:t>
      </w:r>
      <w:proofErr w:type="gramStart"/>
      <w:r w:rsidRPr="00967141">
        <w:rPr>
          <w:rFonts w:hint="eastAsia"/>
        </w:rPr>
        <w:t>一</w:t>
      </w:r>
      <w:proofErr w:type="gramEnd"/>
      <w:r w:rsidRPr="00967141">
        <w:rPr>
          <w:rFonts w:hint="eastAsia"/>
        </w:rPr>
        <w:t>年內新聘之助理教授以上</w:t>
      </w:r>
      <w:r w:rsidRPr="00967141">
        <w:rPr>
          <w:rFonts w:hint="eastAsia"/>
        </w:rPr>
        <w:t>(</w:t>
      </w:r>
      <w:r w:rsidRPr="00967141">
        <w:rPr>
          <w:rFonts w:hint="eastAsia"/>
        </w:rPr>
        <w:t>含</w:t>
      </w:r>
      <w:r w:rsidRPr="00967141">
        <w:rPr>
          <w:rFonts w:hint="eastAsia"/>
        </w:rPr>
        <w:t>)</w:t>
      </w:r>
      <w:r w:rsidRPr="00967141">
        <w:rPr>
          <w:rFonts w:hint="eastAsia"/>
        </w:rPr>
        <w:t>專任教師，且以本校名義申請或執行科技部專題研究計畫並擔任計畫主持人</w:t>
      </w:r>
      <w:r>
        <w:rPr>
          <w:rFonts w:hint="eastAsia"/>
        </w:rPr>
        <w:t>之</w:t>
      </w:r>
      <w:r w:rsidRPr="00967141">
        <w:t>新進教師，</w:t>
      </w:r>
      <w:r w:rsidRPr="00967141">
        <w:rPr>
          <w:rFonts w:hint="eastAsia"/>
        </w:rPr>
        <w:t>訂有「國立</w:t>
      </w:r>
      <w:proofErr w:type="gramStart"/>
      <w:r w:rsidRPr="00967141">
        <w:rPr>
          <w:rFonts w:hint="eastAsia"/>
        </w:rPr>
        <w:t>臺</w:t>
      </w:r>
      <w:proofErr w:type="gramEnd"/>
      <w:r w:rsidRPr="00967141">
        <w:rPr>
          <w:rFonts w:hint="eastAsia"/>
        </w:rPr>
        <w:t>北科技大學新進教師研究經費補助辦法」（附件</w:t>
      </w:r>
      <w:r w:rsidRPr="00967141">
        <w:rPr>
          <w:rFonts w:hint="eastAsia"/>
        </w:rPr>
        <w:t xml:space="preserve"> 2-3-1-</w:t>
      </w:r>
      <w:r w:rsidRPr="00967141">
        <w:t>2</w:t>
      </w:r>
      <w:r w:rsidRPr="00967141">
        <w:rPr>
          <w:rFonts w:hint="eastAsia"/>
        </w:rPr>
        <w:t>），鼓</w:t>
      </w:r>
      <w:r>
        <w:rPr>
          <w:rFonts w:hint="eastAsia"/>
        </w:rPr>
        <w:t>之</w:t>
      </w:r>
      <w:proofErr w:type="gramStart"/>
      <w:r w:rsidRPr="00967141">
        <w:rPr>
          <w:rFonts w:hint="eastAsia"/>
        </w:rPr>
        <w:t>勵</w:t>
      </w:r>
      <w:proofErr w:type="gramEnd"/>
      <w:r w:rsidRPr="00967141">
        <w:rPr>
          <w:rFonts w:hint="eastAsia"/>
        </w:rPr>
        <w:t>教師從事學術研究，協助建立必須之研究設施。</w:t>
      </w:r>
      <w:r w:rsidRPr="007A0252">
        <w:rPr>
          <w:rFonts w:hint="eastAsia"/>
        </w:rPr>
        <w:t>本所程聖倫教師於</w:t>
      </w:r>
      <w:r w:rsidRPr="007A0252">
        <w:rPr>
          <w:rFonts w:hint="eastAsia"/>
        </w:rPr>
        <w:t>1</w:t>
      </w:r>
      <w:r w:rsidRPr="007A0252">
        <w:t>12</w:t>
      </w:r>
      <w:r w:rsidRPr="007A0252">
        <w:rPr>
          <w:rFonts w:hint="eastAsia"/>
        </w:rPr>
        <w:t>年獲得補助。</w:t>
      </w:r>
    </w:p>
    <w:tbl>
      <w:tblPr>
        <w:tblW w:w="8071" w:type="dxa"/>
        <w:tblInd w:w="1129" w:type="dxa"/>
        <w:tblCellMar>
          <w:left w:w="28" w:type="dxa"/>
          <w:right w:w="28" w:type="dxa"/>
        </w:tblCellMar>
        <w:tblLook w:val="04A0" w:firstRow="1" w:lastRow="0" w:firstColumn="1" w:lastColumn="0" w:noHBand="0" w:noVBand="1"/>
      </w:tblPr>
      <w:tblGrid>
        <w:gridCol w:w="1418"/>
        <w:gridCol w:w="1276"/>
        <w:gridCol w:w="3543"/>
        <w:gridCol w:w="1834"/>
      </w:tblGrid>
      <w:tr w:rsidR="005F364B" w:rsidRPr="00F7496D" w14:paraId="7DF3A1B8" w14:textId="77777777" w:rsidTr="007978FA">
        <w:trPr>
          <w:trHeight w:val="276"/>
        </w:trPr>
        <w:tc>
          <w:tcPr>
            <w:tcW w:w="1418" w:type="dxa"/>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3984AB6C" w14:textId="77777777" w:rsidR="005F364B" w:rsidRPr="00A5337C" w:rsidRDefault="005F364B" w:rsidP="0008184B">
            <w:pPr>
              <w:pStyle w:val="affa"/>
            </w:pPr>
            <w:r w:rsidRPr="00A5337C">
              <w:rPr>
                <w:rFonts w:hint="eastAsia"/>
              </w:rPr>
              <w:t>學年度</w:t>
            </w:r>
          </w:p>
        </w:tc>
        <w:tc>
          <w:tcPr>
            <w:tcW w:w="1276" w:type="dxa"/>
            <w:tcBorders>
              <w:top w:val="single" w:sz="4" w:space="0" w:color="auto"/>
              <w:left w:val="nil"/>
              <w:bottom w:val="single" w:sz="4" w:space="0" w:color="auto"/>
              <w:right w:val="single" w:sz="4" w:space="0" w:color="auto"/>
            </w:tcBorders>
            <w:shd w:val="clear" w:color="000000" w:fill="E2EFDA"/>
            <w:noWrap/>
            <w:vAlign w:val="center"/>
            <w:hideMark/>
          </w:tcPr>
          <w:p w14:paraId="31B12A2C" w14:textId="77777777" w:rsidR="005F364B" w:rsidRPr="00A5337C" w:rsidRDefault="005F364B" w:rsidP="0008184B">
            <w:pPr>
              <w:pStyle w:val="affa"/>
            </w:pPr>
            <w:r w:rsidRPr="00A5337C">
              <w:rPr>
                <w:rFonts w:hint="eastAsia"/>
              </w:rPr>
              <w:t>教師姓名</w:t>
            </w:r>
          </w:p>
        </w:tc>
        <w:tc>
          <w:tcPr>
            <w:tcW w:w="3543" w:type="dxa"/>
            <w:tcBorders>
              <w:top w:val="single" w:sz="4" w:space="0" w:color="auto"/>
              <w:left w:val="nil"/>
              <w:bottom w:val="single" w:sz="4" w:space="0" w:color="auto"/>
              <w:right w:val="single" w:sz="4" w:space="0" w:color="auto"/>
            </w:tcBorders>
            <w:shd w:val="clear" w:color="000000" w:fill="E2EFDA"/>
            <w:noWrap/>
            <w:vAlign w:val="center"/>
            <w:hideMark/>
          </w:tcPr>
          <w:p w14:paraId="74ABAEF3" w14:textId="77777777" w:rsidR="005F364B" w:rsidRPr="00A5337C" w:rsidRDefault="005F364B" w:rsidP="0008184B">
            <w:pPr>
              <w:pStyle w:val="affa"/>
            </w:pPr>
            <w:r w:rsidRPr="00A5337C">
              <w:t>專案名稱</w:t>
            </w:r>
          </w:p>
        </w:tc>
        <w:tc>
          <w:tcPr>
            <w:tcW w:w="1834" w:type="dxa"/>
            <w:tcBorders>
              <w:top w:val="single" w:sz="4" w:space="0" w:color="auto"/>
              <w:left w:val="nil"/>
              <w:bottom w:val="single" w:sz="4" w:space="0" w:color="auto"/>
              <w:right w:val="single" w:sz="4" w:space="0" w:color="auto"/>
            </w:tcBorders>
            <w:shd w:val="clear" w:color="000000" w:fill="E2EFDA"/>
            <w:vAlign w:val="center"/>
          </w:tcPr>
          <w:p w14:paraId="79639FBA" w14:textId="77777777" w:rsidR="005F364B" w:rsidRPr="00A5337C" w:rsidRDefault="005F364B" w:rsidP="0008184B">
            <w:pPr>
              <w:pStyle w:val="affa"/>
            </w:pPr>
            <w:r w:rsidRPr="00A5337C">
              <w:rPr>
                <w:rFonts w:hint="eastAsia"/>
              </w:rPr>
              <w:t>補助</w:t>
            </w:r>
            <w:r w:rsidRPr="00A5337C">
              <w:t>金額</w:t>
            </w:r>
          </w:p>
        </w:tc>
      </w:tr>
      <w:tr w:rsidR="005F364B" w:rsidRPr="00F7496D" w14:paraId="605C8D30" w14:textId="77777777" w:rsidTr="007978FA">
        <w:trPr>
          <w:trHeight w:val="276"/>
        </w:trPr>
        <w:tc>
          <w:tcPr>
            <w:tcW w:w="1418" w:type="dxa"/>
            <w:tcBorders>
              <w:top w:val="nil"/>
              <w:left w:val="single" w:sz="4" w:space="0" w:color="auto"/>
              <w:bottom w:val="single" w:sz="4" w:space="0" w:color="auto"/>
              <w:right w:val="single" w:sz="4" w:space="0" w:color="auto"/>
            </w:tcBorders>
            <w:shd w:val="clear" w:color="auto" w:fill="auto"/>
            <w:noWrap/>
            <w:vAlign w:val="center"/>
          </w:tcPr>
          <w:p w14:paraId="0690197E" w14:textId="77777777" w:rsidR="005F364B" w:rsidRPr="00A5337C" w:rsidRDefault="005F364B" w:rsidP="0008184B">
            <w:pPr>
              <w:pStyle w:val="affa"/>
            </w:pPr>
            <w:r w:rsidRPr="00A5337C">
              <w:t>112</w:t>
            </w:r>
          </w:p>
        </w:tc>
        <w:tc>
          <w:tcPr>
            <w:tcW w:w="1276" w:type="dxa"/>
            <w:tcBorders>
              <w:top w:val="nil"/>
              <w:left w:val="nil"/>
              <w:bottom w:val="single" w:sz="4" w:space="0" w:color="auto"/>
              <w:right w:val="single" w:sz="4" w:space="0" w:color="auto"/>
            </w:tcBorders>
            <w:shd w:val="clear" w:color="auto" w:fill="auto"/>
            <w:noWrap/>
            <w:vAlign w:val="center"/>
          </w:tcPr>
          <w:p w14:paraId="612E9DCF" w14:textId="77777777" w:rsidR="005F364B" w:rsidRPr="00A5337C" w:rsidRDefault="005F364B" w:rsidP="0008184B">
            <w:pPr>
              <w:pStyle w:val="affa"/>
            </w:pPr>
            <w:r w:rsidRPr="00A5337C">
              <w:rPr>
                <w:rFonts w:hint="eastAsia"/>
              </w:rPr>
              <w:t>程聖倫</w:t>
            </w:r>
          </w:p>
        </w:tc>
        <w:tc>
          <w:tcPr>
            <w:tcW w:w="3543" w:type="dxa"/>
            <w:tcBorders>
              <w:top w:val="nil"/>
              <w:left w:val="nil"/>
              <w:bottom w:val="single" w:sz="4" w:space="0" w:color="auto"/>
              <w:right w:val="single" w:sz="4" w:space="0" w:color="auto"/>
            </w:tcBorders>
            <w:shd w:val="clear" w:color="auto" w:fill="auto"/>
            <w:noWrap/>
            <w:vAlign w:val="center"/>
          </w:tcPr>
          <w:p w14:paraId="54690064" w14:textId="77777777" w:rsidR="005F364B" w:rsidRPr="00A5337C" w:rsidRDefault="005F364B" w:rsidP="007978FA">
            <w:pPr>
              <w:pStyle w:val="aff8"/>
              <w:rPr>
                <w:color w:val="000000" w:themeColor="text1"/>
              </w:rPr>
            </w:pPr>
            <w:r w:rsidRPr="00A5337C">
              <w:rPr>
                <w:rFonts w:hint="eastAsia"/>
              </w:rPr>
              <w:t>從自我調節的觀點來了解技術及職業教育教師資訊科技融入教學的過程</w:t>
            </w:r>
          </w:p>
        </w:tc>
        <w:tc>
          <w:tcPr>
            <w:tcW w:w="1834" w:type="dxa"/>
            <w:tcBorders>
              <w:top w:val="nil"/>
              <w:left w:val="nil"/>
              <w:bottom w:val="single" w:sz="4" w:space="0" w:color="auto"/>
              <w:right w:val="single" w:sz="4" w:space="0" w:color="auto"/>
            </w:tcBorders>
            <w:shd w:val="clear" w:color="auto" w:fill="auto"/>
            <w:vAlign w:val="center"/>
          </w:tcPr>
          <w:p w14:paraId="5B40CF46" w14:textId="77777777" w:rsidR="005F364B" w:rsidRPr="00A5337C" w:rsidRDefault="005F364B" w:rsidP="0008184B">
            <w:pPr>
              <w:pStyle w:val="affa"/>
            </w:pPr>
            <w:r w:rsidRPr="00A5337C">
              <w:t>$200,000</w:t>
            </w:r>
          </w:p>
        </w:tc>
      </w:tr>
    </w:tbl>
    <w:p w14:paraId="59A165B1" w14:textId="77777777" w:rsidR="005F364B" w:rsidRDefault="005F364B" w:rsidP="005F364B">
      <w:pPr>
        <w:pStyle w:val="aa"/>
        <w:spacing w:after="120"/>
      </w:pPr>
    </w:p>
    <w:p w14:paraId="1FC72FCA" w14:textId="77777777" w:rsidR="005F364B" w:rsidRPr="0071254F" w:rsidRDefault="005F364B" w:rsidP="005F364B">
      <w:pPr>
        <w:pStyle w:val="aa"/>
        <w:spacing w:after="120"/>
      </w:pPr>
      <w:bookmarkStart w:id="53" w:name="_Hlk156390534"/>
      <w:r>
        <w:rPr>
          <w:rFonts w:hint="eastAsia"/>
        </w:rPr>
        <w:t>(</w:t>
      </w:r>
      <w:r>
        <w:rPr>
          <w:rFonts w:hint="eastAsia"/>
        </w:rPr>
        <w:t>四</w:t>
      </w:r>
      <w:r>
        <w:rPr>
          <w:rFonts w:hint="eastAsia"/>
        </w:rPr>
        <w:t>)</w:t>
      </w:r>
      <w:r w:rsidRPr="00967141">
        <w:rPr>
          <w:rFonts w:hint="eastAsia"/>
        </w:rPr>
        <w:t>鼓勵所有教師從事個人或合作研究，訂定「國立</w:t>
      </w:r>
      <w:proofErr w:type="gramStart"/>
      <w:r w:rsidRPr="00967141">
        <w:rPr>
          <w:rFonts w:hint="eastAsia"/>
        </w:rPr>
        <w:t>臺</w:t>
      </w:r>
      <w:proofErr w:type="gramEnd"/>
      <w:r w:rsidRPr="00967141">
        <w:rPr>
          <w:rFonts w:hint="eastAsia"/>
        </w:rPr>
        <w:t>北科技大學專任教師及兼行政主管職務教師授課時數辦法」（附件</w:t>
      </w:r>
      <w:r w:rsidRPr="00967141">
        <w:rPr>
          <w:rFonts w:hint="eastAsia"/>
        </w:rPr>
        <w:t xml:space="preserve"> 2-3-</w:t>
      </w:r>
      <w:r w:rsidRPr="00967141">
        <w:t>1-4A</w:t>
      </w:r>
      <w:r w:rsidRPr="00967141">
        <w:rPr>
          <w:rFonts w:hint="eastAsia"/>
        </w:rPr>
        <w:t>）、「國立</w:t>
      </w:r>
      <w:proofErr w:type="gramStart"/>
      <w:r w:rsidRPr="00967141">
        <w:rPr>
          <w:rFonts w:hint="eastAsia"/>
        </w:rPr>
        <w:t>臺</w:t>
      </w:r>
      <w:proofErr w:type="gramEnd"/>
      <w:r w:rsidRPr="00967141">
        <w:rPr>
          <w:rFonts w:hint="eastAsia"/>
        </w:rPr>
        <w:t>北科技大學教師授課鐘點核計要點」（附件</w:t>
      </w:r>
      <w:r w:rsidRPr="00967141">
        <w:rPr>
          <w:rFonts w:hint="eastAsia"/>
        </w:rPr>
        <w:t xml:space="preserve"> 2-3</w:t>
      </w:r>
      <w:r w:rsidRPr="00967141">
        <w:t>-1-4B</w:t>
      </w:r>
      <w:r w:rsidRPr="00967141">
        <w:rPr>
          <w:rFonts w:hint="eastAsia"/>
        </w:rPr>
        <w:t>），凡教師指導研究生、執行研究與產學，以及從事技術移轉等，除可列入教師升等與評鑑之參考外，亦可申請核減授課鐘點。</w:t>
      </w:r>
      <w:r w:rsidRPr="0071254F">
        <w:rPr>
          <w:rFonts w:hint="eastAsia"/>
        </w:rPr>
        <w:t>上述規定之</w:t>
      </w:r>
      <w:proofErr w:type="gramStart"/>
      <w:r w:rsidRPr="0071254F">
        <w:rPr>
          <w:rFonts w:hint="eastAsia"/>
        </w:rPr>
        <w:t>減授時數詳</w:t>
      </w:r>
      <w:proofErr w:type="gramEnd"/>
      <w:r w:rsidRPr="0071254F">
        <w:rPr>
          <w:rFonts w:hint="eastAsia"/>
        </w:rPr>
        <w:t>見表</w:t>
      </w:r>
      <w:r w:rsidRPr="0071254F">
        <w:rPr>
          <w:rFonts w:hint="eastAsia"/>
        </w:rPr>
        <w:t>2-1-4</w:t>
      </w:r>
      <w:r w:rsidRPr="0071254F">
        <w:rPr>
          <w:rFonts w:hint="eastAsia"/>
        </w:rPr>
        <w:t>之</w:t>
      </w:r>
      <w:r w:rsidRPr="0071254F">
        <w:rPr>
          <w:rFonts w:hint="eastAsia"/>
        </w:rPr>
        <w:t>1</w:t>
      </w:r>
      <w:r w:rsidRPr="0071254F">
        <w:rPr>
          <w:rFonts w:hint="eastAsia"/>
        </w:rPr>
        <w:t>本校專任教師授課時數抵免，本所</w:t>
      </w:r>
      <w:proofErr w:type="gramStart"/>
      <w:r w:rsidRPr="0071254F">
        <w:rPr>
          <w:rFonts w:hint="eastAsia"/>
        </w:rPr>
        <w:t>獲得減授之</w:t>
      </w:r>
      <w:proofErr w:type="gramEnd"/>
      <w:r w:rsidRPr="0071254F">
        <w:rPr>
          <w:rFonts w:hint="eastAsia"/>
        </w:rPr>
        <w:t>教師名單如下。</w:t>
      </w:r>
    </w:p>
    <w:tbl>
      <w:tblPr>
        <w:tblW w:w="7938" w:type="dxa"/>
        <w:tblInd w:w="1129" w:type="dxa"/>
        <w:tblCellMar>
          <w:left w:w="28" w:type="dxa"/>
          <w:right w:w="28" w:type="dxa"/>
        </w:tblCellMar>
        <w:tblLook w:val="04A0" w:firstRow="1" w:lastRow="0" w:firstColumn="1" w:lastColumn="0" w:noHBand="0" w:noVBand="1"/>
      </w:tblPr>
      <w:tblGrid>
        <w:gridCol w:w="1789"/>
        <w:gridCol w:w="1897"/>
        <w:gridCol w:w="1984"/>
        <w:gridCol w:w="2268"/>
      </w:tblGrid>
      <w:tr w:rsidR="005F364B" w:rsidRPr="005E350D" w14:paraId="6F1907EF" w14:textId="77777777" w:rsidTr="007978FA">
        <w:trPr>
          <w:trHeight w:val="330"/>
        </w:trPr>
        <w:tc>
          <w:tcPr>
            <w:tcW w:w="1789" w:type="dxa"/>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37810EDB" w14:textId="77777777" w:rsidR="005F364B" w:rsidRPr="005E350D" w:rsidRDefault="005F364B" w:rsidP="0008184B">
            <w:pPr>
              <w:pStyle w:val="affa"/>
            </w:pPr>
            <w:r w:rsidRPr="005E350D">
              <w:rPr>
                <w:rFonts w:hint="eastAsia"/>
              </w:rPr>
              <w:t>學年度</w:t>
            </w:r>
          </w:p>
        </w:tc>
        <w:tc>
          <w:tcPr>
            <w:tcW w:w="1897" w:type="dxa"/>
            <w:tcBorders>
              <w:top w:val="single" w:sz="4" w:space="0" w:color="auto"/>
              <w:left w:val="nil"/>
              <w:bottom w:val="single" w:sz="4" w:space="0" w:color="auto"/>
              <w:right w:val="single" w:sz="4" w:space="0" w:color="auto"/>
            </w:tcBorders>
            <w:shd w:val="clear" w:color="000000" w:fill="E2EFDA"/>
            <w:noWrap/>
            <w:vAlign w:val="center"/>
            <w:hideMark/>
          </w:tcPr>
          <w:p w14:paraId="6D23C36B" w14:textId="77777777" w:rsidR="005F364B" w:rsidRPr="005E350D" w:rsidRDefault="005F364B" w:rsidP="0008184B">
            <w:pPr>
              <w:pStyle w:val="affa"/>
            </w:pPr>
            <w:r w:rsidRPr="005E350D">
              <w:rPr>
                <w:rFonts w:hint="eastAsia"/>
              </w:rPr>
              <w:t>教師</w:t>
            </w:r>
            <w:r>
              <w:rPr>
                <w:rFonts w:hint="eastAsia"/>
              </w:rPr>
              <w:t>姓名</w:t>
            </w:r>
          </w:p>
        </w:tc>
        <w:tc>
          <w:tcPr>
            <w:tcW w:w="1984" w:type="dxa"/>
            <w:tcBorders>
              <w:top w:val="single" w:sz="4" w:space="0" w:color="auto"/>
              <w:left w:val="nil"/>
              <w:bottom w:val="single" w:sz="4" w:space="0" w:color="auto"/>
              <w:right w:val="single" w:sz="4" w:space="0" w:color="auto"/>
            </w:tcBorders>
            <w:shd w:val="clear" w:color="000000" w:fill="E2EFDA"/>
            <w:noWrap/>
            <w:vAlign w:val="center"/>
            <w:hideMark/>
          </w:tcPr>
          <w:p w14:paraId="100CD43D" w14:textId="77777777" w:rsidR="005F364B" w:rsidRPr="005E350D" w:rsidRDefault="005F364B" w:rsidP="0008184B">
            <w:pPr>
              <w:pStyle w:val="affa"/>
            </w:pPr>
            <w:r w:rsidRPr="005E350D">
              <w:rPr>
                <w:rFonts w:hint="eastAsia"/>
              </w:rPr>
              <w:t>計畫總金額</w:t>
            </w:r>
          </w:p>
        </w:tc>
        <w:tc>
          <w:tcPr>
            <w:tcW w:w="2268" w:type="dxa"/>
            <w:tcBorders>
              <w:top w:val="single" w:sz="4" w:space="0" w:color="auto"/>
              <w:left w:val="nil"/>
              <w:bottom w:val="single" w:sz="4" w:space="0" w:color="auto"/>
              <w:right w:val="single" w:sz="4" w:space="0" w:color="auto"/>
            </w:tcBorders>
            <w:shd w:val="clear" w:color="000000" w:fill="E2EFDA"/>
            <w:noWrap/>
            <w:vAlign w:val="center"/>
            <w:hideMark/>
          </w:tcPr>
          <w:p w14:paraId="5736DF15" w14:textId="77777777" w:rsidR="005F364B" w:rsidRPr="005E350D" w:rsidRDefault="005F364B" w:rsidP="0008184B">
            <w:pPr>
              <w:pStyle w:val="affa"/>
            </w:pPr>
            <w:proofErr w:type="gramStart"/>
            <w:r w:rsidRPr="005E350D">
              <w:rPr>
                <w:rFonts w:hint="eastAsia"/>
              </w:rPr>
              <w:t>減授鐘點</w:t>
            </w:r>
            <w:proofErr w:type="gramEnd"/>
            <w:r w:rsidRPr="005E350D">
              <w:rPr>
                <w:rFonts w:hint="eastAsia"/>
              </w:rPr>
              <w:t>數</w:t>
            </w:r>
          </w:p>
        </w:tc>
      </w:tr>
      <w:tr w:rsidR="005F364B" w:rsidRPr="005E350D" w14:paraId="6358C278" w14:textId="77777777" w:rsidTr="007978FA">
        <w:trPr>
          <w:trHeight w:val="330"/>
        </w:trPr>
        <w:tc>
          <w:tcPr>
            <w:tcW w:w="1789" w:type="dxa"/>
            <w:tcBorders>
              <w:top w:val="nil"/>
              <w:left w:val="single" w:sz="4" w:space="0" w:color="auto"/>
              <w:bottom w:val="single" w:sz="4" w:space="0" w:color="auto"/>
              <w:right w:val="single" w:sz="4" w:space="0" w:color="auto"/>
            </w:tcBorders>
            <w:shd w:val="clear" w:color="auto" w:fill="auto"/>
            <w:noWrap/>
            <w:vAlign w:val="center"/>
            <w:hideMark/>
          </w:tcPr>
          <w:p w14:paraId="2E525DD4" w14:textId="77777777" w:rsidR="005F364B" w:rsidRPr="00647C63" w:rsidRDefault="005F364B" w:rsidP="0008184B">
            <w:pPr>
              <w:pStyle w:val="affa"/>
            </w:pPr>
            <w:r w:rsidRPr="00647C63">
              <w:rPr>
                <w:rFonts w:hint="eastAsia"/>
              </w:rPr>
              <w:t>108</w:t>
            </w:r>
          </w:p>
        </w:tc>
        <w:tc>
          <w:tcPr>
            <w:tcW w:w="1897" w:type="dxa"/>
            <w:tcBorders>
              <w:top w:val="nil"/>
              <w:left w:val="nil"/>
              <w:bottom w:val="single" w:sz="4" w:space="0" w:color="auto"/>
              <w:right w:val="single" w:sz="4" w:space="0" w:color="auto"/>
            </w:tcBorders>
            <w:shd w:val="clear" w:color="auto" w:fill="auto"/>
            <w:noWrap/>
            <w:vAlign w:val="center"/>
            <w:hideMark/>
          </w:tcPr>
          <w:p w14:paraId="28E64730" w14:textId="77777777" w:rsidR="005F364B" w:rsidRPr="00647C63" w:rsidRDefault="005F364B" w:rsidP="0008184B">
            <w:pPr>
              <w:pStyle w:val="affa"/>
            </w:pPr>
            <w:r w:rsidRPr="00647C63">
              <w:rPr>
                <w:rFonts w:hint="eastAsia"/>
              </w:rPr>
              <w:t>張嘉育</w:t>
            </w:r>
          </w:p>
        </w:tc>
        <w:tc>
          <w:tcPr>
            <w:tcW w:w="1984" w:type="dxa"/>
            <w:tcBorders>
              <w:top w:val="nil"/>
              <w:left w:val="nil"/>
              <w:bottom w:val="single" w:sz="4" w:space="0" w:color="auto"/>
              <w:right w:val="single" w:sz="4" w:space="0" w:color="auto"/>
            </w:tcBorders>
            <w:shd w:val="clear" w:color="auto" w:fill="auto"/>
            <w:noWrap/>
            <w:vAlign w:val="center"/>
            <w:hideMark/>
          </w:tcPr>
          <w:p w14:paraId="2545C69E" w14:textId="77777777" w:rsidR="005F364B" w:rsidRPr="005E350D" w:rsidRDefault="005F364B" w:rsidP="007978FA">
            <w:pPr>
              <w:pStyle w:val="afff8"/>
            </w:pPr>
            <w:r w:rsidRPr="005E350D">
              <w:rPr>
                <w:rFonts w:hint="eastAsia"/>
              </w:rPr>
              <w:t>10,392,215</w:t>
            </w:r>
          </w:p>
        </w:tc>
        <w:tc>
          <w:tcPr>
            <w:tcW w:w="2268" w:type="dxa"/>
            <w:tcBorders>
              <w:top w:val="nil"/>
              <w:left w:val="nil"/>
              <w:bottom w:val="single" w:sz="4" w:space="0" w:color="auto"/>
              <w:right w:val="single" w:sz="4" w:space="0" w:color="auto"/>
            </w:tcBorders>
            <w:shd w:val="clear" w:color="auto" w:fill="auto"/>
            <w:noWrap/>
            <w:vAlign w:val="center"/>
            <w:hideMark/>
          </w:tcPr>
          <w:p w14:paraId="00E16E80" w14:textId="77777777" w:rsidR="005F364B" w:rsidRPr="005E350D" w:rsidRDefault="005F364B" w:rsidP="0008184B">
            <w:pPr>
              <w:pStyle w:val="affa"/>
            </w:pPr>
            <w:r w:rsidRPr="005E350D">
              <w:rPr>
                <w:rFonts w:hint="eastAsia"/>
              </w:rPr>
              <w:t>2</w:t>
            </w:r>
          </w:p>
        </w:tc>
      </w:tr>
      <w:tr w:rsidR="005F364B" w:rsidRPr="005E350D" w14:paraId="291A6C54" w14:textId="77777777" w:rsidTr="007978FA">
        <w:trPr>
          <w:trHeight w:val="330"/>
        </w:trPr>
        <w:tc>
          <w:tcPr>
            <w:tcW w:w="1789" w:type="dxa"/>
            <w:tcBorders>
              <w:top w:val="nil"/>
              <w:left w:val="single" w:sz="4" w:space="0" w:color="auto"/>
              <w:bottom w:val="single" w:sz="4" w:space="0" w:color="auto"/>
              <w:right w:val="single" w:sz="4" w:space="0" w:color="auto"/>
            </w:tcBorders>
            <w:shd w:val="clear" w:color="auto" w:fill="auto"/>
            <w:noWrap/>
            <w:vAlign w:val="center"/>
            <w:hideMark/>
          </w:tcPr>
          <w:p w14:paraId="5F29689C" w14:textId="77777777" w:rsidR="005F364B" w:rsidRPr="00647C63" w:rsidRDefault="005F364B" w:rsidP="0008184B">
            <w:pPr>
              <w:pStyle w:val="affa"/>
            </w:pPr>
            <w:r w:rsidRPr="00647C63">
              <w:rPr>
                <w:rFonts w:hint="eastAsia"/>
              </w:rPr>
              <w:t>109</w:t>
            </w:r>
          </w:p>
        </w:tc>
        <w:tc>
          <w:tcPr>
            <w:tcW w:w="1897" w:type="dxa"/>
            <w:tcBorders>
              <w:top w:val="nil"/>
              <w:left w:val="nil"/>
              <w:bottom w:val="single" w:sz="4" w:space="0" w:color="auto"/>
              <w:right w:val="single" w:sz="4" w:space="0" w:color="auto"/>
            </w:tcBorders>
            <w:shd w:val="clear" w:color="auto" w:fill="auto"/>
            <w:noWrap/>
            <w:vAlign w:val="center"/>
            <w:hideMark/>
          </w:tcPr>
          <w:p w14:paraId="529F0701" w14:textId="77777777" w:rsidR="005F364B" w:rsidRPr="00647C63" w:rsidRDefault="005F364B" w:rsidP="0008184B">
            <w:pPr>
              <w:pStyle w:val="affa"/>
            </w:pPr>
            <w:r w:rsidRPr="00647C63">
              <w:rPr>
                <w:rFonts w:hint="eastAsia"/>
              </w:rPr>
              <w:t>張嘉育</w:t>
            </w:r>
          </w:p>
        </w:tc>
        <w:tc>
          <w:tcPr>
            <w:tcW w:w="1984" w:type="dxa"/>
            <w:tcBorders>
              <w:top w:val="nil"/>
              <w:left w:val="nil"/>
              <w:bottom w:val="single" w:sz="4" w:space="0" w:color="auto"/>
              <w:right w:val="single" w:sz="4" w:space="0" w:color="auto"/>
            </w:tcBorders>
            <w:shd w:val="clear" w:color="auto" w:fill="auto"/>
            <w:noWrap/>
            <w:vAlign w:val="center"/>
            <w:hideMark/>
          </w:tcPr>
          <w:p w14:paraId="39DCA581" w14:textId="77777777" w:rsidR="005F364B" w:rsidRPr="005E350D" w:rsidRDefault="005F364B" w:rsidP="007978FA">
            <w:pPr>
              <w:pStyle w:val="afff8"/>
            </w:pPr>
            <w:r w:rsidRPr="005E350D">
              <w:rPr>
                <w:rFonts w:hint="eastAsia"/>
              </w:rPr>
              <w:t>7,820,000</w:t>
            </w:r>
          </w:p>
        </w:tc>
        <w:tc>
          <w:tcPr>
            <w:tcW w:w="2268" w:type="dxa"/>
            <w:tcBorders>
              <w:top w:val="nil"/>
              <w:left w:val="nil"/>
              <w:bottom w:val="single" w:sz="4" w:space="0" w:color="auto"/>
              <w:right w:val="single" w:sz="4" w:space="0" w:color="auto"/>
            </w:tcBorders>
            <w:shd w:val="clear" w:color="auto" w:fill="auto"/>
            <w:noWrap/>
            <w:vAlign w:val="center"/>
            <w:hideMark/>
          </w:tcPr>
          <w:p w14:paraId="60C60E2B" w14:textId="77777777" w:rsidR="005F364B" w:rsidRPr="005E350D" w:rsidRDefault="005F364B" w:rsidP="0008184B">
            <w:pPr>
              <w:pStyle w:val="affa"/>
            </w:pPr>
            <w:r w:rsidRPr="005E350D">
              <w:rPr>
                <w:rFonts w:hint="eastAsia"/>
              </w:rPr>
              <w:t>1</w:t>
            </w:r>
          </w:p>
        </w:tc>
      </w:tr>
      <w:tr w:rsidR="005F364B" w:rsidRPr="005E350D" w14:paraId="5D07909C" w14:textId="77777777" w:rsidTr="007978FA">
        <w:trPr>
          <w:trHeight w:val="330"/>
        </w:trPr>
        <w:tc>
          <w:tcPr>
            <w:tcW w:w="1789" w:type="dxa"/>
            <w:tcBorders>
              <w:top w:val="nil"/>
              <w:left w:val="single" w:sz="4" w:space="0" w:color="auto"/>
              <w:bottom w:val="single" w:sz="4" w:space="0" w:color="auto"/>
              <w:right w:val="single" w:sz="4" w:space="0" w:color="auto"/>
            </w:tcBorders>
            <w:shd w:val="clear" w:color="auto" w:fill="auto"/>
            <w:noWrap/>
            <w:vAlign w:val="center"/>
            <w:hideMark/>
          </w:tcPr>
          <w:p w14:paraId="75BA8AC9" w14:textId="77777777" w:rsidR="005F364B" w:rsidRPr="00647C63" w:rsidRDefault="005F364B" w:rsidP="0008184B">
            <w:pPr>
              <w:pStyle w:val="affa"/>
            </w:pPr>
            <w:r w:rsidRPr="00647C63">
              <w:rPr>
                <w:rFonts w:hint="eastAsia"/>
              </w:rPr>
              <w:t>110</w:t>
            </w:r>
          </w:p>
        </w:tc>
        <w:tc>
          <w:tcPr>
            <w:tcW w:w="1897" w:type="dxa"/>
            <w:tcBorders>
              <w:top w:val="nil"/>
              <w:left w:val="nil"/>
              <w:bottom w:val="single" w:sz="4" w:space="0" w:color="auto"/>
              <w:right w:val="single" w:sz="4" w:space="0" w:color="auto"/>
            </w:tcBorders>
            <w:shd w:val="clear" w:color="auto" w:fill="auto"/>
            <w:noWrap/>
            <w:vAlign w:val="center"/>
            <w:hideMark/>
          </w:tcPr>
          <w:p w14:paraId="106B2AAC" w14:textId="77777777" w:rsidR="005F364B" w:rsidRPr="00647C63" w:rsidRDefault="005F364B" w:rsidP="0008184B">
            <w:pPr>
              <w:pStyle w:val="affa"/>
            </w:pPr>
            <w:r w:rsidRPr="00647C63">
              <w:rPr>
                <w:rFonts w:hint="eastAsia"/>
              </w:rPr>
              <w:t>張嘉育</w:t>
            </w:r>
          </w:p>
        </w:tc>
        <w:tc>
          <w:tcPr>
            <w:tcW w:w="1984" w:type="dxa"/>
            <w:tcBorders>
              <w:top w:val="nil"/>
              <w:left w:val="nil"/>
              <w:bottom w:val="single" w:sz="4" w:space="0" w:color="auto"/>
              <w:right w:val="single" w:sz="4" w:space="0" w:color="auto"/>
            </w:tcBorders>
            <w:shd w:val="clear" w:color="auto" w:fill="auto"/>
            <w:noWrap/>
            <w:vAlign w:val="center"/>
            <w:hideMark/>
          </w:tcPr>
          <w:p w14:paraId="7A50C074" w14:textId="77777777" w:rsidR="005F364B" w:rsidRPr="005E350D" w:rsidRDefault="005F364B" w:rsidP="007978FA">
            <w:pPr>
              <w:pStyle w:val="afff8"/>
            </w:pPr>
            <w:r w:rsidRPr="005E350D">
              <w:rPr>
                <w:rFonts w:hint="eastAsia"/>
              </w:rPr>
              <w:t>8,660,000</w:t>
            </w:r>
          </w:p>
        </w:tc>
        <w:tc>
          <w:tcPr>
            <w:tcW w:w="2268" w:type="dxa"/>
            <w:tcBorders>
              <w:top w:val="nil"/>
              <w:left w:val="nil"/>
              <w:bottom w:val="single" w:sz="4" w:space="0" w:color="auto"/>
              <w:right w:val="single" w:sz="4" w:space="0" w:color="auto"/>
            </w:tcBorders>
            <w:shd w:val="clear" w:color="auto" w:fill="auto"/>
            <w:noWrap/>
            <w:vAlign w:val="center"/>
            <w:hideMark/>
          </w:tcPr>
          <w:p w14:paraId="06F41649" w14:textId="77777777" w:rsidR="005F364B" w:rsidRPr="005E350D" w:rsidRDefault="005F364B" w:rsidP="0008184B">
            <w:pPr>
              <w:pStyle w:val="affa"/>
            </w:pPr>
            <w:r w:rsidRPr="005E350D">
              <w:rPr>
                <w:rFonts w:hint="eastAsia"/>
              </w:rPr>
              <w:t>1</w:t>
            </w:r>
          </w:p>
        </w:tc>
      </w:tr>
      <w:tr w:rsidR="005F364B" w:rsidRPr="005E350D" w14:paraId="56098FC9" w14:textId="77777777" w:rsidTr="007978FA">
        <w:trPr>
          <w:trHeight w:val="345"/>
        </w:trPr>
        <w:tc>
          <w:tcPr>
            <w:tcW w:w="1789" w:type="dxa"/>
            <w:tcBorders>
              <w:top w:val="nil"/>
              <w:left w:val="single" w:sz="4" w:space="0" w:color="auto"/>
              <w:bottom w:val="single" w:sz="4" w:space="0" w:color="auto"/>
              <w:right w:val="single" w:sz="4" w:space="0" w:color="auto"/>
            </w:tcBorders>
            <w:shd w:val="clear" w:color="auto" w:fill="auto"/>
            <w:noWrap/>
            <w:vAlign w:val="center"/>
            <w:hideMark/>
          </w:tcPr>
          <w:p w14:paraId="0643A351" w14:textId="77777777" w:rsidR="005F364B" w:rsidRPr="005E350D" w:rsidRDefault="005F364B" w:rsidP="0008184B">
            <w:pPr>
              <w:pStyle w:val="affa"/>
            </w:pPr>
            <w:r w:rsidRPr="005E350D">
              <w:rPr>
                <w:rFonts w:hint="eastAsia"/>
              </w:rPr>
              <w:t>110</w:t>
            </w:r>
          </w:p>
        </w:tc>
        <w:tc>
          <w:tcPr>
            <w:tcW w:w="1897" w:type="dxa"/>
            <w:tcBorders>
              <w:top w:val="nil"/>
              <w:left w:val="nil"/>
              <w:bottom w:val="single" w:sz="4" w:space="0" w:color="auto"/>
              <w:right w:val="single" w:sz="4" w:space="0" w:color="auto"/>
            </w:tcBorders>
            <w:shd w:val="clear" w:color="auto" w:fill="auto"/>
            <w:noWrap/>
            <w:vAlign w:val="center"/>
            <w:hideMark/>
          </w:tcPr>
          <w:p w14:paraId="6BDD0A74" w14:textId="77777777" w:rsidR="005F364B" w:rsidRPr="005E350D" w:rsidRDefault="005F364B" w:rsidP="0008184B">
            <w:pPr>
              <w:pStyle w:val="affa"/>
            </w:pPr>
            <w:r w:rsidRPr="005E350D">
              <w:rPr>
                <w:rFonts w:hint="eastAsia"/>
              </w:rPr>
              <w:t>曾淑惠</w:t>
            </w:r>
          </w:p>
        </w:tc>
        <w:tc>
          <w:tcPr>
            <w:tcW w:w="1984" w:type="dxa"/>
            <w:tcBorders>
              <w:top w:val="nil"/>
              <w:left w:val="nil"/>
              <w:bottom w:val="single" w:sz="4" w:space="0" w:color="auto"/>
              <w:right w:val="single" w:sz="4" w:space="0" w:color="auto"/>
            </w:tcBorders>
            <w:shd w:val="clear" w:color="auto" w:fill="auto"/>
            <w:noWrap/>
            <w:vAlign w:val="center"/>
            <w:hideMark/>
          </w:tcPr>
          <w:p w14:paraId="19E6EE8B" w14:textId="77777777" w:rsidR="005F364B" w:rsidRPr="005E350D" w:rsidRDefault="005F364B" w:rsidP="007978FA">
            <w:pPr>
              <w:pStyle w:val="afff8"/>
            </w:pPr>
            <w:r w:rsidRPr="005E350D">
              <w:rPr>
                <w:rFonts w:hint="eastAsia"/>
              </w:rPr>
              <w:t>5,258,393</w:t>
            </w:r>
          </w:p>
        </w:tc>
        <w:tc>
          <w:tcPr>
            <w:tcW w:w="2268" w:type="dxa"/>
            <w:tcBorders>
              <w:top w:val="nil"/>
              <w:left w:val="nil"/>
              <w:bottom w:val="single" w:sz="4" w:space="0" w:color="auto"/>
              <w:right w:val="single" w:sz="4" w:space="0" w:color="auto"/>
            </w:tcBorders>
            <w:shd w:val="clear" w:color="auto" w:fill="auto"/>
            <w:noWrap/>
            <w:vAlign w:val="center"/>
            <w:hideMark/>
          </w:tcPr>
          <w:p w14:paraId="4B59FB46" w14:textId="77777777" w:rsidR="005F364B" w:rsidRPr="005E350D" w:rsidRDefault="005F364B" w:rsidP="0008184B">
            <w:pPr>
              <w:pStyle w:val="affa"/>
            </w:pPr>
            <w:r w:rsidRPr="005E350D">
              <w:rPr>
                <w:rFonts w:hint="eastAsia"/>
              </w:rPr>
              <w:t>1</w:t>
            </w:r>
          </w:p>
        </w:tc>
      </w:tr>
      <w:tr w:rsidR="005F364B" w:rsidRPr="005E350D" w14:paraId="35692027" w14:textId="77777777" w:rsidTr="007978FA">
        <w:trPr>
          <w:trHeight w:val="330"/>
        </w:trPr>
        <w:tc>
          <w:tcPr>
            <w:tcW w:w="1789" w:type="dxa"/>
            <w:tcBorders>
              <w:top w:val="nil"/>
              <w:left w:val="single" w:sz="4" w:space="0" w:color="auto"/>
              <w:bottom w:val="single" w:sz="4" w:space="0" w:color="auto"/>
              <w:right w:val="single" w:sz="4" w:space="0" w:color="auto"/>
            </w:tcBorders>
            <w:shd w:val="clear" w:color="auto" w:fill="auto"/>
            <w:noWrap/>
            <w:vAlign w:val="center"/>
            <w:hideMark/>
          </w:tcPr>
          <w:p w14:paraId="47DDE650" w14:textId="77777777" w:rsidR="005F364B" w:rsidRPr="005E350D" w:rsidRDefault="005F364B" w:rsidP="0008184B">
            <w:pPr>
              <w:pStyle w:val="affa"/>
            </w:pPr>
            <w:r w:rsidRPr="005E350D">
              <w:rPr>
                <w:rFonts w:hint="eastAsia"/>
              </w:rPr>
              <w:t>112</w:t>
            </w:r>
          </w:p>
        </w:tc>
        <w:tc>
          <w:tcPr>
            <w:tcW w:w="1897" w:type="dxa"/>
            <w:tcBorders>
              <w:top w:val="nil"/>
              <w:left w:val="nil"/>
              <w:bottom w:val="single" w:sz="4" w:space="0" w:color="auto"/>
              <w:right w:val="single" w:sz="4" w:space="0" w:color="auto"/>
            </w:tcBorders>
            <w:shd w:val="clear" w:color="auto" w:fill="auto"/>
            <w:noWrap/>
            <w:vAlign w:val="center"/>
            <w:hideMark/>
          </w:tcPr>
          <w:p w14:paraId="26D9722A" w14:textId="77777777" w:rsidR="005F364B" w:rsidRPr="005E350D" w:rsidRDefault="005F364B" w:rsidP="0008184B">
            <w:pPr>
              <w:pStyle w:val="affa"/>
            </w:pPr>
            <w:r w:rsidRPr="005E350D">
              <w:rPr>
                <w:rFonts w:hint="eastAsia"/>
              </w:rPr>
              <w:t>張嘉育</w:t>
            </w:r>
          </w:p>
        </w:tc>
        <w:tc>
          <w:tcPr>
            <w:tcW w:w="1984" w:type="dxa"/>
            <w:tcBorders>
              <w:top w:val="nil"/>
              <w:left w:val="nil"/>
              <w:bottom w:val="single" w:sz="4" w:space="0" w:color="auto"/>
              <w:right w:val="single" w:sz="4" w:space="0" w:color="auto"/>
            </w:tcBorders>
            <w:shd w:val="clear" w:color="auto" w:fill="auto"/>
            <w:noWrap/>
            <w:vAlign w:val="center"/>
            <w:hideMark/>
          </w:tcPr>
          <w:p w14:paraId="7EFD8CB2" w14:textId="77777777" w:rsidR="005F364B" w:rsidRPr="005E350D" w:rsidRDefault="005F364B" w:rsidP="007978FA">
            <w:pPr>
              <w:pStyle w:val="afff8"/>
            </w:pPr>
            <w:r w:rsidRPr="005E350D">
              <w:rPr>
                <w:rFonts w:hint="eastAsia"/>
              </w:rPr>
              <w:t>7,309,000</w:t>
            </w:r>
          </w:p>
        </w:tc>
        <w:tc>
          <w:tcPr>
            <w:tcW w:w="2268" w:type="dxa"/>
            <w:tcBorders>
              <w:top w:val="nil"/>
              <w:left w:val="nil"/>
              <w:bottom w:val="single" w:sz="4" w:space="0" w:color="auto"/>
              <w:right w:val="single" w:sz="4" w:space="0" w:color="auto"/>
            </w:tcBorders>
            <w:shd w:val="clear" w:color="auto" w:fill="auto"/>
            <w:noWrap/>
            <w:vAlign w:val="center"/>
            <w:hideMark/>
          </w:tcPr>
          <w:p w14:paraId="600B87E4" w14:textId="77777777" w:rsidR="005F364B" w:rsidRPr="005E350D" w:rsidRDefault="005F364B" w:rsidP="0008184B">
            <w:pPr>
              <w:pStyle w:val="affa"/>
            </w:pPr>
            <w:r w:rsidRPr="005E350D">
              <w:rPr>
                <w:rFonts w:hint="eastAsia"/>
              </w:rPr>
              <w:t>1</w:t>
            </w:r>
          </w:p>
        </w:tc>
      </w:tr>
    </w:tbl>
    <w:p w14:paraId="1D034858" w14:textId="77777777" w:rsidR="005F364B" w:rsidRDefault="005F364B" w:rsidP="005F364B">
      <w:pPr>
        <w:pStyle w:val="aa"/>
        <w:spacing w:after="120"/>
      </w:pPr>
      <w:bookmarkStart w:id="54" w:name="_Hlk158902931"/>
      <w:bookmarkStart w:id="55" w:name="_Hlk158904481"/>
      <w:bookmarkEnd w:id="53"/>
      <w:r>
        <w:rPr>
          <w:rFonts w:hint="eastAsia"/>
        </w:rPr>
        <w:t>(</w:t>
      </w:r>
      <w:r>
        <w:rPr>
          <w:rFonts w:hint="eastAsia"/>
        </w:rPr>
        <w:t>五</w:t>
      </w:r>
      <w:r>
        <w:rPr>
          <w:rFonts w:hint="eastAsia"/>
        </w:rPr>
        <w:t>)</w:t>
      </w:r>
      <w:bookmarkStart w:id="56" w:name="_Hlk158904419"/>
      <w:r w:rsidRPr="00967141">
        <w:rPr>
          <w:rFonts w:hint="eastAsia"/>
        </w:rPr>
        <w:t>訂定「國立</w:t>
      </w:r>
      <w:proofErr w:type="gramStart"/>
      <w:r w:rsidRPr="00967141">
        <w:rPr>
          <w:rFonts w:hint="eastAsia"/>
        </w:rPr>
        <w:t>臺</w:t>
      </w:r>
      <w:proofErr w:type="gramEnd"/>
      <w:r w:rsidRPr="00967141">
        <w:rPr>
          <w:rFonts w:hint="eastAsia"/>
        </w:rPr>
        <w:t>北科技大學期刊論文潤稿與刊登補助要點（附件</w:t>
      </w:r>
      <w:r w:rsidRPr="00967141">
        <w:rPr>
          <w:rFonts w:hint="eastAsia"/>
        </w:rPr>
        <w:t>2-3-1-</w:t>
      </w:r>
      <w:r>
        <w:t>5</w:t>
      </w:r>
      <w:r w:rsidRPr="00967141">
        <w:rPr>
          <w:rFonts w:hint="eastAsia"/>
        </w:rPr>
        <w:t>），補助本校專任教師與研究生發表國際學術期刊論文之修辭所需費用。</w:t>
      </w:r>
    </w:p>
    <w:p w14:paraId="21FB1915" w14:textId="77777777" w:rsidR="005F364B" w:rsidRDefault="005F364B" w:rsidP="005F364B">
      <w:pPr>
        <w:pStyle w:val="aa"/>
        <w:spacing w:after="120"/>
      </w:pPr>
      <w:r>
        <w:rPr>
          <w:rFonts w:hint="eastAsia"/>
        </w:rPr>
        <w:t>(</w:t>
      </w:r>
      <w:r>
        <w:rPr>
          <w:rFonts w:hint="eastAsia"/>
        </w:rPr>
        <w:t>六</w:t>
      </w:r>
      <w:r>
        <w:rPr>
          <w:rFonts w:hint="eastAsia"/>
        </w:rPr>
        <w:t>)</w:t>
      </w:r>
      <w:r w:rsidRPr="00967141">
        <w:rPr>
          <w:rFonts w:hint="eastAsia"/>
        </w:rPr>
        <w:t>訂定「學術研究獎補助要點」（附件</w:t>
      </w:r>
      <w:r w:rsidRPr="00967141">
        <w:rPr>
          <w:rFonts w:hint="eastAsia"/>
        </w:rPr>
        <w:t>2-3-1-</w:t>
      </w:r>
      <w:r>
        <w:t>6</w:t>
      </w:r>
      <w:r w:rsidRPr="00967141">
        <w:rPr>
          <w:rFonts w:hint="eastAsia"/>
        </w:rPr>
        <w:t>），補助當年度申請國科會未獲</w:t>
      </w:r>
      <w:proofErr w:type="gramStart"/>
      <w:r w:rsidRPr="00967141">
        <w:rPr>
          <w:rFonts w:hint="eastAsia"/>
        </w:rPr>
        <w:t>核准之題研究</w:t>
      </w:r>
      <w:proofErr w:type="gramEnd"/>
      <w:r w:rsidRPr="00967141">
        <w:rPr>
          <w:rFonts w:hint="eastAsia"/>
        </w:rPr>
        <w:t>計畫申請案，每年度每人以補助研究計畫一案為限。新進專任教師每一計畫補助金額以</w:t>
      </w:r>
      <w:r w:rsidRPr="00967141">
        <w:rPr>
          <w:rFonts w:hint="eastAsia"/>
        </w:rPr>
        <w:t>2</w:t>
      </w:r>
      <w:r w:rsidRPr="00967141">
        <w:t>0</w:t>
      </w:r>
      <w:r w:rsidRPr="00967141">
        <w:rPr>
          <w:rFonts w:hint="eastAsia"/>
        </w:rPr>
        <w:t>萬元為上限，一般專任教師每一計畫最高補助</w:t>
      </w:r>
      <w:r w:rsidRPr="00967141">
        <w:rPr>
          <w:rFonts w:hint="eastAsia"/>
        </w:rPr>
        <w:t>1</w:t>
      </w:r>
      <w:r w:rsidRPr="00967141">
        <w:t>0</w:t>
      </w:r>
      <w:r w:rsidRPr="00967141">
        <w:rPr>
          <w:rFonts w:hint="eastAsia"/>
        </w:rPr>
        <w:t>萬元為上限。</w:t>
      </w:r>
      <w:bookmarkEnd w:id="54"/>
      <w:bookmarkEnd w:id="55"/>
      <w:bookmarkEnd w:id="56"/>
    </w:p>
    <w:p w14:paraId="38FE0E8D" w14:textId="77777777" w:rsidR="005F364B" w:rsidRPr="00967141" w:rsidRDefault="005F364B" w:rsidP="005F364B">
      <w:pPr>
        <w:pStyle w:val="aa"/>
        <w:spacing w:after="120"/>
      </w:pPr>
      <w:r>
        <w:rPr>
          <w:rFonts w:hint="eastAsia"/>
        </w:rPr>
        <w:t>(</w:t>
      </w:r>
      <w:r>
        <w:rPr>
          <w:rFonts w:hint="eastAsia"/>
        </w:rPr>
        <w:t>七</w:t>
      </w:r>
      <w:r>
        <w:rPr>
          <w:rFonts w:hint="eastAsia"/>
        </w:rPr>
        <w:t>)</w:t>
      </w:r>
      <w:r w:rsidRPr="00967141">
        <w:rPr>
          <w:rFonts w:hint="eastAsia"/>
        </w:rPr>
        <w:t>訂定「國立</w:t>
      </w:r>
      <w:proofErr w:type="gramStart"/>
      <w:r w:rsidRPr="00967141">
        <w:rPr>
          <w:rFonts w:hint="eastAsia"/>
        </w:rPr>
        <w:t>臺</w:t>
      </w:r>
      <w:proofErr w:type="gramEnd"/>
      <w:r w:rsidRPr="00967141">
        <w:rPr>
          <w:rFonts w:hint="eastAsia"/>
        </w:rPr>
        <w:t>北科技大學教師產業研習或研究實施辦法」</w:t>
      </w:r>
      <w:bookmarkStart w:id="57" w:name="_Hlk156391732"/>
      <w:r w:rsidRPr="00967141">
        <w:rPr>
          <w:rFonts w:hint="eastAsia"/>
        </w:rPr>
        <w:t>（附件</w:t>
      </w:r>
      <w:r w:rsidRPr="00967141">
        <w:rPr>
          <w:rFonts w:hint="eastAsia"/>
        </w:rPr>
        <w:t xml:space="preserve"> 2-3-1-</w:t>
      </w:r>
      <w:r>
        <w:t>7</w:t>
      </w:r>
      <w:r w:rsidRPr="00967141">
        <w:rPr>
          <w:rFonts w:hint="eastAsia"/>
        </w:rPr>
        <w:t>）</w:t>
      </w:r>
      <w:bookmarkEnd w:id="57"/>
      <w:r w:rsidRPr="00967141">
        <w:rPr>
          <w:rFonts w:hint="eastAsia"/>
        </w:rPr>
        <w:t>，以提升教師實務專業能力，反饋於教學，以精進教學技能，提升產學合作能量。</w:t>
      </w:r>
    </w:p>
    <w:p w14:paraId="0580FB7C" w14:textId="77777777" w:rsidR="005F364B" w:rsidRPr="00967141" w:rsidRDefault="005F364B" w:rsidP="005F364B">
      <w:pPr>
        <w:pStyle w:val="aa"/>
        <w:spacing w:after="120"/>
      </w:pPr>
      <w:r>
        <w:rPr>
          <w:rFonts w:hint="eastAsia"/>
        </w:rPr>
        <w:lastRenderedPageBreak/>
        <w:t>(</w:t>
      </w:r>
      <w:r>
        <w:rPr>
          <w:rFonts w:hint="eastAsia"/>
        </w:rPr>
        <w:t>八</w:t>
      </w:r>
      <w:r>
        <w:rPr>
          <w:rFonts w:hint="eastAsia"/>
        </w:rPr>
        <w:t>)</w:t>
      </w:r>
      <w:r w:rsidRPr="00967141">
        <w:rPr>
          <w:rFonts w:hint="eastAsia"/>
        </w:rPr>
        <w:t>訂定「國立</w:t>
      </w:r>
      <w:proofErr w:type="gramStart"/>
      <w:r w:rsidRPr="00967141">
        <w:rPr>
          <w:rFonts w:hint="eastAsia"/>
        </w:rPr>
        <w:t>臺</w:t>
      </w:r>
      <w:proofErr w:type="gramEnd"/>
      <w:r w:rsidRPr="00967141">
        <w:rPr>
          <w:rFonts w:hint="eastAsia"/>
        </w:rPr>
        <w:t>北科技大學國際合作研究補助作業要點」（附件</w:t>
      </w:r>
      <w:bookmarkStart w:id="58" w:name="_Hlk156394256"/>
      <w:r w:rsidRPr="00967141">
        <w:rPr>
          <w:rFonts w:hint="eastAsia"/>
        </w:rPr>
        <w:t>2-3-1-</w:t>
      </w:r>
      <w:bookmarkEnd w:id="58"/>
      <w:r>
        <w:t>8</w:t>
      </w:r>
      <w:r w:rsidRPr="00967141">
        <w:rPr>
          <w:rFonts w:hint="eastAsia"/>
        </w:rPr>
        <w:t>）</w:t>
      </w:r>
    </w:p>
    <w:p w14:paraId="403C89BB" w14:textId="77777777" w:rsidR="005F364B" w:rsidRPr="00967141" w:rsidRDefault="005F364B" w:rsidP="005F364B">
      <w:pPr>
        <w:pStyle w:val="aa"/>
        <w:spacing w:after="120"/>
      </w:pPr>
      <w:r>
        <w:rPr>
          <w:rFonts w:hint="eastAsia"/>
        </w:rPr>
        <w:t>(</w:t>
      </w:r>
      <w:r>
        <w:rPr>
          <w:rFonts w:hint="eastAsia"/>
        </w:rPr>
        <w:t>九</w:t>
      </w:r>
      <w:r>
        <w:rPr>
          <w:rFonts w:hint="eastAsia"/>
        </w:rPr>
        <w:t>)</w:t>
      </w:r>
      <w:r w:rsidRPr="00967141">
        <w:rPr>
          <w:rFonts w:hint="eastAsia"/>
        </w:rPr>
        <w:t>訂有「國立</w:t>
      </w:r>
      <w:proofErr w:type="gramStart"/>
      <w:r w:rsidRPr="00967141">
        <w:rPr>
          <w:rFonts w:hint="eastAsia"/>
        </w:rPr>
        <w:t>臺</w:t>
      </w:r>
      <w:proofErr w:type="gramEnd"/>
      <w:r w:rsidRPr="00967141">
        <w:rPr>
          <w:rFonts w:hint="eastAsia"/>
        </w:rPr>
        <w:t>北科技大學教授休假研究實施要點」（附件</w:t>
      </w:r>
      <w:r w:rsidRPr="00967141">
        <w:rPr>
          <w:rFonts w:hint="eastAsia"/>
        </w:rPr>
        <w:t>2-3-1-</w:t>
      </w:r>
      <w:r w:rsidRPr="00967141">
        <w:t>9</w:t>
      </w:r>
      <w:r w:rsidRPr="00967141">
        <w:rPr>
          <w:rFonts w:hint="eastAsia"/>
        </w:rPr>
        <w:t>），讓教師有更多的時間專注於研究。</w:t>
      </w:r>
      <w:r>
        <w:rPr>
          <w:rFonts w:hint="eastAsia"/>
        </w:rPr>
        <w:t>本所張嘉育教師於</w:t>
      </w:r>
      <w:r>
        <w:rPr>
          <w:rFonts w:hint="eastAsia"/>
        </w:rPr>
        <w:t>109</w:t>
      </w:r>
      <w:r>
        <w:rPr>
          <w:rFonts w:hint="eastAsia"/>
        </w:rPr>
        <w:t>學年度第二學期申請休假，赴日本東北大學進行研究。</w:t>
      </w:r>
    </w:p>
    <w:p w14:paraId="6D7CA1EC" w14:textId="77777777" w:rsidR="005F364B" w:rsidRPr="00967141" w:rsidRDefault="005F364B" w:rsidP="005F364B">
      <w:pPr>
        <w:pStyle w:val="af"/>
      </w:pPr>
      <w:r w:rsidRPr="00967141">
        <w:rPr>
          <w:rFonts w:hint="eastAsia"/>
        </w:rPr>
        <w:t>二、教師學術與專業發展</w:t>
      </w:r>
      <w:r>
        <w:rPr>
          <w:rFonts w:hint="eastAsia"/>
        </w:rPr>
        <w:t>之</w:t>
      </w:r>
      <w:r w:rsidRPr="00967141">
        <w:rPr>
          <w:rFonts w:hint="eastAsia"/>
        </w:rPr>
        <w:t>獎勵作法</w:t>
      </w:r>
      <w:r>
        <w:rPr>
          <w:rFonts w:hint="eastAsia"/>
        </w:rPr>
        <w:t>及其落實情形</w:t>
      </w:r>
    </w:p>
    <w:p w14:paraId="615CD684" w14:textId="77777777" w:rsidR="005F364B" w:rsidRPr="00967141" w:rsidRDefault="005F364B" w:rsidP="005F364B">
      <w:pPr>
        <w:pStyle w:val="af1"/>
      </w:pPr>
      <w:r w:rsidRPr="00967141">
        <w:rPr>
          <w:rFonts w:hint="eastAsia"/>
        </w:rPr>
        <w:t>除上述相關鼓勵措施外，另訂定相關辦法獎勵教師從事學術研究與專業表現。針對研究成果豐碩的教師給予豐厚獎勵，藉由獎勵金提升研究水準。</w:t>
      </w:r>
    </w:p>
    <w:p w14:paraId="419E627D" w14:textId="77777777" w:rsidR="005F364B" w:rsidRPr="007464C9" w:rsidRDefault="005F364B" w:rsidP="005F364B">
      <w:pPr>
        <w:pStyle w:val="af7"/>
      </w:pPr>
      <w:r>
        <w:rPr>
          <w:rFonts w:hint="eastAsia"/>
        </w:rPr>
        <w:t>(</w:t>
      </w:r>
      <w:proofErr w:type="gramStart"/>
      <w:r>
        <w:rPr>
          <w:rFonts w:hint="eastAsia"/>
        </w:rPr>
        <w:t>一</w:t>
      </w:r>
      <w:proofErr w:type="gramEnd"/>
      <w:r>
        <w:rPr>
          <w:rFonts w:hint="eastAsia"/>
        </w:rPr>
        <w:t>)</w:t>
      </w:r>
      <w:r w:rsidRPr="00967141">
        <w:rPr>
          <w:rFonts w:hint="eastAsia"/>
        </w:rPr>
        <w:t>訂有「國立</w:t>
      </w:r>
      <w:proofErr w:type="gramStart"/>
      <w:r w:rsidRPr="00967141">
        <w:rPr>
          <w:rFonts w:hint="eastAsia"/>
        </w:rPr>
        <w:t>臺</w:t>
      </w:r>
      <w:proofErr w:type="gramEnd"/>
      <w:r w:rsidRPr="00967141">
        <w:rPr>
          <w:rFonts w:hint="eastAsia"/>
        </w:rPr>
        <w:t>北科技大學特殊優秀研究人才彈性薪資支給要點」（附件</w:t>
      </w:r>
      <w:r w:rsidRPr="00967141">
        <w:rPr>
          <w:rFonts w:hint="eastAsia"/>
        </w:rPr>
        <w:t xml:space="preserve"> 2-3-1-</w:t>
      </w:r>
      <w:r w:rsidRPr="00967141">
        <w:t>10</w:t>
      </w:r>
      <w:r w:rsidRPr="00967141">
        <w:rPr>
          <w:rFonts w:hint="eastAsia"/>
        </w:rPr>
        <w:t>）</w:t>
      </w:r>
      <w:r>
        <w:rPr>
          <w:rFonts w:hint="eastAsia"/>
        </w:rPr>
        <w:t>。</w:t>
      </w:r>
      <w:r w:rsidRPr="007464C9">
        <w:rPr>
          <w:rFonts w:hint="eastAsia"/>
        </w:rPr>
        <w:t>本所教師獲得特殊優秀研究人才彈性薪資如下：</w:t>
      </w:r>
    </w:p>
    <w:tbl>
      <w:tblPr>
        <w:tblStyle w:val="ad"/>
        <w:tblW w:w="7796" w:type="dxa"/>
        <w:tblInd w:w="1555" w:type="dxa"/>
        <w:tblLook w:val="04A0" w:firstRow="1" w:lastRow="0" w:firstColumn="1" w:lastColumn="0" w:noHBand="0" w:noVBand="1"/>
      </w:tblPr>
      <w:tblGrid>
        <w:gridCol w:w="1968"/>
        <w:gridCol w:w="5828"/>
      </w:tblGrid>
      <w:tr w:rsidR="005F364B" w:rsidRPr="005E350D" w14:paraId="4827F9F0" w14:textId="77777777" w:rsidTr="007978FA">
        <w:tc>
          <w:tcPr>
            <w:tcW w:w="1968" w:type="dxa"/>
          </w:tcPr>
          <w:p w14:paraId="74353BC2" w14:textId="77777777" w:rsidR="005F364B" w:rsidRPr="005E350D" w:rsidRDefault="005F364B" w:rsidP="0008184B">
            <w:pPr>
              <w:pStyle w:val="affa"/>
            </w:pPr>
            <w:r w:rsidRPr="005E350D">
              <w:rPr>
                <w:rFonts w:hint="eastAsia"/>
              </w:rPr>
              <w:t>學年度</w:t>
            </w:r>
          </w:p>
        </w:tc>
        <w:tc>
          <w:tcPr>
            <w:tcW w:w="5828" w:type="dxa"/>
          </w:tcPr>
          <w:p w14:paraId="39428653" w14:textId="77777777" w:rsidR="005F364B" w:rsidRPr="005E350D" w:rsidRDefault="005F364B" w:rsidP="0008184B">
            <w:pPr>
              <w:pStyle w:val="affa"/>
            </w:pPr>
            <w:r w:rsidRPr="005E350D">
              <w:rPr>
                <w:rFonts w:hint="eastAsia"/>
              </w:rPr>
              <w:t>獲</w:t>
            </w:r>
            <w:r w:rsidRPr="00FD1847">
              <w:rPr>
                <w:rFonts w:hint="eastAsia"/>
                <w:color w:val="FF0000"/>
              </w:rPr>
              <w:t>研究人才</w:t>
            </w:r>
            <w:r w:rsidRPr="005E350D">
              <w:rPr>
                <w:rFonts w:hint="eastAsia"/>
              </w:rPr>
              <w:t>彈性薪資教師</w:t>
            </w:r>
          </w:p>
        </w:tc>
      </w:tr>
      <w:tr w:rsidR="005F364B" w:rsidRPr="005E350D" w14:paraId="1CCDA8D6" w14:textId="77777777" w:rsidTr="007978FA">
        <w:tc>
          <w:tcPr>
            <w:tcW w:w="1968" w:type="dxa"/>
          </w:tcPr>
          <w:p w14:paraId="40AC5995" w14:textId="77777777" w:rsidR="005F364B" w:rsidRPr="00647C63" w:rsidRDefault="005F364B" w:rsidP="0008184B">
            <w:pPr>
              <w:pStyle w:val="affa"/>
            </w:pPr>
            <w:r w:rsidRPr="00647C63">
              <w:t>108</w:t>
            </w:r>
          </w:p>
        </w:tc>
        <w:tc>
          <w:tcPr>
            <w:tcW w:w="5828" w:type="dxa"/>
          </w:tcPr>
          <w:p w14:paraId="2EF58A76" w14:textId="77777777" w:rsidR="005F364B" w:rsidRPr="005E350D" w:rsidRDefault="005F364B" w:rsidP="007978FA">
            <w:pPr>
              <w:pStyle w:val="aff8"/>
            </w:pPr>
            <w:r w:rsidRPr="005E350D">
              <w:rPr>
                <w:rFonts w:hint="eastAsia"/>
              </w:rPr>
              <w:t>張仁家、林志哲、曾淑惠</w:t>
            </w:r>
          </w:p>
        </w:tc>
      </w:tr>
      <w:tr w:rsidR="005F364B" w:rsidRPr="005E350D" w14:paraId="704A2410" w14:textId="77777777" w:rsidTr="007978FA">
        <w:tc>
          <w:tcPr>
            <w:tcW w:w="1968" w:type="dxa"/>
          </w:tcPr>
          <w:p w14:paraId="18D2D6A9" w14:textId="77777777" w:rsidR="005F364B" w:rsidRPr="00647C63" w:rsidRDefault="005F364B" w:rsidP="0008184B">
            <w:pPr>
              <w:pStyle w:val="affa"/>
            </w:pPr>
            <w:r w:rsidRPr="00647C63">
              <w:t>109</w:t>
            </w:r>
          </w:p>
        </w:tc>
        <w:tc>
          <w:tcPr>
            <w:tcW w:w="5828" w:type="dxa"/>
          </w:tcPr>
          <w:p w14:paraId="6B81DEB8" w14:textId="77777777" w:rsidR="005F364B" w:rsidRPr="005E350D" w:rsidRDefault="005F364B" w:rsidP="007978FA">
            <w:pPr>
              <w:pStyle w:val="aff8"/>
            </w:pPr>
            <w:r w:rsidRPr="005E350D">
              <w:rPr>
                <w:rFonts w:hint="eastAsia"/>
              </w:rPr>
              <w:t>張仁家、林志哲</w:t>
            </w:r>
          </w:p>
        </w:tc>
      </w:tr>
      <w:tr w:rsidR="005F364B" w:rsidRPr="005E350D" w14:paraId="6BE749D2" w14:textId="77777777" w:rsidTr="007978FA">
        <w:tc>
          <w:tcPr>
            <w:tcW w:w="1968" w:type="dxa"/>
          </w:tcPr>
          <w:p w14:paraId="67567751" w14:textId="77777777" w:rsidR="005F364B" w:rsidRPr="00647C63" w:rsidRDefault="005F364B" w:rsidP="0008184B">
            <w:pPr>
              <w:pStyle w:val="affa"/>
            </w:pPr>
            <w:r w:rsidRPr="00647C63">
              <w:t>110</w:t>
            </w:r>
          </w:p>
        </w:tc>
        <w:tc>
          <w:tcPr>
            <w:tcW w:w="5828" w:type="dxa"/>
          </w:tcPr>
          <w:p w14:paraId="7B2C41DA" w14:textId="77777777" w:rsidR="005F364B" w:rsidRPr="005E350D" w:rsidRDefault="005F364B" w:rsidP="007978FA">
            <w:pPr>
              <w:pStyle w:val="aff8"/>
            </w:pPr>
            <w:r w:rsidRPr="005E350D">
              <w:rPr>
                <w:rFonts w:hint="eastAsia"/>
              </w:rPr>
              <w:t>傅遠智</w:t>
            </w:r>
          </w:p>
        </w:tc>
      </w:tr>
      <w:tr w:rsidR="005F364B" w:rsidRPr="005E350D" w14:paraId="318CFD19" w14:textId="77777777" w:rsidTr="007978FA">
        <w:tc>
          <w:tcPr>
            <w:tcW w:w="1968" w:type="dxa"/>
          </w:tcPr>
          <w:p w14:paraId="2307E06C" w14:textId="77777777" w:rsidR="005F364B" w:rsidRPr="00647C63" w:rsidRDefault="005F364B" w:rsidP="0008184B">
            <w:pPr>
              <w:pStyle w:val="affa"/>
            </w:pPr>
            <w:r w:rsidRPr="00647C63">
              <w:t>111</w:t>
            </w:r>
          </w:p>
        </w:tc>
        <w:tc>
          <w:tcPr>
            <w:tcW w:w="5828" w:type="dxa"/>
          </w:tcPr>
          <w:p w14:paraId="00394EB4" w14:textId="77777777" w:rsidR="005F364B" w:rsidRPr="005E350D" w:rsidRDefault="005F364B" w:rsidP="007978FA">
            <w:pPr>
              <w:pStyle w:val="aff8"/>
            </w:pPr>
            <w:r w:rsidRPr="005E350D">
              <w:rPr>
                <w:rFonts w:hint="eastAsia"/>
              </w:rPr>
              <w:t>張嘉育、張仁家、傅遠智、林志哲</w:t>
            </w:r>
          </w:p>
        </w:tc>
      </w:tr>
      <w:tr w:rsidR="005F364B" w:rsidRPr="005E350D" w14:paraId="4159817E" w14:textId="77777777" w:rsidTr="007978FA">
        <w:tc>
          <w:tcPr>
            <w:tcW w:w="1968" w:type="dxa"/>
          </w:tcPr>
          <w:p w14:paraId="08D67A49" w14:textId="77777777" w:rsidR="005F364B" w:rsidRPr="00647C63" w:rsidRDefault="005F364B" w:rsidP="0008184B">
            <w:pPr>
              <w:pStyle w:val="affa"/>
            </w:pPr>
            <w:r w:rsidRPr="00647C63">
              <w:t>112</w:t>
            </w:r>
          </w:p>
        </w:tc>
        <w:tc>
          <w:tcPr>
            <w:tcW w:w="5828" w:type="dxa"/>
          </w:tcPr>
          <w:p w14:paraId="271DE7FC" w14:textId="77777777" w:rsidR="005F364B" w:rsidRPr="005E350D" w:rsidRDefault="005F364B" w:rsidP="007978FA">
            <w:pPr>
              <w:pStyle w:val="aff8"/>
            </w:pPr>
            <w:r w:rsidRPr="005E350D">
              <w:rPr>
                <w:rFonts w:hint="eastAsia"/>
              </w:rPr>
              <w:t>張嘉育、張仁家、傅遠智、林志哲</w:t>
            </w:r>
          </w:p>
        </w:tc>
      </w:tr>
    </w:tbl>
    <w:p w14:paraId="21C99B89" w14:textId="77777777" w:rsidR="005F364B" w:rsidRDefault="005F364B" w:rsidP="005F364B">
      <w:pPr>
        <w:pStyle w:val="af7"/>
      </w:pPr>
      <w:r>
        <w:rPr>
          <w:rFonts w:hint="eastAsia"/>
        </w:rPr>
        <w:t>(</w:t>
      </w:r>
      <w:r>
        <w:rPr>
          <w:rFonts w:hint="eastAsia"/>
        </w:rPr>
        <w:t>二</w:t>
      </w:r>
      <w:r>
        <w:rPr>
          <w:rFonts w:hint="eastAsia"/>
        </w:rPr>
        <w:t>)</w:t>
      </w:r>
      <w:r w:rsidRPr="00967141">
        <w:rPr>
          <w:rFonts w:hint="eastAsia"/>
        </w:rPr>
        <w:t>校友林宏裕教授為提升母校校譽與學術水準，捐贈</w:t>
      </w:r>
      <w:r w:rsidRPr="00967141">
        <w:t>3,000</w:t>
      </w:r>
      <w:r w:rsidRPr="00967141">
        <w:rPr>
          <w:rFonts w:hint="eastAsia"/>
        </w:rPr>
        <w:t>萬元並訂定「國立</w:t>
      </w:r>
      <w:proofErr w:type="gramStart"/>
      <w:r w:rsidRPr="00967141">
        <w:rPr>
          <w:rFonts w:hint="eastAsia"/>
        </w:rPr>
        <w:t>臺</w:t>
      </w:r>
      <w:proofErr w:type="gramEnd"/>
      <w:r w:rsidRPr="00967141">
        <w:rPr>
          <w:rFonts w:hint="eastAsia"/>
        </w:rPr>
        <w:t>北科技大學陽光獎助金</w:t>
      </w:r>
      <w:proofErr w:type="gramStart"/>
      <w:r w:rsidRPr="00967141">
        <w:rPr>
          <w:rFonts w:hint="eastAsia"/>
        </w:rPr>
        <w:t>─</w:t>
      </w:r>
      <w:proofErr w:type="gramEnd"/>
      <w:r w:rsidRPr="00967141">
        <w:rPr>
          <w:rFonts w:hint="eastAsia"/>
        </w:rPr>
        <w:t>教職員及學生論文獎勵作業要點」（附件</w:t>
      </w:r>
      <w:r w:rsidRPr="00967141">
        <w:rPr>
          <w:rFonts w:hint="eastAsia"/>
        </w:rPr>
        <w:t xml:space="preserve"> </w:t>
      </w:r>
      <w:r w:rsidRPr="007A0252">
        <w:rPr>
          <w:rFonts w:hint="eastAsia"/>
          <w:highlight w:val="green"/>
        </w:rPr>
        <w:t>2-3-1-</w:t>
      </w:r>
      <w:r w:rsidRPr="007A0252">
        <w:rPr>
          <w:highlight w:val="green"/>
        </w:rPr>
        <w:t>11</w:t>
      </w:r>
      <w:r w:rsidRPr="00967141">
        <w:rPr>
          <w:rFonts w:hint="eastAsia"/>
        </w:rPr>
        <w:t>），鼓勵本校教職員生積極從事研究，發表學術論文。</w:t>
      </w:r>
      <w:r w:rsidRPr="007464C9">
        <w:rPr>
          <w:rFonts w:hint="eastAsia"/>
        </w:rPr>
        <w:t>本所教師獲得</w:t>
      </w:r>
      <w:r>
        <w:rPr>
          <w:rFonts w:hint="eastAsia"/>
        </w:rPr>
        <w:t>陽光獎助金教師名單</w:t>
      </w:r>
      <w:r w:rsidRPr="007464C9">
        <w:rPr>
          <w:rFonts w:hint="eastAsia"/>
        </w:rPr>
        <w:t>如下：</w:t>
      </w:r>
      <w:r>
        <w:t xml:space="preserve"> </w:t>
      </w:r>
    </w:p>
    <w:tbl>
      <w:tblPr>
        <w:tblW w:w="7796" w:type="dxa"/>
        <w:tblInd w:w="1555" w:type="dxa"/>
        <w:tblCellMar>
          <w:left w:w="28" w:type="dxa"/>
          <w:right w:w="28" w:type="dxa"/>
        </w:tblCellMar>
        <w:tblLook w:val="04A0" w:firstRow="1" w:lastRow="0" w:firstColumn="1" w:lastColumn="0" w:noHBand="0" w:noVBand="1"/>
      </w:tblPr>
      <w:tblGrid>
        <w:gridCol w:w="1480"/>
        <w:gridCol w:w="1776"/>
        <w:gridCol w:w="1134"/>
        <w:gridCol w:w="1559"/>
        <w:gridCol w:w="1847"/>
      </w:tblGrid>
      <w:tr w:rsidR="005F364B" w:rsidRPr="005E350D" w14:paraId="58832FA4" w14:textId="77777777" w:rsidTr="007978FA">
        <w:tc>
          <w:tcPr>
            <w:tcW w:w="14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60ABAA" w14:textId="77777777" w:rsidR="005F364B" w:rsidRPr="005E350D" w:rsidRDefault="005F364B" w:rsidP="0008184B">
            <w:pPr>
              <w:pStyle w:val="affa"/>
            </w:pPr>
            <w:r w:rsidRPr="005E350D">
              <w:rPr>
                <w:rFonts w:hint="eastAsia"/>
              </w:rPr>
              <w:t>年度</w:t>
            </w:r>
          </w:p>
        </w:tc>
        <w:tc>
          <w:tcPr>
            <w:tcW w:w="1776" w:type="dxa"/>
            <w:tcBorders>
              <w:top w:val="single" w:sz="4" w:space="0" w:color="auto"/>
              <w:left w:val="nil"/>
              <w:bottom w:val="single" w:sz="4" w:space="0" w:color="auto"/>
              <w:right w:val="single" w:sz="4" w:space="0" w:color="auto"/>
            </w:tcBorders>
            <w:shd w:val="clear" w:color="auto" w:fill="auto"/>
            <w:vAlign w:val="center"/>
            <w:hideMark/>
          </w:tcPr>
          <w:p w14:paraId="6DA66AE0" w14:textId="77777777" w:rsidR="005F364B" w:rsidRPr="005E350D" w:rsidRDefault="005F364B" w:rsidP="0008184B">
            <w:pPr>
              <w:pStyle w:val="affa"/>
            </w:pPr>
            <w:r w:rsidRPr="005E350D">
              <w:rPr>
                <w:rFonts w:hint="eastAsia"/>
              </w:rPr>
              <w:t>獲獎教師姓名</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245F1694" w14:textId="77777777" w:rsidR="005F364B" w:rsidRPr="005E350D" w:rsidRDefault="005F364B" w:rsidP="0008184B">
            <w:pPr>
              <w:pStyle w:val="affa"/>
            </w:pPr>
            <w:r w:rsidRPr="005E350D">
              <w:rPr>
                <w:rFonts w:hint="eastAsia"/>
              </w:rPr>
              <w:t>總點數</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6EF1E156" w14:textId="77777777" w:rsidR="005F364B" w:rsidRPr="005E350D" w:rsidRDefault="005F364B" w:rsidP="0008184B">
            <w:pPr>
              <w:pStyle w:val="affa"/>
            </w:pPr>
            <w:r w:rsidRPr="005E350D">
              <w:rPr>
                <w:rFonts w:hint="eastAsia"/>
              </w:rPr>
              <w:t>加計獎金</w:t>
            </w:r>
          </w:p>
        </w:tc>
        <w:tc>
          <w:tcPr>
            <w:tcW w:w="1847" w:type="dxa"/>
            <w:tcBorders>
              <w:top w:val="single" w:sz="4" w:space="0" w:color="auto"/>
              <w:left w:val="nil"/>
              <w:bottom w:val="single" w:sz="4" w:space="0" w:color="auto"/>
              <w:right w:val="single" w:sz="4" w:space="0" w:color="auto"/>
            </w:tcBorders>
            <w:shd w:val="clear" w:color="auto" w:fill="auto"/>
            <w:vAlign w:val="center"/>
            <w:hideMark/>
          </w:tcPr>
          <w:p w14:paraId="505E9B93" w14:textId="77777777" w:rsidR="005F364B" w:rsidRPr="005E350D" w:rsidRDefault="005F364B" w:rsidP="0008184B">
            <w:pPr>
              <w:pStyle w:val="affa"/>
            </w:pPr>
            <w:r w:rsidRPr="005E350D">
              <w:rPr>
                <w:rFonts w:hint="eastAsia"/>
              </w:rPr>
              <w:t>總獎金</w:t>
            </w:r>
          </w:p>
        </w:tc>
      </w:tr>
      <w:tr w:rsidR="005F364B" w:rsidRPr="005E350D" w14:paraId="07651D38" w14:textId="77777777" w:rsidTr="007978FA">
        <w:tc>
          <w:tcPr>
            <w:tcW w:w="1480" w:type="dxa"/>
            <w:tcBorders>
              <w:top w:val="nil"/>
              <w:left w:val="single" w:sz="4" w:space="0" w:color="auto"/>
              <w:bottom w:val="single" w:sz="4" w:space="0" w:color="auto"/>
              <w:right w:val="single" w:sz="4" w:space="0" w:color="auto"/>
            </w:tcBorders>
            <w:shd w:val="clear" w:color="auto" w:fill="auto"/>
            <w:noWrap/>
            <w:vAlign w:val="center"/>
            <w:hideMark/>
          </w:tcPr>
          <w:p w14:paraId="3BC78D3B" w14:textId="77777777" w:rsidR="005F364B" w:rsidRPr="005E350D" w:rsidRDefault="005F364B" w:rsidP="0008184B">
            <w:pPr>
              <w:pStyle w:val="affa"/>
            </w:pPr>
            <w:r w:rsidRPr="005E350D">
              <w:rPr>
                <w:rFonts w:hint="eastAsia"/>
              </w:rPr>
              <w:t>108</w:t>
            </w:r>
          </w:p>
        </w:tc>
        <w:tc>
          <w:tcPr>
            <w:tcW w:w="1776" w:type="dxa"/>
            <w:tcBorders>
              <w:top w:val="nil"/>
              <w:left w:val="nil"/>
              <w:bottom w:val="single" w:sz="4" w:space="0" w:color="auto"/>
              <w:right w:val="single" w:sz="4" w:space="0" w:color="auto"/>
            </w:tcBorders>
            <w:shd w:val="clear" w:color="auto" w:fill="auto"/>
            <w:vAlign w:val="center"/>
            <w:hideMark/>
          </w:tcPr>
          <w:p w14:paraId="7181E46D" w14:textId="77777777" w:rsidR="005F364B" w:rsidRPr="005E350D" w:rsidRDefault="005F364B" w:rsidP="0008184B">
            <w:pPr>
              <w:pStyle w:val="affa"/>
            </w:pPr>
            <w:r w:rsidRPr="005E350D">
              <w:rPr>
                <w:rFonts w:hint="eastAsia"/>
              </w:rPr>
              <w:t>張仁家</w:t>
            </w:r>
          </w:p>
        </w:tc>
        <w:tc>
          <w:tcPr>
            <w:tcW w:w="1134" w:type="dxa"/>
            <w:tcBorders>
              <w:top w:val="nil"/>
              <w:left w:val="nil"/>
              <w:bottom w:val="single" w:sz="4" w:space="0" w:color="auto"/>
              <w:right w:val="single" w:sz="4" w:space="0" w:color="auto"/>
            </w:tcBorders>
            <w:shd w:val="clear" w:color="auto" w:fill="auto"/>
            <w:noWrap/>
            <w:vAlign w:val="center"/>
            <w:hideMark/>
          </w:tcPr>
          <w:p w14:paraId="1F251B31" w14:textId="77777777" w:rsidR="005F364B" w:rsidRPr="005E350D" w:rsidRDefault="005F364B" w:rsidP="0008184B">
            <w:pPr>
              <w:pStyle w:val="affa"/>
            </w:pPr>
            <w:r w:rsidRPr="005E350D">
              <w:rPr>
                <w:rFonts w:hint="eastAsia"/>
              </w:rPr>
              <w:t>5</w:t>
            </w:r>
          </w:p>
        </w:tc>
        <w:tc>
          <w:tcPr>
            <w:tcW w:w="1559" w:type="dxa"/>
            <w:tcBorders>
              <w:top w:val="nil"/>
              <w:left w:val="nil"/>
              <w:bottom w:val="single" w:sz="4" w:space="0" w:color="auto"/>
              <w:right w:val="single" w:sz="4" w:space="0" w:color="auto"/>
            </w:tcBorders>
            <w:shd w:val="clear" w:color="auto" w:fill="auto"/>
            <w:noWrap/>
            <w:vAlign w:val="center"/>
            <w:hideMark/>
          </w:tcPr>
          <w:p w14:paraId="6D90E85C" w14:textId="77777777" w:rsidR="005F364B" w:rsidRPr="005E350D" w:rsidRDefault="005F364B" w:rsidP="0008184B">
            <w:pPr>
              <w:pStyle w:val="affa"/>
            </w:pPr>
            <w:r w:rsidRPr="005E350D">
              <w:rPr>
                <w:rFonts w:hint="eastAsia"/>
              </w:rPr>
              <w:t xml:space="preserve">　</w:t>
            </w:r>
          </w:p>
        </w:tc>
        <w:tc>
          <w:tcPr>
            <w:tcW w:w="1847" w:type="dxa"/>
            <w:tcBorders>
              <w:top w:val="nil"/>
              <w:left w:val="nil"/>
              <w:bottom w:val="single" w:sz="4" w:space="0" w:color="auto"/>
              <w:right w:val="single" w:sz="4" w:space="0" w:color="auto"/>
            </w:tcBorders>
            <w:shd w:val="clear" w:color="auto" w:fill="auto"/>
            <w:noWrap/>
            <w:vAlign w:val="center"/>
            <w:hideMark/>
          </w:tcPr>
          <w:p w14:paraId="6B2F0F26" w14:textId="77777777" w:rsidR="005F364B" w:rsidRPr="005E350D" w:rsidRDefault="005F364B" w:rsidP="007978FA">
            <w:pPr>
              <w:pStyle w:val="afff8"/>
            </w:pPr>
            <w:r w:rsidRPr="005E350D">
              <w:rPr>
                <w:rFonts w:hint="eastAsia"/>
              </w:rPr>
              <w:t xml:space="preserve">10,750 </w:t>
            </w:r>
          </w:p>
        </w:tc>
      </w:tr>
      <w:tr w:rsidR="005F364B" w:rsidRPr="005E350D" w14:paraId="2CC7785C" w14:textId="77777777" w:rsidTr="007978FA">
        <w:tc>
          <w:tcPr>
            <w:tcW w:w="1480" w:type="dxa"/>
            <w:tcBorders>
              <w:top w:val="nil"/>
              <w:left w:val="single" w:sz="4" w:space="0" w:color="auto"/>
              <w:bottom w:val="single" w:sz="4" w:space="0" w:color="auto"/>
              <w:right w:val="single" w:sz="4" w:space="0" w:color="auto"/>
            </w:tcBorders>
            <w:shd w:val="clear" w:color="auto" w:fill="auto"/>
            <w:noWrap/>
            <w:vAlign w:val="center"/>
            <w:hideMark/>
          </w:tcPr>
          <w:p w14:paraId="4D1E9CEC" w14:textId="77777777" w:rsidR="005F364B" w:rsidRPr="005E350D" w:rsidRDefault="005F364B" w:rsidP="0008184B">
            <w:pPr>
              <w:pStyle w:val="affa"/>
            </w:pPr>
            <w:r w:rsidRPr="005E350D">
              <w:rPr>
                <w:rFonts w:hint="eastAsia"/>
              </w:rPr>
              <w:t>110</w:t>
            </w:r>
          </w:p>
        </w:tc>
        <w:tc>
          <w:tcPr>
            <w:tcW w:w="1776" w:type="dxa"/>
            <w:tcBorders>
              <w:top w:val="nil"/>
              <w:left w:val="nil"/>
              <w:bottom w:val="single" w:sz="4" w:space="0" w:color="auto"/>
              <w:right w:val="single" w:sz="4" w:space="0" w:color="auto"/>
            </w:tcBorders>
            <w:shd w:val="clear" w:color="auto" w:fill="auto"/>
            <w:vAlign w:val="center"/>
            <w:hideMark/>
          </w:tcPr>
          <w:p w14:paraId="2A76F0B0" w14:textId="77777777" w:rsidR="005F364B" w:rsidRPr="005E350D" w:rsidRDefault="005F364B" w:rsidP="0008184B">
            <w:pPr>
              <w:pStyle w:val="affa"/>
            </w:pPr>
            <w:r w:rsidRPr="005E350D">
              <w:rPr>
                <w:rFonts w:hint="eastAsia"/>
              </w:rPr>
              <w:t>張仁家</w:t>
            </w:r>
          </w:p>
        </w:tc>
        <w:tc>
          <w:tcPr>
            <w:tcW w:w="1134" w:type="dxa"/>
            <w:tcBorders>
              <w:top w:val="nil"/>
              <w:left w:val="nil"/>
              <w:bottom w:val="single" w:sz="4" w:space="0" w:color="auto"/>
              <w:right w:val="single" w:sz="4" w:space="0" w:color="auto"/>
            </w:tcBorders>
            <w:shd w:val="clear" w:color="auto" w:fill="auto"/>
            <w:noWrap/>
            <w:vAlign w:val="center"/>
            <w:hideMark/>
          </w:tcPr>
          <w:p w14:paraId="2FFC5972" w14:textId="77777777" w:rsidR="005F364B" w:rsidRPr="005E350D" w:rsidRDefault="005F364B" w:rsidP="0008184B">
            <w:pPr>
              <w:pStyle w:val="affa"/>
            </w:pPr>
            <w:r w:rsidRPr="005E350D">
              <w:rPr>
                <w:rFonts w:hint="eastAsia"/>
              </w:rPr>
              <w:t>16.2</w:t>
            </w:r>
          </w:p>
        </w:tc>
        <w:tc>
          <w:tcPr>
            <w:tcW w:w="1559" w:type="dxa"/>
            <w:tcBorders>
              <w:top w:val="nil"/>
              <w:left w:val="nil"/>
              <w:bottom w:val="single" w:sz="4" w:space="0" w:color="auto"/>
              <w:right w:val="single" w:sz="4" w:space="0" w:color="auto"/>
            </w:tcBorders>
            <w:shd w:val="clear" w:color="auto" w:fill="auto"/>
            <w:noWrap/>
            <w:vAlign w:val="center"/>
            <w:hideMark/>
          </w:tcPr>
          <w:p w14:paraId="7F002528" w14:textId="77777777" w:rsidR="005F364B" w:rsidRPr="005E350D" w:rsidRDefault="005F364B" w:rsidP="0008184B">
            <w:pPr>
              <w:pStyle w:val="affa"/>
            </w:pPr>
            <w:r w:rsidRPr="005E350D">
              <w:rPr>
                <w:rFonts w:hint="eastAsia"/>
              </w:rPr>
              <w:t xml:space="preserve">　</w:t>
            </w:r>
          </w:p>
        </w:tc>
        <w:tc>
          <w:tcPr>
            <w:tcW w:w="1847" w:type="dxa"/>
            <w:tcBorders>
              <w:top w:val="nil"/>
              <w:left w:val="nil"/>
              <w:bottom w:val="single" w:sz="4" w:space="0" w:color="auto"/>
              <w:right w:val="single" w:sz="4" w:space="0" w:color="auto"/>
            </w:tcBorders>
            <w:shd w:val="clear" w:color="auto" w:fill="auto"/>
            <w:noWrap/>
            <w:vAlign w:val="center"/>
            <w:hideMark/>
          </w:tcPr>
          <w:p w14:paraId="439E58F5" w14:textId="77777777" w:rsidR="005F364B" w:rsidRPr="005E350D" w:rsidRDefault="005F364B" w:rsidP="007978FA">
            <w:pPr>
              <w:pStyle w:val="afff8"/>
            </w:pPr>
            <w:r w:rsidRPr="005E350D">
              <w:rPr>
                <w:rFonts w:hint="eastAsia"/>
              </w:rPr>
              <w:t xml:space="preserve">18,986 </w:t>
            </w:r>
          </w:p>
        </w:tc>
      </w:tr>
      <w:tr w:rsidR="005F364B" w:rsidRPr="005E350D" w14:paraId="202E1390" w14:textId="77777777" w:rsidTr="007978FA">
        <w:tc>
          <w:tcPr>
            <w:tcW w:w="1480" w:type="dxa"/>
            <w:tcBorders>
              <w:top w:val="nil"/>
              <w:left w:val="single" w:sz="4" w:space="0" w:color="auto"/>
              <w:bottom w:val="single" w:sz="4" w:space="0" w:color="auto"/>
              <w:right w:val="single" w:sz="4" w:space="0" w:color="auto"/>
            </w:tcBorders>
            <w:shd w:val="clear" w:color="auto" w:fill="auto"/>
            <w:noWrap/>
            <w:vAlign w:val="center"/>
            <w:hideMark/>
          </w:tcPr>
          <w:p w14:paraId="7B613497" w14:textId="77777777" w:rsidR="005F364B" w:rsidRPr="005E350D" w:rsidRDefault="005F364B" w:rsidP="0008184B">
            <w:pPr>
              <w:pStyle w:val="affa"/>
            </w:pPr>
            <w:r w:rsidRPr="005E350D">
              <w:rPr>
                <w:rFonts w:hint="eastAsia"/>
              </w:rPr>
              <w:t>110</w:t>
            </w:r>
          </w:p>
        </w:tc>
        <w:tc>
          <w:tcPr>
            <w:tcW w:w="1776" w:type="dxa"/>
            <w:tcBorders>
              <w:top w:val="nil"/>
              <w:left w:val="nil"/>
              <w:bottom w:val="single" w:sz="4" w:space="0" w:color="auto"/>
              <w:right w:val="single" w:sz="4" w:space="0" w:color="auto"/>
            </w:tcBorders>
            <w:shd w:val="clear" w:color="auto" w:fill="auto"/>
            <w:vAlign w:val="center"/>
            <w:hideMark/>
          </w:tcPr>
          <w:p w14:paraId="5B2B7685" w14:textId="77777777" w:rsidR="005F364B" w:rsidRPr="005E350D" w:rsidRDefault="005F364B" w:rsidP="0008184B">
            <w:pPr>
              <w:pStyle w:val="affa"/>
            </w:pPr>
            <w:r w:rsidRPr="005E350D">
              <w:rPr>
                <w:rFonts w:hint="eastAsia"/>
              </w:rPr>
              <w:t>傅遠智</w:t>
            </w:r>
          </w:p>
        </w:tc>
        <w:tc>
          <w:tcPr>
            <w:tcW w:w="1134" w:type="dxa"/>
            <w:tcBorders>
              <w:top w:val="nil"/>
              <w:left w:val="nil"/>
              <w:bottom w:val="single" w:sz="4" w:space="0" w:color="auto"/>
              <w:right w:val="single" w:sz="4" w:space="0" w:color="auto"/>
            </w:tcBorders>
            <w:shd w:val="clear" w:color="auto" w:fill="auto"/>
            <w:noWrap/>
            <w:vAlign w:val="center"/>
            <w:hideMark/>
          </w:tcPr>
          <w:p w14:paraId="2D6EBB49" w14:textId="77777777" w:rsidR="005F364B" w:rsidRPr="005E350D" w:rsidRDefault="005F364B" w:rsidP="0008184B">
            <w:pPr>
              <w:pStyle w:val="affa"/>
            </w:pPr>
            <w:r w:rsidRPr="005E350D">
              <w:rPr>
                <w:rFonts w:hint="eastAsia"/>
              </w:rPr>
              <w:t>53.5</w:t>
            </w:r>
          </w:p>
        </w:tc>
        <w:tc>
          <w:tcPr>
            <w:tcW w:w="1559" w:type="dxa"/>
            <w:tcBorders>
              <w:top w:val="nil"/>
              <w:left w:val="nil"/>
              <w:bottom w:val="single" w:sz="4" w:space="0" w:color="auto"/>
              <w:right w:val="single" w:sz="4" w:space="0" w:color="auto"/>
            </w:tcBorders>
            <w:shd w:val="clear" w:color="auto" w:fill="auto"/>
            <w:noWrap/>
            <w:vAlign w:val="center"/>
            <w:hideMark/>
          </w:tcPr>
          <w:p w14:paraId="0C13B9BD" w14:textId="77777777" w:rsidR="005F364B" w:rsidRPr="005E350D" w:rsidRDefault="005F364B" w:rsidP="0008184B">
            <w:pPr>
              <w:pStyle w:val="affa"/>
            </w:pPr>
            <w:r w:rsidRPr="005E350D">
              <w:rPr>
                <w:rFonts w:hint="eastAsia"/>
              </w:rPr>
              <w:t xml:space="preserve">22,000 </w:t>
            </w:r>
          </w:p>
        </w:tc>
        <w:tc>
          <w:tcPr>
            <w:tcW w:w="1847" w:type="dxa"/>
            <w:tcBorders>
              <w:top w:val="nil"/>
              <w:left w:val="nil"/>
              <w:bottom w:val="single" w:sz="4" w:space="0" w:color="auto"/>
              <w:right w:val="single" w:sz="4" w:space="0" w:color="auto"/>
            </w:tcBorders>
            <w:shd w:val="clear" w:color="auto" w:fill="auto"/>
            <w:noWrap/>
            <w:vAlign w:val="center"/>
            <w:hideMark/>
          </w:tcPr>
          <w:p w14:paraId="6BC92F72" w14:textId="77777777" w:rsidR="005F364B" w:rsidRPr="005E350D" w:rsidRDefault="005F364B" w:rsidP="007978FA">
            <w:pPr>
              <w:pStyle w:val="afff8"/>
            </w:pPr>
            <w:r w:rsidRPr="005E350D">
              <w:rPr>
                <w:rFonts w:hint="eastAsia"/>
              </w:rPr>
              <w:t xml:space="preserve">80,419 </w:t>
            </w:r>
          </w:p>
        </w:tc>
      </w:tr>
      <w:tr w:rsidR="005F364B" w:rsidRPr="005E350D" w14:paraId="4A70FA29" w14:textId="77777777" w:rsidTr="007978FA">
        <w:tc>
          <w:tcPr>
            <w:tcW w:w="1480" w:type="dxa"/>
            <w:tcBorders>
              <w:top w:val="nil"/>
              <w:left w:val="single" w:sz="4" w:space="0" w:color="auto"/>
              <w:bottom w:val="single" w:sz="4" w:space="0" w:color="auto"/>
              <w:right w:val="single" w:sz="4" w:space="0" w:color="auto"/>
            </w:tcBorders>
            <w:shd w:val="clear" w:color="auto" w:fill="auto"/>
            <w:noWrap/>
            <w:vAlign w:val="center"/>
            <w:hideMark/>
          </w:tcPr>
          <w:p w14:paraId="22B14B90" w14:textId="77777777" w:rsidR="005F364B" w:rsidRPr="005E350D" w:rsidRDefault="005F364B" w:rsidP="0008184B">
            <w:pPr>
              <w:pStyle w:val="affa"/>
            </w:pPr>
            <w:r w:rsidRPr="005E350D">
              <w:rPr>
                <w:rFonts w:hint="eastAsia"/>
              </w:rPr>
              <w:t>112</w:t>
            </w:r>
          </w:p>
        </w:tc>
        <w:tc>
          <w:tcPr>
            <w:tcW w:w="1776" w:type="dxa"/>
            <w:tcBorders>
              <w:top w:val="nil"/>
              <w:left w:val="nil"/>
              <w:bottom w:val="single" w:sz="4" w:space="0" w:color="auto"/>
              <w:right w:val="single" w:sz="4" w:space="0" w:color="auto"/>
            </w:tcBorders>
            <w:shd w:val="clear" w:color="auto" w:fill="auto"/>
            <w:vAlign w:val="center"/>
            <w:hideMark/>
          </w:tcPr>
          <w:p w14:paraId="06AC9B66" w14:textId="77777777" w:rsidR="005F364B" w:rsidRPr="005E350D" w:rsidRDefault="005F364B" w:rsidP="0008184B">
            <w:pPr>
              <w:pStyle w:val="affa"/>
            </w:pPr>
            <w:r w:rsidRPr="005E350D">
              <w:rPr>
                <w:rFonts w:hint="eastAsia"/>
              </w:rPr>
              <w:t>張仁家</w:t>
            </w:r>
          </w:p>
        </w:tc>
        <w:tc>
          <w:tcPr>
            <w:tcW w:w="1134" w:type="dxa"/>
            <w:tcBorders>
              <w:top w:val="nil"/>
              <w:left w:val="nil"/>
              <w:bottom w:val="single" w:sz="4" w:space="0" w:color="auto"/>
              <w:right w:val="single" w:sz="4" w:space="0" w:color="auto"/>
            </w:tcBorders>
            <w:shd w:val="clear" w:color="auto" w:fill="auto"/>
            <w:noWrap/>
            <w:vAlign w:val="center"/>
            <w:hideMark/>
          </w:tcPr>
          <w:p w14:paraId="26D2417E" w14:textId="77777777" w:rsidR="005F364B" w:rsidRPr="005E350D" w:rsidRDefault="005F364B" w:rsidP="0008184B">
            <w:pPr>
              <w:pStyle w:val="affa"/>
            </w:pPr>
            <w:r w:rsidRPr="005E350D">
              <w:rPr>
                <w:rFonts w:hint="eastAsia"/>
              </w:rPr>
              <w:t>69.25</w:t>
            </w:r>
          </w:p>
        </w:tc>
        <w:tc>
          <w:tcPr>
            <w:tcW w:w="1559" w:type="dxa"/>
            <w:tcBorders>
              <w:top w:val="nil"/>
              <w:left w:val="nil"/>
              <w:bottom w:val="single" w:sz="4" w:space="0" w:color="auto"/>
              <w:right w:val="single" w:sz="4" w:space="0" w:color="auto"/>
            </w:tcBorders>
            <w:shd w:val="clear" w:color="auto" w:fill="auto"/>
            <w:noWrap/>
            <w:vAlign w:val="center"/>
            <w:hideMark/>
          </w:tcPr>
          <w:p w14:paraId="6B274368" w14:textId="77777777" w:rsidR="005F364B" w:rsidRPr="005E350D" w:rsidRDefault="005F364B" w:rsidP="0008184B">
            <w:pPr>
              <w:pStyle w:val="affa"/>
            </w:pPr>
            <w:r w:rsidRPr="005E350D">
              <w:rPr>
                <w:rFonts w:hint="eastAsia"/>
              </w:rPr>
              <w:t xml:space="preserve">　</w:t>
            </w:r>
          </w:p>
        </w:tc>
        <w:tc>
          <w:tcPr>
            <w:tcW w:w="1847" w:type="dxa"/>
            <w:tcBorders>
              <w:top w:val="nil"/>
              <w:left w:val="nil"/>
              <w:bottom w:val="single" w:sz="4" w:space="0" w:color="auto"/>
              <w:right w:val="single" w:sz="4" w:space="0" w:color="auto"/>
            </w:tcBorders>
            <w:shd w:val="clear" w:color="auto" w:fill="auto"/>
            <w:noWrap/>
            <w:vAlign w:val="center"/>
            <w:hideMark/>
          </w:tcPr>
          <w:p w14:paraId="5C51D54E" w14:textId="77777777" w:rsidR="005F364B" w:rsidRPr="005E350D" w:rsidRDefault="005F364B" w:rsidP="007978FA">
            <w:pPr>
              <w:pStyle w:val="afff8"/>
            </w:pPr>
            <w:r w:rsidRPr="005E350D">
              <w:rPr>
                <w:rFonts w:hint="eastAsia"/>
              </w:rPr>
              <w:t xml:space="preserve">73,378 </w:t>
            </w:r>
          </w:p>
        </w:tc>
      </w:tr>
      <w:tr w:rsidR="005F364B" w:rsidRPr="005E350D" w14:paraId="65D1FEBB" w14:textId="77777777" w:rsidTr="007978FA">
        <w:tc>
          <w:tcPr>
            <w:tcW w:w="1480" w:type="dxa"/>
            <w:tcBorders>
              <w:top w:val="nil"/>
              <w:left w:val="single" w:sz="4" w:space="0" w:color="auto"/>
              <w:bottom w:val="single" w:sz="4" w:space="0" w:color="auto"/>
              <w:right w:val="single" w:sz="4" w:space="0" w:color="auto"/>
            </w:tcBorders>
            <w:shd w:val="clear" w:color="auto" w:fill="auto"/>
            <w:noWrap/>
            <w:vAlign w:val="center"/>
            <w:hideMark/>
          </w:tcPr>
          <w:p w14:paraId="6B39D527" w14:textId="77777777" w:rsidR="005F364B" w:rsidRPr="005E350D" w:rsidRDefault="005F364B" w:rsidP="0008184B">
            <w:pPr>
              <w:pStyle w:val="affa"/>
            </w:pPr>
            <w:r w:rsidRPr="005E350D">
              <w:rPr>
                <w:rFonts w:hint="eastAsia"/>
              </w:rPr>
              <w:t xml:space="preserve">　</w:t>
            </w:r>
          </w:p>
        </w:tc>
        <w:tc>
          <w:tcPr>
            <w:tcW w:w="1776" w:type="dxa"/>
            <w:tcBorders>
              <w:top w:val="nil"/>
              <w:left w:val="nil"/>
              <w:bottom w:val="single" w:sz="4" w:space="0" w:color="auto"/>
              <w:right w:val="single" w:sz="4" w:space="0" w:color="auto"/>
            </w:tcBorders>
            <w:shd w:val="clear" w:color="auto" w:fill="auto"/>
            <w:vAlign w:val="center"/>
            <w:hideMark/>
          </w:tcPr>
          <w:p w14:paraId="24B32657" w14:textId="77777777" w:rsidR="005F364B" w:rsidRPr="005E350D" w:rsidRDefault="005F364B" w:rsidP="0008184B">
            <w:pPr>
              <w:pStyle w:val="affa"/>
            </w:pPr>
            <w:r w:rsidRPr="005E350D">
              <w:rPr>
                <w:rFonts w:hint="eastAsia"/>
              </w:rPr>
              <w:t>小計</w:t>
            </w:r>
          </w:p>
        </w:tc>
        <w:tc>
          <w:tcPr>
            <w:tcW w:w="1134" w:type="dxa"/>
            <w:tcBorders>
              <w:top w:val="nil"/>
              <w:left w:val="nil"/>
              <w:bottom w:val="single" w:sz="4" w:space="0" w:color="auto"/>
              <w:right w:val="single" w:sz="4" w:space="0" w:color="auto"/>
            </w:tcBorders>
            <w:shd w:val="clear" w:color="auto" w:fill="auto"/>
            <w:noWrap/>
            <w:vAlign w:val="center"/>
          </w:tcPr>
          <w:p w14:paraId="07D2A41C" w14:textId="77777777" w:rsidR="005F364B" w:rsidRPr="005E350D" w:rsidRDefault="005F364B" w:rsidP="0008184B">
            <w:pPr>
              <w:pStyle w:val="affa"/>
            </w:pPr>
            <w:r w:rsidRPr="005E350D">
              <w:fldChar w:fldCharType="begin"/>
            </w:r>
            <w:r w:rsidRPr="005E350D">
              <w:instrText xml:space="preserve"> </w:instrText>
            </w:r>
            <w:r w:rsidRPr="005E350D">
              <w:rPr>
                <w:rFonts w:hint="eastAsia"/>
              </w:rPr>
              <w:instrText>=SUM(ABOVE)</w:instrText>
            </w:r>
            <w:r w:rsidRPr="005E350D">
              <w:instrText xml:space="preserve"> </w:instrText>
            </w:r>
            <w:r w:rsidRPr="005E350D">
              <w:fldChar w:fldCharType="separate"/>
            </w:r>
            <w:r w:rsidRPr="005E350D">
              <w:rPr>
                <w:noProof/>
              </w:rPr>
              <w:t>143.95</w:t>
            </w:r>
            <w:r w:rsidRPr="005E350D">
              <w:fldChar w:fldCharType="end"/>
            </w:r>
          </w:p>
        </w:tc>
        <w:tc>
          <w:tcPr>
            <w:tcW w:w="1559" w:type="dxa"/>
            <w:tcBorders>
              <w:top w:val="nil"/>
              <w:left w:val="nil"/>
              <w:bottom w:val="single" w:sz="4" w:space="0" w:color="auto"/>
              <w:right w:val="single" w:sz="4" w:space="0" w:color="auto"/>
            </w:tcBorders>
            <w:shd w:val="clear" w:color="auto" w:fill="auto"/>
            <w:noWrap/>
            <w:vAlign w:val="center"/>
            <w:hideMark/>
          </w:tcPr>
          <w:p w14:paraId="36EE8B1B" w14:textId="77777777" w:rsidR="005F364B" w:rsidRPr="005E350D" w:rsidRDefault="005F364B" w:rsidP="0008184B">
            <w:pPr>
              <w:pStyle w:val="affa"/>
            </w:pPr>
            <w:r w:rsidRPr="005E350D">
              <w:rPr>
                <w:rFonts w:hint="eastAsia"/>
              </w:rPr>
              <w:t xml:space="preserve">22,000 </w:t>
            </w:r>
          </w:p>
        </w:tc>
        <w:tc>
          <w:tcPr>
            <w:tcW w:w="1847" w:type="dxa"/>
            <w:tcBorders>
              <w:top w:val="nil"/>
              <w:left w:val="nil"/>
              <w:bottom w:val="single" w:sz="4" w:space="0" w:color="auto"/>
              <w:right w:val="single" w:sz="4" w:space="0" w:color="auto"/>
            </w:tcBorders>
            <w:shd w:val="clear" w:color="auto" w:fill="auto"/>
            <w:noWrap/>
            <w:vAlign w:val="center"/>
            <w:hideMark/>
          </w:tcPr>
          <w:p w14:paraId="785B68D7" w14:textId="77777777" w:rsidR="005F364B" w:rsidRPr="005E350D" w:rsidRDefault="005F364B" w:rsidP="007978FA">
            <w:pPr>
              <w:pStyle w:val="afff8"/>
            </w:pPr>
            <w:r w:rsidRPr="005E350D">
              <w:fldChar w:fldCharType="begin"/>
            </w:r>
            <w:r w:rsidRPr="005E350D">
              <w:instrText xml:space="preserve"> </w:instrText>
            </w:r>
            <w:r w:rsidRPr="005E350D">
              <w:rPr>
                <w:rFonts w:hint="eastAsia"/>
              </w:rPr>
              <w:instrText>=SUM(ABOVE)</w:instrText>
            </w:r>
            <w:r w:rsidRPr="005E350D">
              <w:instrText xml:space="preserve"> </w:instrText>
            </w:r>
            <w:r w:rsidRPr="005E350D">
              <w:fldChar w:fldCharType="separate"/>
            </w:r>
            <w:r w:rsidRPr="005E350D">
              <w:rPr>
                <w:noProof/>
              </w:rPr>
              <w:t>183,533</w:t>
            </w:r>
            <w:r w:rsidRPr="005E350D">
              <w:fldChar w:fldCharType="end"/>
            </w:r>
          </w:p>
        </w:tc>
      </w:tr>
    </w:tbl>
    <w:p w14:paraId="44264B3D" w14:textId="77777777" w:rsidR="005F364B" w:rsidRPr="00967141" w:rsidRDefault="005F364B" w:rsidP="005F364B">
      <w:pPr>
        <w:pStyle w:val="af7"/>
      </w:pPr>
      <w:r>
        <w:rPr>
          <w:rFonts w:hint="eastAsia"/>
        </w:rPr>
        <w:t>(</w:t>
      </w:r>
      <w:r>
        <w:rPr>
          <w:rFonts w:hint="eastAsia"/>
        </w:rPr>
        <w:t>三</w:t>
      </w:r>
      <w:r>
        <w:rPr>
          <w:rFonts w:hint="eastAsia"/>
        </w:rPr>
        <w:t>)</w:t>
      </w:r>
      <w:r w:rsidRPr="00967141">
        <w:rPr>
          <w:rFonts w:hint="eastAsia"/>
        </w:rPr>
        <w:t>設置「國立</w:t>
      </w:r>
      <w:proofErr w:type="gramStart"/>
      <w:r w:rsidRPr="00967141">
        <w:rPr>
          <w:rFonts w:hint="eastAsia"/>
        </w:rPr>
        <w:t>臺</w:t>
      </w:r>
      <w:proofErr w:type="gramEnd"/>
      <w:r w:rsidRPr="00967141">
        <w:rPr>
          <w:rFonts w:hint="eastAsia"/>
        </w:rPr>
        <w:t>北科技大學產學合作獎勵辦法」（附件</w:t>
      </w:r>
      <w:r w:rsidRPr="00967141">
        <w:rPr>
          <w:rFonts w:hint="eastAsia"/>
        </w:rPr>
        <w:t xml:space="preserve"> 2-3-1-</w:t>
      </w:r>
      <w:r w:rsidRPr="00967141">
        <w:t>12</w:t>
      </w:r>
      <w:r w:rsidRPr="00967141">
        <w:rPr>
          <w:rFonts w:hint="eastAsia"/>
        </w:rPr>
        <w:t>）、本校訂有各項獎勵措施，鼓勵教師整合產官研究資源，並編列專款獎勵或補助教師從事研究、論文發表、專利取得、產學合作、研究及出國參加國際會議等，以提升研究風氣及學術競爭力。</w:t>
      </w:r>
    </w:p>
    <w:p w14:paraId="0C212DF1" w14:textId="77777777" w:rsidR="005F364B" w:rsidRPr="00967141" w:rsidRDefault="005F364B" w:rsidP="005F364B">
      <w:pPr>
        <w:pStyle w:val="af7"/>
        <w:rPr>
          <w:b/>
        </w:rPr>
      </w:pPr>
      <w:r>
        <w:rPr>
          <w:rFonts w:hint="eastAsia"/>
        </w:rPr>
        <w:lastRenderedPageBreak/>
        <w:t>(</w:t>
      </w:r>
      <w:r>
        <w:rPr>
          <w:rFonts w:hint="eastAsia"/>
        </w:rPr>
        <w:t>四</w:t>
      </w:r>
      <w:r>
        <w:rPr>
          <w:rFonts w:hint="eastAsia"/>
        </w:rPr>
        <w:t>)</w:t>
      </w:r>
      <w:r w:rsidRPr="00967141">
        <w:rPr>
          <w:rFonts w:hint="eastAsia"/>
        </w:rPr>
        <w:t>「國立</w:t>
      </w:r>
      <w:proofErr w:type="gramStart"/>
      <w:r w:rsidRPr="00967141">
        <w:rPr>
          <w:rFonts w:hint="eastAsia"/>
        </w:rPr>
        <w:t>臺</w:t>
      </w:r>
      <w:proofErr w:type="gramEnd"/>
      <w:r w:rsidRPr="00967141">
        <w:rPr>
          <w:rFonts w:hint="eastAsia"/>
        </w:rPr>
        <w:t>北科技大學教師論文</w:t>
      </w:r>
      <w:proofErr w:type="gramStart"/>
      <w:r w:rsidRPr="00967141">
        <w:rPr>
          <w:rFonts w:hint="eastAsia"/>
        </w:rPr>
        <w:t>破冰獎作業</w:t>
      </w:r>
      <w:proofErr w:type="gramEnd"/>
      <w:r w:rsidRPr="00967141">
        <w:rPr>
          <w:rFonts w:hint="eastAsia"/>
        </w:rPr>
        <w:t>要點」（附件</w:t>
      </w:r>
      <w:r w:rsidRPr="00967141">
        <w:rPr>
          <w:rFonts w:hint="eastAsia"/>
        </w:rPr>
        <w:t xml:space="preserve"> 2-3-1-</w:t>
      </w:r>
      <w:r w:rsidRPr="00967141">
        <w:t>1</w:t>
      </w:r>
      <w:r>
        <w:t>3</w:t>
      </w:r>
      <w:r w:rsidRPr="00967141">
        <w:rPr>
          <w:rFonts w:hint="eastAsia"/>
        </w:rPr>
        <w:t>），鼓勵教師踴躍發表優質國際期刊論文，以提升本校研究質量。</w:t>
      </w:r>
    </w:p>
    <w:p w14:paraId="6FEC34AA" w14:textId="77777777" w:rsidR="005F364B" w:rsidRPr="00967141" w:rsidRDefault="005F364B" w:rsidP="005F364B">
      <w:pPr>
        <w:pStyle w:val="af7"/>
      </w:pPr>
      <w:r>
        <w:rPr>
          <w:rFonts w:hint="eastAsia"/>
        </w:rPr>
        <w:t>(</w:t>
      </w:r>
      <w:r>
        <w:rPr>
          <w:rFonts w:hint="eastAsia"/>
        </w:rPr>
        <w:t>五</w:t>
      </w:r>
      <w:r>
        <w:rPr>
          <w:rFonts w:hint="eastAsia"/>
        </w:rPr>
        <w:t>)</w:t>
      </w:r>
      <w:r w:rsidRPr="00967141">
        <w:rPr>
          <w:rFonts w:hint="eastAsia"/>
        </w:rPr>
        <w:t>設立「年輕學者研究獎」項，獎勵對象為有具體學術研究貢獻之本校專任教師，凡在本校任教滿三年且年齡在</w:t>
      </w:r>
      <w:r w:rsidRPr="00967141">
        <w:rPr>
          <w:rFonts w:hint="eastAsia"/>
        </w:rPr>
        <w:t>45</w:t>
      </w:r>
      <w:r w:rsidRPr="00967141">
        <w:rPr>
          <w:rFonts w:hint="eastAsia"/>
        </w:rPr>
        <w:t>歲以下之編制內專任助理教授或專任副教授</w:t>
      </w:r>
      <w:r w:rsidRPr="00967141">
        <w:rPr>
          <w:rFonts w:hint="eastAsia"/>
        </w:rPr>
        <w:t>(</w:t>
      </w:r>
      <w:r w:rsidRPr="00967141">
        <w:rPr>
          <w:rFonts w:hint="eastAsia"/>
        </w:rPr>
        <w:t>簡稱年輕學者</w:t>
      </w:r>
      <w:r w:rsidRPr="00967141">
        <w:rPr>
          <w:rFonts w:hint="eastAsia"/>
        </w:rPr>
        <w:t>)</w:t>
      </w:r>
      <w:r w:rsidRPr="00967141">
        <w:rPr>
          <w:rFonts w:hint="eastAsia"/>
        </w:rPr>
        <w:t>，</w:t>
      </w:r>
      <w:proofErr w:type="gramStart"/>
      <w:r w:rsidRPr="00967141">
        <w:rPr>
          <w:rFonts w:hint="eastAsia"/>
        </w:rPr>
        <w:t>均得由</w:t>
      </w:r>
      <w:proofErr w:type="gramEnd"/>
      <w:r w:rsidRPr="00967141">
        <w:rPr>
          <w:rFonts w:hint="eastAsia"/>
        </w:rPr>
        <w:t>所屬系所推薦並向所屬學院提出申請，請參見「國立</w:t>
      </w:r>
      <w:proofErr w:type="gramStart"/>
      <w:r w:rsidRPr="00967141">
        <w:rPr>
          <w:rFonts w:hint="eastAsia"/>
        </w:rPr>
        <w:t>臺</w:t>
      </w:r>
      <w:proofErr w:type="gramEnd"/>
      <w:r w:rsidRPr="00967141">
        <w:rPr>
          <w:rFonts w:hint="eastAsia"/>
        </w:rPr>
        <w:t>北科技大學年輕學者研究獎勵設置辦法」（附件</w:t>
      </w:r>
      <w:r w:rsidRPr="00967141">
        <w:rPr>
          <w:rFonts w:hint="eastAsia"/>
        </w:rPr>
        <w:t xml:space="preserve"> </w:t>
      </w:r>
      <w:r w:rsidRPr="007A0252">
        <w:rPr>
          <w:rFonts w:hint="eastAsia"/>
          <w:highlight w:val="green"/>
        </w:rPr>
        <w:t>2-3-1-</w:t>
      </w:r>
      <w:r w:rsidRPr="007A0252">
        <w:rPr>
          <w:highlight w:val="green"/>
        </w:rPr>
        <w:t>14</w:t>
      </w:r>
      <w:r w:rsidRPr="00967141">
        <w:rPr>
          <w:rFonts w:hint="eastAsia"/>
        </w:rPr>
        <w:t>）。</w:t>
      </w:r>
    </w:p>
    <w:p w14:paraId="53AD4DDA" w14:textId="77777777" w:rsidR="005F364B" w:rsidRPr="00967141" w:rsidRDefault="005F364B" w:rsidP="00EC1041">
      <w:pPr>
        <w:pStyle w:val="1-1-1"/>
        <w:spacing w:before="120" w:after="120"/>
        <w:ind w:left="1261" w:right="140" w:hanging="701"/>
      </w:pPr>
      <w:bookmarkStart w:id="59" w:name="_Toc162273448"/>
      <w:r w:rsidRPr="00967141">
        <w:rPr>
          <w:rFonts w:hint="eastAsia"/>
        </w:rPr>
        <w:t>2-3-2</w:t>
      </w:r>
      <w:r w:rsidRPr="00967141">
        <w:rPr>
          <w:rFonts w:hint="eastAsia"/>
        </w:rPr>
        <w:t>系所具</w:t>
      </w:r>
      <w:bookmarkStart w:id="60" w:name="_Hlk155105194"/>
      <w:r w:rsidRPr="00967141">
        <w:rPr>
          <w:rFonts w:hint="eastAsia"/>
        </w:rPr>
        <w:t>協助與支持</w:t>
      </w:r>
      <w:bookmarkStart w:id="61" w:name="_Hlk156395566"/>
      <w:r w:rsidRPr="00967141">
        <w:rPr>
          <w:rFonts w:hint="eastAsia"/>
        </w:rPr>
        <w:t>教師輔導及服務之相關作法</w:t>
      </w:r>
      <w:bookmarkEnd w:id="61"/>
      <w:r w:rsidRPr="00967141">
        <w:rPr>
          <w:rFonts w:hint="eastAsia"/>
        </w:rPr>
        <w:t>及落實情形</w:t>
      </w:r>
      <w:bookmarkEnd w:id="59"/>
      <w:bookmarkEnd w:id="60"/>
    </w:p>
    <w:p w14:paraId="3A9073D8" w14:textId="77777777" w:rsidR="005F364B" w:rsidRPr="00967141" w:rsidRDefault="005F364B" w:rsidP="006F4AEA">
      <w:pPr>
        <w:pStyle w:val="1-1-10"/>
        <w:ind w:firstLine="560"/>
      </w:pPr>
      <w:r w:rsidRPr="00967141">
        <w:rPr>
          <w:rFonts w:hint="eastAsia"/>
        </w:rPr>
        <w:t>為</w:t>
      </w:r>
      <w:proofErr w:type="gramStart"/>
      <w:r w:rsidRPr="00967141">
        <w:rPr>
          <w:rFonts w:hint="eastAsia"/>
        </w:rPr>
        <w:t>俾</w:t>
      </w:r>
      <w:proofErr w:type="gramEnd"/>
      <w:r w:rsidRPr="00967141">
        <w:rPr>
          <w:rFonts w:hint="eastAsia"/>
        </w:rPr>
        <w:t>利教師輔導學生與從事校內外服務，本所以支持態度並給予教師行政協助。</w:t>
      </w:r>
      <w:proofErr w:type="gramStart"/>
      <w:r w:rsidRPr="00967141">
        <w:rPr>
          <w:rFonts w:hint="eastAsia"/>
        </w:rPr>
        <w:t>以下茲</w:t>
      </w:r>
      <w:proofErr w:type="gramEnd"/>
      <w:r>
        <w:rPr>
          <w:rFonts w:hint="eastAsia"/>
        </w:rPr>
        <w:t>分</w:t>
      </w:r>
      <w:r w:rsidRPr="00967141">
        <w:rPr>
          <w:rFonts w:hint="eastAsia"/>
        </w:rPr>
        <w:t>就「鼓勵」、「獎勵」加以說明。</w:t>
      </w:r>
    </w:p>
    <w:p w14:paraId="52B90287" w14:textId="77777777" w:rsidR="005F364B" w:rsidRPr="00967141" w:rsidRDefault="005F364B" w:rsidP="005F364B">
      <w:pPr>
        <w:pStyle w:val="af"/>
      </w:pPr>
      <w:r w:rsidRPr="00967141">
        <w:rPr>
          <w:rFonts w:hint="eastAsia"/>
        </w:rPr>
        <w:t>一、教師輔導及服務之鼓勵</w:t>
      </w:r>
      <w:r>
        <w:rPr>
          <w:rFonts w:hint="eastAsia"/>
        </w:rPr>
        <w:t>作法及其落實情形</w:t>
      </w:r>
    </w:p>
    <w:p w14:paraId="1EA2E5D0" w14:textId="77777777" w:rsidR="005F364B" w:rsidRPr="00967141" w:rsidRDefault="005F364B" w:rsidP="005F364B">
      <w:pPr>
        <w:pStyle w:val="af7"/>
      </w:pPr>
      <w:r>
        <w:rPr>
          <w:rFonts w:hint="eastAsia"/>
        </w:rPr>
        <w:t>(</w:t>
      </w:r>
      <w:proofErr w:type="gramStart"/>
      <w:r>
        <w:rPr>
          <w:rFonts w:hint="eastAsia"/>
        </w:rPr>
        <w:t>一</w:t>
      </w:r>
      <w:proofErr w:type="gramEnd"/>
      <w:r>
        <w:rPr>
          <w:rFonts w:hint="eastAsia"/>
        </w:rPr>
        <w:t>)</w:t>
      </w:r>
      <w:r w:rsidRPr="00967141">
        <w:rPr>
          <w:rFonts w:hint="eastAsia"/>
        </w:rPr>
        <w:t>為提升教師輔導知能，本校每學期之期初、期中均辦理輔導知能研習，並將本活動參與情形列為系所業務費之相關核配公式之計算。</w:t>
      </w:r>
    </w:p>
    <w:p w14:paraId="6A571E33" w14:textId="77777777" w:rsidR="005F364B" w:rsidRPr="00E85BEC" w:rsidRDefault="005F364B" w:rsidP="005F364B">
      <w:pPr>
        <w:pStyle w:val="af7"/>
      </w:pPr>
      <w:r>
        <w:rPr>
          <w:rFonts w:hint="eastAsia"/>
        </w:rPr>
        <w:t>(</w:t>
      </w:r>
      <w:r>
        <w:rPr>
          <w:rFonts w:hint="eastAsia"/>
        </w:rPr>
        <w:t>二</w:t>
      </w:r>
      <w:r>
        <w:rPr>
          <w:rFonts w:hint="eastAsia"/>
        </w:rPr>
        <w:t>)</w:t>
      </w:r>
      <w:r>
        <w:rPr>
          <w:rFonts w:hint="eastAsia"/>
        </w:rPr>
        <w:t>為協助老師輔導學生，建置導師輔導記錄系統平</w:t>
      </w:r>
      <w:proofErr w:type="gramStart"/>
      <w:r>
        <w:rPr>
          <w:rFonts w:hint="eastAsia"/>
        </w:rPr>
        <w:t>臺</w:t>
      </w:r>
      <w:proofErr w:type="gramEnd"/>
      <w:r>
        <w:rPr>
          <w:rFonts w:hint="eastAsia"/>
        </w:rPr>
        <w:t>，鼓勵導師每學期上網填報輔導記錄。並</w:t>
      </w:r>
      <w:proofErr w:type="gramStart"/>
      <w:r w:rsidRPr="00967141">
        <w:rPr>
          <w:rFonts w:hint="eastAsia"/>
        </w:rPr>
        <w:t>並</w:t>
      </w:r>
      <w:proofErr w:type="gramEnd"/>
      <w:r w:rsidRPr="00967141">
        <w:rPr>
          <w:rFonts w:hint="eastAsia"/>
        </w:rPr>
        <w:t>將本活動參與情形列為系所業務費之相關核配公式之計算。</w:t>
      </w:r>
      <w:r w:rsidRPr="00E85BEC">
        <w:rPr>
          <w:rFonts w:hint="eastAsia"/>
        </w:rPr>
        <w:t>本所教師積極輔導學生，</w:t>
      </w:r>
      <w:r w:rsidRPr="00E85BEC">
        <w:rPr>
          <w:rFonts w:hint="eastAsia"/>
        </w:rPr>
        <w:t>9</w:t>
      </w:r>
      <w:r w:rsidRPr="00E85BEC">
        <w:rPr>
          <w:rFonts w:hint="eastAsia"/>
        </w:rPr>
        <w:t>學期共來提供學生輔導次數計</w:t>
      </w:r>
      <w:r w:rsidRPr="00E85BEC">
        <w:rPr>
          <w:rFonts w:hint="eastAsia"/>
        </w:rPr>
        <w:t>1</w:t>
      </w:r>
      <w:r w:rsidRPr="00E85BEC">
        <w:t>401</w:t>
      </w:r>
      <w:r w:rsidRPr="00E85BEC">
        <w:rPr>
          <w:rFonts w:hint="eastAsia"/>
        </w:rPr>
        <w:t>人次，平均每位學生每學期接受老師</w:t>
      </w:r>
      <w:r>
        <w:rPr>
          <w:rFonts w:hint="eastAsia"/>
        </w:rPr>
        <w:t>5</w:t>
      </w:r>
      <w:r>
        <w:t>.</w:t>
      </w:r>
      <w:r w:rsidRPr="00E85BEC">
        <w:rPr>
          <w:rFonts w:hint="eastAsia"/>
        </w:rPr>
        <w:t>6</w:t>
      </w:r>
      <w:r w:rsidRPr="00E85BEC">
        <w:rPr>
          <w:rFonts w:hint="eastAsia"/>
        </w:rPr>
        <w:t>次之輔導</w:t>
      </w:r>
      <w:r>
        <w:rPr>
          <w:rFonts w:hint="eastAsia"/>
        </w:rPr>
        <w:t>。教師並認真</w:t>
      </w:r>
      <w:r w:rsidRPr="00E85BEC">
        <w:rPr>
          <w:rFonts w:hint="eastAsia"/>
        </w:rPr>
        <w:t>並將輔導記錄上傳於該平</w:t>
      </w:r>
      <w:proofErr w:type="gramStart"/>
      <w:r>
        <w:rPr>
          <w:rFonts w:hint="eastAsia"/>
        </w:rPr>
        <w:t>臺</w:t>
      </w:r>
      <w:proofErr w:type="gramEnd"/>
      <w:r w:rsidRPr="00E85BEC">
        <w:rPr>
          <w:rFonts w:hint="eastAsia"/>
        </w:rPr>
        <w:t>。輔導記錄筆數如下表。</w:t>
      </w:r>
    </w:p>
    <w:tbl>
      <w:tblPr>
        <w:tblStyle w:val="ad"/>
        <w:tblW w:w="7513" w:type="dxa"/>
        <w:tblInd w:w="1696" w:type="dxa"/>
        <w:tblLook w:val="04A0" w:firstRow="1" w:lastRow="0" w:firstColumn="1" w:lastColumn="0" w:noHBand="0" w:noVBand="1"/>
      </w:tblPr>
      <w:tblGrid>
        <w:gridCol w:w="1600"/>
        <w:gridCol w:w="2086"/>
        <w:gridCol w:w="1843"/>
        <w:gridCol w:w="1984"/>
      </w:tblGrid>
      <w:tr w:rsidR="005F364B" w:rsidRPr="007638F8" w14:paraId="24088B95" w14:textId="77777777" w:rsidTr="007978FA">
        <w:trPr>
          <w:trHeight w:val="397"/>
        </w:trPr>
        <w:tc>
          <w:tcPr>
            <w:tcW w:w="1600" w:type="dxa"/>
          </w:tcPr>
          <w:p w14:paraId="2B2E68DD" w14:textId="77777777" w:rsidR="005F364B" w:rsidRPr="0071254F" w:rsidRDefault="005F364B" w:rsidP="0008184B">
            <w:pPr>
              <w:pStyle w:val="affa"/>
            </w:pPr>
            <w:r w:rsidRPr="00B03E8D">
              <w:t>學年</w:t>
            </w:r>
            <w:r w:rsidRPr="00B03E8D">
              <w:t>-</w:t>
            </w:r>
            <w:r w:rsidRPr="00B03E8D">
              <w:t>學期</w:t>
            </w:r>
          </w:p>
        </w:tc>
        <w:tc>
          <w:tcPr>
            <w:tcW w:w="2086" w:type="dxa"/>
          </w:tcPr>
          <w:p w14:paraId="2E79B410" w14:textId="77777777" w:rsidR="005F364B" w:rsidRPr="0071254F" w:rsidRDefault="005F364B" w:rsidP="0008184B">
            <w:pPr>
              <w:pStyle w:val="affa"/>
            </w:pPr>
            <w:r w:rsidRPr="0071254F">
              <w:t>登錄資料筆數</w:t>
            </w:r>
          </w:p>
        </w:tc>
        <w:tc>
          <w:tcPr>
            <w:tcW w:w="1843" w:type="dxa"/>
          </w:tcPr>
          <w:p w14:paraId="0DFD921F" w14:textId="77777777" w:rsidR="005F364B" w:rsidRPr="0071254F" w:rsidRDefault="005F364B" w:rsidP="0008184B">
            <w:pPr>
              <w:pStyle w:val="affa"/>
            </w:pPr>
            <w:r w:rsidRPr="0071254F">
              <w:t>登錄學生數</w:t>
            </w:r>
          </w:p>
        </w:tc>
        <w:tc>
          <w:tcPr>
            <w:tcW w:w="1984" w:type="dxa"/>
          </w:tcPr>
          <w:p w14:paraId="53DB6D9A" w14:textId="77777777" w:rsidR="005F364B" w:rsidRPr="0071254F" w:rsidRDefault="005F364B" w:rsidP="0008184B">
            <w:pPr>
              <w:pStyle w:val="affa"/>
            </w:pPr>
            <w:r w:rsidRPr="0071254F">
              <w:t>全部學生數</w:t>
            </w:r>
          </w:p>
        </w:tc>
      </w:tr>
      <w:tr w:rsidR="005F364B" w:rsidRPr="007638F8" w14:paraId="29B45CDD" w14:textId="77777777" w:rsidTr="007978FA">
        <w:trPr>
          <w:trHeight w:val="397"/>
        </w:trPr>
        <w:tc>
          <w:tcPr>
            <w:tcW w:w="1600" w:type="dxa"/>
          </w:tcPr>
          <w:p w14:paraId="76DF9669" w14:textId="77777777" w:rsidR="005F364B" w:rsidRPr="00647C63" w:rsidRDefault="005F364B" w:rsidP="0008184B">
            <w:pPr>
              <w:pStyle w:val="affa"/>
            </w:pPr>
            <w:r w:rsidRPr="00647C63">
              <w:t>108-1</w:t>
            </w:r>
          </w:p>
        </w:tc>
        <w:tc>
          <w:tcPr>
            <w:tcW w:w="2086" w:type="dxa"/>
          </w:tcPr>
          <w:p w14:paraId="7A9A3EB0" w14:textId="77777777" w:rsidR="005F364B" w:rsidRPr="00647C63" w:rsidRDefault="005F364B" w:rsidP="0008184B">
            <w:pPr>
              <w:pStyle w:val="affa"/>
            </w:pPr>
            <w:r w:rsidRPr="00647C63">
              <w:t>103</w:t>
            </w:r>
          </w:p>
        </w:tc>
        <w:tc>
          <w:tcPr>
            <w:tcW w:w="1843" w:type="dxa"/>
          </w:tcPr>
          <w:p w14:paraId="0A63F295" w14:textId="77777777" w:rsidR="005F364B" w:rsidRPr="00647C63" w:rsidRDefault="005F364B" w:rsidP="0008184B">
            <w:pPr>
              <w:pStyle w:val="affa"/>
            </w:pPr>
            <w:r w:rsidRPr="00647C63">
              <w:t>22</w:t>
            </w:r>
          </w:p>
        </w:tc>
        <w:tc>
          <w:tcPr>
            <w:tcW w:w="1984" w:type="dxa"/>
          </w:tcPr>
          <w:p w14:paraId="375DEF5C" w14:textId="77777777" w:rsidR="005F364B" w:rsidRPr="00647C63" w:rsidRDefault="005F364B" w:rsidP="0008184B">
            <w:pPr>
              <w:pStyle w:val="affa"/>
            </w:pPr>
            <w:r w:rsidRPr="00647C63">
              <w:t>57</w:t>
            </w:r>
          </w:p>
        </w:tc>
      </w:tr>
      <w:tr w:rsidR="005F364B" w:rsidRPr="007638F8" w14:paraId="05660BC1" w14:textId="77777777" w:rsidTr="007978FA">
        <w:trPr>
          <w:trHeight w:val="397"/>
        </w:trPr>
        <w:tc>
          <w:tcPr>
            <w:tcW w:w="1600" w:type="dxa"/>
          </w:tcPr>
          <w:p w14:paraId="075B45DB" w14:textId="77777777" w:rsidR="005F364B" w:rsidRPr="00647C63" w:rsidRDefault="005F364B" w:rsidP="0008184B">
            <w:pPr>
              <w:pStyle w:val="affa"/>
            </w:pPr>
            <w:r w:rsidRPr="00647C63">
              <w:t>108-2</w:t>
            </w:r>
          </w:p>
        </w:tc>
        <w:tc>
          <w:tcPr>
            <w:tcW w:w="2086" w:type="dxa"/>
          </w:tcPr>
          <w:p w14:paraId="5393A58B" w14:textId="77777777" w:rsidR="005F364B" w:rsidRPr="00647C63" w:rsidRDefault="005F364B" w:rsidP="0008184B">
            <w:pPr>
              <w:pStyle w:val="affa"/>
            </w:pPr>
            <w:r w:rsidRPr="00647C63">
              <w:t>98</w:t>
            </w:r>
          </w:p>
        </w:tc>
        <w:tc>
          <w:tcPr>
            <w:tcW w:w="1843" w:type="dxa"/>
          </w:tcPr>
          <w:p w14:paraId="6242AE2B" w14:textId="77777777" w:rsidR="005F364B" w:rsidRPr="00647C63" w:rsidRDefault="005F364B" w:rsidP="0008184B">
            <w:pPr>
              <w:pStyle w:val="affa"/>
            </w:pPr>
            <w:r w:rsidRPr="00647C63">
              <w:t>24</w:t>
            </w:r>
          </w:p>
        </w:tc>
        <w:tc>
          <w:tcPr>
            <w:tcW w:w="1984" w:type="dxa"/>
          </w:tcPr>
          <w:p w14:paraId="33209E4F" w14:textId="77777777" w:rsidR="005F364B" w:rsidRPr="00647C63" w:rsidRDefault="005F364B" w:rsidP="0008184B">
            <w:pPr>
              <w:pStyle w:val="affa"/>
            </w:pPr>
            <w:r w:rsidRPr="00647C63">
              <w:t>44</w:t>
            </w:r>
          </w:p>
        </w:tc>
      </w:tr>
      <w:tr w:rsidR="005F364B" w:rsidRPr="007638F8" w14:paraId="77B2883B" w14:textId="77777777" w:rsidTr="007978FA">
        <w:trPr>
          <w:trHeight w:val="397"/>
        </w:trPr>
        <w:tc>
          <w:tcPr>
            <w:tcW w:w="1600" w:type="dxa"/>
          </w:tcPr>
          <w:p w14:paraId="36DD906E" w14:textId="77777777" w:rsidR="005F364B" w:rsidRPr="00647C63" w:rsidRDefault="005F364B" w:rsidP="0008184B">
            <w:pPr>
              <w:pStyle w:val="affa"/>
            </w:pPr>
            <w:r w:rsidRPr="00647C63">
              <w:t>109-1</w:t>
            </w:r>
          </w:p>
        </w:tc>
        <w:tc>
          <w:tcPr>
            <w:tcW w:w="2086" w:type="dxa"/>
          </w:tcPr>
          <w:p w14:paraId="6CFA90F8" w14:textId="77777777" w:rsidR="005F364B" w:rsidRPr="00647C63" w:rsidRDefault="005F364B" w:rsidP="0008184B">
            <w:pPr>
              <w:pStyle w:val="affa"/>
            </w:pPr>
            <w:r w:rsidRPr="00647C63">
              <w:t>88</w:t>
            </w:r>
          </w:p>
        </w:tc>
        <w:tc>
          <w:tcPr>
            <w:tcW w:w="1843" w:type="dxa"/>
          </w:tcPr>
          <w:p w14:paraId="63985F18" w14:textId="77777777" w:rsidR="005F364B" w:rsidRPr="00647C63" w:rsidRDefault="005F364B" w:rsidP="0008184B">
            <w:pPr>
              <w:pStyle w:val="affa"/>
            </w:pPr>
            <w:r w:rsidRPr="00647C63">
              <w:t>21</w:t>
            </w:r>
          </w:p>
        </w:tc>
        <w:tc>
          <w:tcPr>
            <w:tcW w:w="1984" w:type="dxa"/>
          </w:tcPr>
          <w:p w14:paraId="67851639" w14:textId="77777777" w:rsidR="005F364B" w:rsidRPr="00647C63" w:rsidRDefault="005F364B" w:rsidP="0008184B">
            <w:pPr>
              <w:pStyle w:val="affa"/>
            </w:pPr>
            <w:r w:rsidRPr="00647C63">
              <w:t>49</w:t>
            </w:r>
          </w:p>
        </w:tc>
      </w:tr>
      <w:tr w:rsidR="005F364B" w:rsidRPr="007638F8" w14:paraId="7941C6C1" w14:textId="77777777" w:rsidTr="007978FA">
        <w:trPr>
          <w:trHeight w:val="397"/>
        </w:trPr>
        <w:tc>
          <w:tcPr>
            <w:tcW w:w="1600" w:type="dxa"/>
          </w:tcPr>
          <w:p w14:paraId="1721457C" w14:textId="77777777" w:rsidR="005F364B" w:rsidRPr="00647C63" w:rsidRDefault="005F364B" w:rsidP="0008184B">
            <w:pPr>
              <w:pStyle w:val="affa"/>
            </w:pPr>
            <w:r w:rsidRPr="00647C63">
              <w:t>109-2</w:t>
            </w:r>
          </w:p>
        </w:tc>
        <w:tc>
          <w:tcPr>
            <w:tcW w:w="2086" w:type="dxa"/>
          </w:tcPr>
          <w:p w14:paraId="727357DF" w14:textId="77777777" w:rsidR="005F364B" w:rsidRPr="00647C63" w:rsidRDefault="005F364B" w:rsidP="0008184B">
            <w:pPr>
              <w:pStyle w:val="affa"/>
            </w:pPr>
            <w:r w:rsidRPr="00647C63">
              <w:t>148</w:t>
            </w:r>
          </w:p>
        </w:tc>
        <w:tc>
          <w:tcPr>
            <w:tcW w:w="1843" w:type="dxa"/>
          </w:tcPr>
          <w:p w14:paraId="4DFEFE32" w14:textId="77777777" w:rsidR="005F364B" w:rsidRPr="00647C63" w:rsidRDefault="005F364B" w:rsidP="0008184B">
            <w:pPr>
              <w:pStyle w:val="affa"/>
            </w:pPr>
            <w:r w:rsidRPr="00647C63">
              <w:t>28</w:t>
            </w:r>
          </w:p>
        </w:tc>
        <w:tc>
          <w:tcPr>
            <w:tcW w:w="1984" w:type="dxa"/>
          </w:tcPr>
          <w:p w14:paraId="4A6AAB7D" w14:textId="77777777" w:rsidR="005F364B" w:rsidRPr="00647C63" w:rsidRDefault="005F364B" w:rsidP="0008184B">
            <w:pPr>
              <w:pStyle w:val="affa"/>
            </w:pPr>
            <w:r w:rsidRPr="00647C63">
              <w:t>42</w:t>
            </w:r>
          </w:p>
        </w:tc>
      </w:tr>
      <w:tr w:rsidR="005F364B" w:rsidRPr="007638F8" w14:paraId="6F4C1C3D" w14:textId="77777777" w:rsidTr="007978FA">
        <w:trPr>
          <w:trHeight w:val="397"/>
        </w:trPr>
        <w:tc>
          <w:tcPr>
            <w:tcW w:w="1600" w:type="dxa"/>
          </w:tcPr>
          <w:p w14:paraId="6B72CCFA" w14:textId="77777777" w:rsidR="005F364B" w:rsidRPr="00647C63" w:rsidRDefault="005F364B" w:rsidP="0008184B">
            <w:pPr>
              <w:pStyle w:val="affa"/>
            </w:pPr>
            <w:r w:rsidRPr="00647C63">
              <w:t>110-1</w:t>
            </w:r>
          </w:p>
        </w:tc>
        <w:tc>
          <w:tcPr>
            <w:tcW w:w="2086" w:type="dxa"/>
          </w:tcPr>
          <w:p w14:paraId="2E2E7E32" w14:textId="77777777" w:rsidR="005F364B" w:rsidRPr="00647C63" w:rsidRDefault="005F364B" w:rsidP="0008184B">
            <w:pPr>
              <w:pStyle w:val="affa"/>
            </w:pPr>
            <w:r w:rsidRPr="00647C63">
              <w:t>128</w:t>
            </w:r>
          </w:p>
        </w:tc>
        <w:tc>
          <w:tcPr>
            <w:tcW w:w="1843" w:type="dxa"/>
          </w:tcPr>
          <w:p w14:paraId="48AC02E1" w14:textId="77777777" w:rsidR="005F364B" w:rsidRPr="00647C63" w:rsidRDefault="005F364B" w:rsidP="0008184B">
            <w:pPr>
              <w:pStyle w:val="affa"/>
            </w:pPr>
            <w:r w:rsidRPr="00647C63">
              <w:t>28</w:t>
            </w:r>
          </w:p>
        </w:tc>
        <w:tc>
          <w:tcPr>
            <w:tcW w:w="1984" w:type="dxa"/>
          </w:tcPr>
          <w:p w14:paraId="09F74CDB" w14:textId="77777777" w:rsidR="005F364B" w:rsidRPr="00647C63" w:rsidRDefault="005F364B" w:rsidP="0008184B">
            <w:pPr>
              <w:pStyle w:val="affa"/>
            </w:pPr>
            <w:r w:rsidRPr="00647C63">
              <w:t>40</w:t>
            </w:r>
          </w:p>
        </w:tc>
      </w:tr>
      <w:tr w:rsidR="005F364B" w:rsidRPr="007638F8" w14:paraId="793F0CBA" w14:textId="77777777" w:rsidTr="007978FA">
        <w:trPr>
          <w:trHeight w:val="397"/>
        </w:trPr>
        <w:tc>
          <w:tcPr>
            <w:tcW w:w="1600" w:type="dxa"/>
          </w:tcPr>
          <w:p w14:paraId="55E43038" w14:textId="77777777" w:rsidR="005F364B" w:rsidRPr="00647C63" w:rsidRDefault="005F364B" w:rsidP="0008184B">
            <w:pPr>
              <w:pStyle w:val="affa"/>
            </w:pPr>
            <w:r w:rsidRPr="00647C63">
              <w:t>110-2</w:t>
            </w:r>
          </w:p>
        </w:tc>
        <w:tc>
          <w:tcPr>
            <w:tcW w:w="2086" w:type="dxa"/>
          </w:tcPr>
          <w:p w14:paraId="2E1AA917" w14:textId="77777777" w:rsidR="005F364B" w:rsidRPr="00647C63" w:rsidRDefault="005F364B" w:rsidP="0008184B">
            <w:pPr>
              <w:pStyle w:val="affa"/>
            </w:pPr>
            <w:r w:rsidRPr="00647C63">
              <w:t>198</w:t>
            </w:r>
          </w:p>
        </w:tc>
        <w:tc>
          <w:tcPr>
            <w:tcW w:w="1843" w:type="dxa"/>
          </w:tcPr>
          <w:p w14:paraId="4FD59B8A" w14:textId="77777777" w:rsidR="005F364B" w:rsidRPr="00647C63" w:rsidRDefault="005F364B" w:rsidP="0008184B">
            <w:pPr>
              <w:pStyle w:val="affa"/>
            </w:pPr>
            <w:r w:rsidRPr="00647C63">
              <w:t>22</w:t>
            </w:r>
          </w:p>
        </w:tc>
        <w:tc>
          <w:tcPr>
            <w:tcW w:w="1984" w:type="dxa"/>
          </w:tcPr>
          <w:p w14:paraId="50BCE236" w14:textId="77777777" w:rsidR="005F364B" w:rsidRPr="00647C63" w:rsidRDefault="005F364B" w:rsidP="0008184B">
            <w:pPr>
              <w:pStyle w:val="affa"/>
            </w:pPr>
            <w:r w:rsidRPr="00647C63">
              <w:t>41</w:t>
            </w:r>
          </w:p>
        </w:tc>
      </w:tr>
      <w:tr w:rsidR="005F364B" w:rsidRPr="007638F8" w14:paraId="3D32B63B" w14:textId="77777777" w:rsidTr="007978FA">
        <w:trPr>
          <w:trHeight w:val="397"/>
        </w:trPr>
        <w:tc>
          <w:tcPr>
            <w:tcW w:w="1600" w:type="dxa"/>
          </w:tcPr>
          <w:p w14:paraId="02D836FB" w14:textId="77777777" w:rsidR="005F364B" w:rsidRPr="00647C63" w:rsidRDefault="005F364B" w:rsidP="0008184B">
            <w:pPr>
              <w:pStyle w:val="affa"/>
            </w:pPr>
            <w:r w:rsidRPr="00647C63">
              <w:t>111-1</w:t>
            </w:r>
          </w:p>
        </w:tc>
        <w:tc>
          <w:tcPr>
            <w:tcW w:w="2086" w:type="dxa"/>
          </w:tcPr>
          <w:p w14:paraId="3BC1F4F4" w14:textId="77777777" w:rsidR="005F364B" w:rsidRPr="00647C63" w:rsidRDefault="005F364B" w:rsidP="0008184B">
            <w:pPr>
              <w:pStyle w:val="affa"/>
            </w:pPr>
            <w:r w:rsidRPr="00647C63">
              <w:t>188</w:t>
            </w:r>
          </w:p>
        </w:tc>
        <w:tc>
          <w:tcPr>
            <w:tcW w:w="1843" w:type="dxa"/>
          </w:tcPr>
          <w:p w14:paraId="1ADF1035" w14:textId="77777777" w:rsidR="005F364B" w:rsidRPr="00647C63" w:rsidRDefault="005F364B" w:rsidP="0008184B">
            <w:pPr>
              <w:pStyle w:val="affa"/>
            </w:pPr>
            <w:r w:rsidRPr="00647C63">
              <w:t>35</w:t>
            </w:r>
          </w:p>
        </w:tc>
        <w:tc>
          <w:tcPr>
            <w:tcW w:w="1984" w:type="dxa"/>
          </w:tcPr>
          <w:p w14:paraId="7A7D8A61" w14:textId="77777777" w:rsidR="005F364B" w:rsidRPr="00647C63" w:rsidRDefault="005F364B" w:rsidP="0008184B">
            <w:pPr>
              <w:pStyle w:val="affa"/>
            </w:pPr>
            <w:r w:rsidRPr="00647C63">
              <w:t>51</w:t>
            </w:r>
          </w:p>
        </w:tc>
      </w:tr>
      <w:tr w:rsidR="005F364B" w:rsidRPr="007638F8" w14:paraId="33230263" w14:textId="77777777" w:rsidTr="007978FA">
        <w:trPr>
          <w:trHeight w:val="397"/>
        </w:trPr>
        <w:tc>
          <w:tcPr>
            <w:tcW w:w="1600" w:type="dxa"/>
          </w:tcPr>
          <w:p w14:paraId="5D85CD2C" w14:textId="77777777" w:rsidR="005F364B" w:rsidRPr="00647C63" w:rsidRDefault="005F364B" w:rsidP="0008184B">
            <w:pPr>
              <w:pStyle w:val="affa"/>
            </w:pPr>
            <w:r w:rsidRPr="00647C63">
              <w:t>111-2</w:t>
            </w:r>
          </w:p>
        </w:tc>
        <w:tc>
          <w:tcPr>
            <w:tcW w:w="2086" w:type="dxa"/>
          </w:tcPr>
          <w:p w14:paraId="711D05B8" w14:textId="77777777" w:rsidR="005F364B" w:rsidRPr="00647C63" w:rsidRDefault="005F364B" w:rsidP="0008184B">
            <w:pPr>
              <w:pStyle w:val="affa"/>
            </w:pPr>
            <w:r w:rsidRPr="00647C63">
              <w:t>344</w:t>
            </w:r>
          </w:p>
        </w:tc>
        <w:tc>
          <w:tcPr>
            <w:tcW w:w="1843" w:type="dxa"/>
          </w:tcPr>
          <w:p w14:paraId="017163E6" w14:textId="77777777" w:rsidR="005F364B" w:rsidRPr="00647C63" w:rsidRDefault="005F364B" w:rsidP="0008184B">
            <w:pPr>
              <w:pStyle w:val="affa"/>
            </w:pPr>
            <w:r w:rsidRPr="00647C63">
              <w:t>43</w:t>
            </w:r>
          </w:p>
        </w:tc>
        <w:tc>
          <w:tcPr>
            <w:tcW w:w="1984" w:type="dxa"/>
          </w:tcPr>
          <w:p w14:paraId="7612325D" w14:textId="77777777" w:rsidR="005F364B" w:rsidRPr="00647C63" w:rsidRDefault="005F364B" w:rsidP="0008184B">
            <w:pPr>
              <w:pStyle w:val="affa"/>
            </w:pPr>
            <w:r w:rsidRPr="00647C63">
              <w:t>47</w:t>
            </w:r>
          </w:p>
        </w:tc>
      </w:tr>
      <w:tr w:rsidR="005F364B" w:rsidRPr="007638F8" w14:paraId="49D40B86" w14:textId="77777777" w:rsidTr="007978FA">
        <w:trPr>
          <w:trHeight w:val="397"/>
        </w:trPr>
        <w:tc>
          <w:tcPr>
            <w:tcW w:w="1600" w:type="dxa"/>
          </w:tcPr>
          <w:p w14:paraId="611F64DB" w14:textId="77777777" w:rsidR="005F364B" w:rsidRPr="00647C63" w:rsidRDefault="005F364B" w:rsidP="0008184B">
            <w:pPr>
              <w:pStyle w:val="affa"/>
            </w:pPr>
            <w:r w:rsidRPr="00647C63">
              <w:t>112-1</w:t>
            </w:r>
          </w:p>
        </w:tc>
        <w:tc>
          <w:tcPr>
            <w:tcW w:w="2086" w:type="dxa"/>
          </w:tcPr>
          <w:p w14:paraId="0C6D1E0C" w14:textId="77777777" w:rsidR="005F364B" w:rsidRPr="00647C63" w:rsidRDefault="005F364B" w:rsidP="0008184B">
            <w:pPr>
              <w:pStyle w:val="affa"/>
            </w:pPr>
            <w:r w:rsidRPr="00647C63">
              <w:t>106</w:t>
            </w:r>
          </w:p>
        </w:tc>
        <w:tc>
          <w:tcPr>
            <w:tcW w:w="1843" w:type="dxa"/>
          </w:tcPr>
          <w:p w14:paraId="512668D5" w14:textId="77777777" w:rsidR="005F364B" w:rsidRPr="00647C63" w:rsidRDefault="005F364B" w:rsidP="0008184B">
            <w:pPr>
              <w:pStyle w:val="affa"/>
            </w:pPr>
            <w:r w:rsidRPr="00647C63">
              <w:t>29</w:t>
            </w:r>
          </w:p>
        </w:tc>
        <w:tc>
          <w:tcPr>
            <w:tcW w:w="1984" w:type="dxa"/>
          </w:tcPr>
          <w:p w14:paraId="49908F3E" w14:textId="77777777" w:rsidR="005F364B" w:rsidRPr="00647C63" w:rsidRDefault="005F364B" w:rsidP="0008184B">
            <w:pPr>
              <w:pStyle w:val="affa"/>
            </w:pPr>
            <w:r w:rsidRPr="00647C63">
              <w:t>47</w:t>
            </w:r>
          </w:p>
        </w:tc>
      </w:tr>
      <w:tr w:rsidR="005F364B" w:rsidRPr="007638F8" w14:paraId="46F696E2" w14:textId="77777777" w:rsidTr="007978FA">
        <w:trPr>
          <w:trHeight w:val="397"/>
        </w:trPr>
        <w:tc>
          <w:tcPr>
            <w:tcW w:w="1600" w:type="dxa"/>
          </w:tcPr>
          <w:p w14:paraId="66CAF0E3" w14:textId="77777777" w:rsidR="005F364B" w:rsidRPr="00647C63" w:rsidRDefault="005F364B" w:rsidP="0008184B">
            <w:pPr>
              <w:pStyle w:val="affa"/>
            </w:pPr>
            <w:r w:rsidRPr="00647C63">
              <w:t>總計</w:t>
            </w:r>
          </w:p>
        </w:tc>
        <w:tc>
          <w:tcPr>
            <w:tcW w:w="2086" w:type="dxa"/>
          </w:tcPr>
          <w:p w14:paraId="1288332C" w14:textId="77777777" w:rsidR="005F364B" w:rsidRPr="00647C63" w:rsidRDefault="005F364B" w:rsidP="0008184B">
            <w:pPr>
              <w:pStyle w:val="affa"/>
            </w:pPr>
            <w:r w:rsidRPr="00647C63">
              <w:fldChar w:fldCharType="begin"/>
            </w:r>
            <w:r w:rsidRPr="00647C63">
              <w:instrText xml:space="preserve"> =SUM(ABOVE) </w:instrText>
            </w:r>
            <w:r w:rsidRPr="00647C63">
              <w:fldChar w:fldCharType="separate"/>
            </w:r>
            <w:r w:rsidRPr="00647C63">
              <w:t>1401</w:t>
            </w:r>
            <w:r w:rsidRPr="00647C63">
              <w:fldChar w:fldCharType="end"/>
            </w:r>
          </w:p>
        </w:tc>
        <w:tc>
          <w:tcPr>
            <w:tcW w:w="1843" w:type="dxa"/>
          </w:tcPr>
          <w:p w14:paraId="0E1FD862" w14:textId="77777777" w:rsidR="005F364B" w:rsidRPr="00647C63" w:rsidRDefault="005F364B" w:rsidP="0008184B">
            <w:pPr>
              <w:pStyle w:val="affa"/>
            </w:pPr>
            <w:r w:rsidRPr="00647C63">
              <w:fldChar w:fldCharType="begin"/>
            </w:r>
            <w:r w:rsidRPr="00647C63">
              <w:instrText xml:space="preserve"> =SUM(ABOVE) </w:instrText>
            </w:r>
            <w:r w:rsidRPr="00647C63">
              <w:fldChar w:fldCharType="separate"/>
            </w:r>
            <w:r w:rsidRPr="00647C63">
              <w:t>252</w:t>
            </w:r>
            <w:r w:rsidRPr="00647C63">
              <w:fldChar w:fldCharType="end"/>
            </w:r>
          </w:p>
        </w:tc>
        <w:tc>
          <w:tcPr>
            <w:tcW w:w="1984" w:type="dxa"/>
          </w:tcPr>
          <w:p w14:paraId="76BCE052" w14:textId="77777777" w:rsidR="005F364B" w:rsidRPr="00647C63" w:rsidRDefault="005F364B" w:rsidP="0008184B">
            <w:pPr>
              <w:pStyle w:val="affa"/>
            </w:pPr>
            <w:r w:rsidRPr="00647C63">
              <w:fldChar w:fldCharType="begin"/>
            </w:r>
            <w:r w:rsidRPr="00647C63">
              <w:instrText xml:space="preserve"> =SUM(ABOVE) </w:instrText>
            </w:r>
            <w:r w:rsidRPr="00647C63">
              <w:fldChar w:fldCharType="separate"/>
            </w:r>
            <w:r w:rsidRPr="00647C63">
              <w:t>418</w:t>
            </w:r>
            <w:r w:rsidRPr="00647C63">
              <w:fldChar w:fldCharType="end"/>
            </w:r>
          </w:p>
        </w:tc>
      </w:tr>
    </w:tbl>
    <w:p w14:paraId="7D0747EC" w14:textId="77777777" w:rsidR="005F364B" w:rsidRPr="00A2620C" w:rsidRDefault="005F364B" w:rsidP="005F364B">
      <w:pPr>
        <w:pStyle w:val="af7"/>
      </w:pPr>
      <w:r w:rsidRPr="00A2620C">
        <w:rPr>
          <w:rFonts w:hint="eastAsia"/>
        </w:rPr>
        <w:lastRenderedPageBreak/>
        <w:t>(</w:t>
      </w:r>
      <w:r w:rsidRPr="00A2620C">
        <w:rPr>
          <w:rFonts w:hint="eastAsia"/>
        </w:rPr>
        <w:t>三</w:t>
      </w:r>
      <w:r w:rsidRPr="00A2620C">
        <w:rPr>
          <w:rFonts w:hint="eastAsia"/>
        </w:rPr>
        <w:t>)</w:t>
      </w:r>
      <w:r w:rsidRPr="00A2620C">
        <w:rPr>
          <w:rFonts w:hint="eastAsia"/>
        </w:rPr>
        <w:t>本所對於教師至校、內外服務均</w:t>
      </w:r>
      <w:proofErr w:type="gramStart"/>
      <w:r w:rsidRPr="00A2620C">
        <w:rPr>
          <w:rFonts w:hint="eastAsia"/>
        </w:rPr>
        <w:t>採</w:t>
      </w:r>
      <w:proofErr w:type="gramEnd"/>
      <w:r w:rsidRPr="00A2620C">
        <w:rPr>
          <w:rFonts w:hint="eastAsia"/>
        </w:rPr>
        <w:t>以支持態度，並給予充分之協助。教師在教學研究之餘，亦應邀提供多元之專業服務，例如：擔任他校或政府各級機關與學術性相關之命題、審題、評審等委員事務，受邀做專題演講、主持工作坊，參與會議提供專業建議等，所</w:t>
      </w:r>
      <w:proofErr w:type="gramStart"/>
      <w:r w:rsidRPr="00A2620C">
        <w:rPr>
          <w:rFonts w:hint="eastAsia"/>
        </w:rPr>
        <w:t>辦均會協助簽陳給學校</w:t>
      </w:r>
      <w:proofErr w:type="gramEnd"/>
      <w:r w:rsidRPr="00A2620C">
        <w:rPr>
          <w:rFonts w:hint="eastAsia"/>
        </w:rPr>
        <w:t>准予公假或公差出席參與各項校外服務，如有相關差假疑義時，所</w:t>
      </w:r>
      <w:proofErr w:type="gramStart"/>
      <w:r w:rsidRPr="00A2620C">
        <w:rPr>
          <w:rFonts w:hint="eastAsia"/>
        </w:rPr>
        <w:t>辦均會協助</w:t>
      </w:r>
      <w:proofErr w:type="gramEnd"/>
      <w:r w:rsidRPr="00A2620C">
        <w:rPr>
          <w:rFonts w:hint="eastAsia"/>
        </w:rPr>
        <w:t>提供相關資料與服務，讓教師能順利從事校內外服務。</w:t>
      </w:r>
    </w:p>
    <w:p w14:paraId="1B5F1130" w14:textId="77777777" w:rsidR="005F364B" w:rsidRPr="00A2620C" w:rsidRDefault="005F364B" w:rsidP="005F364B">
      <w:pPr>
        <w:pStyle w:val="af7"/>
      </w:pPr>
      <w:r w:rsidRPr="00A2620C">
        <w:rPr>
          <w:rFonts w:hint="eastAsia"/>
        </w:rPr>
        <w:t>(</w:t>
      </w:r>
      <w:r w:rsidRPr="00A2620C">
        <w:rPr>
          <w:rFonts w:hint="eastAsia"/>
        </w:rPr>
        <w:t>四</w:t>
      </w:r>
      <w:r w:rsidRPr="00A2620C">
        <w:rPr>
          <w:rFonts w:hint="eastAsia"/>
        </w:rPr>
        <w:t>)</w:t>
      </w:r>
      <w:r w:rsidRPr="00A2620C">
        <w:rPr>
          <w:rFonts w:hint="eastAsia"/>
        </w:rPr>
        <w:t>為鼓勵教師從事輔導與服務，「國立</w:t>
      </w:r>
      <w:proofErr w:type="gramStart"/>
      <w:r w:rsidRPr="00A2620C">
        <w:rPr>
          <w:rFonts w:hint="eastAsia"/>
        </w:rPr>
        <w:t>臺</w:t>
      </w:r>
      <w:proofErr w:type="gramEnd"/>
      <w:r w:rsidRPr="00A2620C">
        <w:rPr>
          <w:rFonts w:hint="eastAsia"/>
        </w:rPr>
        <w:t>北科技大學教師評鑑辦法」將評鑑項目分成三大向度：教學、研究及產學、輔導及服務成效，明確定義輔導與服務之範圍包括：</w:t>
      </w:r>
      <w:r w:rsidRPr="00A2620C">
        <w:rPr>
          <w:rFonts w:hint="eastAsia"/>
        </w:rPr>
        <w:t>(</w:t>
      </w:r>
      <w:proofErr w:type="gramStart"/>
      <w:r w:rsidRPr="00A2620C">
        <w:rPr>
          <w:rFonts w:hint="eastAsia"/>
        </w:rPr>
        <w:t>一</w:t>
      </w:r>
      <w:proofErr w:type="gramEnd"/>
      <w:r w:rsidRPr="00A2620C">
        <w:rPr>
          <w:rFonts w:hint="eastAsia"/>
        </w:rPr>
        <w:t>)</w:t>
      </w:r>
      <w:r w:rsidRPr="00A2620C">
        <w:rPr>
          <w:rFonts w:hint="eastAsia"/>
        </w:rPr>
        <w:t>系所內相關服務工作、</w:t>
      </w:r>
      <w:r w:rsidRPr="00A2620C">
        <w:rPr>
          <w:rFonts w:hint="eastAsia"/>
        </w:rPr>
        <w:t>(</w:t>
      </w:r>
      <w:r w:rsidRPr="00A2620C">
        <w:rPr>
          <w:rFonts w:hint="eastAsia"/>
        </w:rPr>
        <w:t>二</w:t>
      </w:r>
      <w:r w:rsidRPr="00A2620C">
        <w:rPr>
          <w:rFonts w:hint="eastAsia"/>
        </w:rPr>
        <w:t>)</w:t>
      </w:r>
      <w:r w:rsidRPr="00A2620C">
        <w:rPr>
          <w:rFonts w:hint="eastAsia"/>
        </w:rPr>
        <w:t>校內相關服務工作、</w:t>
      </w:r>
      <w:r w:rsidRPr="00A2620C">
        <w:rPr>
          <w:rFonts w:hint="eastAsia"/>
        </w:rPr>
        <w:t xml:space="preserve"> (</w:t>
      </w:r>
      <w:r w:rsidRPr="00A2620C">
        <w:rPr>
          <w:rFonts w:hint="eastAsia"/>
        </w:rPr>
        <w:t>三</w:t>
      </w:r>
      <w:r w:rsidRPr="00A2620C">
        <w:rPr>
          <w:rFonts w:hint="eastAsia"/>
        </w:rPr>
        <w:t>)</w:t>
      </w:r>
      <w:r w:rsidRPr="00A2620C">
        <w:rPr>
          <w:rFonts w:hint="eastAsia"/>
        </w:rPr>
        <w:t>校外相關服務工作、</w:t>
      </w:r>
      <w:r w:rsidRPr="00A2620C">
        <w:rPr>
          <w:rFonts w:hint="eastAsia"/>
        </w:rPr>
        <w:t>(</w:t>
      </w:r>
      <w:r w:rsidRPr="00A2620C">
        <w:rPr>
          <w:rFonts w:hint="eastAsia"/>
        </w:rPr>
        <w:t>四</w:t>
      </w:r>
      <w:r w:rsidRPr="00A2620C">
        <w:rPr>
          <w:rFonts w:hint="eastAsia"/>
        </w:rPr>
        <w:t>)</w:t>
      </w:r>
      <w:r w:rsidRPr="00A2620C">
        <w:rPr>
          <w:rFonts w:hint="eastAsia"/>
        </w:rPr>
        <w:t>輔導相關服務工作、</w:t>
      </w:r>
      <w:r w:rsidRPr="00A2620C">
        <w:rPr>
          <w:rFonts w:hint="eastAsia"/>
        </w:rPr>
        <w:t>(</w:t>
      </w:r>
      <w:r w:rsidRPr="00A2620C">
        <w:rPr>
          <w:rFonts w:hint="eastAsia"/>
        </w:rPr>
        <w:t>五</w:t>
      </w:r>
      <w:r w:rsidRPr="00A2620C">
        <w:rPr>
          <w:rFonts w:hint="eastAsia"/>
        </w:rPr>
        <w:t>)</w:t>
      </w:r>
      <w:r w:rsidRPr="00A2620C">
        <w:rPr>
          <w:rFonts w:hint="eastAsia"/>
        </w:rPr>
        <w:t>大學社會責任實踐相關服務工作、</w:t>
      </w:r>
      <w:r w:rsidRPr="00A2620C">
        <w:rPr>
          <w:rFonts w:hint="eastAsia"/>
        </w:rPr>
        <w:t>(</w:t>
      </w:r>
      <w:r w:rsidRPr="00A2620C">
        <w:rPr>
          <w:rFonts w:hint="eastAsia"/>
        </w:rPr>
        <w:t>六</w:t>
      </w:r>
      <w:r w:rsidRPr="00A2620C">
        <w:rPr>
          <w:rFonts w:hint="eastAsia"/>
        </w:rPr>
        <w:t>)</w:t>
      </w:r>
      <w:r w:rsidRPr="00A2620C">
        <w:rPr>
          <w:rFonts w:hint="eastAsia"/>
        </w:rPr>
        <w:t>特殊服務績效。根據本校教師評鑑辦法，每位教</w:t>
      </w:r>
      <w:r>
        <w:rPr>
          <w:rFonts w:hint="eastAsia"/>
        </w:rPr>
        <w:t>師</w:t>
      </w:r>
      <w:r w:rsidRPr="00A2620C">
        <w:rPr>
          <w:rFonts w:hint="eastAsia"/>
        </w:rPr>
        <w:t>於各向度之成效以</w:t>
      </w:r>
      <w:r w:rsidRPr="00A2620C">
        <w:rPr>
          <w:rFonts w:hint="eastAsia"/>
        </w:rPr>
        <w:t xml:space="preserve">3 </w:t>
      </w:r>
      <w:r w:rsidRPr="00A2620C">
        <w:rPr>
          <w:rFonts w:hint="eastAsia"/>
        </w:rPr>
        <w:t>年計之總點數不得低於</w:t>
      </w:r>
      <w:r w:rsidRPr="00A2620C">
        <w:rPr>
          <w:rFonts w:hint="eastAsia"/>
        </w:rPr>
        <w:t xml:space="preserve"> 60 </w:t>
      </w:r>
      <w:r w:rsidRPr="00A2620C">
        <w:rPr>
          <w:rFonts w:hint="eastAsia"/>
        </w:rPr>
        <w:t>點，始通過評鑑。</w:t>
      </w:r>
    </w:p>
    <w:p w14:paraId="29231A02" w14:textId="77777777" w:rsidR="005F364B" w:rsidRPr="00A2620C" w:rsidRDefault="005F364B" w:rsidP="005F364B">
      <w:pPr>
        <w:pStyle w:val="af7"/>
      </w:pPr>
      <w:r w:rsidRPr="00A2620C">
        <w:rPr>
          <w:rFonts w:hint="eastAsia"/>
        </w:rPr>
        <w:t>(</w:t>
      </w:r>
      <w:r>
        <w:rPr>
          <w:rFonts w:hint="eastAsia"/>
        </w:rPr>
        <w:t>五</w:t>
      </w:r>
      <w:r w:rsidRPr="00A2620C">
        <w:rPr>
          <w:rFonts w:hint="eastAsia"/>
        </w:rPr>
        <w:t>)</w:t>
      </w:r>
      <w:r w:rsidRPr="00A2620C">
        <w:rPr>
          <w:rFonts w:hint="eastAsia"/>
        </w:rPr>
        <w:t>訂有「國立</w:t>
      </w:r>
      <w:proofErr w:type="gramStart"/>
      <w:r w:rsidRPr="00A2620C">
        <w:rPr>
          <w:rFonts w:hint="eastAsia"/>
        </w:rPr>
        <w:t>臺</w:t>
      </w:r>
      <w:proofErr w:type="gramEnd"/>
      <w:r w:rsidRPr="00A2620C">
        <w:rPr>
          <w:rFonts w:hint="eastAsia"/>
        </w:rPr>
        <w:t>北科技大學教師評鑑輔導要點」，針對未通過教師評鑑之教師，分別給予輔導。輔導分</w:t>
      </w:r>
      <w:r>
        <w:rPr>
          <w:rFonts w:hint="eastAsia"/>
        </w:rPr>
        <w:t>為</w:t>
      </w:r>
      <w:r w:rsidRPr="00A2620C">
        <w:rPr>
          <w:rFonts w:hint="eastAsia"/>
        </w:rPr>
        <w:t>系（所、中心、室）、院、校三級，系（所、中心、室）、院負責實際輔導工作；校級部分，教學、研究及產學、服務輔導分別由教務處、研究發展處及學</w:t>
      </w:r>
      <w:proofErr w:type="gramStart"/>
      <w:r w:rsidRPr="00A2620C">
        <w:rPr>
          <w:rFonts w:hint="eastAsia"/>
        </w:rPr>
        <w:t>務</w:t>
      </w:r>
      <w:proofErr w:type="gramEnd"/>
      <w:r w:rsidRPr="00A2620C">
        <w:rPr>
          <w:rFonts w:hint="eastAsia"/>
        </w:rPr>
        <w:t>處督導，並由各督導單位定期將輔導成效提本校教師評審委員會報告。</w:t>
      </w:r>
    </w:p>
    <w:p w14:paraId="42A981B6" w14:textId="77777777" w:rsidR="005F364B" w:rsidRPr="00967141" w:rsidRDefault="005F364B" w:rsidP="005F364B">
      <w:pPr>
        <w:pStyle w:val="af"/>
      </w:pPr>
      <w:r w:rsidRPr="00967141">
        <w:rPr>
          <w:rFonts w:hint="eastAsia"/>
        </w:rPr>
        <w:t>二、教師</w:t>
      </w:r>
      <w:bookmarkStart w:id="62" w:name="_Hlk156395738"/>
      <w:r w:rsidRPr="00967141">
        <w:rPr>
          <w:rFonts w:hint="eastAsia"/>
        </w:rPr>
        <w:t>輔導及服務</w:t>
      </w:r>
      <w:bookmarkEnd w:id="62"/>
      <w:r w:rsidRPr="00967141">
        <w:rPr>
          <w:rFonts w:hint="eastAsia"/>
        </w:rPr>
        <w:t>之</w:t>
      </w:r>
      <w:r>
        <w:rPr>
          <w:rFonts w:hint="eastAsia"/>
        </w:rPr>
        <w:t>獎勵</w:t>
      </w:r>
      <w:r w:rsidRPr="00967141">
        <w:rPr>
          <w:rFonts w:hint="eastAsia"/>
        </w:rPr>
        <w:t>作法</w:t>
      </w:r>
      <w:r>
        <w:rPr>
          <w:rFonts w:hint="eastAsia"/>
        </w:rPr>
        <w:t>及其落實情形</w:t>
      </w:r>
    </w:p>
    <w:p w14:paraId="7BE20BCA" w14:textId="77777777" w:rsidR="005F364B" w:rsidRPr="00967141" w:rsidRDefault="005F364B" w:rsidP="005F364B">
      <w:pPr>
        <w:pStyle w:val="af7"/>
      </w:pPr>
      <w:r>
        <w:rPr>
          <w:rFonts w:hint="eastAsia"/>
        </w:rPr>
        <w:t>(</w:t>
      </w:r>
      <w:proofErr w:type="gramStart"/>
      <w:r>
        <w:rPr>
          <w:rFonts w:hint="eastAsia"/>
        </w:rPr>
        <w:t>一</w:t>
      </w:r>
      <w:proofErr w:type="gramEnd"/>
      <w:r>
        <w:rPr>
          <w:rFonts w:hint="eastAsia"/>
        </w:rPr>
        <w:t>)</w:t>
      </w:r>
      <w:r w:rsidRPr="00967141">
        <w:rPr>
          <w:rFonts w:hint="eastAsia"/>
        </w:rPr>
        <w:t>國立</w:t>
      </w:r>
      <w:proofErr w:type="gramStart"/>
      <w:r w:rsidRPr="00967141">
        <w:rPr>
          <w:rFonts w:hint="eastAsia"/>
        </w:rPr>
        <w:t>臺</w:t>
      </w:r>
      <w:proofErr w:type="gramEnd"/>
      <w:r w:rsidRPr="00967141">
        <w:rPr>
          <w:rFonts w:hint="eastAsia"/>
        </w:rPr>
        <w:t>北科技大學特殊優秀服務人才彈性薪資支給要點（附件</w:t>
      </w:r>
      <w:r w:rsidRPr="00967141">
        <w:rPr>
          <w:rFonts w:hint="eastAsia"/>
        </w:rPr>
        <w:t xml:space="preserve"> </w:t>
      </w:r>
      <w:r w:rsidRPr="007A0252">
        <w:rPr>
          <w:rFonts w:hint="eastAsia"/>
          <w:highlight w:val="green"/>
        </w:rPr>
        <w:t>2-3-</w:t>
      </w:r>
      <w:r w:rsidRPr="007A0252">
        <w:rPr>
          <w:highlight w:val="green"/>
        </w:rPr>
        <w:t>2</w:t>
      </w:r>
      <w:r w:rsidRPr="007A0252">
        <w:rPr>
          <w:rFonts w:hint="eastAsia"/>
          <w:highlight w:val="green"/>
        </w:rPr>
        <w:t>-</w:t>
      </w:r>
      <w:r w:rsidRPr="007A0252">
        <w:rPr>
          <w:highlight w:val="green"/>
        </w:rPr>
        <w:t>1</w:t>
      </w:r>
      <w:r w:rsidRPr="00967141">
        <w:rPr>
          <w:rFonts w:hint="eastAsia"/>
        </w:rPr>
        <w:t>），獎勵服務績效表現優異之教師。</w:t>
      </w:r>
    </w:p>
    <w:p w14:paraId="29EB3B12" w14:textId="77777777" w:rsidR="005F364B" w:rsidRPr="00160742" w:rsidRDefault="005F364B" w:rsidP="005F364B">
      <w:pPr>
        <w:pStyle w:val="af7"/>
      </w:pPr>
      <w:bookmarkStart w:id="63" w:name="_Hlk158904572"/>
      <w:r>
        <w:rPr>
          <w:rFonts w:hint="eastAsia"/>
        </w:rPr>
        <w:t>(</w:t>
      </w:r>
      <w:r>
        <w:rPr>
          <w:rFonts w:hint="eastAsia"/>
        </w:rPr>
        <w:t>二</w:t>
      </w:r>
      <w:r>
        <w:rPr>
          <w:rFonts w:hint="eastAsia"/>
        </w:rPr>
        <w:t>)</w:t>
      </w:r>
      <w:r w:rsidRPr="00967141">
        <w:rPr>
          <w:rFonts w:hint="eastAsia"/>
        </w:rPr>
        <w:t>為落實導師輔導工作，訂有「國立</w:t>
      </w:r>
      <w:proofErr w:type="gramStart"/>
      <w:r w:rsidRPr="00967141">
        <w:rPr>
          <w:rFonts w:hint="eastAsia"/>
        </w:rPr>
        <w:t>臺</w:t>
      </w:r>
      <w:proofErr w:type="gramEnd"/>
      <w:r w:rsidRPr="00967141">
        <w:rPr>
          <w:rFonts w:hint="eastAsia"/>
        </w:rPr>
        <w:t>北科技大學優良導師評選作業要點」，為落實導師工作之推展，提升輔導功能，強化導師與導生的關係，表彰熱心輔導並關懷學生之導師，特依據「國立</w:t>
      </w:r>
      <w:proofErr w:type="gramStart"/>
      <w:r w:rsidRPr="00967141">
        <w:rPr>
          <w:rFonts w:hint="eastAsia"/>
        </w:rPr>
        <w:t>臺</w:t>
      </w:r>
      <w:proofErr w:type="gramEnd"/>
      <w:r w:rsidRPr="00967141">
        <w:rPr>
          <w:rFonts w:hint="eastAsia"/>
        </w:rPr>
        <w:t>北科技大學導師制實施辦法」訂定「國立</w:t>
      </w:r>
      <w:proofErr w:type="gramStart"/>
      <w:r w:rsidRPr="00967141">
        <w:rPr>
          <w:rFonts w:hint="eastAsia"/>
        </w:rPr>
        <w:t>臺</w:t>
      </w:r>
      <w:proofErr w:type="gramEnd"/>
      <w:r w:rsidRPr="00967141">
        <w:rPr>
          <w:rFonts w:hint="eastAsia"/>
        </w:rPr>
        <w:t>北科技大學優良導師評選作業要點」。</w:t>
      </w:r>
      <w:r w:rsidRPr="00B44A84">
        <w:rPr>
          <w:rFonts w:hint="eastAsia"/>
        </w:rPr>
        <w:t>本所蔡佩珊教師於</w:t>
      </w:r>
      <w:r w:rsidRPr="00B44A84">
        <w:rPr>
          <w:rFonts w:hint="eastAsia"/>
        </w:rPr>
        <w:t>108</w:t>
      </w:r>
      <w:r>
        <w:rPr>
          <w:rFonts w:hint="eastAsia"/>
        </w:rPr>
        <w:t>及</w:t>
      </w:r>
      <w:r w:rsidRPr="00B44A84">
        <w:rPr>
          <w:rFonts w:hint="eastAsia"/>
        </w:rPr>
        <w:t>110</w:t>
      </w:r>
      <w:r w:rsidRPr="00B44A84">
        <w:rPr>
          <w:rFonts w:hint="eastAsia"/>
        </w:rPr>
        <w:t>學年獲得優良導師、蔡銘修教師於</w:t>
      </w:r>
      <w:r w:rsidRPr="00B44A84">
        <w:rPr>
          <w:rFonts w:hint="eastAsia"/>
        </w:rPr>
        <w:t>110</w:t>
      </w:r>
      <w:r>
        <w:rPr>
          <w:rFonts w:ascii="標楷體" w:hAnsi="標楷體" w:hint="eastAsia"/>
        </w:rPr>
        <w:t>及</w:t>
      </w:r>
      <w:r w:rsidRPr="00B44A84">
        <w:rPr>
          <w:rFonts w:hint="eastAsia"/>
        </w:rPr>
        <w:t>111</w:t>
      </w:r>
      <w:r w:rsidRPr="00B44A84">
        <w:rPr>
          <w:rFonts w:hint="eastAsia"/>
        </w:rPr>
        <w:t>學年獲得優良導師之肯定。</w:t>
      </w:r>
    </w:p>
    <w:bookmarkEnd w:id="63"/>
    <w:p w14:paraId="4045F097" w14:textId="7EF25517" w:rsidR="005F364B" w:rsidRDefault="005F364B" w:rsidP="005F364B">
      <w:pPr>
        <w:pStyle w:val="1-1"/>
        <w:ind w:left="560"/>
      </w:pPr>
    </w:p>
    <w:p w14:paraId="31B74FE3" w14:textId="60808D1B" w:rsidR="007A0252" w:rsidRDefault="007A0252" w:rsidP="005F364B">
      <w:pPr>
        <w:pStyle w:val="1-1"/>
        <w:ind w:left="560"/>
      </w:pPr>
    </w:p>
    <w:p w14:paraId="3EB23640" w14:textId="77777777" w:rsidR="007A0252" w:rsidRPr="0071254F" w:rsidRDefault="007A0252" w:rsidP="005F364B">
      <w:pPr>
        <w:pStyle w:val="1-1"/>
        <w:ind w:left="560"/>
      </w:pPr>
    </w:p>
    <w:p w14:paraId="562B9C88" w14:textId="102988DF" w:rsidR="005F364B" w:rsidRDefault="005F364B" w:rsidP="005F364B">
      <w:pPr>
        <w:pStyle w:val="1-1"/>
        <w:ind w:left="560"/>
      </w:pPr>
      <w:r w:rsidRPr="00AB64DD">
        <w:rPr>
          <w:rFonts w:eastAsia="Times New Roman"/>
        </w:rPr>
        <w:lastRenderedPageBreak/>
        <w:t>2-</w:t>
      </w:r>
      <w:r w:rsidRPr="00AB64DD">
        <w:rPr>
          <w:rFonts w:eastAsia="Times New Roman"/>
          <w:spacing w:val="69"/>
        </w:rPr>
        <w:t>4</w:t>
      </w:r>
      <w:r w:rsidRPr="00AB64DD">
        <w:t>教師</w:t>
      </w:r>
      <w:r w:rsidRPr="00AB64DD">
        <w:rPr>
          <w:spacing w:val="-1"/>
        </w:rPr>
        <w:t>教</w:t>
      </w:r>
      <w:r w:rsidRPr="00AB64DD">
        <w:t>學、</w:t>
      </w:r>
      <w:r w:rsidRPr="00AB64DD">
        <w:rPr>
          <w:spacing w:val="-1"/>
        </w:rPr>
        <w:t>學術</w:t>
      </w:r>
      <w:r w:rsidRPr="00AB64DD">
        <w:t>與專業</w:t>
      </w:r>
      <w:r w:rsidRPr="00AB64DD">
        <w:rPr>
          <w:spacing w:val="-1"/>
        </w:rPr>
        <w:t>、</w:t>
      </w:r>
      <w:r w:rsidRPr="00AB64DD">
        <w:t>輔導</w:t>
      </w:r>
      <w:r w:rsidRPr="00AB64DD">
        <w:rPr>
          <w:spacing w:val="-1"/>
        </w:rPr>
        <w:t>及</w:t>
      </w:r>
      <w:r w:rsidRPr="00AB64DD">
        <w:t>服務之表現</w:t>
      </w:r>
    </w:p>
    <w:p w14:paraId="24749CD1" w14:textId="519B694F" w:rsidR="0082244F" w:rsidRDefault="0082244F" w:rsidP="005F364B">
      <w:pPr>
        <w:pStyle w:val="1-1"/>
        <w:ind w:left="560"/>
        <w:rPr>
          <w:color w:val="FF0000"/>
        </w:rPr>
      </w:pPr>
      <w:r w:rsidRPr="0082244F">
        <w:rPr>
          <w:rFonts w:hint="eastAsia"/>
          <w:highlight w:val="green"/>
        </w:rPr>
        <w:t xml:space="preserve">2-4-1 </w:t>
      </w:r>
      <w:r w:rsidRPr="0082244F">
        <w:rPr>
          <w:rFonts w:hint="eastAsia"/>
          <w:highlight w:val="green"/>
        </w:rPr>
        <w:t>教師</w:t>
      </w:r>
      <w:r w:rsidRPr="0082244F">
        <w:rPr>
          <w:rFonts w:hint="eastAsia"/>
          <w:color w:val="FF0000"/>
          <w:highlight w:val="green"/>
        </w:rPr>
        <w:t>教學表現</w:t>
      </w:r>
      <w:r w:rsidRPr="0082244F">
        <w:rPr>
          <w:rFonts w:hint="eastAsia"/>
          <w:highlight w:val="green"/>
        </w:rPr>
        <w:t>符合系所</w:t>
      </w:r>
      <w:r w:rsidRPr="0082244F">
        <w:rPr>
          <w:rFonts w:hint="eastAsia"/>
          <w:color w:val="FF0000"/>
          <w:highlight w:val="green"/>
        </w:rPr>
        <w:t>發展與學生學習之情形</w:t>
      </w:r>
    </w:p>
    <w:p w14:paraId="45001294" w14:textId="77777777" w:rsidR="00875DA2" w:rsidRDefault="00875DA2" w:rsidP="00875DA2">
      <w:pPr>
        <w:pStyle w:val="afff2"/>
      </w:pPr>
      <w:r>
        <w:rPr>
          <w:rFonts w:hint="eastAsia"/>
        </w:rPr>
        <w:t>依據高教中心要求</w:t>
      </w:r>
      <w:r w:rsidRPr="0050763E">
        <w:rPr>
          <w:rFonts w:hint="eastAsia"/>
        </w:rPr>
        <w:t>核心指標</w:t>
      </w:r>
      <w:r>
        <w:rPr>
          <w:rFonts w:hint="eastAsia"/>
        </w:rPr>
        <w:t>之</w:t>
      </w:r>
      <w:r w:rsidRPr="005D03A9">
        <w:rPr>
          <w:rFonts w:hint="eastAsia"/>
        </w:rPr>
        <w:t>檢核重</w:t>
      </w:r>
      <w:r>
        <w:rPr>
          <w:rFonts w:hint="eastAsia"/>
        </w:rPr>
        <w:t>點，</w:t>
      </w:r>
      <w:proofErr w:type="gramStart"/>
      <w:r>
        <w:rPr>
          <w:rFonts w:hint="eastAsia"/>
        </w:rPr>
        <w:t>及必填表</w:t>
      </w:r>
      <w:proofErr w:type="gramEnd"/>
      <w:r>
        <w:rPr>
          <w:rFonts w:hint="eastAsia"/>
        </w:rPr>
        <w:t>單</w:t>
      </w:r>
      <w:r w:rsidRPr="0050763E">
        <w:rPr>
          <w:rFonts w:hint="eastAsia"/>
        </w:rPr>
        <w:t>對應</w:t>
      </w:r>
      <w:r>
        <w:rPr>
          <w:rFonts w:hint="eastAsia"/>
        </w:rPr>
        <w:t>其該</w:t>
      </w:r>
      <w:r w:rsidRPr="0050763E">
        <w:rPr>
          <w:rFonts w:hint="eastAsia"/>
        </w:rPr>
        <w:t>項核心指標，請融入於自評報告撰寫</w:t>
      </w:r>
      <w:r>
        <w:rPr>
          <w:rFonts w:hint="eastAsia"/>
        </w:rPr>
        <w:t>中</w:t>
      </w:r>
    </w:p>
    <w:p w14:paraId="2ED59833" w14:textId="59DCB4F3" w:rsidR="00875DA2" w:rsidRDefault="00875DA2" w:rsidP="00875DA2">
      <w:pPr>
        <w:pStyle w:val="afff2"/>
      </w:pPr>
      <w:r>
        <w:rPr>
          <w:rFonts w:hint="eastAsia"/>
        </w:rPr>
        <w:t>下面為2</w:t>
      </w:r>
      <w:r>
        <w:t>-4-1</w:t>
      </w:r>
      <w:r>
        <w:rPr>
          <w:rFonts w:hint="eastAsia"/>
        </w:rPr>
        <w:t>必填表單</w:t>
      </w:r>
    </w:p>
    <w:p w14:paraId="5223DDC8" w14:textId="77777777" w:rsidR="00875DA2" w:rsidRDefault="00875DA2" w:rsidP="005F364B">
      <w:pPr>
        <w:pStyle w:val="1-1"/>
        <w:ind w:left="560"/>
        <w:rPr>
          <w:color w:val="FF0000"/>
        </w:rPr>
      </w:pPr>
    </w:p>
    <w:p w14:paraId="16FC4A1B" w14:textId="77777777" w:rsidR="005D4402" w:rsidRPr="005D4402" w:rsidRDefault="005D4402" w:rsidP="005D4402">
      <w:pPr>
        <w:adjustRightInd/>
        <w:snapToGrid/>
        <w:spacing w:beforeLines="0" w:before="0" w:afterLines="0" w:after="0" w:line="440" w:lineRule="exact"/>
        <w:ind w:leftChars="0" w:left="0" w:rightChars="0" w:right="0" w:firstLineChars="0" w:firstLine="0"/>
        <w:rPr>
          <w:rFonts w:ascii="Calibri" w:hAnsi="Calibri" w:cs="Calibri"/>
          <w:color w:val="auto"/>
          <w:kern w:val="2"/>
          <w:sz w:val="24"/>
          <w:szCs w:val="22"/>
          <w:bdr w:val="none" w:sz="0" w:space="0" w:color="auto"/>
        </w:rPr>
      </w:pPr>
      <w:r w:rsidRPr="005D4402">
        <w:rPr>
          <w:rFonts w:ascii="Calibri" w:hAnsi="Calibri" w:cs="Calibri"/>
          <w:color w:val="auto"/>
          <w:kern w:val="2"/>
          <w:sz w:val="24"/>
          <w:szCs w:val="22"/>
          <w:highlight w:val="green"/>
          <w:bdr w:val="none" w:sz="0" w:space="0" w:color="auto"/>
        </w:rPr>
        <w:t>表</w:t>
      </w:r>
      <w:r w:rsidRPr="005D4402">
        <w:rPr>
          <w:rFonts w:ascii="標楷體" w:hAnsi="標楷體" w:cs="Calibri"/>
          <w:color w:val="auto"/>
          <w:kern w:val="2"/>
          <w:sz w:val="24"/>
          <w:szCs w:val="22"/>
          <w:highlight w:val="green"/>
          <w:bdr w:val="none" w:sz="0" w:space="0" w:color="auto"/>
        </w:rPr>
        <w:t>○</w:t>
      </w:r>
      <w:r w:rsidRPr="005D4402">
        <w:rPr>
          <w:rFonts w:ascii="Calibri" w:hAnsi="Calibri" w:cs="Calibri"/>
          <w:color w:val="auto"/>
          <w:kern w:val="2"/>
          <w:sz w:val="24"/>
          <w:szCs w:val="22"/>
          <w:highlight w:val="green"/>
          <w:bdr w:val="none" w:sz="0" w:space="0" w:color="auto"/>
        </w:rPr>
        <w:t>專任</w:t>
      </w:r>
      <w:r w:rsidRPr="005D4402">
        <w:rPr>
          <w:rFonts w:ascii="標楷體" w:hAnsi="標楷體" w:cs="Calibri" w:hint="eastAsia"/>
          <w:color w:val="auto"/>
          <w:kern w:val="2"/>
          <w:sz w:val="24"/>
          <w:szCs w:val="22"/>
          <w:highlight w:val="green"/>
          <w:bdr w:val="none" w:sz="0" w:space="0" w:color="auto"/>
        </w:rPr>
        <w:t>（</w:t>
      </w:r>
      <w:r w:rsidRPr="005D4402">
        <w:rPr>
          <w:rFonts w:ascii="Calibri" w:hAnsi="Calibri" w:cs="Calibri"/>
          <w:color w:val="auto"/>
          <w:kern w:val="2"/>
          <w:sz w:val="24"/>
          <w:szCs w:val="22"/>
          <w:highlight w:val="green"/>
          <w:bdr w:val="none" w:sz="0" w:space="0" w:color="auto"/>
        </w:rPr>
        <w:t>案</w:t>
      </w:r>
      <w:r w:rsidRPr="005D4402">
        <w:rPr>
          <w:rFonts w:ascii="標楷體" w:hAnsi="標楷體" w:cs="Calibri" w:hint="eastAsia"/>
          <w:color w:val="auto"/>
          <w:kern w:val="2"/>
          <w:sz w:val="24"/>
          <w:szCs w:val="22"/>
          <w:highlight w:val="green"/>
          <w:bdr w:val="none" w:sz="0" w:space="0" w:color="auto"/>
        </w:rPr>
        <w:t>）</w:t>
      </w:r>
      <w:r w:rsidRPr="005D4402">
        <w:rPr>
          <w:rFonts w:ascii="Calibri" w:hAnsi="Calibri" w:cs="Calibri"/>
          <w:color w:val="auto"/>
          <w:kern w:val="2"/>
          <w:sz w:val="24"/>
          <w:szCs w:val="22"/>
          <w:highlight w:val="green"/>
          <w:bdr w:val="none" w:sz="0" w:space="0" w:color="auto"/>
        </w:rPr>
        <w:t>教師實際授課時數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307"/>
        <w:gridCol w:w="807"/>
        <w:gridCol w:w="812"/>
        <w:gridCol w:w="808"/>
        <w:gridCol w:w="810"/>
        <w:gridCol w:w="808"/>
        <w:gridCol w:w="810"/>
        <w:gridCol w:w="808"/>
        <w:gridCol w:w="810"/>
        <w:gridCol w:w="808"/>
        <w:gridCol w:w="806"/>
      </w:tblGrid>
      <w:tr w:rsidR="005D4402" w:rsidRPr="005D4402" w14:paraId="6AEFE9BA" w14:textId="77777777" w:rsidTr="002D36A6">
        <w:trPr>
          <w:trHeight w:val="360"/>
        </w:trPr>
        <w:tc>
          <w:tcPr>
            <w:tcW w:w="696" w:type="pct"/>
            <w:vMerge w:val="restart"/>
            <w:shd w:val="clear" w:color="auto" w:fill="auto"/>
            <w:noWrap/>
            <w:vAlign w:val="center"/>
            <w:hideMark/>
          </w:tcPr>
          <w:p w14:paraId="67B3AD7F" w14:textId="77777777" w:rsidR="005D4402" w:rsidRPr="005D4402" w:rsidRDefault="005D4402" w:rsidP="005D4402">
            <w:pPr>
              <w:widowControl/>
              <w:adjustRightInd/>
              <w:snapToGrid/>
              <w:spacing w:beforeLines="0" w:before="0" w:afterLines="0" w:after="0"/>
              <w:ind w:leftChars="0" w:left="0" w:rightChars="0" w:right="0" w:firstLineChars="0" w:firstLine="0"/>
              <w:jc w:val="center"/>
              <w:rPr>
                <w:rFonts w:ascii="Calibri" w:hAnsi="Calibri" w:cs="Calibri"/>
                <w:color w:val="auto"/>
                <w:sz w:val="24"/>
                <w:szCs w:val="22"/>
                <w:bdr w:val="none" w:sz="0" w:space="0" w:color="auto"/>
              </w:rPr>
            </w:pPr>
            <w:r w:rsidRPr="005D4402">
              <w:rPr>
                <w:rFonts w:ascii="Calibri" w:hAnsi="Calibri" w:cs="Calibri"/>
                <w:color w:val="auto"/>
                <w:sz w:val="24"/>
                <w:szCs w:val="22"/>
                <w:bdr w:val="none" w:sz="0" w:space="0" w:color="auto"/>
              </w:rPr>
              <w:t>教師姓名</w:t>
            </w:r>
            <w:r w:rsidRPr="005D4402">
              <w:rPr>
                <w:rFonts w:ascii="Calibri" w:hAnsi="Calibri" w:cs="Calibri"/>
                <w:color w:val="auto"/>
                <w:sz w:val="24"/>
                <w:szCs w:val="22"/>
                <w:bdr w:val="none" w:sz="0" w:space="0" w:color="auto"/>
              </w:rPr>
              <w:t>/</w:t>
            </w:r>
          </w:p>
          <w:p w14:paraId="7313CA1C" w14:textId="77777777" w:rsidR="005D4402" w:rsidRPr="005D4402" w:rsidRDefault="005D4402" w:rsidP="005D4402">
            <w:pPr>
              <w:widowControl/>
              <w:adjustRightInd/>
              <w:snapToGrid/>
              <w:spacing w:beforeLines="0" w:before="0" w:afterLines="0" w:after="0"/>
              <w:ind w:leftChars="0" w:left="0" w:rightChars="0" w:right="0" w:firstLineChars="0" w:firstLine="0"/>
              <w:jc w:val="center"/>
              <w:rPr>
                <w:rFonts w:ascii="Calibri" w:hAnsi="Calibri" w:cs="Calibri"/>
                <w:color w:val="auto"/>
                <w:sz w:val="24"/>
                <w:szCs w:val="22"/>
                <w:bdr w:val="none" w:sz="0" w:space="0" w:color="auto"/>
              </w:rPr>
            </w:pPr>
            <w:r w:rsidRPr="005D4402">
              <w:rPr>
                <w:rFonts w:ascii="Calibri" w:hAnsi="Calibri" w:cs="Calibri"/>
                <w:color w:val="auto"/>
                <w:sz w:val="24"/>
                <w:szCs w:val="22"/>
                <w:bdr w:val="none" w:sz="0" w:space="0" w:color="auto"/>
              </w:rPr>
              <w:t>職級</w:t>
            </w:r>
          </w:p>
        </w:tc>
        <w:tc>
          <w:tcPr>
            <w:tcW w:w="862" w:type="pct"/>
            <w:gridSpan w:val="2"/>
            <w:shd w:val="clear" w:color="auto" w:fill="auto"/>
            <w:vAlign w:val="center"/>
            <w:hideMark/>
          </w:tcPr>
          <w:p w14:paraId="593D805E" w14:textId="77777777" w:rsidR="005D4402" w:rsidRPr="005D4402" w:rsidRDefault="005D4402" w:rsidP="005D4402">
            <w:pPr>
              <w:widowControl/>
              <w:adjustRightInd/>
              <w:snapToGrid/>
              <w:spacing w:beforeLines="0" w:before="0" w:afterLines="0" w:after="0"/>
              <w:ind w:leftChars="0" w:left="0" w:rightChars="0" w:right="0" w:firstLineChars="0" w:firstLine="0"/>
              <w:jc w:val="center"/>
              <w:rPr>
                <w:rFonts w:ascii="Calibri" w:hAnsi="Calibri" w:cs="Calibri"/>
                <w:color w:val="auto"/>
                <w:sz w:val="24"/>
                <w:szCs w:val="22"/>
                <w:bdr w:val="none" w:sz="0" w:space="0" w:color="auto"/>
              </w:rPr>
            </w:pPr>
            <w:r w:rsidRPr="005D4402">
              <w:rPr>
                <w:rFonts w:ascii="Calibri" w:hAnsi="Calibri" w:cs="Calibri"/>
                <w:color w:val="auto"/>
                <w:sz w:val="24"/>
                <w:szCs w:val="22"/>
                <w:bdr w:val="none" w:sz="0" w:space="0" w:color="auto"/>
              </w:rPr>
              <w:t>108</w:t>
            </w:r>
            <w:r w:rsidRPr="005D4402">
              <w:rPr>
                <w:rFonts w:ascii="Calibri" w:hAnsi="Calibri" w:cs="Calibri"/>
                <w:color w:val="auto"/>
                <w:sz w:val="24"/>
                <w:szCs w:val="22"/>
                <w:bdr w:val="none" w:sz="0" w:space="0" w:color="auto"/>
              </w:rPr>
              <w:t>學年度</w:t>
            </w:r>
          </w:p>
        </w:tc>
        <w:tc>
          <w:tcPr>
            <w:tcW w:w="861" w:type="pct"/>
            <w:gridSpan w:val="2"/>
          </w:tcPr>
          <w:p w14:paraId="27727B14" w14:textId="77777777" w:rsidR="005D4402" w:rsidRPr="005D4402" w:rsidRDefault="005D4402" w:rsidP="005D4402">
            <w:pPr>
              <w:widowControl/>
              <w:adjustRightInd/>
              <w:snapToGrid/>
              <w:spacing w:beforeLines="0" w:before="0" w:afterLines="0" w:after="0"/>
              <w:ind w:leftChars="0" w:left="0" w:rightChars="0" w:right="0" w:firstLineChars="0" w:firstLine="0"/>
              <w:jc w:val="center"/>
              <w:rPr>
                <w:rFonts w:ascii="Calibri" w:hAnsi="Calibri" w:cs="Calibri"/>
                <w:color w:val="auto"/>
                <w:sz w:val="24"/>
                <w:szCs w:val="22"/>
                <w:bdr w:val="none" w:sz="0" w:space="0" w:color="auto"/>
              </w:rPr>
            </w:pPr>
            <w:r w:rsidRPr="005D4402">
              <w:rPr>
                <w:rFonts w:ascii="Calibri" w:hAnsi="Calibri" w:cs="Calibri"/>
                <w:color w:val="auto"/>
                <w:sz w:val="24"/>
                <w:szCs w:val="22"/>
                <w:bdr w:val="none" w:sz="0" w:space="0" w:color="auto"/>
              </w:rPr>
              <w:t>109</w:t>
            </w:r>
            <w:r w:rsidRPr="005D4402">
              <w:rPr>
                <w:rFonts w:ascii="Calibri" w:hAnsi="Calibri" w:cs="Calibri"/>
                <w:color w:val="auto"/>
                <w:sz w:val="24"/>
                <w:szCs w:val="22"/>
                <w:bdr w:val="none" w:sz="0" w:space="0" w:color="auto"/>
              </w:rPr>
              <w:t>學年度</w:t>
            </w:r>
          </w:p>
        </w:tc>
        <w:tc>
          <w:tcPr>
            <w:tcW w:w="861" w:type="pct"/>
            <w:gridSpan w:val="2"/>
            <w:shd w:val="clear" w:color="auto" w:fill="auto"/>
            <w:vAlign w:val="center"/>
            <w:hideMark/>
          </w:tcPr>
          <w:p w14:paraId="6DE87B70" w14:textId="77777777" w:rsidR="005D4402" w:rsidRPr="005D4402" w:rsidRDefault="005D4402" w:rsidP="005D4402">
            <w:pPr>
              <w:widowControl/>
              <w:adjustRightInd/>
              <w:snapToGrid/>
              <w:spacing w:beforeLines="0" w:before="0" w:afterLines="0" w:after="0"/>
              <w:ind w:leftChars="0" w:left="0" w:rightChars="0" w:right="0" w:firstLineChars="0" w:firstLine="0"/>
              <w:jc w:val="center"/>
              <w:rPr>
                <w:rFonts w:ascii="Calibri" w:hAnsi="Calibri" w:cs="Calibri"/>
                <w:color w:val="auto"/>
                <w:sz w:val="24"/>
                <w:szCs w:val="22"/>
                <w:bdr w:val="none" w:sz="0" w:space="0" w:color="auto"/>
              </w:rPr>
            </w:pPr>
            <w:r w:rsidRPr="005D4402">
              <w:rPr>
                <w:rFonts w:ascii="Calibri" w:hAnsi="Calibri" w:cs="Calibri"/>
                <w:color w:val="auto"/>
                <w:sz w:val="24"/>
                <w:szCs w:val="22"/>
                <w:bdr w:val="none" w:sz="0" w:space="0" w:color="auto"/>
              </w:rPr>
              <w:t>110</w:t>
            </w:r>
            <w:r w:rsidRPr="005D4402">
              <w:rPr>
                <w:rFonts w:ascii="Calibri" w:hAnsi="Calibri" w:cs="Calibri"/>
                <w:color w:val="auto"/>
                <w:sz w:val="24"/>
                <w:szCs w:val="22"/>
                <w:bdr w:val="none" w:sz="0" w:space="0" w:color="auto"/>
              </w:rPr>
              <w:t>學年度</w:t>
            </w:r>
          </w:p>
        </w:tc>
        <w:tc>
          <w:tcPr>
            <w:tcW w:w="861" w:type="pct"/>
            <w:gridSpan w:val="2"/>
            <w:shd w:val="clear" w:color="auto" w:fill="auto"/>
            <w:vAlign w:val="center"/>
            <w:hideMark/>
          </w:tcPr>
          <w:p w14:paraId="0AD47B57" w14:textId="77777777" w:rsidR="005D4402" w:rsidRPr="005D4402" w:rsidRDefault="005D4402" w:rsidP="005D4402">
            <w:pPr>
              <w:widowControl/>
              <w:adjustRightInd/>
              <w:snapToGrid/>
              <w:spacing w:beforeLines="0" w:before="0" w:afterLines="0" w:after="0"/>
              <w:ind w:leftChars="0" w:left="0" w:rightChars="0" w:right="0" w:firstLineChars="0" w:firstLine="0"/>
              <w:jc w:val="center"/>
              <w:rPr>
                <w:rFonts w:ascii="Calibri" w:hAnsi="Calibri" w:cs="Calibri"/>
                <w:color w:val="auto"/>
                <w:sz w:val="24"/>
                <w:szCs w:val="22"/>
                <w:bdr w:val="none" w:sz="0" w:space="0" w:color="auto"/>
              </w:rPr>
            </w:pPr>
            <w:r w:rsidRPr="005D4402">
              <w:rPr>
                <w:rFonts w:ascii="Calibri" w:hAnsi="Calibri" w:cs="Calibri"/>
                <w:color w:val="auto"/>
                <w:sz w:val="24"/>
                <w:szCs w:val="22"/>
                <w:bdr w:val="none" w:sz="0" w:space="0" w:color="auto"/>
              </w:rPr>
              <w:t>111</w:t>
            </w:r>
            <w:r w:rsidRPr="005D4402">
              <w:rPr>
                <w:rFonts w:ascii="Calibri" w:hAnsi="Calibri" w:cs="Calibri"/>
                <w:color w:val="auto"/>
                <w:sz w:val="24"/>
                <w:szCs w:val="22"/>
                <w:bdr w:val="none" w:sz="0" w:space="0" w:color="auto"/>
              </w:rPr>
              <w:t>學年度</w:t>
            </w:r>
          </w:p>
        </w:tc>
        <w:tc>
          <w:tcPr>
            <w:tcW w:w="859" w:type="pct"/>
            <w:gridSpan w:val="2"/>
          </w:tcPr>
          <w:p w14:paraId="148C71A1" w14:textId="77777777" w:rsidR="005D4402" w:rsidRPr="005D4402" w:rsidRDefault="005D4402" w:rsidP="005D4402">
            <w:pPr>
              <w:widowControl/>
              <w:adjustRightInd/>
              <w:snapToGrid/>
              <w:spacing w:beforeLines="0" w:before="0" w:afterLines="0" w:after="0"/>
              <w:ind w:leftChars="0" w:left="0" w:rightChars="0" w:right="0" w:firstLineChars="0" w:firstLine="0"/>
              <w:jc w:val="center"/>
              <w:rPr>
                <w:rFonts w:ascii="Calibri" w:hAnsi="Calibri" w:cs="Calibri"/>
                <w:color w:val="auto"/>
                <w:sz w:val="24"/>
                <w:szCs w:val="22"/>
                <w:bdr w:val="none" w:sz="0" w:space="0" w:color="auto"/>
              </w:rPr>
            </w:pPr>
            <w:r w:rsidRPr="005D4402">
              <w:rPr>
                <w:rFonts w:ascii="Calibri" w:hAnsi="Calibri" w:cs="Calibri"/>
                <w:color w:val="auto"/>
                <w:sz w:val="24"/>
                <w:szCs w:val="22"/>
                <w:bdr w:val="none" w:sz="0" w:space="0" w:color="auto"/>
              </w:rPr>
              <w:t>112</w:t>
            </w:r>
            <w:r w:rsidRPr="005D4402">
              <w:rPr>
                <w:rFonts w:ascii="Calibri" w:hAnsi="Calibri" w:cs="Calibri"/>
                <w:color w:val="auto"/>
                <w:sz w:val="24"/>
                <w:szCs w:val="22"/>
                <w:bdr w:val="none" w:sz="0" w:space="0" w:color="auto"/>
              </w:rPr>
              <w:t>學年度</w:t>
            </w:r>
          </w:p>
        </w:tc>
      </w:tr>
      <w:tr w:rsidR="005D4402" w:rsidRPr="005D4402" w14:paraId="54356241" w14:textId="77777777" w:rsidTr="002D36A6">
        <w:trPr>
          <w:trHeight w:val="340"/>
        </w:trPr>
        <w:tc>
          <w:tcPr>
            <w:tcW w:w="696" w:type="pct"/>
            <w:vMerge/>
            <w:shd w:val="clear" w:color="auto" w:fill="auto"/>
            <w:vAlign w:val="center"/>
          </w:tcPr>
          <w:p w14:paraId="10E68646" w14:textId="77777777" w:rsidR="005D4402" w:rsidRPr="005D4402" w:rsidRDefault="005D4402" w:rsidP="005D4402">
            <w:pPr>
              <w:widowControl/>
              <w:adjustRightInd/>
              <w:snapToGrid/>
              <w:spacing w:beforeLines="0" w:before="0" w:afterLines="0" w:after="0"/>
              <w:ind w:leftChars="0" w:left="0" w:rightChars="0" w:right="0" w:firstLineChars="0" w:firstLine="0"/>
              <w:jc w:val="center"/>
              <w:rPr>
                <w:rFonts w:ascii="Calibri" w:hAnsi="Calibri" w:cs="Calibri"/>
                <w:color w:val="auto"/>
                <w:kern w:val="2"/>
                <w:sz w:val="24"/>
                <w:szCs w:val="22"/>
                <w:bdr w:val="none" w:sz="0" w:space="0" w:color="auto"/>
              </w:rPr>
            </w:pPr>
          </w:p>
        </w:tc>
        <w:tc>
          <w:tcPr>
            <w:tcW w:w="430" w:type="pct"/>
            <w:shd w:val="clear" w:color="auto" w:fill="auto"/>
            <w:noWrap/>
            <w:vAlign w:val="center"/>
          </w:tcPr>
          <w:p w14:paraId="76B9EF16" w14:textId="77777777" w:rsidR="005D4402" w:rsidRPr="005D4402" w:rsidRDefault="005D4402" w:rsidP="005D4402">
            <w:pPr>
              <w:widowControl/>
              <w:adjustRightInd/>
              <w:snapToGrid/>
              <w:spacing w:beforeLines="0" w:before="0" w:afterLines="0" w:after="0"/>
              <w:ind w:leftChars="0" w:left="0" w:rightChars="0" w:right="0" w:firstLineChars="0" w:firstLine="0"/>
              <w:jc w:val="left"/>
              <w:rPr>
                <w:rFonts w:ascii="Calibri" w:hAnsi="Calibri" w:cs="Calibri"/>
                <w:color w:val="auto"/>
                <w:sz w:val="24"/>
                <w:szCs w:val="22"/>
                <w:bdr w:val="none" w:sz="0" w:space="0" w:color="auto"/>
              </w:rPr>
            </w:pPr>
            <w:r w:rsidRPr="005D4402">
              <w:rPr>
                <w:rFonts w:ascii="Calibri" w:hAnsi="Calibri" w:cs="Calibri"/>
                <w:color w:val="auto"/>
                <w:sz w:val="24"/>
                <w:szCs w:val="22"/>
                <w:bdr w:val="none" w:sz="0" w:space="0" w:color="auto"/>
              </w:rPr>
              <w:t>上學期</w:t>
            </w:r>
          </w:p>
        </w:tc>
        <w:tc>
          <w:tcPr>
            <w:tcW w:w="432" w:type="pct"/>
            <w:shd w:val="clear" w:color="auto" w:fill="auto"/>
            <w:vAlign w:val="center"/>
          </w:tcPr>
          <w:p w14:paraId="56162005" w14:textId="77777777" w:rsidR="005D4402" w:rsidRPr="005D4402" w:rsidRDefault="005D4402" w:rsidP="005D4402">
            <w:pPr>
              <w:widowControl/>
              <w:adjustRightInd/>
              <w:snapToGrid/>
              <w:spacing w:beforeLines="0" w:before="0" w:afterLines="0" w:after="0"/>
              <w:ind w:leftChars="0" w:left="0" w:rightChars="0" w:right="0" w:firstLineChars="0" w:firstLine="0"/>
              <w:jc w:val="left"/>
              <w:rPr>
                <w:rFonts w:ascii="Calibri" w:hAnsi="Calibri" w:cs="Calibri"/>
                <w:color w:val="auto"/>
                <w:sz w:val="24"/>
                <w:szCs w:val="22"/>
                <w:bdr w:val="none" w:sz="0" w:space="0" w:color="auto"/>
              </w:rPr>
            </w:pPr>
            <w:r w:rsidRPr="005D4402">
              <w:rPr>
                <w:rFonts w:ascii="Calibri" w:hAnsi="Calibri" w:cs="Calibri"/>
                <w:color w:val="auto"/>
                <w:sz w:val="24"/>
                <w:szCs w:val="22"/>
                <w:bdr w:val="none" w:sz="0" w:space="0" w:color="auto"/>
              </w:rPr>
              <w:t>下學期</w:t>
            </w:r>
          </w:p>
        </w:tc>
        <w:tc>
          <w:tcPr>
            <w:tcW w:w="430" w:type="pct"/>
            <w:vAlign w:val="center"/>
          </w:tcPr>
          <w:p w14:paraId="29D73191" w14:textId="77777777" w:rsidR="005D4402" w:rsidRPr="005D4402" w:rsidRDefault="005D4402" w:rsidP="005D4402">
            <w:pPr>
              <w:widowControl/>
              <w:adjustRightInd/>
              <w:snapToGrid/>
              <w:spacing w:beforeLines="0" w:before="0" w:afterLines="0" w:after="0"/>
              <w:ind w:leftChars="0" w:left="0" w:rightChars="0" w:right="0" w:firstLineChars="0" w:firstLine="0"/>
              <w:jc w:val="left"/>
              <w:rPr>
                <w:rFonts w:ascii="Calibri" w:hAnsi="Calibri" w:cs="Calibri"/>
                <w:color w:val="auto"/>
                <w:sz w:val="24"/>
                <w:szCs w:val="22"/>
                <w:bdr w:val="none" w:sz="0" w:space="0" w:color="auto"/>
              </w:rPr>
            </w:pPr>
            <w:r w:rsidRPr="005D4402">
              <w:rPr>
                <w:rFonts w:ascii="Calibri" w:hAnsi="Calibri" w:cs="Calibri"/>
                <w:color w:val="auto"/>
                <w:sz w:val="24"/>
                <w:szCs w:val="22"/>
                <w:bdr w:val="none" w:sz="0" w:space="0" w:color="auto"/>
              </w:rPr>
              <w:t>上學期</w:t>
            </w:r>
          </w:p>
        </w:tc>
        <w:tc>
          <w:tcPr>
            <w:tcW w:w="431" w:type="pct"/>
            <w:vAlign w:val="center"/>
          </w:tcPr>
          <w:p w14:paraId="3F9541AC" w14:textId="77777777" w:rsidR="005D4402" w:rsidRPr="005D4402" w:rsidRDefault="005D4402" w:rsidP="005D4402">
            <w:pPr>
              <w:widowControl/>
              <w:adjustRightInd/>
              <w:snapToGrid/>
              <w:spacing w:beforeLines="0" w:before="0" w:afterLines="0" w:after="0"/>
              <w:ind w:leftChars="0" w:left="0" w:rightChars="0" w:right="0" w:firstLineChars="0" w:firstLine="0"/>
              <w:jc w:val="left"/>
              <w:rPr>
                <w:rFonts w:ascii="Calibri" w:hAnsi="Calibri" w:cs="Calibri"/>
                <w:color w:val="auto"/>
                <w:sz w:val="24"/>
                <w:szCs w:val="22"/>
                <w:bdr w:val="none" w:sz="0" w:space="0" w:color="auto"/>
              </w:rPr>
            </w:pPr>
            <w:r w:rsidRPr="005D4402">
              <w:rPr>
                <w:rFonts w:ascii="Calibri" w:hAnsi="Calibri" w:cs="Calibri"/>
                <w:color w:val="auto"/>
                <w:sz w:val="24"/>
                <w:szCs w:val="22"/>
                <w:bdr w:val="none" w:sz="0" w:space="0" w:color="auto"/>
              </w:rPr>
              <w:t>下學期</w:t>
            </w:r>
          </w:p>
        </w:tc>
        <w:tc>
          <w:tcPr>
            <w:tcW w:w="430" w:type="pct"/>
            <w:shd w:val="clear" w:color="auto" w:fill="auto"/>
            <w:noWrap/>
            <w:vAlign w:val="center"/>
          </w:tcPr>
          <w:p w14:paraId="5C052D96" w14:textId="77777777" w:rsidR="005D4402" w:rsidRPr="005D4402" w:rsidRDefault="005D4402" w:rsidP="005D4402">
            <w:pPr>
              <w:widowControl/>
              <w:adjustRightInd/>
              <w:snapToGrid/>
              <w:spacing w:beforeLines="0" w:before="0" w:afterLines="0" w:after="0"/>
              <w:ind w:leftChars="0" w:left="0" w:rightChars="0" w:right="0" w:firstLineChars="0" w:firstLine="0"/>
              <w:jc w:val="left"/>
              <w:rPr>
                <w:rFonts w:ascii="Calibri" w:hAnsi="Calibri" w:cs="Calibri"/>
                <w:color w:val="auto"/>
                <w:sz w:val="24"/>
                <w:szCs w:val="22"/>
                <w:bdr w:val="none" w:sz="0" w:space="0" w:color="auto"/>
              </w:rPr>
            </w:pPr>
            <w:r w:rsidRPr="005D4402">
              <w:rPr>
                <w:rFonts w:ascii="Calibri" w:hAnsi="Calibri" w:cs="Calibri"/>
                <w:color w:val="auto"/>
                <w:sz w:val="24"/>
                <w:szCs w:val="22"/>
                <w:bdr w:val="none" w:sz="0" w:space="0" w:color="auto"/>
              </w:rPr>
              <w:t>上學期</w:t>
            </w:r>
          </w:p>
        </w:tc>
        <w:tc>
          <w:tcPr>
            <w:tcW w:w="431" w:type="pct"/>
            <w:shd w:val="clear" w:color="auto" w:fill="auto"/>
            <w:vAlign w:val="center"/>
          </w:tcPr>
          <w:p w14:paraId="4DB2C5FB" w14:textId="77777777" w:rsidR="005D4402" w:rsidRPr="005D4402" w:rsidRDefault="005D4402" w:rsidP="005D4402">
            <w:pPr>
              <w:widowControl/>
              <w:adjustRightInd/>
              <w:snapToGrid/>
              <w:spacing w:beforeLines="0" w:before="0" w:afterLines="0" w:after="0"/>
              <w:ind w:leftChars="0" w:left="0" w:rightChars="0" w:right="0" w:firstLineChars="0" w:firstLine="0"/>
              <w:jc w:val="left"/>
              <w:rPr>
                <w:rFonts w:ascii="Calibri" w:hAnsi="Calibri" w:cs="Calibri"/>
                <w:color w:val="auto"/>
                <w:sz w:val="24"/>
                <w:szCs w:val="22"/>
                <w:bdr w:val="none" w:sz="0" w:space="0" w:color="auto"/>
              </w:rPr>
            </w:pPr>
            <w:r w:rsidRPr="005D4402">
              <w:rPr>
                <w:rFonts w:ascii="Calibri" w:hAnsi="Calibri" w:cs="Calibri"/>
                <w:color w:val="auto"/>
                <w:sz w:val="24"/>
                <w:szCs w:val="22"/>
                <w:bdr w:val="none" w:sz="0" w:space="0" w:color="auto"/>
              </w:rPr>
              <w:t>下學期</w:t>
            </w:r>
          </w:p>
        </w:tc>
        <w:tc>
          <w:tcPr>
            <w:tcW w:w="430" w:type="pct"/>
            <w:shd w:val="clear" w:color="auto" w:fill="auto"/>
            <w:noWrap/>
            <w:vAlign w:val="center"/>
          </w:tcPr>
          <w:p w14:paraId="5E621D00" w14:textId="77777777" w:rsidR="005D4402" w:rsidRPr="005D4402" w:rsidRDefault="005D4402" w:rsidP="005D4402">
            <w:pPr>
              <w:widowControl/>
              <w:adjustRightInd/>
              <w:snapToGrid/>
              <w:spacing w:beforeLines="0" w:before="0" w:afterLines="0" w:after="0"/>
              <w:ind w:leftChars="0" w:left="0" w:rightChars="0" w:right="0" w:firstLineChars="0" w:firstLine="0"/>
              <w:jc w:val="left"/>
              <w:rPr>
                <w:rFonts w:ascii="Calibri" w:hAnsi="Calibri" w:cs="Calibri"/>
                <w:color w:val="auto"/>
                <w:sz w:val="24"/>
                <w:szCs w:val="22"/>
                <w:bdr w:val="none" w:sz="0" w:space="0" w:color="auto"/>
              </w:rPr>
            </w:pPr>
            <w:r w:rsidRPr="005D4402">
              <w:rPr>
                <w:rFonts w:ascii="Calibri" w:hAnsi="Calibri" w:cs="Calibri"/>
                <w:color w:val="auto"/>
                <w:sz w:val="24"/>
                <w:szCs w:val="22"/>
                <w:bdr w:val="none" w:sz="0" w:space="0" w:color="auto"/>
              </w:rPr>
              <w:t>上學期</w:t>
            </w:r>
          </w:p>
        </w:tc>
        <w:tc>
          <w:tcPr>
            <w:tcW w:w="431" w:type="pct"/>
            <w:shd w:val="clear" w:color="auto" w:fill="auto"/>
            <w:vAlign w:val="center"/>
          </w:tcPr>
          <w:p w14:paraId="74FF7BA3" w14:textId="77777777" w:rsidR="005D4402" w:rsidRPr="005D4402" w:rsidRDefault="005D4402" w:rsidP="005D4402">
            <w:pPr>
              <w:widowControl/>
              <w:adjustRightInd/>
              <w:snapToGrid/>
              <w:spacing w:beforeLines="0" w:before="0" w:afterLines="0" w:after="0"/>
              <w:ind w:leftChars="0" w:left="0" w:rightChars="0" w:right="0" w:firstLineChars="0" w:firstLine="0"/>
              <w:jc w:val="left"/>
              <w:rPr>
                <w:rFonts w:ascii="Calibri" w:hAnsi="Calibri" w:cs="Calibri"/>
                <w:color w:val="auto"/>
                <w:sz w:val="24"/>
                <w:szCs w:val="22"/>
                <w:bdr w:val="none" w:sz="0" w:space="0" w:color="auto"/>
              </w:rPr>
            </w:pPr>
            <w:r w:rsidRPr="005D4402">
              <w:rPr>
                <w:rFonts w:ascii="Calibri" w:hAnsi="Calibri" w:cs="Calibri"/>
                <w:color w:val="auto"/>
                <w:sz w:val="24"/>
                <w:szCs w:val="22"/>
                <w:bdr w:val="none" w:sz="0" w:space="0" w:color="auto"/>
              </w:rPr>
              <w:t>下學期</w:t>
            </w:r>
          </w:p>
        </w:tc>
        <w:tc>
          <w:tcPr>
            <w:tcW w:w="430" w:type="pct"/>
            <w:vAlign w:val="center"/>
          </w:tcPr>
          <w:p w14:paraId="083718F9" w14:textId="77777777" w:rsidR="005D4402" w:rsidRPr="005D4402" w:rsidRDefault="005D4402" w:rsidP="005D4402">
            <w:pPr>
              <w:widowControl/>
              <w:adjustRightInd/>
              <w:snapToGrid/>
              <w:spacing w:beforeLines="0" w:before="0" w:afterLines="0" w:after="0"/>
              <w:ind w:leftChars="0" w:left="0" w:rightChars="0" w:right="0" w:firstLineChars="0" w:firstLine="0"/>
              <w:jc w:val="left"/>
              <w:rPr>
                <w:rFonts w:ascii="Calibri" w:hAnsi="Calibri" w:cs="Calibri"/>
                <w:color w:val="auto"/>
                <w:sz w:val="24"/>
                <w:szCs w:val="22"/>
                <w:bdr w:val="none" w:sz="0" w:space="0" w:color="auto"/>
              </w:rPr>
            </w:pPr>
            <w:r w:rsidRPr="005D4402">
              <w:rPr>
                <w:rFonts w:ascii="Calibri" w:hAnsi="Calibri" w:cs="Calibri"/>
                <w:color w:val="auto"/>
                <w:sz w:val="24"/>
                <w:szCs w:val="22"/>
                <w:bdr w:val="none" w:sz="0" w:space="0" w:color="auto"/>
              </w:rPr>
              <w:t>上學期</w:t>
            </w:r>
          </w:p>
        </w:tc>
        <w:tc>
          <w:tcPr>
            <w:tcW w:w="429" w:type="pct"/>
            <w:vAlign w:val="center"/>
          </w:tcPr>
          <w:p w14:paraId="44C5CC91" w14:textId="77777777" w:rsidR="005D4402" w:rsidRPr="005D4402" w:rsidRDefault="005D4402" w:rsidP="005D4402">
            <w:pPr>
              <w:widowControl/>
              <w:adjustRightInd/>
              <w:snapToGrid/>
              <w:spacing w:beforeLines="0" w:before="0" w:afterLines="0" w:after="0"/>
              <w:ind w:leftChars="0" w:left="0" w:rightChars="0" w:right="0" w:firstLineChars="0" w:firstLine="0"/>
              <w:jc w:val="left"/>
              <w:rPr>
                <w:rFonts w:ascii="Calibri" w:hAnsi="Calibri" w:cs="Calibri"/>
                <w:color w:val="auto"/>
                <w:sz w:val="24"/>
                <w:szCs w:val="22"/>
                <w:bdr w:val="none" w:sz="0" w:space="0" w:color="auto"/>
              </w:rPr>
            </w:pPr>
            <w:r w:rsidRPr="005D4402">
              <w:rPr>
                <w:rFonts w:ascii="Calibri" w:hAnsi="Calibri" w:cs="Calibri"/>
                <w:color w:val="auto"/>
                <w:sz w:val="24"/>
                <w:szCs w:val="22"/>
                <w:bdr w:val="none" w:sz="0" w:space="0" w:color="auto"/>
              </w:rPr>
              <w:t>下學期</w:t>
            </w:r>
          </w:p>
          <w:p w14:paraId="7345B4C8" w14:textId="77777777" w:rsidR="005D4402" w:rsidRPr="005D4402" w:rsidRDefault="005D4402" w:rsidP="005D4402">
            <w:pPr>
              <w:widowControl/>
              <w:adjustRightInd/>
              <w:snapToGrid/>
              <w:spacing w:beforeLines="0" w:before="0" w:afterLines="0" w:after="0" w:line="240" w:lineRule="exact"/>
              <w:ind w:leftChars="0" w:left="0" w:rightChars="0" w:right="0" w:firstLineChars="0" w:firstLine="0"/>
              <w:jc w:val="center"/>
              <w:rPr>
                <w:rFonts w:ascii="Calibri" w:hAnsi="Calibri" w:cs="Calibri"/>
                <w:color w:val="auto"/>
                <w:sz w:val="24"/>
                <w:szCs w:val="22"/>
                <w:bdr w:val="none" w:sz="0" w:space="0" w:color="auto"/>
              </w:rPr>
            </w:pPr>
            <w:r w:rsidRPr="005D4402">
              <w:rPr>
                <w:rFonts w:ascii="Calibri" w:hAnsi="Calibri" w:cs="Calibri"/>
                <w:color w:val="auto"/>
                <w:sz w:val="16"/>
                <w:szCs w:val="16"/>
                <w:bdr w:val="none" w:sz="0" w:space="0" w:color="auto"/>
                <w:shd w:val="pct15" w:color="auto" w:fill="FFFFFF"/>
              </w:rPr>
              <w:t>上半年學校</w:t>
            </w:r>
            <w:r w:rsidRPr="005D4402">
              <w:rPr>
                <w:rFonts w:ascii="Calibri" w:hAnsi="Calibri" w:cs="Calibri" w:hint="eastAsia"/>
                <w:color w:val="auto"/>
                <w:sz w:val="16"/>
                <w:szCs w:val="16"/>
                <w:bdr w:val="none" w:sz="0" w:space="0" w:color="auto"/>
                <w:shd w:val="pct15" w:color="auto" w:fill="FFFFFF"/>
              </w:rPr>
              <w:t>請填寫</w:t>
            </w:r>
            <w:r w:rsidRPr="005D4402">
              <w:rPr>
                <w:rFonts w:ascii="Calibri" w:hAnsi="Calibri" w:cs="Calibri"/>
                <w:color w:val="auto"/>
                <w:sz w:val="16"/>
                <w:szCs w:val="16"/>
                <w:bdr w:val="none" w:sz="0" w:space="0" w:color="auto"/>
                <w:shd w:val="pct15" w:color="auto" w:fill="FFFFFF"/>
              </w:rPr>
              <w:t>NA</w:t>
            </w:r>
          </w:p>
        </w:tc>
      </w:tr>
      <w:tr w:rsidR="005D4402" w:rsidRPr="005D4402" w14:paraId="200269D8" w14:textId="77777777" w:rsidTr="002D36A6">
        <w:trPr>
          <w:trHeight w:val="312"/>
        </w:trPr>
        <w:tc>
          <w:tcPr>
            <w:tcW w:w="696" w:type="pct"/>
            <w:shd w:val="clear" w:color="auto" w:fill="auto"/>
            <w:vAlign w:val="center"/>
            <w:hideMark/>
          </w:tcPr>
          <w:p w14:paraId="1F072C5C" w14:textId="77777777" w:rsidR="005D4402" w:rsidRPr="005D4402" w:rsidRDefault="005D4402" w:rsidP="005D4402">
            <w:pPr>
              <w:widowControl/>
              <w:adjustRightInd/>
              <w:snapToGrid/>
              <w:spacing w:beforeLines="0" w:before="0" w:afterLines="0" w:after="0"/>
              <w:ind w:leftChars="0" w:left="0" w:rightChars="0" w:right="0" w:firstLineChars="0" w:firstLine="0"/>
              <w:jc w:val="left"/>
              <w:rPr>
                <w:rFonts w:ascii="Calibri" w:hAnsi="Calibri" w:cs="Calibri"/>
                <w:color w:val="auto"/>
                <w:sz w:val="24"/>
                <w:szCs w:val="22"/>
                <w:bdr w:val="none" w:sz="0" w:space="0" w:color="auto"/>
              </w:rPr>
            </w:pPr>
            <w:r w:rsidRPr="005D4402">
              <w:rPr>
                <w:rFonts w:ascii="標楷體" w:hAnsi="標楷體" w:cs="Calibri"/>
                <w:color w:val="auto"/>
                <w:kern w:val="2"/>
                <w:sz w:val="24"/>
                <w:szCs w:val="22"/>
                <w:bdr w:val="none" w:sz="0" w:space="0" w:color="auto"/>
              </w:rPr>
              <w:t>○○</w:t>
            </w:r>
            <w:r w:rsidRPr="005D4402">
              <w:rPr>
                <w:rFonts w:ascii="Calibri" w:hAnsi="Calibri" w:cs="Calibri"/>
                <w:color w:val="auto"/>
                <w:kern w:val="2"/>
                <w:sz w:val="24"/>
                <w:szCs w:val="22"/>
                <w:bdr w:val="none" w:sz="0" w:space="0" w:color="auto"/>
              </w:rPr>
              <w:t>教授</w:t>
            </w:r>
          </w:p>
        </w:tc>
        <w:tc>
          <w:tcPr>
            <w:tcW w:w="430" w:type="pct"/>
            <w:shd w:val="clear" w:color="auto" w:fill="auto"/>
            <w:noWrap/>
            <w:vAlign w:val="center"/>
          </w:tcPr>
          <w:p w14:paraId="713D899B" w14:textId="77777777" w:rsidR="005D4402" w:rsidRPr="005D4402" w:rsidRDefault="005D4402" w:rsidP="005D4402">
            <w:pPr>
              <w:widowControl/>
              <w:adjustRightInd/>
              <w:snapToGrid/>
              <w:spacing w:beforeLines="0" w:before="0" w:afterLines="0" w:after="0"/>
              <w:ind w:leftChars="0" w:left="0" w:rightChars="0" w:right="0" w:firstLineChars="0" w:firstLine="0"/>
              <w:jc w:val="center"/>
              <w:rPr>
                <w:rFonts w:ascii="Calibri" w:hAnsi="Calibri" w:cs="Calibri"/>
                <w:color w:val="auto"/>
                <w:sz w:val="24"/>
                <w:szCs w:val="22"/>
                <w:bdr w:val="none" w:sz="0" w:space="0" w:color="auto"/>
              </w:rPr>
            </w:pPr>
          </w:p>
        </w:tc>
        <w:tc>
          <w:tcPr>
            <w:tcW w:w="432" w:type="pct"/>
            <w:shd w:val="clear" w:color="auto" w:fill="auto"/>
            <w:vAlign w:val="center"/>
          </w:tcPr>
          <w:p w14:paraId="60D4E463" w14:textId="77777777" w:rsidR="005D4402" w:rsidRPr="005D4402" w:rsidRDefault="005D4402" w:rsidP="005D4402">
            <w:pPr>
              <w:widowControl/>
              <w:adjustRightInd/>
              <w:snapToGrid/>
              <w:spacing w:beforeLines="0" w:before="0" w:afterLines="0" w:after="0"/>
              <w:ind w:leftChars="0" w:left="0" w:rightChars="0" w:right="0" w:firstLineChars="0" w:firstLine="0"/>
              <w:jc w:val="center"/>
              <w:rPr>
                <w:rFonts w:ascii="Calibri" w:hAnsi="Calibri" w:cs="Calibri"/>
                <w:color w:val="auto"/>
                <w:sz w:val="24"/>
                <w:szCs w:val="22"/>
                <w:bdr w:val="none" w:sz="0" w:space="0" w:color="auto"/>
              </w:rPr>
            </w:pPr>
          </w:p>
        </w:tc>
        <w:tc>
          <w:tcPr>
            <w:tcW w:w="430" w:type="pct"/>
            <w:vAlign w:val="center"/>
          </w:tcPr>
          <w:p w14:paraId="624A8527" w14:textId="77777777" w:rsidR="005D4402" w:rsidRPr="005D4402" w:rsidRDefault="005D4402" w:rsidP="005D4402">
            <w:pPr>
              <w:widowControl/>
              <w:adjustRightInd/>
              <w:snapToGrid/>
              <w:spacing w:beforeLines="0" w:before="0" w:afterLines="0" w:after="0"/>
              <w:ind w:leftChars="0" w:left="0" w:rightChars="0" w:right="0" w:firstLineChars="0" w:firstLine="0"/>
              <w:jc w:val="center"/>
              <w:rPr>
                <w:rFonts w:ascii="Calibri" w:hAnsi="Calibri" w:cs="Calibri"/>
                <w:color w:val="auto"/>
                <w:sz w:val="24"/>
                <w:szCs w:val="22"/>
                <w:bdr w:val="none" w:sz="0" w:space="0" w:color="auto"/>
              </w:rPr>
            </w:pPr>
          </w:p>
        </w:tc>
        <w:tc>
          <w:tcPr>
            <w:tcW w:w="431" w:type="pct"/>
            <w:vAlign w:val="center"/>
          </w:tcPr>
          <w:p w14:paraId="5FE3052E" w14:textId="77777777" w:rsidR="005D4402" w:rsidRPr="005D4402" w:rsidRDefault="005D4402" w:rsidP="005D4402">
            <w:pPr>
              <w:widowControl/>
              <w:adjustRightInd/>
              <w:snapToGrid/>
              <w:spacing w:beforeLines="0" w:before="0" w:afterLines="0" w:after="0"/>
              <w:ind w:leftChars="0" w:left="0" w:rightChars="0" w:right="0" w:firstLineChars="0" w:firstLine="0"/>
              <w:jc w:val="center"/>
              <w:rPr>
                <w:rFonts w:ascii="Calibri" w:hAnsi="Calibri" w:cs="Calibri"/>
                <w:color w:val="auto"/>
                <w:sz w:val="24"/>
                <w:szCs w:val="22"/>
                <w:bdr w:val="none" w:sz="0" w:space="0" w:color="auto"/>
              </w:rPr>
            </w:pPr>
          </w:p>
        </w:tc>
        <w:tc>
          <w:tcPr>
            <w:tcW w:w="430" w:type="pct"/>
            <w:shd w:val="clear" w:color="auto" w:fill="auto"/>
            <w:noWrap/>
            <w:vAlign w:val="center"/>
          </w:tcPr>
          <w:p w14:paraId="234A91A6" w14:textId="77777777" w:rsidR="005D4402" w:rsidRPr="005D4402" w:rsidRDefault="005D4402" w:rsidP="005D4402">
            <w:pPr>
              <w:widowControl/>
              <w:adjustRightInd/>
              <w:snapToGrid/>
              <w:spacing w:beforeLines="0" w:before="0" w:afterLines="0" w:after="0"/>
              <w:ind w:leftChars="0" w:left="0" w:rightChars="0" w:right="0" w:firstLineChars="0" w:firstLine="0"/>
              <w:jc w:val="center"/>
              <w:rPr>
                <w:rFonts w:ascii="Calibri" w:hAnsi="Calibri" w:cs="Calibri"/>
                <w:color w:val="auto"/>
                <w:sz w:val="24"/>
                <w:szCs w:val="22"/>
                <w:bdr w:val="none" w:sz="0" w:space="0" w:color="auto"/>
              </w:rPr>
            </w:pPr>
          </w:p>
        </w:tc>
        <w:tc>
          <w:tcPr>
            <w:tcW w:w="431" w:type="pct"/>
            <w:shd w:val="clear" w:color="auto" w:fill="auto"/>
            <w:vAlign w:val="center"/>
          </w:tcPr>
          <w:p w14:paraId="7EC26245" w14:textId="77777777" w:rsidR="005D4402" w:rsidRPr="005D4402" w:rsidRDefault="005D4402" w:rsidP="005D4402">
            <w:pPr>
              <w:widowControl/>
              <w:adjustRightInd/>
              <w:snapToGrid/>
              <w:spacing w:beforeLines="0" w:before="0" w:afterLines="0" w:after="0"/>
              <w:ind w:leftChars="0" w:left="0" w:rightChars="0" w:right="0" w:firstLineChars="0" w:firstLine="0"/>
              <w:jc w:val="center"/>
              <w:rPr>
                <w:rFonts w:ascii="Calibri" w:hAnsi="Calibri" w:cs="Calibri"/>
                <w:color w:val="auto"/>
                <w:sz w:val="24"/>
                <w:szCs w:val="22"/>
                <w:bdr w:val="none" w:sz="0" w:space="0" w:color="auto"/>
              </w:rPr>
            </w:pPr>
          </w:p>
        </w:tc>
        <w:tc>
          <w:tcPr>
            <w:tcW w:w="430" w:type="pct"/>
            <w:shd w:val="clear" w:color="auto" w:fill="auto"/>
            <w:noWrap/>
            <w:vAlign w:val="center"/>
          </w:tcPr>
          <w:p w14:paraId="0240F086" w14:textId="77777777" w:rsidR="005D4402" w:rsidRPr="005D4402" w:rsidRDefault="005D4402" w:rsidP="005D4402">
            <w:pPr>
              <w:widowControl/>
              <w:adjustRightInd/>
              <w:snapToGrid/>
              <w:spacing w:beforeLines="0" w:before="0" w:afterLines="0" w:after="0"/>
              <w:ind w:leftChars="0" w:left="0" w:rightChars="0" w:right="0" w:firstLineChars="0" w:firstLine="0"/>
              <w:jc w:val="center"/>
              <w:rPr>
                <w:rFonts w:ascii="Calibri" w:hAnsi="Calibri" w:cs="Calibri"/>
                <w:color w:val="auto"/>
                <w:sz w:val="24"/>
                <w:szCs w:val="22"/>
                <w:bdr w:val="none" w:sz="0" w:space="0" w:color="auto"/>
              </w:rPr>
            </w:pPr>
          </w:p>
        </w:tc>
        <w:tc>
          <w:tcPr>
            <w:tcW w:w="431" w:type="pct"/>
            <w:shd w:val="clear" w:color="auto" w:fill="auto"/>
            <w:vAlign w:val="center"/>
          </w:tcPr>
          <w:p w14:paraId="1057F71C" w14:textId="77777777" w:rsidR="005D4402" w:rsidRPr="005D4402" w:rsidRDefault="005D4402" w:rsidP="005D4402">
            <w:pPr>
              <w:widowControl/>
              <w:adjustRightInd/>
              <w:snapToGrid/>
              <w:spacing w:beforeLines="0" w:before="0" w:afterLines="0" w:after="0"/>
              <w:ind w:leftChars="0" w:left="0" w:rightChars="0" w:right="0" w:firstLineChars="0" w:firstLine="0"/>
              <w:jc w:val="center"/>
              <w:rPr>
                <w:rFonts w:ascii="Calibri" w:hAnsi="Calibri" w:cs="Calibri"/>
                <w:color w:val="auto"/>
                <w:sz w:val="24"/>
                <w:szCs w:val="22"/>
                <w:bdr w:val="none" w:sz="0" w:space="0" w:color="auto"/>
              </w:rPr>
            </w:pPr>
          </w:p>
        </w:tc>
        <w:tc>
          <w:tcPr>
            <w:tcW w:w="430" w:type="pct"/>
            <w:vAlign w:val="center"/>
          </w:tcPr>
          <w:p w14:paraId="19AFAA05" w14:textId="77777777" w:rsidR="005D4402" w:rsidRPr="005D4402" w:rsidRDefault="005D4402" w:rsidP="005D4402">
            <w:pPr>
              <w:widowControl/>
              <w:adjustRightInd/>
              <w:snapToGrid/>
              <w:spacing w:beforeLines="0" w:before="0" w:afterLines="0" w:after="0"/>
              <w:ind w:leftChars="0" w:left="0" w:rightChars="0" w:right="0" w:firstLineChars="0" w:firstLine="0"/>
              <w:jc w:val="center"/>
              <w:rPr>
                <w:rFonts w:ascii="Calibri" w:hAnsi="Calibri" w:cs="Calibri"/>
                <w:color w:val="auto"/>
                <w:sz w:val="24"/>
                <w:szCs w:val="22"/>
                <w:bdr w:val="none" w:sz="0" w:space="0" w:color="auto"/>
              </w:rPr>
            </w:pPr>
          </w:p>
        </w:tc>
        <w:tc>
          <w:tcPr>
            <w:tcW w:w="429" w:type="pct"/>
            <w:vAlign w:val="center"/>
          </w:tcPr>
          <w:p w14:paraId="031A38D1" w14:textId="77777777" w:rsidR="005D4402" w:rsidRPr="005D4402" w:rsidRDefault="005D4402" w:rsidP="005D4402">
            <w:pPr>
              <w:widowControl/>
              <w:adjustRightInd/>
              <w:snapToGrid/>
              <w:spacing w:beforeLines="0" w:before="0" w:afterLines="0" w:after="0"/>
              <w:ind w:leftChars="0" w:left="0" w:rightChars="0" w:right="0" w:firstLineChars="0" w:firstLine="0"/>
              <w:jc w:val="center"/>
              <w:rPr>
                <w:rFonts w:ascii="Calibri" w:hAnsi="Calibri" w:cs="Calibri"/>
                <w:color w:val="auto"/>
                <w:sz w:val="24"/>
                <w:szCs w:val="22"/>
                <w:bdr w:val="none" w:sz="0" w:space="0" w:color="auto"/>
              </w:rPr>
            </w:pPr>
          </w:p>
        </w:tc>
      </w:tr>
      <w:tr w:rsidR="005D4402" w:rsidRPr="005D4402" w14:paraId="32E13C77" w14:textId="77777777" w:rsidTr="002D36A6">
        <w:trPr>
          <w:trHeight w:val="361"/>
        </w:trPr>
        <w:tc>
          <w:tcPr>
            <w:tcW w:w="696" w:type="pct"/>
            <w:shd w:val="clear" w:color="auto" w:fill="auto"/>
            <w:vAlign w:val="center"/>
          </w:tcPr>
          <w:p w14:paraId="17A334A0" w14:textId="77777777" w:rsidR="005D4402" w:rsidRPr="005D4402" w:rsidRDefault="005D4402" w:rsidP="005D4402">
            <w:pPr>
              <w:widowControl/>
              <w:adjustRightInd/>
              <w:snapToGrid/>
              <w:spacing w:beforeLines="0" w:before="0" w:afterLines="0" w:after="0"/>
              <w:ind w:leftChars="0" w:left="0" w:rightChars="0" w:right="0" w:firstLineChars="0" w:firstLine="0"/>
              <w:jc w:val="left"/>
              <w:rPr>
                <w:rFonts w:ascii="Calibri" w:hAnsi="Calibri" w:cs="Calibri"/>
                <w:color w:val="auto"/>
                <w:sz w:val="24"/>
                <w:szCs w:val="22"/>
                <w:bdr w:val="none" w:sz="0" w:space="0" w:color="auto"/>
              </w:rPr>
            </w:pPr>
            <w:r w:rsidRPr="005D4402">
              <w:rPr>
                <w:rFonts w:ascii="標楷體" w:hAnsi="標楷體" w:cs="Calibri"/>
                <w:color w:val="auto"/>
                <w:kern w:val="2"/>
                <w:sz w:val="24"/>
                <w:szCs w:val="22"/>
                <w:bdr w:val="none" w:sz="0" w:space="0" w:color="auto"/>
              </w:rPr>
              <w:t>○○</w:t>
            </w:r>
            <w:r w:rsidRPr="005D4402">
              <w:rPr>
                <w:rFonts w:ascii="Calibri" w:hAnsi="Calibri" w:cs="Calibri"/>
                <w:color w:val="auto"/>
                <w:kern w:val="2"/>
                <w:sz w:val="24"/>
                <w:szCs w:val="22"/>
                <w:bdr w:val="none" w:sz="0" w:space="0" w:color="auto"/>
              </w:rPr>
              <w:t>教授級專業技術人員</w:t>
            </w:r>
          </w:p>
        </w:tc>
        <w:tc>
          <w:tcPr>
            <w:tcW w:w="430" w:type="pct"/>
            <w:shd w:val="clear" w:color="auto" w:fill="auto"/>
            <w:noWrap/>
            <w:vAlign w:val="center"/>
          </w:tcPr>
          <w:p w14:paraId="6B26AE98" w14:textId="77777777" w:rsidR="005D4402" w:rsidRPr="005D4402" w:rsidRDefault="005D4402" w:rsidP="005D4402">
            <w:pPr>
              <w:widowControl/>
              <w:adjustRightInd/>
              <w:snapToGrid/>
              <w:spacing w:beforeLines="0" w:before="0" w:afterLines="0" w:after="0"/>
              <w:ind w:leftChars="0" w:left="0" w:rightChars="0" w:right="0" w:firstLineChars="0" w:firstLine="0"/>
              <w:jc w:val="center"/>
              <w:rPr>
                <w:rFonts w:ascii="Calibri" w:hAnsi="Calibri" w:cs="Calibri"/>
                <w:color w:val="auto"/>
                <w:sz w:val="24"/>
                <w:szCs w:val="22"/>
                <w:bdr w:val="none" w:sz="0" w:space="0" w:color="auto"/>
              </w:rPr>
            </w:pPr>
          </w:p>
        </w:tc>
        <w:tc>
          <w:tcPr>
            <w:tcW w:w="432" w:type="pct"/>
            <w:shd w:val="clear" w:color="auto" w:fill="auto"/>
            <w:vAlign w:val="center"/>
          </w:tcPr>
          <w:p w14:paraId="46050091" w14:textId="77777777" w:rsidR="005D4402" w:rsidRPr="005D4402" w:rsidRDefault="005D4402" w:rsidP="005D4402">
            <w:pPr>
              <w:widowControl/>
              <w:adjustRightInd/>
              <w:snapToGrid/>
              <w:spacing w:beforeLines="0" w:before="0" w:afterLines="0" w:after="0"/>
              <w:ind w:leftChars="0" w:left="0" w:rightChars="0" w:right="0" w:firstLineChars="0" w:firstLine="0"/>
              <w:jc w:val="center"/>
              <w:rPr>
                <w:rFonts w:ascii="Calibri" w:hAnsi="Calibri" w:cs="Calibri"/>
                <w:color w:val="auto"/>
                <w:sz w:val="24"/>
                <w:szCs w:val="22"/>
                <w:bdr w:val="none" w:sz="0" w:space="0" w:color="auto"/>
              </w:rPr>
            </w:pPr>
          </w:p>
        </w:tc>
        <w:tc>
          <w:tcPr>
            <w:tcW w:w="430" w:type="pct"/>
            <w:vAlign w:val="center"/>
          </w:tcPr>
          <w:p w14:paraId="48F3A48D" w14:textId="77777777" w:rsidR="005D4402" w:rsidRPr="005D4402" w:rsidRDefault="005D4402" w:rsidP="005D4402">
            <w:pPr>
              <w:widowControl/>
              <w:adjustRightInd/>
              <w:snapToGrid/>
              <w:spacing w:beforeLines="0" w:before="0" w:afterLines="0" w:after="0"/>
              <w:ind w:leftChars="0" w:left="0" w:rightChars="0" w:right="0" w:firstLineChars="0" w:firstLine="0"/>
              <w:jc w:val="center"/>
              <w:rPr>
                <w:rFonts w:ascii="Calibri" w:hAnsi="Calibri" w:cs="Calibri"/>
                <w:color w:val="auto"/>
                <w:sz w:val="24"/>
                <w:szCs w:val="22"/>
                <w:bdr w:val="none" w:sz="0" w:space="0" w:color="auto"/>
              </w:rPr>
            </w:pPr>
          </w:p>
        </w:tc>
        <w:tc>
          <w:tcPr>
            <w:tcW w:w="431" w:type="pct"/>
            <w:vAlign w:val="center"/>
          </w:tcPr>
          <w:p w14:paraId="45FC81F3" w14:textId="77777777" w:rsidR="005D4402" w:rsidRPr="005D4402" w:rsidRDefault="005D4402" w:rsidP="005D4402">
            <w:pPr>
              <w:widowControl/>
              <w:adjustRightInd/>
              <w:snapToGrid/>
              <w:spacing w:beforeLines="0" w:before="0" w:afterLines="0" w:after="0"/>
              <w:ind w:leftChars="0" w:left="0" w:rightChars="0" w:right="0" w:firstLineChars="0" w:firstLine="0"/>
              <w:jc w:val="center"/>
              <w:rPr>
                <w:rFonts w:ascii="Calibri" w:hAnsi="Calibri" w:cs="Calibri"/>
                <w:color w:val="auto"/>
                <w:sz w:val="24"/>
                <w:szCs w:val="22"/>
                <w:bdr w:val="none" w:sz="0" w:space="0" w:color="auto"/>
              </w:rPr>
            </w:pPr>
          </w:p>
        </w:tc>
        <w:tc>
          <w:tcPr>
            <w:tcW w:w="430" w:type="pct"/>
            <w:shd w:val="clear" w:color="auto" w:fill="auto"/>
            <w:noWrap/>
            <w:vAlign w:val="center"/>
          </w:tcPr>
          <w:p w14:paraId="0312211F" w14:textId="77777777" w:rsidR="005D4402" w:rsidRPr="005D4402" w:rsidRDefault="005D4402" w:rsidP="005D4402">
            <w:pPr>
              <w:widowControl/>
              <w:adjustRightInd/>
              <w:snapToGrid/>
              <w:spacing w:beforeLines="0" w:before="0" w:afterLines="0" w:after="0"/>
              <w:ind w:leftChars="0" w:left="0" w:rightChars="0" w:right="0" w:firstLineChars="0" w:firstLine="0"/>
              <w:jc w:val="center"/>
              <w:rPr>
                <w:rFonts w:ascii="Calibri" w:hAnsi="Calibri" w:cs="Calibri"/>
                <w:color w:val="auto"/>
                <w:sz w:val="24"/>
                <w:szCs w:val="22"/>
                <w:bdr w:val="none" w:sz="0" w:space="0" w:color="auto"/>
              </w:rPr>
            </w:pPr>
          </w:p>
        </w:tc>
        <w:tc>
          <w:tcPr>
            <w:tcW w:w="431" w:type="pct"/>
            <w:shd w:val="clear" w:color="auto" w:fill="auto"/>
            <w:vAlign w:val="center"/>
          </w:tcPr>
          <w:p w14:paraId="698D4D91" w14:textId="77777777" w:rsidR="005D4402" w:rsidRPr="005D4402" w:rsidRDefault="005D4402" w:rsidP="005D4402">
            <w:pPr>
              <w:widowControl/>
              <w:adjustRightInd/>
              <w:snapToGrid/>
              <w:spacing w:beforeLines="0" w:before="0" w:afterLines="0" w:after="0"/>
              <w:ind w:leftChars="0" w:left="0" w:rightChars="0" w:right="0" w:firstLineChars="0" w:firstLine="0"/>
              <w:jc w:val="center"/>
              <w:rPr>
                <w:rFonts w:ascii="Calibri" w:hAnsi="Calibri" w:cs="Calibri"/>
                <w:color w:val="auto"/>
                <w:sz w:val="24"/>
                <w:szCs w:val="22"/>
                <w:bdr w:val="none" w:sz="0" w:space="0" w:color="auto"/>
              </w:rPr>
            </w:pPr>
          </w:p>
        </w:tc>
        <w:tc>
          <w:tcPr>
            <w:tcW w:w="430" w:type="pct"/>
            <w:shd w:val="clear" w:color="auto" w:fill="auto"/>
            <w:noWrap/>
            <w:vAlign w:val="center"/>
          </w:tcPr>
          <w:p w14:paraId="6CE5B36E" w14:textId="77777777" w:rsidR="005D4402" w:rsidRPr="005D4402" w:rsidRDefault="005D4402" w:rsidP="005D4402">
            <w:pPr>
              <w:widowControl/>
              <w:adjustRightInd/>
              <w:snapToGrid/>
              <w:spacing w:beforeLines="0" w:before="0" w:afterLines="0" w:after="0"/>
              <w:ind w:leftChars="0" w:left="0" w:rightChars="0" w:right="0" w:firstLineChars="0" w:firstLine="0"/>
              <w:jc w:val="center"/>
              <w:rPr>
                <w:rFonts w:ascii="Calibri" w:hAnsi="Calibri" w:cs="Calibri"/>
                <w:color w:val="auto"/>
                <w:sz w:val="24"/>
                <w:szCs w:val="22"/>
                <w:bdr w:val="none" w:sz="0" w:space="0" w:color="auto"/>
              </w:rPr>
            </w:pPr>
          </w:p>
        </w:tc>
        <w:tc>
          <w:tcPr>
            <w:tcW w:w="431" w:type="pct"/>
            <w:shd w:val="clear" w:color="auto" w:fill="auto"/>
            <w:vAlign w:val="center"/>
          </w:tcPr>
          <w:p w14:paraId="43216830" w14:textId="77777777" w:rsidR="005D4402" w:rsidRPr="005D4402" w:rsidRDefault="005D4402" w:rsidP="005D4402">
            <w:pPr>
              <w:widowControl/>
              <w:adjustRightInd/>
              <w:snapToGrid/>
              <w:spacing w:beforeLines="0" w:before="0" w:afterLines="0" w:after="0"/>
              <w:ind w:leftChars="0" w:left="0" w:rightChars="0" w:right="0" w:firstLineChars="0" w:firstLine="0"/>
              <w:jc w:val="center"/>
              <w:rPr>
                <w:rFonts w:ascii="Calibri" w:hAnsi="Calibri" w:cs="Calibri"/>
                <w:color w:val="auto"/>
                <w:sz w:val="24"/>
                <w:szCs w:val="22"/>
                <w:bdr w:val="none" w:sz="0" w:space="0" w:color="auto"/>
              </w:rPr>
            </w:pPr>
          </w:p>
        </w:tc>
        <w:tc>
          <w:tcPr>
            <w:tcW w:w="430" w:type="pct"/>
            <w:vAlign w:val="center"/>
          </w:tcPr>
          <w:p w14:paraId="73A6E28F" w14:textId="77777777" w:rsidR="005D4402" w:rsidRPr="005D4402" w:rsidRDefault="005D4402" w:rsidP="005D4402">
            <w:pPr>
              <w:widowControl/>
              <w:adjustRightInd/>
              <w:snapToGrid/>
              <w:spacing w:beforeLines="0" w:before="0" w:afterLines="0" w:after="0"/>
              <w:ind w:leftChars="0" w:left="0" w:rightChars="0" w:right="0" w:firstLineChars="0" w:firstLine="0"/>
              <w:jc w:val="center"/>
              <w:rPr>
                <w:rFonts w:ascii="Calibri" w:hAnsi="Calibri" w:cs="Calibri"/>
                <w:color w:val="auto"/>
                <w:sz w:val="24"/>
                <w:szCs w:val="22"/>
                <w:bdr w:val="none" w:sz="0" w:space="0" w:color="auto"/>
              </w:rPr>
            </w:pPr>
          </w:p>
        </w:tc>
        <w:tc>
          <w:tcPr>
            <w:tcW w:w="429" w:type="pct"/>
            <w:vAlign w:val="center"/>
          </w:tcPr>
          <w:p w14:paraId="644E8215" w14:textId="77777777" w:rsidR="005D4402" w:rsidRPr="005D4402" w:rsidRDefault="005D4402" w:rsidP="005D4402">
            <w:pPr>
              <w:widowControl/>
              <w:adjustRightInd/>
              <w:snapToGrid/>
              <w:spacing w:beforeLines="0" w:before="0" w:afterLines="0" w:after="0"/>
              <w:ind w:leftChars="0" w:left="0" w:rightChars="0" w:right="0" w:firstLineChars="0" w:firstLine="0"/>
              <w:jc w:val="center"/>
              <w:rPr>
                <w:rFonts w:ascii="Calibri" w:hAnsi="Calibri" w:cs="Calibri"/>
                <w:color w:val="auto"/>
                <w:sz w:val="24"/>
                <w:szCs w:val="22"/>
                <w:bdr w:val="none" w:sz="0" w:space="0" w:color="auto"/>
              </w:rPr>
            </w:pPr>
          </w:p>
        </w:tc>
      </w:tr>
      <w:tr w:rsidR="005D4402" w:rsidRPr="005D4402" w14:paraId="6466A6D3" w14:textId="77777777" w:rsidTr="002D36A6">
        <w:trPr>
          <w:trHeight w:val="361"/>
        </w:trPr>
        <w:tc>
          <w:tcPr>
            <w:tcW w:w="696" w:type="pct"/>
            <w:shd w:val="clear" w:color="auto" w:fill="auto"/>
            <w:vAlign w:val="center"/>
          </w:tcPr>
          <w:p w14:paraId="05D97D19" w14:textId="77777777" w:rsidR="005D4402" w:rsidRPr="005D4402" w:rsidRDefault="005D4402" w:rsidP="005D4402">
            <w:pPr>
              <w:widowControl/>
              <w:adjustRightInd/>
              <w:snapToGrid/>
              <w:spacing w:beforeLines="0" w:before="0" w:afterLines="0" w:after="0"/>
              <w:ind w:leftChars="0" w:left="0" w:rightChars="0" w:right="0" w:firstLineChars="0" w:firstLine="0"/>
              <w:jc w:val="left"/>
              <w:rPr>
                <w:rFonts w:ascii="Calibri" w:hAnsi="Calibri" w:cs="Calibri"/>
                <w:color w:val="auto"/>
                <w:kern w:val="2"/>
                <w:sz w:val="24"/>
                <w:szCs w:val="22"/>
                <w:bdr w:val="none" w:sz="0" w:space="0" w:color="auto"/>
              </w:rPr>
            </w:pPr>
            <w:r w:rsidRPr="005D4402">
              <w:rPr>
                <w:rFonts w:ascii="標楷體" w:hAnsi="標楷體" w:cs="Calibri"/>
                <w:color w:val="auto"/>
                <w:kern w:val="2"/>
                <w:sz w:val="24"/>
                <w:szCs w:val="22"/>
                <w:bdr w:val="none" w:sz="0" w:space="0" w:color="auto"/>
              </w:rPr>
              <w:t>○○</w:t>
            </w:r>
            <w:r w:rsidRPr="005D4402">
              <w:rPr>
                <w:rFonts w:ascii="Calibri" w:hAnsi="Calibri" w:cs="Calibri"/>
                <w:color w:val="auto"/>
                <w:kern w:val="2"/>
                <w:sz w:val="24"/>
                <w:szCs w:val="22"/>
                <w:bdr w:val="none" w:sz="0" w:space="0" w:color="auto"/>
              </w:rPr>
              <w:t>副教授</w:t>
            </w:r>
          </w:p>
        </w:tc>
        <w:tc>
          <w:tcPr>
            <w:tcW w:w="430" w:type="pct"/>
            <w:shd w:val="clear" w:color="auto" w:fill="auto"/>
            <w:noWrap/>
            <w:vAlign w:val="center"/>
          </w:tcPr>
          <w:p w14:paraId="03A0CFB9" w14:textId="77777777" w:rsidR="005D4402" w:rsidRPr="005D4402" w:rsidRDefault="005D4402" w:rsidP="005D4402">
            <w:pPr>
              <w:widowControl/>
              <w:adjustRightInd/>
              <w:snapToGrid/>
              <w:spacing w:beforeLines="0" w:before="0" w:afterLines="0" w:after="0"/>
              <w:ind w:leftChars="0" w:left="0" w:rightChars="0" w:right="0" w:firstLineChars="0" w:firstLine="0"/>
              <w:jc w:val="center"/>
              <w:rPr>
                <w:rFonts w:ascii="Calibri" w:hAnsi="Calibri" w:cs="Calibri"/>
                <w:color w:val="auto"/>
                <w:sz w:val="24"/>
                <w:szCs w:val="22"/>
                <w:bdr w:val="none" w:sz="0" w:space="0" w:color="auto"/>
              </w:rPr>
            </w:pPr>
          </w:p>
        </w:tc>
        <w:tc>
          <w:tcPr>
            <w:tcW w:w="432" w:type="pct"/>
            <w:shd w:val="clear" w:color="auto" w:fill="auto"/>
            <w:vAlign w:val="center"/>
          </w:tcPr>
          <w:p w14:paraId="4B4DA30E" w14:textId="77777777" w:rsidR="005D4402" w:rsidRPr="005D4402" w:rsidRDefault="005D4402" w:rsidP="005D4402">
            <w:pPr>
              <w:widowControl/>
              <w:adjustRightInd/>
              <w:snapToGrid/>
              <w:spacing w:beforeLines="0" w:before="0" w:afterLines="0" w:after="0"/>
              <w:ind w:leftChars="0" w:left="0" w:rightChars="0" w:right="0" w:firstLineChars="0" w:firstLine="0"/>
              <w:jc w:val="center"/>
              <w:rPr>
                <w:rFonts w:ascii="Calibri" w:hAnsi="Calibri" w:cs="Calibri"/>
                <w:color w:val="auto"/>
                <w:sz w:val="24"/>
                <w:szCs w:val="22"/>
                <w:bdr w:val="none" w:sz="0" w:space="0" w:color="auto"/>
              </w:rPr>
            </w:pPr>
          </w:p>
        </w:tc>
        <w:tc>
          <w:tcPr>
            <w:tcW w:w="430" w:type="pct"/>
            <w:vAlign w:val="center"/>
          </w:tcPr>
          <w:p w14:paraId="7C75286C" w14:textId="77777777" w:rsidR="005D4402" w:rsidRPr="005D4402" w:rsidRDefault="005D4402" w:rsidP="005D4402">
            <w:pPr>
              <w:widowControl/>
              <w:adjustRightInd/>
              <w:snapToGrid/>
              <w:spacing w:beforeLines="0" w:before="0" w:afterLines="0" w:after="0"/>
              <w:ind w:leftChars="0" w:left="0" w:rightChars="0" w:right="0" w:firstLineChars="0" w:firstLine="0"/>
              <w:jc w:val="center"/>
              <w:rPr>
                <w:rFonts w:ascii="Calibri" w:hAnsi="Calibri" w:cs="Calibri"/>
                <w:color w:val="auto"/>
                <w:sz w:val="24"/>
                <w:szCs w:val="22"/>
                <w:bdr w:val="none" w:sz="0" w:space="0" w:color="auto"/>
              </w:rPr>
            </w:pPr>
          </w:p>
        </w:tc>
        <w:tc>
          <w:tcPr>
            <w:tcW w:w="431" w:type="pct"/>
            <w:vAlign w:val="center"/>
          </w:tcPr>
          <w:p w14:paraId="359CBD5B" w14:textId="77777777" w:rsidR="005D4402" w:rsidRPr="005D4402" w:rsidRDefault="005D4402" w:rsidP="005D4402">
            <w:pPr>
              <w:widowControl/>
              <w:adjustRightInd/>
              <w:snapToGrid/>
              <w:spacing w:beforeLines="0" w:before="0" w:afterLines="0" w:after="0"/>
              <w:ind w:leftChars="0" w:left="0" w:rightChars="0" w:right="0" w:firstLineChars="0" w:firstLine="0"/>
              <w:jc w:val="center"/>
              <w:rPr>
                <w:rFonts w:ascii="Calibri" w:hAnsi="Calibri" w:cs="Calibri"/>
                <w:color w:val="auto"/>
                <w:sz w:val="24"/>
                <w:szCs w:val="22"/>
                <w:bdr w:val="none" w:sz="0" w:space="0" w:color="auto"/>
              </w:rPr>
            </w:pPr>
          </w:p>
        </w:tc>
        <w:tc>
          <w:tcPr>
            <w:tcW w:w="430" w:type="pct"/>
            <w:shd w:val="clear" w:color="auto" w:fill="auto"/>
            <w:noWrap/>
            <w:vAlign w:val="center"/>
          </w:tcPr>
          <w:p w14:paraId="59192B4B" w14:textId="77777777" w:rsidR="005D4402" w:rsidRPr="005D4402" w:rsidRDefault="005D4402" w:rsidP="005D4402">
            <w:pPr>
              <w:widowControl/>
              <w:adjustRightInd/>
              <w:snapToGrid/>
              <w:spacing w:beforeLines="0" w:before="0" w:afterLines="0" w:after="0"/>
              <w:ind w:leftChars="0" w:left="0" w:rightChars="0" w:right="0" w:firstLineChars="0" w:firstLine="0"/>
              <w:jc w:val="center"/>
              <w:rPr>
                <w:rFonts w:ascii="Calibri" w:hAnsi="Calibri" w:cs="Calibri"/>
                <w:color w:val="auto"/>
                <w:sz w:val="24"/>
                <w:szCs w:val="22"/>
                <w:bdr w:val="none" w:sz="0" w:space="0" w:color="auto"/>
              </w:rPr>
            </w:pPr>
          </w:p>
        </w:tc>
        <w:tc>
          <w:tcPr>
            <w:tcW w:w="431" w:type="pct"/>
            <w:shd w:val="clear" w:color="auto" w:fill="auto"/>
            <w:vAlign w:val="center"/>
          </w:tcPr>
          <w:p w14:paraId="359EB0EB" w14:textId="77777777" w:rsidR="005D4402" w:rsidRPr="005D4402" w:rsidRDefault="005D4402" w:rsidP="005D4402">
            <w:pPr>
              <w:widowControl/>
              <w:adjustRightInd/>
              <w:snapToGrid/>
              <w:spacing w:beforeLines="0" w:before="0" w:afterLines="0" w:after="0"/>
              <w:ind w:leftChars="0" w:left="0" w:rightChars="0" w:right="0" w:firstLineChars="0" w:firstLine="0"/>
              <w:jc w:val="center"/>
              <w:rPr>
                <w:rFonts w:ascii="Calibri" w:hAnsi="Calibri" w:cs="Calibri"/>
                <w:color w:val="auto"/>
                <w:sz w:val="24"/>
                <w:szCs w:val="22"/>
                <w:bdr w:val="none" w:sz="0" w:space="0" w:color="auto"/>
              </w:rPr>
            </w:pPr>
          </w:p>
        </w:tc>
        <w:tc>
          <w:tcPr>
            <w:tcW w:w="430" w:type="pct"/>
            <w:shd w:val="clear" w:color="auto" w:fill="auto"/>
            <w:noWrap/>
            <w:vAlign w:val="center"/>
          </w:tcPr>
          <w:p w14:paraId="23F5E497" w14:textId="77777777" w:rsidR="005D4402" w:rsidRPr="005D4402" w:rsidRDefault="005D4402" w:rsidP="005D4402">
            <w:pPr>
              <w:widowControl/>
              <w:adjustRightInd/>
              <w:snapToGrid/>
              <w:spacing w:beforeLines="0" w:before="0" w:afterLines="0" w:after="0"/>
              <w:ind w:leftChars="0" w:left="0" w:rightChars="0" w:right="0" w:firstLineChars="0" w:firstLine="0"/>
              <w:jc w:val="center"/>
              <w:rPr>
                <w:rFonts w:ascii="Calibri" w:hAnsi="Calibri" w:cs="Calibri"/>
                <w:color w:val="auto"/>
                <w:sz w:val="24"/>
                <w:szCs w:val="22"/>
                <w:bdr w:val="none" w:sz="0" w:space="0" w:color="auto"/>
              </w:rPr>
            </w:pPr>
          </w:p>
        </w:tc>
        <w:tc>
          <w:tcPr>
            <w:tcW w:w="431" w:type="pct"/>
            <w:shd w:val="clear" w:color="auto" w:fill="auto"/>
            <w:vAlign w:val="center"/>
          </w:tcPr>
          <w:p w14:paraId="2B4F37B1" w14:textId="77777777" w:rsidR="005D4402" w:rsidRPr="005D4402" w:rsidRDefault="005D4402" w:rsidP="005D4402">
            <w:pPr>
              <w:widowControl/>
              <w:adjustRightInd/>
              <w:snapToGrid/>
              <w:spacing w:beforeLines="0" w:before="0" w:afterLines="0" w:after="0"/>
              <w:ind w:leftChars="0" w:left="0" w:rightChars="0" w:right="0" w:firstLineChars="0" w:firstLine="0"/>
              <w:jc w:val="center"/>
              <w:rPr>
                <w:rFonts w:ascii="Calibri" w:hAnsi="Calibri" w:cs="Calibri"/>
                <w:color w:val="auto"/>
                <w:sz w:val="24"/>
                <w:szCs w:val="22"/>
                <w:bdr w:val="none" w:sz="0" w:space="0" w:color="auto"/>
              </w:rPr>
            </w:pPr>
          </w:p>
        </w:tc>
        <w:tc>
          <w:tcPr>
            <w:tcW w:w="430" w:type="pct"/>
            <w:vAlign w:val="center"/>
          </w:tcPr>
          <w:p w14:paraId="19185C0B" w14:textId="77777777" w:rsidR="005D4402" w:rsidRPr="005D4402" w:rsidRDefault="005D4402" w:rsidP="005D4402">
            <w:pPr>
              <w:widowControl/>
              <w:adjustRightInd/>
              <w:snapToGrid/>
              <w:spacing w:beforeLines="0" w:before="0" w:afterLines="0" w:after="0"/>
              <w:ind w:leftChars="0" w:left="0" w:rightChars="0" w:right="0" w:firstLineChars="0" w:firstLine="0"/>
              <w:jc w:val="center"/>
              <w:rPr>
                <w:rFonts w:ascii="Calibri" w:hAnsi="Calibri" w:cs="Calibri"/>
                <w:color w:val="auto"/>
                <w:sz w:val="24"/>
                <w:szCs w:val="22"/>
                <w:bdr w:val="none" w:sz="0" w:space="0" w:color="auto"/>
              </w:rPr>
            </w:pPr>
          </w:p>
        </w:tc>
        <w:tc>
          <w:tcPr>
            <w:tcW w:w="429" w:type="pct"/>
            <w:vAlign w:val="center"/>
          </w:tcPr>
          <w:p w14:paraId="568FC432" w14:textId="77777777" w:rsidR="005D4402" w:rsidRPr="005D4402" w:rsidRDefault="005D4402" w:rsidP="005D4402">
            <w:pPr>
              <w:widowControl/>
              <w:adjustRightInd/>
              <w:snapToGrid/>
              <w:spacing w:beforeLines="0" w:before="0" w:afterLines="0" w:after="0"/>
              <w:ind w:leftChars="0" w:left="0" w:rightChars="0" w:right="0" w:firstLineChars="0" w:firstLine="0"/>
              <w:jc w:val="center"/>
              <w:rPr>
                <w:rFonts w:ascii="Calibri" w:hAnsi="Calibri" w:cs="Calibri"/>
                <w:color w:val="auto"/>
                <w:sz w:val="24"/>
                <w:szCs w:val="22"/>
                <w:bdr w:val="none" w:sz="0" w:space="0" w:color="auto"/>
              </w:rPr>
            </w:pPr>
          </w:p>
        </w:tc>
      </w:tr>
      <w:tr w:rsidR="005D4402" w:rsidRPr="005D4402" w14:paraId="33701667" w14:textId="77777777" w:rsidTr="002D36A6">
        <w:trPr>
          <w:trHeight w:val="409"/>
        </w:trPr>
        <w:tc>
          <w:tcPr>
            <w:tcW w:w="696" w:type="pct"/>
            <w:shd w:val="clear" w:color="auto" w:fill="auto"/>
            <w:vAlign w:val="center"/>
          </w:tcPr>
          <w:p w14:paraId="511AE5BC" w14:textId="77777777" w:rsidR="005D4402" w:rsidRPr="005D4402" w:rsidRDefault="005D4402" w:rsidP="005D4402">
            <w:pPr>
              <w:widowControl/>
              <w:adjustRightInd/>
              <w:snapToGrid/>
              <w:spacing w:beforeLines="0" w:before="0" w:afterLines="0" w:after="0"/>
              <w:ind w:leftChars="0" w:left="0" w:rightChars="0" w:right="0" w:firstLineChars="0" w:firstLine="0"/>
              <w:jc w:val="left"/>
              <w:rPr>
                <w:rFonts w:ascii="Calibri" w:hAnsi="Calibri" w:cs="Calibri"/>
                <w:color w:val="auto"/>
                <w:sz w:val="24"/>
                <w:szCs w:val="22"/>
                <w:bdr w:val="none" w:sz="0" w:space="0" w:color="auto"/>
              </w:rPr>
            </w:pPr>
            <w:r w:rsidRPr="005D4402">
              <w:rPr>
                <w:rFonts w:ascii="標楷體" w:hAnsi="標楷體" w:cs="Calibri"/>
                <w:color w:val="auto"/>
                <w:kern w:val="2"/>
                <w:sz w:val="24"/>
                <w:szCs w:val="22"/>
                <w:bdr w:val="none" w:sz="0" w:space="0" w:color="auto"/>
              </w:rPr>
              <w:t>○○</w:t>
            </w:r>
            <w:r w:rsidRPr="005D4402">
              <w:rPr>
                <w:rFonts w:ascii="Calibri" w:hAnsi="Calibri" w:cs="Calibri"/>
                <w:color w:val="auto"/>
                <w:kern w:val="2"/>
                <w:sz w:val="24"/>
                <w:szCs w:val="22"/>
                <w:bdr w:val="none" w:sz="0" w:space="0" w:color="auto"/>
              </w:rPr>
              <w:t>助理教授</w:t>
            </w:r>
          </w:p>
        </w:tc>
        <w:tc>
          <w:tcPr>
            <w:tcW w:w="430" w:type="pct"/>
            <w:shd w:val="clear" w:color="auto" w:fill="auto"/>
            <w:noWrap/>
            <w:vAlign w:val="center"/>
          </w:tcPr>
          <w:p w14:paraId="0FEC4B85" w14:textId="77777777" w:rsidR="005D4402" w:rsidRPr="005D4402" w:rsidRDefault="005D4402" w:rsidP="005D4402">
            <w:pPr>
              <w:widowControl/>
              <w:adjustRightInd/>
              <w:snapToGrid/>
              <w:spacing w:beforeLines="0" w:before="0" w:afterLines="0" w:after="0"/>
              <w:ind w:leftChars="0" w:left="0" w:rightChars="0" w:right="0" w:firstLineChars="0" w:firstLine="0"/>
              <w:jc w:val="center"/>
              <w:rPr>
                <w:rFonts w:ascii="Calibri" w:hAnsi="Calibri" w:cs="Calibri"/>
                <w:color w:val="auto"/>
                <w:sz w:val="24"/>
                <w:szCs w:val="22"/>
                <w:bdr w:val="none" w:sz="0" w:space="0" w:color="auto"/>
              </w:rPr>
            </w:pPr>
          </w:p>
        </w:tc>
        <w:tc>
          <w:tcPr>
            <w:tcW w:w="432" w:type="pct"/>
            <w:shd w:val="clear" w:color="auto" w:fill="auto"/>
            <w:vAlign w:val="center"/>
          </w:tcPr>
          <w:p w14:paraId="7719E835" w14:textId="77777777" w:rsidR="005D4402" w:rsidRPr="005D4402" w:rsidRDefault="005D4402" w:rsidP="005D4402">
            <w:pPr>
              <w:widowControl/>
              <w:adjustRightInd/>
              <w:snapToGrid/>
              <w:spacing w:beforeLines="0" w:before="0" w:afterLines="0" w:after="0"/>
              <w:ind w:leftChars="0" w:left="0" w:rightChars="0" w:right="0" w:firstLineChars="0" w:firstLine="0"/>
              <w:jc w:val="center"/>
              <w:rPr>
                <w:rFonts w:ascii="Calibri" w:hAnsi="Calibri" w:cs="Calibri"/>
                <w:color w:val="auto"/>
                <w:sz w:val="24"/>
                <w:szCs w:val="22"/>
                <w:bdr w:val="none" w:sz="0" w:space="0" w:color="auto"/>
              </w:rPr>
            </w:pPr>
          </w:p>
        </w:tc>
        <w:tc>
          <w:tcPr>
            <w:tcW w:w="430" w:type="pct"/>
            <w:vAlign w:val="center"/>
          </w:tcPr>
          <w:p w14:paraId="37EE309E" w14:textId="77777777" w:rsidR="005D4402" w:rsidRPr="005D4402" w:rsidRDefault="005D4402" w:rsidP="005D4402">
            <w:pPr>
              <w:widowControl/>
              <w:adjustRightInd/>
              <w:snapToGrid/>
              <w:spacing w:beforeLines="0" w:before="0" w:afterLines="0" w:after="0"/>
              <w:ind w:leftChars="0" w:left="0" w:rightChars="0" w:right="0" w:firstLineChars="0" w:firstLine="0"/>
              <w:jc w:val="center"/>
              <w:rPr>
                <w:rFonts w:ascii="Calibri" w:hAnsi="Calibri" w:cs="Calibri"/>
                <w:color w:val="auto"/>
                <w:sz w:val="24"/>
                <w:szCs w:val="22"/>
                <w:bdr w:val="none" w:sz="0" w:space="0" w:color="auto"/>
              </w:rPr>
            </w:pPr>
          </w:p>
        </w:tc>
        <w:tc>
          <w:tcPr>
            <w:tcW w:w="431" w:type="pct"/>
            <w:vAlign w:val="center"/>
          </w:tcPr>
          <w:p w14:paraId="47CBDE83" w14:textId="77777777" w:rsidR="005D4402" w:rsidRPr="005D4402" w:rsidRDefault="005D4402" w:rsidP="005D4402">
            <w:pPr>
              <w:widowControl/>
              <w:adjustRightInd/>
              <w:snapToGrid/>
              <w:spacing w:beforeLines="0" w:before="0" w:afterLines="0" w:after="0"/>
              <w:ind w:leftChars="0" w:left="0" w:rightChars="0" w:right="0" w:firstLineChars="0" w:firstLine="0"/>
              <w:jc w:val="center"/>
              <w:rPr>
                <w:rFonts w:ascii="Calibri" w:hAnsi="Calibri" w:cs="Calibri"/>
                <w:color w:val="auto"/>
                <w:sz w:val="24"/>
                <w:szCs w:val="22"/>
                <w:bdr w:val="none" w:sz="0" w:space="0" w:color="auto"/>
              </w:rPr>
            </w:pPr>
          </w:p>
        </w:tc>
        <w:tc>
          <w:tcPr>
            <w:tcW w:w="430" w:type="pct"/>
            <w:shd w:val="clear" w:color="auto" w:fill="auto"/>
            <w:noWrap/>
            <w:vAlign w:val="center"/>
          </w:tcPr>
          <w:p w14:paraId="73241B82" w14:textId="77777777" w:rsidR="005D4402" w:rsidRPr="005D4402" w:rsidRDefault="005D4402" w:rsidP="005D4402">
            <w:pPr>
              <w:widowControl/>
              <w:adjustRightInd/>
              <w:snapToGrid/>
              <w:spacing w:beforeLines="0" w:before="0" w:afterLines="0" w:after="0"/>
              <w:ind w:leftChars="0" w:left="0" w:rightChars="0" w:right="0" w:firstLineChars="0" w:firstLine="0"/>
              <w:jc w:val="center"/>
              <w:rPr>
                <w:rFonts w:ascii="Calibri" w:hAnsi="Calibri" w:cs="Calibri"/>
                <w:color w:val="auto"/>
                <w:sz w:val="24"/>
                <w:szCs w:val="22"/>
                <w:bdr w:val="none" w:sz="0" w:space="0" w:color="auto"/>
              </w:rPr>
            </w:pPr>
          </w:p>
        </w:tc>
        <w:tc>
          <w:tcPr>
            <w:tcW w:w="431" w:type="pct"/>
            <w:shd w:val="clear" w:color="auto" w:fill="auto"/>
            <w:vAlign w:val="center"/>
          </w:tcPr>
          <w:p w14:paraId="4B4034D9" w14:textId="77777777" w:rsidR="005D4402" w:rsidRPr="005D4402" w:rsidRDefault="005D4402" w:rsidP="005D4402">
            <w:pPr>
              <w:widowControl/>
              <w:adjustRightInd/>
              <w:snapToGrid/>
              <w:spacing w:beforeLines="0" w:before="0" w:afterLines="0" w:after="0"/>
              <w:ind w:leftChars="0" w:left="0" w:rightChars="0" w:right="0" w:firstLineChars="0" w:firstLine="0"/>
              <w:jc w:val="center"/>
              <w:rPr>
                <w:rFonts w:ascii="Calibri" w:hAnsi="Calibri" w:cs="Calibri"/>
                <w:color w:val="auto"/>
                <w:sz w:val="24"/>
                <w:szCs w:val="22"/>
                <w:bdr w:val="none" w:sz="0" w:space="0" w:color="auto"/>
              </w:rPr>
            </w:pPr>
          </w:p>
        </w:tc>
        <w:tc>
          <w:tcPr>
            <w:tcW w:w="430" w:type="pct"/>
            <w:shd w:val="clear" w:color="auto" w:fill="auto"/>
            <w:noWrap/>
            <w:vAlign w:val="center"/>
          </w:tcPr>
          <w:p w14:paraId="793854F3" w14:textId="77777777" w:rsidR="005D4402" w:rsidRPr="005D4402" w:rsidRDefault="005D4402" w:rsidP="005D4402">
            <w:pPr>
              <w:widowControl/>
              <w:adjustRightInd/>
              <w:snapToGrid/>
              <w:spacing w:beforeLines="0" w:before="0" w:afterLines="0" w:after="0"/>
              <w:ind w:leftChars="0" w:left="0" w:rightChars="0" w:right="0" w:firstLineChars="0" w:firstLine="0"/>
              <w:jc w:val="center"/>
              <w:rPr>
                <w:rFonts w:ascii="Calibri" w:hAnsi="Calibri" w:cs="Calibri"/>
                <w:color w:val="auto"/>
                <w:sz w:val="24"/>
                <w:szCs w:val="22"/>
                <w:bdr w:val="none" w:sz="0" w:space="0" w:color="auto"/>
              </w:rPr>
            </w:pPr>
          </w:p>
        </w:tc>
        <w:tc>
          <w:tcPr>
            <w:tcW w:w="431" w:type="pct"/>
            <w:shd w:val="clear" w:color="auto" w:fill="auto"/>
            <w:vAlign w:val="center"/>
          </w:tcPr>
          <w:p w14:paraId="011FF29B" w14:textId="77777777" w:rsidR="005D4402" w:rsidRPr="005D4402" w:rsidRDefault="005D4402" w:rsidP="005D4402">
            <w:pPr>
              <w:widowControl/>
              <w:adjustRightInd/>
              <w:snapToGrid/>
              <w:spacing w:beforeLines="0" w:before="0" w:afterLines="0" w:after="0"/>
              <w:ind w:leftChars="0" w:left="0" w:rightChars="0" w:right="0" w:firstLineChars="0" w:firstLine="0"/>
              <w:jc w:val="center"/>
              <w:rPr>
                <w:rFonts w:ascii="Calibri" w:hAnsi="Calibri" w:cs="Calibri"/>
                <w:color w:val="auto"/>
                <w:sz w:val="24"/>
                <w:szCs w:val="22"/>
                <w:bdr w:val="none" w:sz="0" w:space="0" w:color="auto"/>
              </w:rPr>
            </w:pPr>
          </w:p>
        </w:tc>
        <w:tc>
          <w:tcPr>
            <w:tcW w:w="430" w:type="pct"/>
            <w:vAlign w:val="center"/>
          </w:tcPr>
          <w:p w14:paraId="41AACF65" w14:textId="77777777" w:rsidR="005D4402" w:rsidRPr="005D4402" w:rsidRDefault="005D4402" w:rsidP="005D4402">
            <w:pPr>
              <w:widowControl/>
              <w:adjustRightInd/>
              <w:snapToGrid/>
              <w:spacing w:beforeLines="0" w:before="0" w:afterLines="0" w:after="0"/>
              <w:ind w:leftChars="0" w:left="0" w:rightChars="0" w:right="0" w:firstLineChars="0" w:firstLine="0"/>
              <w:jc w:val="center"/>
              <w:rPr>
                <w:rFonts w:ascii="Calibri" w:hAnsi="Calibri" w:cs="Calibri"/>
                <w:color w:val="auto"/>
                <w:sz w:val="24"/>
                <w:szCs w:val="22"/>
                <w:bdr w:val="none" w:sz="0" w:space="0" w:color="auto"/>
              </w:rPr>
            </w:pPr>
          </w:p>
        </w:tc>
        <w:tc>
          <w:tcPr>
            <w:tcW w:w="429" w:type="pct"/>
            <w:vAlign w:val="center"/>
          </w:tcPr>
          <w:p w14:paraId="50E31A2D" w14:textId="77777777" w:rsidR="005D4402" w:rsidRPr="005D4402" w:rsidRDefault="005D4402" w:rsidP="005D4402">
            <w:pPr>
              <w:widowControl/>
              <w:adjustRightInd/>
              <w:snapToGrid/>
              <w:spacing w:beforeLines="0" w:before="0" w:afterLines="0" w:after="0"/>
              <w:ind w:leftChars="0" w:left="0" w:rightChars="0" w:right="0" w:firstLineChars="0" w:firstLine="0"/>
              <w:jc w:val="center"/>
              <w:rPr>
                <w:rFonts w:ascii="Calibri" w:hAnsi="Calibri" w:cs="Calibri"/>
                <w:color w:val="auto"/>
                <w:sz w:val="24"/>
                <w:szCs w:val="22"/>
                <w:bdr w:val="none" w:sz="0" w:space="0" w:color="auto"/>
              </w:rPr>
            </w:pPr>
          </w:p>
        </w:tc>
      </w:tr>
      <w:tr w:rsidR="005D4402" w:rsidRPr="005D4402" w14:paraId="1568ED8A" w14:textId="77777777" w:rsidTr="002D36A6">
        <w:trPr>
          <w:trHeight w:val="409"/>
        </w:trPr>
        <w:tc>
          <w:tcPr>
            <w:tcW w:w="696" w:type="pct"/>
            <w:shd w:val="clear" w:color="auto" w:fill="auto"/>
            <w:vAlign w:val="center"/>
          </w:tcPr>
          <w:p w14:paraId="6E183007" w14:textId="77777777" w:rsidR="005D4402" w:rsidRPr="005D4402" w:rsidRDefault="005D4402" w:rsidP="005D4402">
            <w:pPr>
              <w:widowControl/>
              <w:adjustRightInd/>
              <w:snapToGrid/>
              <w:spacing w:beforeLines="0" w:before="0" w:afterLines="0" w:after="0"/>
              <w:ind w:leftChars="0" w:left="0" w:rightChars="0" w:right="0" w:firstLineChars="0" w:firstLine="0"/>
              <w:jc w:val="left"/>
              <w:rPr>
                <w:rFonts w:ascii="Calibri" w:hAnsi="Calibri" w:cs="Calibri"/>
                <w:color w:val="auto"/>
                <w:kern w:val="2"/>
                <w:sz w:val="24"/>
                <w:szCs w:val="22"/>
                <w:bdr w:val="none" w:sz="0" w:space="0" w:color="auto"/>
              </w:rPr>
            </w:pPr>
            <w:r w:rsidRPr="005D4402">
              <w:rPr>
                <w:rFonts w:ascii="標楷體" w:hAnsi="標楷體" w:cs="Calibri"/>
                <w:color w:val="auto"/>
                <w:kern w:val="2"/>
                <w:sz w:val="24"/>
                <w:szCs w:val="22"/>
                <w:bdr w:val="none" w:sz="0" w:space="0" w:color="auto"/>
              </w:rPr>
              <w:t>○○</w:t>
            </w:r>
            <w:r w:rsidRPr="005D4402">
              <w:rPr>
                <w:rFonts w:ascii="Calibri" w:hAnsi="Calibri" w:cs="Calibri"/>
                <w:color w:val="auto"/>
                <w:kern w:val="2"/>
                <w:sz w:val="24"/>
                <w:szCs w:val="22"/>
                <w:bdr w:val="none" w:sz="0" w:space="0" w:color="auto"/>
              </w:rPr>
              <w:t>專案助理教授</w:t>
            </w:r>
          </w:p>
        </w:tc>
        <w:tc>
          <w:tcPr>
            <w:tcW w:w="430" w:type="pct"/>
            <w:shd w:val="clear" w:color="auto" w:fill="auto"/>
            <w:noWrap/>
            <w:vAlign w:val="center"/>
          </w:tcPr>
          <w:p w14:paraId="30F768BE" w14:textId="77777777" w:rsidR="005D4402" w:rsidRPr="005D4402" w:rsidRDefault="005D4402" w:rsidP="005D4402">
            <w:pPr>
              <w:widowControl/>
              <w:adjustRightInd/>
              <w:snapToGrid/>
              <w:spacing w:beforeLines="0" w:before="0" w:afterLines="0" w:after="0"/>
              <w:ind w:leftChars="0" w:left="0" w:rightChars="0" w:right="0" w:firstLineChars="0" w:firstLine="0"/>
              <w:jc w:val="center"/>
              <w:rPr>
                <w:rFonts w:ascii="Calibri" w:hAnsi="Calibri" w:cs="Calibri"/>
                <w:color w:val="auto"/>
                <w:sz w:val="24"/>
                <w:szCs w:val="22"/>
                <w:bdr w:val="none" w:sz="0" w:space="0" w:color="auto"/>
              </w:rPr>
            </w:pPr>
          </w:p>
        </w:tc>
        <w:tc>
          <w:tcPr>
            <w:tcW w:w="432" w:type="pct"/>
            <w:shd w:val="clear" w:color="auto" w:fill="auto"/>
            <w:vAlign w:val="center"/>
          </w:tcPr>
          <w:p w14:paraId="1E79FF97" w14:textId="77777777" w:rsidR="005D4402" w:rsidRPr="005D4402" w:rsidRDefault="005D4402" w:rsidP="005D4402">
            <w:pPr>
              <w:widowControl/>
              <w:adjustRightInd/>
              <w:snapToGrid/>
              <w:spacing w:beforeLines="0" w:before="0" w:afterLines="0" w:after="0"/>
              <w:ind w:leftChars="0" w:left="0" w:rightChars="0" w:right="0" w:firstLineChars="0" w:firstLine="0"/>
              <w:jc w:val="center"/>
              <w:rPr>
                <w:rFonts w:ascii="Calibri" w:hAnsi="Calibri" w:cs="Calibri"/>
                <w:color w:val="auto"/>
                <w:sz w:val="24"/>
                <w:szCs w:val="22"/>
                <w:bdr w:val="none" w:sz="0" w:space="0" w:color="auto"/>
              </w:rPr>
            </w:pPr>
          </w:p>
        </w:tc>
        <w:tc>
          <w:tcPr>
            <w:tcW w:w="430" w:type="pct"/>
            <w:vAlign w:val="center"/>
          </w:tcPr>
          <w:p w14:paraId="494F1108" w14:textId="77777777" w:rsidR="005D4402" w:rsidRPr="005D4402" w:rsidRDefault="005D4402" w:rsidP="005D4402">
            <w:pPr>
              <w:widowControl/>
              <w:adjustRightInd/>
              <w:snapToGrid/>
              <w:spacing w:beforeLines="0" w:before="0" w:afterLines="0" w:after="0"/>
              <w:ind w:leftChars="0" w:left="0" w:rightChars="0" w:right="0" w:firstLineChars="0" w:firstLine="0"/>
              <w:jc w:val="center"/>
              <w:rPr>
                <w:rFonts w:ascii="Calibri" w:hAnsi="Calibri" w:cs="Calibri"/>
                <w:color w:val="auto"/>
                <w:sz w:val="24"/>
                <w:szCs w:val="22"/>
                <w:bdr w:val="none" w:sz="0" w:space="0" w:color="auto"/>
              </w:rPr>
            </w:pPr>
          </w:p>
        </w:tc>
        <w:tc>
          <w:tcPr>
            <w:tcW w:w="431" w:type="pct"/>
            <w:vAlign w:val="center"/>
          </w:tcPr>
          <w:p w14:paraId="794D3D30" w14:textId="77777777" w:rsidR="005D4402" w:rsidRPr="005D4402" w:rsidRDefault="005D4402" w:rsidP="005D4402">
            <w:pPr>
              <w:widowControl/>
              <w:adjustRightInd/>
              <w:snapToGrid/>
              <w:spacing w:beforeLines="0" w:before="0" w:afterLines="0" w:after="0"/>
              <w:ind w:leftChars="0" w:left="0" w:rightChars="0" w:right="0" w:firstLineChars="0" w:firstLine="0"/>
              <w:jc w:val="center"/>
              <w:rPr>
                <w:rFonts w:ascii="Calibri" w:hAnsi="Calibri" w:cs="Calibri"/>
                <w:color w:val="auto"/>
                <w:sz w:val="24"/>
                <w:szCs w:val="22"/>
                <w:bdr w:val="none" w:sz="0" w:space="0" w:color="auto"/>
              </w:rPr>
            </w:pPr>
          </w:p>
        </w:tc>
        <w:tc>
          <w:tcPr>
            <w:tcW w:w="430" w:type="pct"/>
            <w:shd w:val="clear" w:color="auto" w:fill="auto"/>
            <w:noWrap/>
            <w:vAlign w:val="center"/>
          </w:tcPr>
          <w:p w14:paraId="2331601D" w14:textId="77777777" w:rsidR="005D4402" w:rsidRPr="005D4402" w:rsidRDefault="005D4402" w:rsidP="005D4402">
            <w:pPr>
              <w:widowControl/>
              <w:adjustRightInd/>
              <w:snapToGrid/>
              <w:spacing w:beforeLines="0" w:before="0" w:afterLines="0" w:after="0"/>
              <w:ind w:leftChars="0" w:left="0" w:rightChars="0" w:right="0" w:firstLineChars="0" w:firstLine="0"/>
              <w:jc w:val="center"/>
              <w:rPr>
                <w:rFonts w:ascii="Calibri" w:hAnsi="Calibri" w:cs="Calibri"/>
                <w:color w:val="auto"/>
                <w:sz w:val="24"/>
                <w:szCs w:val="22"/>
                <w:bdr w:val="none" w:sz="0" w:space="0" w:color="auto"/>
              </w:rPr>
            </w:pPr>
          </w:p>
        </w:tc>
        <w:tc>
          <w:tcPr>
            <w:tcW w:w="431" w:type="pct"/>
            <w:shd w:val="clear" w:color="auto" w:fill="auto"/>
            <w:vAlign w:val="center"/>
          </w:tcPr>
          <w:p w14:paraId="3840EDCF" w14:textId="77777777" w:rsidR="005D4402" w:rsidRPr="005D4402" w:rsidRDefault="005D4402" w:rsidP="005D4402">
            <w:pPr>
              <w:widowControl/>
              <w:adjustRightInd/>
              <w:snapToGrid/>
              <w:spacing w:beforeLines="0" w:before="0" w:afterLines="0" w:after="0"/>
              <w:ind w:leftChars="0" w:left="0" w:rightChars="0" w:right="0" w:firstLineChars="0" w:firstLine="0"/>
              <w:jc w:val="center"/>
              <w:rPr>
                <w:rFonts w:ascii="Calibri" w:hAnsi="Calibri" w:cs="Calibri"/>
                <w:color w:val="auto"/>
                <w:sz w:val="24"/>
                <w:szCs w:val="22"/>
                <w:bdr w:val="none" w:sz="0" w:space="0" w:color="auto"/>
              </w:rPr>
            </w:pPr>
          </w:p>
        </w:tc>
        <w:tc>
          <w:tcPr>
            <w:tcW w:w="430" w:type="pct"/>
            <w:shd w:val="clear" w:color="auto" w:fill="auto"/>
            <w:noWrap/>
            <w:vAlign w:val="center"/>
          </w:tcPr>
          <w:p w14:paraId="2DEFFDA9" w14:textId="77777777" w:rsidR="005D4402" w:rsidRPr="005D4402" w:rsidRDefault="005D4402" w:rsidP="005D4402">
            <w:pPr>
              <w:widowControl/>
              <w:adjustRightInd/>
              <w:snapToGrid/>
              <w:spacing w:beforeLines="0" w:before="0" w:afterLines="0" w:after="0"/>
              <w:ind w:leftChars="0" w:left="0" w:rightChars="0" w:right="0" w:firstLineChars="0" w:firstLine="0"/>
              <w:jc w:val="center"/>
              <w:rPr>
                <w:rFonts w:ascii="Calibri" w:hAnsi="Calibri" w:cs="Calibri"/>
                <w:color w:val="auto"/>
                <w:sz w:val="24"/>
                <w:szCs w:val="22"/>
                <w:bdr w:val="none" w:sz="0" w:space="0" w:color="auto"/>
              </w:rPr>
            </w:pPr>
          </w:p>
        </w:tc>
        <w:tc>
          <w:tcPr>
            <w:tcW w:w="431" w:type="pct"/>
            <w:shd w:val="clear" w:color="auto" w:fill="auto"/>
            <w:vAlign w:val="center"/>
          </w:tcPr>
          <w:p w14:paraId="6AE2FF9A" w14:textId="77777777" w:rsidR="005D4402" w:rsidRPr="005D4402" w:rsidRDefault="005D4402" w:rsidP="005D4402">
            <w:pPr>
              <w:widowControl/>
              <w:adjustRightInd/>
              <w:snapToGrid/>
              <w:spacing w:beforeLines="0" w:before="0" w:afterLines="0" w:after="0"/>
              <w:ind w:leftChars="0" w:left="0" w:rightChars="0" w:right="0" w:firstLineChars="0" w:firstLine="0"/>
              <w:jc w:val="center"/>
              <w:rPr>
                <w:rFonts w:ascii="Calibri" w:hAnsi="Calibri" w:cs="Calibri"/>
                <w:color w:val="auto"/>
                <w:sz w:val="24"/>
                <w:szCs w:val="22"/>
                <w:bdr w:val="none" w:sz="0" w:space="0" w:color="auto"/>
              </w:rPr>
            </w:pPr>
          </w:p>
        </w:tc>
        <w:tc>
          <w:tcPr>
            <w:tcW w:w="430" w:type="pct"/>
            <w:vAlign w:val="center"/>
          </w:tcPr>
          <w:p w14:paraId="2174B487" w14:textId="77777777" w:rsidR="005D4402" w:rsidRPr="005D4402" w:rsidRDefault="005D4402" w:rsidP="005D4402">
            <w:pPr>
              <w:widowControl/>
              <w:adjustRightInd/>
              <w:snapToGrid/>
              <w:spacing w:beforeLines="0" w:before="0" w:afterLines="0" w:after="0"/>
              <w:ind w:leftChars="0" w:left="0" w:rightChars="0" w:right="0" w:firstLineChars="0" w:firstLine="0"/>
              <w:jc w:val="center"/>
              <w:rPr>
                <w:rFonts w:ascii="Calibri" w:hAnsi="Calibri" w:cs="Calibri"/>
                <w:color w:val="auto"/>
                <w:sz w:val="24"/>
                <w:szCs w:val="22"/>
                <w:bdr w:val="none" w:sz="0" w:space="0" w:color="auto"/>
              </w:rPr>
            </w:pPr>
          </w:p>
        </w:tc>
        <w:tc>
          <w:tcPr>
            <w:tcW w:w="429" w:type="pct"/>
            <w:vAlign w:val="center"/>
          </w:tcPr>
          <w:p w14:paraId="153E6302" w14:textId="77777777" w:rsidR="005D4402" w:rsidRPr="005D4402" w:rsidRDefault="005D4402" w:rsidP="005D4402">
            <w:pPr>
              <w:widowControl/>
              <w:adjustRightInd/>
              <w:snapToGrid/>
              <w:spacing w:beforeLines="0" w:before="0" w:afterLines="0" w:after="0"/>
              <w:ind w:leftChars="0" w:left="0" w:rightChars="0" w:right="0" w:firstLineChars="0" w:firstLine="0"/>
              <w:jc w:val="center"/>
              <w:rPr>
                <w:rFonts w:ascii="Calibri" w:hAnsi="Calibri" w:cs="Calibri"/>
                <w:color w:val="auto"/>
                <w:sz w:val="24"/>
                <w:szCs w:val="22"/>
                <w:bdr w:val="none" w:sz="0" w:space="0" w:color="auto"/>
              </w:rPr>
            </w:pPr>
          </w:p>
        </w:tc>
      </w:tr>
      <w:tr w:rsidR="005D4402" w:rsidRPr="005D4402" w14:paraId="219D0163" w14:textId="77777777" w:rsidTr="002D36A6">
        <w:trPr>
          <w:trHeight w:val="272"/>
        </w:trPr>
        <w:tc>
          <w:tcPr>
            <w:tcW w:w="696" w:type="pct"/>
            <w:shd w:val="clear" w:color="auto" w:fill="auto"/>
            <w:vAlign w:val="center"/>
          </w:tcPr>
          <w:p w14:paraId="756D883E" w14:textId="77777777" w:rsidR="005D4402" w:rsidRPr="005D4402" w:rsidRDefault="005D4402" w:rsidP="005D4402">
            <w:pPr>
              <w:widowControl/>
              <w:adjustRightInd/>
              <w:snapToGrid/>
              <w:spacing w:beforeLines="0" w:before="0" w:afterLines="0" w:after="0"/>
              <w:ind w:leftChars="0" w:left="0" w:rightChars="0" w:right="0" w:firstLineChars="0" w:firstLine="0"/>
              <w:jc w:val="left"/>
              <w:rPr>
                <w:rFonts w:ascii="Calibri" w:hAnsi="Calibri" w:cs="Calibri"/>
                <w:color w:val="auto"/>
                <w:sz w:val="24"/>
                <w:szCs w:val="22"/>
                <w:bdr w:val="none" w:sz="0" w:space="0" w:color="auto"/>
              </w:rPr>
            </w:pPr>
            <w:r w:rsidRPr="005D4402">
              <w:rPr>
                <w:rFonts w:ascii="標楷體" w:hAnsi="標楷體" w:cs="Calibri"/>
                <w:color w:val="auto"/>
                <w:kern w:val="2"/>
                <w:sz w:val="24"/>
                <w:szCs w:val="22"/>
                <w:bdr w:val="none" w:sz="0" w:space="0" w:color="auto"/>
              </w:rPr>
              <w:t>○○</w:t>
            </w:r>
            <w:r w:rsidRPr="005D4402">
              <w:rPr>
                <w:rFonts w:ascii="Calibri" w:hAnsi="Calibri" w:cs="Calibri"/>
                <w:color w:val="auto"/>
                <w:kern w:val="2"/>
                <w:sz w:val="24"/>
                <w:szCs w:val="22"/>
                <w:bdr w:val="none" w:sz="0" w:space="0" w:color="auto"/>
              </w:rPr>
              <w:t>講師</w:t>
            </w:r>
          </w:p>
        </w:tc>
        <w:tc>
          <w:tcPr>
            <w:tcW w:w="430" w:type="pct"/>
            <w:shd w:val="clear" w:color="auto" w:fill="auto"/>
            <w:noWrap/>
            <w:vAlign w:val="center"/>
          </w:tcPr>
          <w:p w14:paraId="0610ACCF" w14:textId="77777777" w:rsidR="005D4402" w:rsidRPr="005D4402" w:rsidRDefault="005D4402" w:rsidP="005D4402">
            <w:pPr>
              <w:widowControl/>
              <w:adjustRightInd/>
              <w:snapToGrid/>
              <w:spacing w:beforeLines="0" w:before="0" w:afterLines="0" w:after="0"/>
              <w:ind w:leftChars="0" w:left="0" w:rightChars="0" w:right="0" w:firstLineChars="0" w:firstLine="0"/>
              <w:jc w:val="center"/>
              <w:rPr>
                <w:rFonts w:ascii="Calibri" w:hAnsi="Calibri" w:cs="Calibri"/>
                <w:color w:val="auto"/>
                <w:sz w:val="24"/>
                <w:szCs w:val="22"/>
                <w:bdr w:val="none" w:sz="0" w:space="0" w:color="auto"/>
              </w:rPr>
            </w:pPr>
          </w:p>
        </w:tc>
        <w:tc>
          <w:tcPr>
            <w:tcW w:w="432" w:type="pct"/>
            <w:shd w:val="clear" w:color="auto" w:fill="auto"/>
            <w:vAlign w:val="center"/>
          </w:tcPr>
          <w:p w14:paraId="48C24575" w14:textId="77777777" w:rsidR="005D4402" w:rsidRPr="005D4402" w:rsidRDefault="005D4402" w:rsidP="005D4402">
            <w:pPr>
              <w:widowControl/>
              <w:adjustRightInd/>
              <w:snapToGrid/>
              <w:spacing w:beforeLines="0" w:before="0" w:afterLines="0" w:after="0"/>
              <w:ind w:leftChars="0" w:left="0" w:rightChars="0" w:right="0" w:firstLineChars="0" w:firstLine="0"/>
              <w:jc w:val="center"/>
              <w:rPr>
                <w:rFonts w:ascii="Calibri" w:hAnsi="Calibri" w:cs="Calibri"/>
                <w:color w:val="auto"/>
                <w:sz w:val="24"/>
                <w:szCs w:val="22"/>
                <w:bdr w:val="none" w:sz="0" w:space="0" w:color="auto"/>
              </w:rPr>
            </w:pPr>
          </w:p>
        </w:tc>
        <w:tc>
          <w:tcPr>
            <w:tcW w:w="430" w:type="pct"/>
            <w:vAlign w:val="center"/>
          </w:tcPr>
          <w:p w14:paraId="5FEF858D" w14:textId="77777777" w:rsidR="005D4402" w:rsidRPr="005D4402" w:rsidRDefault="005D4402" w:rsidP="005D4402">
            <w:pPr>
              <w:widowControl/>
              <w:adjustRightInd/>
              <w:snapToGrid/>
              <w:spacing w:beforeLines="0" w:before="0" w:afterLines="0" w:after="0"/>
              <w:ind w:leftChars="0" w:left="0" w:rightChars="0" w:right="0" w:firstLineChars="0" w:firstLine="0"/>
              <w:jc w:val="center"/>
              <w:rPr>
                <w:rFonts w:ascii="Calibri" w:hAnsi="Calibri" w:cs="Calibri"/>
                <w:color w:val="auto"/>
                <w:sz w:val="24"/>
                <w:szCs w:val="22"/>
                <w:bdr w:val="none" w:sz="0" w:space="0" w:color="auto"/>
              </w:rPr>
            </w:pPr>
          </w:p>
        </w:tc>
        <w:tc>
          <w:tcPr>
            <w:tcW w:w="431" w:type="pct"/>
            <w:vAlign w:val="center"/>
          </w:tcPr>
          <w:p w14:paraId="02E34938" w14:textId="77777777" w:rsidR="005D4402" w:rsidRPr="005D4402" w:rsidRDefault="005D4402" w:rsidP="005D4402">
            <w:pPr>
              <w:widowControl/>
              <w:adjustRightInd/>
              <w:snapToGrid/>
              <w:spacing w:beforeLines="0" w:before="0" w:afterLines="0" w:after="0"/>
              <w:ind w:leftChars="0" w:left="0" w:rightChars="0" w:right="0" w:firstLineChars="0" w:firstLine="0"/>
              <w:jc w:val="center"/>
              <w:rPr>
                <w:rFonts w:ascii="Calibri" w:hAnsi="Calibri" w:cs="Calibri"/>
                <w:color w:val="auto"/>
                <w:sz w:val="24"/>
                <w:szCs w:val="22"/>
                <w:bdr w:val="none" w:sz="0" w:space="0" w:color="auto"/>
              </w:rPr>
            </w:pPr>
          </w:p>
        </w:tc>
        <w:tc>
          <w:tcPr>
            <w:tcW w:w="430" w:type="pct"/>
            <w:shd w:val="clear" w:color="auto" w:fill="auto"/>
            <w:noWrap/>
            <w:vAlign w:val="center"/>
          </w:tcPr>
          <w:p w14:paraId="647C9866" w14:textId="77777777" w:rsidR="005D4402" w:rsidRPr="005D4402" w:rsidRDefault="005D4402" w:rsidP="005D4402">
            <w:pPr>
              <w:widowControl/>
              <w:adjustRightInd/>
              <w:snapToGrid/>
              <w:spacing w:beforeLines="0" w:before="0" w:afterLines="0" w:after="0"/>
              <w:ind w:leftChars="0" w:left="0" w:rightChars="0" w:right="0" w:firstLineChars="0" w:firstLine="0"/>
              <w:jc w:val="center"/>
              <w:rPr>
                <w:rFonts w:ascii="Calibri" w:hAnsi="Calibri" w:cs="Calibri"/>
                <w:color w:val="auto"/>
                <w:sz w:val="24"/>
                <w:szCs w:val="22"/>
                <w:bdr w:val="none" w:sz="0" w:space="0" w:color="auto"/>
              </w:rPr>
            </w:pPr>
          </w:p>
        </w:tc>
        <w:tc>
          <w:tcPr>
            <w:tcW w:w="431" w:type="pct"/>
            <w:shd w:val="clear" w:color="auto" w:fill="auto"/>
            <w:vAlign w:val="center"/>
          </w:tcPr>
          <w:p w14:paraId="1AEF5D99" w14:textId="77777777" w:rsidR="005D4402" w:rsidRPr="005D4402" w:rsidRDefault="005D4402" w:rsidP="005D4402">
            <w:pPr>
              <w:widowControl/>
              <w:adjustRightInd/>
              <w:snapToGrid/>
              <w:spacing w:beforeLines="0" w:before="0" w:afterLines="0" w:after="0"/>
              <w:ind w:leftChars="0" w:left="0" w:rightChars="0" w:right="0" w:firstLineChars="0" w:firstLine="0"/>
              <w:jc w:val="center"/>
              <w:rPr>
                <w:rFonts w:ascii="Calibri" w:hAnsi="Calibri" w:cs="Calibri"/>
                <w:color w:val="auto"/>
                <w:sz w:val="24"/>
                <w:szCs w:val="22"/>
                <w:bdr w:val="none" w:sz="0" w:space="0" w:color="auto"/>
              </w:rPr>
            </w:pPr>
          </w:p>
        </w:tc>
        <w:tc>
          <w:tcPr>
            <w:tcW w:w="430" w:type="pct"/>
            <w:shd w:val="clear" w:color="auto" w:fill="auto"/>
            <w:noWrap/>
            <w:vAlign w:val="center"/>
          </w:tcPr>
          <w:p w14:paraId="6BE66735" w14:textId="77777777" w:rsidR="005D4402" w:rsidRPr="005D4402" w:rsidRDefault="005D4402" w:rsidP="005D4402">
            <w:pPr>
              <w:widowControl/>
              <w:adjustRightInd/>
              <w:snapToGrid/>
              <w:spacing w:beforeLines="0" w:before="0" w:afterLines="0" w:after="0"/>
              <w:ind w:leftChars="0" w:left="0" w:rightChars="0" w:right="0" w:firstLineChars="0" w:firstLine="0"/>
              <w:jc w:val="center"/>
              <w:rPr>
                <w:rFonts w:ascii="Calibri" w:hAnsi="Calibri" w:cs="Calibri"/>
                <w:color w:val="auto"/>
                <w:sz w:val="24"/>
                <w:szCs w:val="22"/>
                <w:bdr w:val="none" w:sz="0" w:space="0" w:color="auto"/>
              </w:rPr>
            </w:pPr>
          </w:p>
        </w:tc>
        <w:tc>
          <w:tcPr>
            <w:tcW w:w="431" w:type="pct"/>
            <w:shd w:val="clear" w:color="auto" w:fill="auto"/>
            <w:vAlign w:val="center"/>
          </w:tcPr>
          <w:p w14:paraId="0112580A" w14:textId="77777777" w:rsidR="005D4402" w:rsidRPr="005D4402" w:rsidRDefault="005D4402" w:rsidP="005D4402">
            <w:pPr>
              <w:widowControl/>
              <w:adjustRightInd/>
              <w:snapToGrid/>
              <w:spacing w:beforeLines="0" w:before="0" w:afterLines="0" w:after="0"/>
              <w:ind w:leftChars="0" w:left="0" w:rightChars="0" w:right="0" w:firstLineChars="0" w:firstLine="0"/>
              <w:jc w:val="center"/>
              <w:rPr>
                <w:rFonts w:ascii="Calibri" w:hAnsi="Calibri" w:cs="Calibri"/>
                <w:color w:val="auto"/>
                <w:sz w:val="24"/>
                <w:szCs w:val="22"/>
                <w:bdr w:val="none" w:sz="0" w:space="0" w:color="auto"/>
              </w:rPr>
            </w:pPr>
          </w:p>
        </w:tc>
        <w:tc>
          <w:tcPr>
            <w:tcW w:w="430" w:type="pct"/>
            <w:vAlign w:val="center"/>
          </w:tcPr>
          <w:p w14:paraId="37C82DCF" w14:textId="77777777" w:rsidR="005D4402" w:rsidRPr="005D4402" w:rsidRDefault="005D4402" w:rsidP="005D4402">
            <w:pPr>
              <w:widowControl/>
              <w:adjustRightInd/>
              <w:snapToGrid/>
              <w:spacing w:beforeLines="0" w:before="0" w:afterLines="0" w:after="0"/>
              <w:ind w:leftChars="0" w:left="0" w:rightChars="0" w:right="0" w:firstLineChars="0" w:firstLine="0"/>
              <w:jc w:val="center"/>
              <w:rPr>
                <w:rFonts w:ascii="Calibri" w:hAnsi="Calibri" w:cs="Calibri"/>
                <w:color w:val="auto"/>
                <w:sz w:val="24"/>
                <w:szCs w:val="22"/>
                <w:bdr w:val="none" w:sz="0" w:space="0" w:color="auto"/>
              </w:rPr>
            </w:pPr>
          </w:p>
        </w:tc>
        <w:tc>
          <w:tcPr>
            <w:tcW w:w="429" w:type="pct"/>
            <w:vAlign w:val="center"/>
          </w:tcPr>
          <w:p w14:paraId="15921E31" w14:textId="77777777" w:rsidR="005D4402" w:rsidRPr="005D4402" w:rsidRDefault="005D4402" w:rsidP="005D4402">
            <w:pPr>
              <w:widowControl/>
              <w:adjustRightInd/>
              <w:snapToGrid/>
              <w:spacing w:beforeLines="0" w:before="0" w:afterLines="0" w:after="0"/>
              <w:ind w:leftChars="0" w:left="0" w:rightChars="0" w:right="0" w:firstLineChars="0" w:firstLine="0"/>
              <w:jc w:val="center"/>
              <w:rPr>
                <w:rFonts w:ascii="Calibri" w:hAnsi="Calibri" w:cs="Calibri"/>
                <w:color w:val="auto"/>
                <w:sz w:val="24"/>
                <w:szCs w:val="22"/>
                <w:bdr w:val="none" w:sz="0" w:space="0" w:color="auto"/>
              </w:rPr>
            </w:pPr>
          </w:p>
        </w:tc>
      </w:tr>
      <w:tr w:rsidR="005D4402" w:rsidRPr="005D4402" w14:paraId="1C4B571D" w14:textId="77777777" w:rsidTr="00865D41">
        <w:trPr>
          <w:trHeight w:val="371"/>
        </w:trPr>
        <w:tc>
          <w:tcPr>
            <w:tcW w:w="5000" w:type="pct"/>
            <w:gridSpan w:val="11"/>
            <w:shd w:val="clear" w:color="auto" w:fill="auto"/>
            <w:vAlign w:val="center"/>
          </w:tcPr>
          <w:p w14:paraId="1F4B06A9" w14:textId="77777777" w:rsidR="005D4402" w:rsidRPr="005D4402" w:rsidRDefault="005D4402" w:rsidP="005D4402">
            <w:pPr>
              <w:widowControl/>
              <w:adjustRightInd/>
              <w:snapToGrid/>
              <w:spacing w:beforeLines="0" w:before="0" w:afterLines="0" w:after="0"/>
              <w:ind w:leftChars="0" w:left="0" w:rightChars="0" w:right="0" w:firstLineChars="0" w:firstLine="0"/>
              <w:jc w:val="left"/>
              <w:rPr>
                <w:rFonts w:ascii="Calibri" w:hAnsi="Calibri" w:cs="Calibri"/>
                <w:color w:val="auto"/>
                <w:sz w:val="24"/>
                <w:szCs w:val="22"/>
                <w:bdr w:val="none" w:sz="0" w:space="0" w:color="auto"/>
              </w:rPr>
            </w:pPr>
            <w:r w:rsidRPr="005D4402">
              <w:rPr>
                <w:rFonts w:ascii="Calibri" w:hAnsi="Calibri" w:cs="Calibri"/>
                <w:color w:val="auto"/>
                <w:sz w:val="24"/>
                <w:szCs w:val="22"/>
                <w:bdr w:val="none" w:sz="0" w:space="0" w:color="auto"/>
              </w:rPr>
              <w:t>資料來源：自填（請於附件提供表</w:t>
            </w:r>
            <w:r w:rsidRPr="005D4402">
              <w:rPr>
                <w:rFonts w:ascii="Calibri" w:hAnsi="Calibri" w:cs="Calibri"/>
                <w:color w:val="auto"/>
                <w:sz w:val="24"/>
                <w:szCs w:val="22"/>
                <w:bdr w:val="none" w:sz="0" w:space="0" w:color="auto"/>
              </w:rPr>
              <w:t>1-1</w:t>
            </w:r>
            <w:r w:rsidRPr="005D4402">
              <w:rPr>
                <w:rFonts w:ascii="Calibri" w:hAnsi="Calibri" w:cs="Calibri"/>
                <w:color w:val="auto"/>
                <w:sz w:val="24"/>
                <w:szCs w:val="22"/>
                <w:bdr w:val="none" w:sz="0" w:space="0" w:color="auto"/>
              </w:rPr>
              <w:t>及表</w:t>
            </w:r>
            <w:r w:rsidRPr="005D4402">
              <w:rPr>
                <w:rFonts w:ascii="Calibri" w:hAnsi="Calibri" w:cs="Calibri"/>
                <w:color w:val="auto"/>
                <w:sz w:val="24"/>
                <w:szCs w:val="22"/>
                <w:bdr w:val="none" w:sz="0" w:space="0" w:color="auto"/>
              </w:rPr>
              <w:t>3-5</w:t>
            </w:r>
            <w:r w:rsidRPr="005D4402">
              <w:rPr>
                <w:rFonts w:ascii="Calibri" w:hAnsi="Calibri" w:cs="Calibri"/>
                <w:color w:val="auto"/>
                <w:sz w:val="24"/>
                <w:szCs w:val="22"/>
                <w:bdr w:val="none" w:sz="0" w:space="0" w:color="auto"/>
              </w:rPr>
              <w:t>原始表冊）</w:t>
            </w:r>
          </w:p>
        </w:tc>
      </w:tr>
    </w:tbl>
    <w:p w14:paraId="5EF693FB" w14:textId="4FECCF77" w:rsidR="005D4402" w:rsidRDefault="002D36A6" w:rsidP="005F364B">
      <w:pPr>
        <w:pStyle w:val="1-1"/>
        <w:ind w:left="560"/>
      </w:pPr>
      <w:r w:rsidRPr="002D36A6">
        <w:rPr>
          <w:rFonts w:hint="eastAsia"/>
          <w:highlight w:val="green"/>
        </w:rPr>
        <w:t xml:space="preserve">2-4-2 </w:t>
      </w:r>
      <w:r w:rsidRPr="002D36A6">
        <w:rPr>
          <w:rFonts w:hint="eastAsia"/>
          <w:highlight w:val="green"/>
        </w:rPr>
        <w:t>教師學術與專業表現符合</w:t>
      </w:r>
      <w:r w:rsidRPr="002D36A6">
        <w:rPr>
          <w:rFonts w:hint="eastAsia"/>
          <w:color w:val="FF0000"/>
          <w:highlight w:val="green"/>
        </w:rPr>
        <w:t>系所發展與學生學習</w:t>
      </w:r>
      <w:r w:rsidRPr="002D36A6">
        <w:rPr>
          <w:rFonts w:hint="eastAsia"/>
          <w:highlight w:val="green"/>
        </w:rPr>
        <w:t>之情形</w:t>
      </w:r>
    </w:p>
    <w:p w14:paraId="4ADFDE19" w14:textId="15293CFC" w:rsidR="009D385F" w:rsidRDefault="009D385F" w:rsidP="007A0252">
      <w:pPr>
        <w:pStyle w:val="afff2"/>
      </w:pPr>
      <w:r>
        <w:rPr>
          <w:rFonts w:hint="eastAsia"/>
        </w:rPr>
        <w:t>依據高教中心要求</w:t>
      </w:r>
      <w:r w:rsidRPr="0050763E">
        <w:rPr>
          <w:rFonts w:hint="eastAsia"/>
        </w:rPr>
        <w:t>核心指標</w:t>
      </w:r>
      <w:r>
        <w:rPr>
          <w:rFonts w:hint="eastAsia"/>
        </w:rPr>
        <w:t>之</w:t>
      </w:r>
      <w:r w:rsidRPr="005D03A9">
        <w:rPr>
          <w:rFonts w:hint="eastAsia"/>
        </w:rPr>
        <w:t>檢核重</w:t>
      </w:r>
      <w:r>
        <w:rPr>
          <w:rFonts w:hint="eastAsia"/>
        </w:rPr>
        <w:t>點，</w:t>
      </w:r>
      <w:proofErr w:type="gramStart"/>
      <w:r>
        <w:rPr>
          <w:rFonts w:hint="eastAsia"/>
        </w:rPr>
        <w:t>及必填表</w:t>
      </w:r>
      <w:proofErr w:type="gramEnd"/>
      <w:r>
        <w:rPr>
          <w:rFonts w:hint="eastAsia"/>
        </w:rPr>
        <w:t>單</w:t>
      </w:r>
      <w:r w:rsidRPr="0050763E">
        <w:rPr>
          <w:rFonts w:hint="eastAsia"/>
        </w:rPr>
        <w:t>對應</w:t>
      </w:r>
      <w:r>
        <w:rPr>
          <w:rFonts w:hint="eastAsia"/>
        </w:rPr>
        <w:t>其該</w:t>
      </w:r>
      <w:r w:rsidRPr="0050763E">
        <w:rPr>
          <w:rFonts w:hint="eastAsia"/>
        </w:rPr>
        <w:t>項核心指標，請融入於自評報告撰寫</w:t>
      </w:r>
      <w:r>
        <w:rPr>
          <w:rFonts w:hint="eastAsia"/>
        </w:rPr>
        <w:t>中</w:t>
      </w:r>
    </w:p>
    <w:p w14:paraId="6A1558D3" w14:textId="22157D81" w:rsidR="009D385F" w:rsidRDefault="009D385F" w:rsidP="007A0252">
      <w:pPr>
        <w:pStyle w:val="afff2"/>
      </w:pPr>
      <w:r>
        <w:rPr>
          <w:rFonts w:hint="eastAsia"/>
        </w:rPr>
        <w:t>下面為2</w:t>
      </w:r>
      <w:r>
        <w:t>-4-2</w:t>
      </w:r>
      <w:r>
        <w:rPr>
          <w:rFonts w:hint="eastAsia"/>
        </w:rPr>
        <w:t>必填表單</w:t>
      </w:r>
    </w:p>
    <w:p w14:paraId="143453B5" w14:textId="77777777" w:rsidR="009D385F" w:rsidRPr="00C54BB3" w:rsidRDefault="009D385F" w:rsidP="009D385F">
      <w:pPr>
        <w:pStyle w:val="affb"/>
      </w:pPr>
      <w:r w:rsidRPr="00875DA2">
        <w:rPr>
          <w:highlight w:val="green"/>
        </w:rPr>
        <w:t>表</w:t>
      </w:r>
      <w:r w:rsidRPr="00875DA2">
        <w:rPr>
          <w:rFonts w:ascii="標楷體" w:hAnsi="標楷體"/>
          <w:highlight w:val="green"/>
        </w:rPr>
        <w:t>○</w:t>
      </w:r>
      <w:r w:rsidRPr="00875DA2">
        <w:rPr>
          <w:highlight w:val="green"/>
        </w:rPr>
        <w:t>教師承接政府部門計畫案、產學計畫案及技術服務案資料表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284"/>
        <w:gridCol w:w="2704"/>
        <w:gridCol w:w="2704"/>
        <w:gridCol w:w="2702"/>
      </w:tblGrid>
      <w:tr w:rsidR="009D385F" w:rsidRPr="00C54BB3" w14:paraId="35836651" w14:textId="77777777" w:rsidTr="00865D41">
        <w:trPr>
          <w:trHeight w:val="360"/>
        </w:trPr>
        <w:tc>
          <w:tcPr>
            <w:tcW w:w="684" w:type="pct"/>
            <w:shd w:val="clear" w:color="auto" w:fill="auto"/>
            <w:noWrap/>
            <w:vAlign w:val="center"/>
            <w:hideMark/>
          </w:tcPr>
          <w:p w14:paraId="367BFDFA" w14:textId="77777777" w:rsidR="009D385F" w:rsidRPr="00C54BB3" w:rsidRDefault="009D385F" w:rsidP="009D385F">
            <w:pPr>
              <w:pStyle w:val="affb"/>
              <w:rPr>
                <w:kern w:val="0"/>
              </w:rPr>
            </w:pPr>
            <w:r w:rsidRPr="00C54BB3">
              <w:rPr>
                <w:kern w:val="0"/>
              </w:rPr>
              <w:t>年度</w:t>
            </w:r>
          </w:p>
        </w:tc>
        <w:tc>
          <w:tcPr>
            <w:tcW w:w="1439" w:type="pct"/>
            <w:shd w:val="clear" w:color="auto" w:fill="auto"/>
            <w:vAlign w:val="center"/>
          </w:tcPr>
          <w:p w14:paraId="4DCB34A3" w14:textId="77777777" w:rsidR="009D385F" w:rsidRPr="00C54BB3" w:rsidRDefault="009D385F" w:rsidP="009D385F">
            <w:pPr>
              <w:pStyle w:val="affb"/>
              <w:rPr>
                <w:kern w:val="0"/>
              </w:rPr>
            </w:pPr>
            <w:r w:rsidRPr="00C54BB3">
              <w:t>人數</w:t>
            </w:r>
          </w:p>
        </w:tc>
        <w:tc>
          <w:tcPr>
            <w:tcW w:w="1439" w:type="pct"/>
          </w:tcPr>
          <w:p w14:paraId="07AF42BC" w14:textId="77777777" w:rsidR="009D385F" w:rsidRPr="00C54BB3" w:rsidRDefault="009D385F" w:rsidP="009D385F">
            <w:pPr>
              <w:pStyle w:val="affb"/>
            </w:pPr>
            <w:r w:rsidRPr="00C54BB3">
              <w:t>案件數</w:t>
            </w:r>
          </w:p>
        </w:tc>
        <w:tc>
          <w:tcPr>
            <w:tcW w:w="1438" w:type="pct"/>
          </w:tcPr>
          <w:p w14:paraId="699FE0E3" w14:textId="77777777" w:rsidR="009D385F" w:rsidRPr="00C54BB3" w:rsidRDefault="009D385F" w:rsidP="009D385F">
            <w:pPr>
              <w:pStyle w:val="affb"/>
            </w:pPr>
            <w:r w:rsidRPr="00C54BB3">
              <w:t>總金額</w:t>
            </w:r>
          </w:p>
        </w:tc>
      </w:tr>
      <w:tr w:rsidR="009D385F" w:rsidRPr="00C54BB3" w14:paraId="75F17B41" w14:textId="77777777" w:rsidTr="00865D41">
        <w:trPr>
          <w:trHeight w:val="360"/>
        </w:trPr>
        <w:tc>
          <w:tcPr>
            <w:tcW w:w="684" w:type="pct"/>
            <w:shd w:val="clear" w:color="auto" w:fill="auto"/>
            <w:noWrap/>
            <w:vAlign w:val="center"/>
          </w:tcPr>
          <w:p w14:paraId="0CF902F4" w14:textId="77777777" w:rsidR="009D385F" w:rsidRPr="00C54BB3" w:rsidRDefault="009D385F" w:rsidP="009D385F">
            <w:pPr>
              <w:pStyle w:val="affb"/>
              <w:rPr>
                <w:kern w:val="0"/>
              </w:rPr>
            </w:pPr>
            <w:proofErr w:type="gramStart"/>
            <w:r w:rsidRPr="00C54BB3">
              <w:rPr>
                <w:kern w:val="0"/>
              </w:rPr>
              <w:t>108</w:t>
            </w:r>
            <w:proofErr w:type="gramEnd"/>
            <w:r w:rsidRPr="00C54BB3">
              <w:rPr>
                <w:kern w:val="0"/>
              </w:rPr>
              <w:t>年度</w:t>
            </w:r>
          </w:p>
        </w:tc>
        <w:tc>
          <w:tcPr>
            <w:tcW w:w="1439" w:type="pct"/>
            <w:shd w:val="clear" w:color="auto" w:fill="auto"/>
            <w:vAlign w:val="center"/>
          </w:tcPr>
          <w:p w14:paraId="47F2EFBB" w14:textId="77777777" w:rsidR="009D385F" w:rsidRPr="00C54BB3" w:rsidRDefault="009D385F" w:rsidP="009D385F">
            <w:pPr>
              <w:pStyle w:val="affb"/>
            </w:pPr>
          </w:p>
        </w:tc>
        <w:tc>
          <w:tcPr>
            <w:tcW w:w="1439" w:type="pct"/>
          </w:tcPr>
          <w:p w14:paraId="4DE3AF66" w14:textId="77777777" w:rsidR="009D385F" w:rsidRPr="00C54BB3" w:rsidRDefault="009D385F" w:rsidP="009D385F">
            <w:pPr>
              <w:pStyle w:val="affb"/>
            </w:pPr>
          </w:p>
        </w:tc>
        <w:tc>
          <w:tcPr>
            <w:tcW w:w="1438" w:type="pct"/>
          </w:tcPr>
          <w:p w14:paraId="32CCCD6C" w14:textId="77777777" w:rsidR="009D385F" w:rsidRPr="00C54BB3" w:rsidRDefault="009D385F" w:rsidP="009D385F">
            <w:pPr>
              <w:pStyle w:val="affb"/>
            </w:pPr>
          </w:p>
        </w:tc>
      </w:tr>
      <w:tr w:rsidR="009D385F" w:rsidRPr="00C54BB3" w14:paraId="6C599C0D" w14:textId="77777777" w:rsidTr="00865D41">
        <w:trPr>
          <w:trHeight w:val="360"/>
        </w:trPr>
        <w:tc>
          <w:tcPr>
            <w:tcW w:w="684" w:type="pct"/>
            <w:shd w:val="clear" w:color="auto" w:fill="auto"/>
            <w:noWrap/>
            <w:vAlign w:val="center"/>
          </w:tcPr>
          <w:p w14:paraId="4C125058" w14:textId="77777777" w:rsidR="009D385F" w:rsidRPr="00C54BB3" w:rsidRDefault="009D385F" w:rsidP="009D385F">
            <w:pPr>
              <w:pStyle w:val="affb"/>
              <w:rPr>
                <w:kern w:val="0"/>
              </w:rPr>
            </w:pPr>
            <w:proofErr w:type="gramStart"/>
            <w:r w:rsidRPr="00C54BB3">
              <w:rPr>
                <w:kern w:val="0"/>
              </w:rPr>
              <w:t>109</w:t>
            </w:r>
            <w:proofErr w:type="gramEnd"/>
            <w:r w:rsidRPr="00C54BB3">
              <w:rPr>
                <w:kern w:val="0"/>
              </w:rPr>
              <w:t>年度</w:t>
            </w:r>
          </w:p>
        </w:tc>
        <w:tc>
          <w:tcPr>
            <w:tcW w:w="1439" w:type="pct"/>
            <w:shd w:val="clear" w:color="auto" w:fill="auto"/>
            <w:vAlign w:val="center"/>
          </w:tcPr>
          <w:p w14:paraId="75A110D0" w14:textId="77777777" w:rsidR="009D385F" w:rsidRPr="00C54BB3" w:rsidRDefault="009D385F" w:rsidP="009D385F">
            <w:pPr>
              <w:pStyle w:val="affb"/>
            </w:pPr>
          </w:p>
        </w:tc>
        <w:tc>
          <w:tcPr>
            <w:tcW w:w="1439" w:type="pct"/>
          </w:tcPr>
          <w:p w14:paraId="3F0EFB64" w14:textId="77777777" w:rsidR="009D385F" w:rsidRPr="00C54BB3" w:rsidRDefault="009D385F" w:rsidP="009D385F">
            <w:pPr>
              <w:pStyle w:val="affb"/>
            </w:pPr>
          </w:p>
        </w:tc>
        <w:tc>
          <w:tcPr>
            <w:tcW w:w="1438" w:type="pct"/>
          </w:tcPr>
          <w:p w14:paraId="3CCF00AC" w14:textId="77777777" w:rsidR="009D385F" w:rsidRPr="00C54BB3" w:rsidRDefault="009D385F" w:rsidP="009D385F">
            <w:pPr>
              <w:pStyle w:val="affb"/>
            </w:pPr>
          </w:p>
        </w:tc>
      </w:tr>
      <w:tr w:rsidR="009D385F" w:rsidRPr="00C54BB3" w14:paraId="6E03C061" w14:textId="77777777" w:rsidTr="00865D41">
        <w:trPr>
          <w:trHeight w:val="360"/>
        </w:trPr>
        <w:tc>
          <w:tcPr>
            <w:tcW w:w="684" w:type="pct"/>
            <w:shd w:val="clear" w:color="auto" w:fill="auto"/>
            <w:noWrap/>
            <w:vAlign w:val="center"/>
          </w:tcPr>
          <w:p w14:paraId="44C48932" w14:textId="77777777" w:rsidR="009D385F" w:rsidRPr="00C54BB3" w:rsidRDefault="009D385F" w:rsidP="009D385F">
            <w:pPr>
              <w:pStyle w:val="affb"/>
              <w:rPr>
                <w:kern w:val="0"/>
              </w:rPr>
            </w:pPr>
            <w:proofErr w:type="gramStart"/>
            <w:r w:rsidRPr="00C54BB3">
              <w:rPr>
                <w:kern w:val="0"/>
              </w:rPr>
              <w:t>110</w:t>
            </w:r>
            <w:proofErr w:type="gramEnd"/>
            <w:r w:rsidRPr="00C54BB3">
              <w:rPr>
                <w:kern w:val="0"/>
              </w:rPr>
              <w:t>年度</w:t>
            </w:r>
          </w:p>
        </w:tc>
        <w:tc>
          <w:tcPr>
            <w:tcW w:w="1439" w:type="pct"/>
            <w:shd w:val="clear" w:color="auto" w:fill="auto"/>
            <w:vAlign w:val="center"/>
          </w:tcPr>
          <w:p w14:paraId="42D02159" w14:textId="77777777" w:rsidR="009D385F" w:rsidRPr="00C54BB3" w:rsidRDefault="009D385F" w:rsidP="009D385F">
            <w:pPr>
              <w:pStyle w:val="affb"/>
            </w:pPr>
          </w:p>
        </w:tc>
        <w:tc>
          <w:tcPr>
            <w:tcW w:w="1439" w:type="pct"/>
          </w:tcPr>
          <w:p w14:paraId="459C3989" w14:textId="77777777" w:rsidR="009D385F" w:rsidRPr="00C54BB3" w:rsidRDefault="009D385F" w:rsidP="009D385F">
            <w:pPr>
              <w:pStyle w:val="affb"/>
            </w:pPr>
          </w:p>
        </w:tc>
        <w:tc>
          <w:tcPr>
            <w:tcW w:w="1438" w:type="pct"/>
          </w:tcPr>
          <w:p w14:paraId="15580D52" w14:textId="77777777" w:rsidR="009D385F" w:rsidRPr="00C54BB3" w:rsidRDefault="009D385F" w:rsidP="009D385F">
            <w:pPr>
              <w:pStyle w:val="affb"/>
            </w:pPr>
          </w:p>
        </w:tc>
      </w:tr>
      <w:tr w:rsidR="009D385F" w:rsidRPr="00C54BB3" w14:paraId="48173A88" w14:textId="77777777" w:rsidTr="00865D41">
        <w:trPr>
          <w:trHeight w:val="360"/>
        </w:trPr>
        <w:tc>
          <w:tcPr>
            <w:tcW w:w="684" w:type="pct"/>
            <w:shd w:val="clear" w:color="auto" w:fill="auto"/>
            <w:noWrap/>
            <w:vAlign w:val="center"/>
          </w:tcPr>
          <w:p w14:paraId="20F82EEB" w14:textId="77777777" w:rsidR="009D385F" w:rsidRPr="00C54BB3" w:rsidRDefault="009D385F" w:rsidP="009D385F">
            <w:pPr>
              <w:pStyle w:val="affb"/>
              <w:rPr>
                <w:kern w:val="0"/>
              </w:rPr>
            </w:pPr>
            <w:proofErr w:type="gramStart"/>
            <w:r w:rsidRPr="00C54BB3">
              <w:rPr>
                <w:kern w:val="0"/>
              </w:rPr>
              <w:t>111</w:t>
            </w:r>
            <w:proofErr w:type="gramEnd"/>
            <w:r w:rsidRPr="00C54BB3">
              <w:rPr>
                <w:kern w:val="0"/>
              </w:rPr>
              <w:t>年度</w:t>
            </w:r>
          </w:p>
        </w:tc>
        <w:tc>
          <w:tcPr>
            <w:tcW w:w="1439" w:type="pct"/>
            <w:shd w:val="clear" w:color="auto" w:fill="auto"/>
            <w:vAlign w:val="center"/>
          </w:tcPr>
          <w:p w14:paraId="6C2CB394" w14:textId="77777777" w:rsidR="009D385F" w:rsidRPr="00C54BB3" w:rsidRDefault="009D385F" w:rsidP="009D385F">
            <w:pPr>
              <w:pStyle w:val="affb"/>
            </w:pPr>
          </w:p>
        </w:tc>
        <w:tc>
          <w:tcPr>
            <w:tcW w:w="1439" w:type="pct"/>
          </w:tcPr>
          <w:p w14:paraId="09F2162D" w14:textId="77777777" w:rsidR="009D385F" w:rsidRPr="00C54BB3" w:rsidRDefault="009D385F" w:rsidP="009D385F">
            <w:pPr>
              <w:pStyle w:val="affb"/>
            </w:pPr>
          </w:p>
        </w:tc>
        <w:tc>
          <w:tcPr>
            <w:tcW w:w="1438" w:type="pct"/>
          </w:tcPr>
          <w:p w14:paraId="274974EC" w14:textId="77777777" w:rsidR="009D385F" w:rsidRPr="00C54BB3" w:rsidRDefault="009D385F" w:rsidP="009D385F">
            <w:pPr>
              <w:pStyle w:val="affb"/>
            </w:pPr>
          </w:p>
        </w:tc>
      </w:tr>
      <w:tr w:rsidR="009D385F" w:rsidRPr="00C54BB3" w14:paraId="1AFC6E5B" w14:textId="77777777" w:rsidTr="00865D41">
        <w:trPr>
          <w:trHeight w:val="360"/>
        </w:trPr>
        <w:tc>
          <w:tcPr>
            <w:tcW w:w="684" w:type="pct"/>
            <w:shd w:val="clear" w:color="auto" w:fill="auto"/>
            <w:noWrap/>
            <w:vAlign w:val="center"/>
          </w:tcPr>
          <w:p w14:paraId="3E2D411B" w14:textId="77777777" w:rsidR="009D385F" w:rsidRPr="00C54BB3" w:rsidRDefault="009D385F" w:rsidP="009D385F">
            <w:pPr>
              <w:pStyle w:val="affb"/>
              <w:rPr>
                <w:kern w:val="0"/>
              </w:rPr>
            </w:pPr>
            <w:proofErr w:type="gramStart"/>
            <w:r w:rsidRPr="00C54BB3">
              <w:rPr>
                <w:kern w:val="0"/>
              </w:rPr>
              <w:t>112</w:t>
            </w:r>
            <w:proofErr w:type="gramEnd"/>
            <w:r w:rsidRPr="00C54BB3">
              <w:rPr>
                <w:kern w:val="0"/>
              </w:rPr>
              <w:t>年度</w:t>
            </w:r>
          </w:p>
        </w:tc>
        <w:tc>
          <w:tcPr>
            <w:tcW w:w="1439" w:type="pct"/>
            <w:shd w:val="clear" w:color="auto" w:fill="auto"/>
            <w:vAlign w:val="center"/>
          </w:tcPr>
          <w:p w14:paraId="69279082" w14:textId="77777777" w:rsidR="009D385F" w:rsidRPr="00C54BB3" w:rsidRDefault="009D385F" w:rsidP="009D385F">
            <w:pPr>
              <w:pStyle w:val="affb"/>
            </w:pPr>
          </w:p>
        </w:tc>
        <w:tc>
          <w:tcPr>
            <w:tcW w:w="1439" w:type="pct"/>
          </w:tcPr>
          <w:p w14:paraId="2DDFB40D" w14:textId="77777777" w:rsidR="009D385F" w:rsidRPr="00C54BB3" w:rsidRDefault="009D385F" w:rsidP="009D385F">
            <w:pPr>
              <w:pStyle w:val="affb"/>
            </w:pPr>
          </w:p>
        </w:tc>
        <w:tc>
          <w:tcPr>
            <w:tcW w:w="1438" w:type="pct"/>
          </w:tcPr>
          <w:p w14:paraId="7A0B34FB" w14:textId="77777777" w:rsidR="009D385F" w:rsidRPr="00C54BB3" w:rsidRDefault="009D385F" w:rsidP="009D385F">
            <w:pPr>
              <w:pStyle w:val="affb"/>
            </w:pPr>
          </w:p>
        </w:tc>
      </w:tr>
      <w:tr w:rsidR="009D385F" w:rsidRPr="00C54BB3" w14:paraId="561F6613" w14:textId="77777777" w:rsidTr="00865D41">
        <w:trPr>
          <w:trHeight w:val="340"/>
        </w:trPr>
        <w:tc>
          <w:tcPr>
            <w:tcW w:w="5000" w:type="pct"/>
            <w:gridSpan w:val="4"/>
            <w:vAlign w:val="center"/>
          </w:tcPr>
          <w:p w14:paraId="6122658F" w14:textId="77777777" w:rsidR="009D385F" w:rsidRPr="00C54BB3" w:rsidRDefault="009D385F" w:rsidP="009D385F">
            <w:pPr>
              <w:pStyle w:val="affb"/>
            </w:pPr>
            <w:r w:rsidRPr="00C54BB3">
              <w:t>資料來源：表</w:t>
            </w:r>
            <w:r w:rsidRPr="00C54BB3">
              <w:t>1-8</w:t>
            </w:r>
            <w:r w:rsidRPr="00C54BB3">
              <w:t>教師承接政府部門計畫案、產學計畫案及技術服務案資料表</w:t>
            </w:r>
            <w:r w:rsidRPr="00C54BB3">
              <w:rPr>
                <w:rFonts w:hint="eastAsia"/>
              </w:rPr>
              <w:lastRenderedPageBreak/>
              <w:t>（</w:t>
            </w:r>
            <w:r w:rsidRPr="00C54BB3">
              <w:t>請於附件提供原始表冊</w:t>
            </w:r>
            <w:r w:rsidRPr="00C54BB3">
              <w:rPr>
                <w:rFonts w:hint="eastAsia"/>
              </w:rPr>
              <w:t>）</w:t>
            </w:r>
          </w:p>
          <w:p w14:paraId="7F9F0A3E" w14:textId="77777777" w:rsidR="009D385F" w:rsidRPr="00C54BB3" w:rsidRDefault="009D385F" w:rsidP="009D385F">
            <w:pPr>
              <w:pStyle w:val="affb"/>
            </w:pPr>
            <w:r w:rsidRPr="00C54BB3">
              <w:t>說明：上半年學校之</w:t>
            </w:r>
            <w:proofErr w:type="gramStart"/>
            <w:r w:rsidRPr="00C54BB3">
              <w:t>112</w:t>
            </w:r>
            <w:proofErr w:type="gramEnd"/>
            <w:r w:rsidRPr="00C54BB3">
              <w:t>年度資料時間為：</w:t>
            </w:r>
            <w:r w:rsidRPr="00C54BB3">
              <w:t>112</w:t>
            </w:r>
            <w:r w:rsidRPr="00C54BB3">
              <w:t>年</w:t>
            </w:r>
            <w:r w:rsidRPr="00C54BB3">
              <w:t>1</w:t>
            </w:r>
            <w:r w:rsidRPr="00C54BB3">
              <w:t>月</w:t>
            </w:r>
            <w:r w:rsidRPr="00C54BB3">
              <w:t>1</w:t>
            </w:r>
            <w:r w:rsidRPr="00C54BB3">
              <w:t>日至</w:t>
            </w:r>
            <w:r w:rsidRPr="00C54BB3">
              <w:t>112</w:t>
            </w:r>
            <w:r w:rsidRPr="00C54BB3">
              <w:t>年</w:t>
            </w:r>
            <w:r w:rsidRPr="00C54BB3">
              <w:t>10</w:t>
            </w:r>
            <w:r w:rsidRPr="00C54BB3">
              <w:t>月</w:t>
            </w:r>
            <w:r w:rsidRPr="00C54BB3">
              <w:t>15</w:t>
            </w:r>
            <w:r w:rsidRPr="00C54BB3">
              <w:t>日。</w:t>
            </w:r>
          </w:p>
          <w:p w14:paraId="1358F0ED" w14:textId="77777777" w:rsidR="009D385F" w:rsidRPr="00C54BB3" w:rsidRDefault="009D385F" w:rsidP="009D385F">
            <w:pPr>
              <w:pStyle w:val="affb"/>
            </w:pPr>
            <w:r w:rsidRPr="00C54BB3">
              <w:t>下半年學校之</w:t>
            </w:r>
            <w:proofErr w:type="gramStart"/>
            <w:r w:rsidRPr="00C54BB3">
              <w:t>112</w:t>
            </w:r>
            <w:proofErr w:type="gramEnd"/>
            <w:r w:rsidRPr="00C54BB3">
              <w:t>年度資料時間為：</w:t>
            </w:r>
            <w:r w:rsidRPr="00C54BB3">
              <w:t>112</w:t>
            </w:r>
            <w:r w:rsidRPr="00C54BB3">
              <w:t>年</w:t>
            </w:r>
            <w:r w:rsidRPr="00C54BB3">
              <w:t>1</w:t>
            </w:r>
            <w:r w:rsidRPr="00C54BB3">
              <w:t>月</w:t>
            </w:r>
            <w:r w:rsidRPr="00C54BB3">
              <w:t>1</w:t>
            </w:r>
            <w:r w:rsidRPr="00C54BB3">
              <w:t>日至</w:t>
            </w:r>
            <w:r w:rsidRPr="00C54BB3">
              <w:t>112</w:t>
            </w:r>
            <w:r w:rsidRPr="00C54BB3">
              <w:t>年</w:t>
            </w:r>
            <w:r w:rsidRPr="00C54BB3">
              <w:t>12</w:t>
            </w:r>
            <w:r w:rsidRPr="00C54BB3">
              <w:t>月</w:t>
            </w:r>
            <w:r w:rsidRPr="00C54BB3">
              <w:t>31</w:t>
            </w:r>
            <w:r w:rsidRPr="00C54BB3">
              <w:t>日。</w:t>
            </w:r>
          </w:p>
        </w:tc>
      </w:tr>
    </w:tbl>
    <w:p w14:paraId="1A6F93B7" w14:textId="77777777" w:rsidR="00875DA2" w:rsidRDefault="00875DA2" w:rsidP="009D385F">
      <w:pPr>
        <w:pStyle w:val="affb"/>
      </w:pPr>
    </w:p>
    <w:p w14:paraId="0D9BC6AA" w14:textId="0316BD7A" w:rsidR="009D385F" w:rsidRPr="00C54BB3" w:rsidRDefault="009D385F" w:rsidP="009D385F">
      <w:pPr>
        <w:pStyle w:val="affb"/>
      </w:pPr>
      <w:r w:rsidRPr="00875DA2">
        <w:rPr>
          <w:highlight w:val="green"/>
        </w:rPr>
        <w:t>表</w:t>
      </w:r>
      <w:r w:rsidRPr="00875DA2">
        <w:rPr>
          <w:rFonts w:ascii="標楷體" w:hAnsi="標楷體"/>
          <w:highlight w:val="green"/>
        </w:rPr>
        <w:t>○</w:t>
      </w:r>
      <w:r w:rsidRPr="00875DA2">
        <w:rPr>
          <w:highlight w:val="green"/>
        </w:rPr>
        <w:t>教師業界實務經驗資料表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825"/>
        <w:gridCol w:w="1591"/>
        <w:gridCol w:w="2989"/>
        <w:gridCol w:w="2989"/>
      </w:tblGrid>
      <w:tr w:rsidR="009D385F" w:rsidRPr="00C54BB3" w14:paraId="6ECB9282" w14:textId="77777777" w:rsidTr="00865D41">
        <w:trPr>
          <w:trHeight w:val="360"/>
        </w:trPr>
        <w:tc>
          <w:tcPr>
            <w:tcW w:w="971" w:type="pct"/>
            <w:shd w:val="clear" w:color="auto" w:fill="auto"/>
            <w:noWrap/>
            <w:vAlign w:val="center"/>
            <w:hideMark/>
          </w:tcPr>
          <w:p w14:paraId="2C21207B" w14:textId="77777777" w:rsidR="009D385F" w:rsidRPr="00C54BB3" w:rsidRDefault="009D385F" w:rsidP="009D385F">
            <w:pPr>
              <w:pStyle w:val="affb"/>
              <w:rPr>
                <w:kern w:val="0"/>
              </w:rPr>
            </w:pPr>
            <w:r w:rsidRPr="00C54BB3">
              <w:rPr>
                <w:kern w:val="0"/>
              </w:rPr>
              <w:t>學年度</w:t>
            </w:r>
          </w:p>
        </w:tc>
        <w:tc>
          <w:tcPr>
            <w:tcW w:w="847" w:type="pct"/>
          </w:tcPr>
          <w:p w14:paraId="0DE7D56B" w14:textId="77777777" w:rsidR="009D385F" w:rsidRPr="00C54BB3" w:rsidRDefault="009D385F" w:rsidP="009D385F">
            <w:pPr>
              <w:pStyle w:val="affb"/>
            </w:pPr>
            <w:r w:rsidRPr="00C54BB3">
              <w:t>學期</w:t>
            </w:r>
          </w:p>
        </w:tc>
        <w:tc>
          <w:tcPr>
            <w:tcW w:w="1591" w:type="pct"/>
          </w:tcPr>
          <w:p w14:paraId="11F32F55" w14:textId="77777777" w:rsidR="009D385F" w:rsidRPr="00C54BB3" w:rsidRDefault="009D385F" w:rsidP="009D385F">
            <w:pPr>
              <w:pStyle w:val="affb"/>
            </w:pPr>
            <w:r w:rsidRPr="00C54BB3">
              <w:t>專任教師總人數</w:t>
            </w:r>
          </w:p>
        </w:tc>
        <w:tc>
          <w:tcPr>
            <w:tcW w:w="1591" w:type="pct"/>
          </w:tcPr>
          <w:p w14:paraId="396B91F7" w14:textId="77777777" w:rsidR="009D385F" w:rsidRPr="00C54BB3" w:rsidRDefault="009D385F" w:rsidP="009D385F">
            <w:pPr>
              <w:pStyle w:val="affb"/>
            </w:pPr>
            <w:r w:rsidRPr="00C54BB3">
              <w:t>兼任教師總人數</w:t>
            </w:r>
          </w:p>
        </w:tc>
      </w:tr>
      <w:tr w:rsidR="009D385F" w:rsidRPr="00C54BB3" w14:paraId="2527EA12" w14:textId="77777777" w:rsidTr="00865D41">
        <w:trPr>
          <w:trHeight w:val="360"/>
        </w:trPr>
        <w:tc>
          <w:tcPr>
            <w:tcW w:w="971" w:type="pct"/>
            <w:vMerge w:val="restart"/>
            <w:shd w:val="clear" w:color="auto" w:fill="auto"/>
            <w:noWrap/>
            <w:vAlign w:val="center"/>
          </w:tcPr>
          <w:p w14:paraId="12C08701" w14:textId="77777777" w:rsidR="009D385F" w:rsidRPr="00C54BB3" w:rsidRDefault="009D385F" w:rsidP="009D385F">
            <w:pPr>
              <w:pStyle w:val="affb"/>
              <w:rPr>
                <w:kern w:val="0"/>
              </w:rPr>
            </w:pPr>
            <w:r w:rsidRPr="00C54BB3">
              <w:rPr>
                <w:kern w:val="0"/>
              </w:rPr>
              <w:t>108</w:t>
            </w:r>
            <w:r w:rsidRPr="00C54BB3">
              <w:rPr>
                <w:kern w:val="0"/>
              </w:rPr>
              <w:t>學年度</w:t>
            </w:r>
          </w:p>
        </w:tc>
        <w:tc>
          <w:tcPr>
            <w:tcW w:w="847" w:type="pct"/>
            <w:vAlign w:val="center"/>
          </w:tcPr>
          <w:p w14:paraId="7F07FBEA" w14:textId="77777777" w:rsidR="009D385F" w:rsidRPr="00C54BB3" w:rsidRDefault="009D385F" w:rsidP="009D385F">
            <w:pPr>
              <w:pStyle w:val="affb"/>
              <w:rPr>
                <w:kern w:val="0"/>
              </w:rPr>
            </w:pPr>
            <w:r w:rsidRPr="00C54BB3">
              <w:rPr>
                <w:kern w:val="0"/>
              </w:rPr>
              <w:t>上學期</w:t>
            </w:r>
          </w:p>
        </w:tc>
        <w:tc>
          <w:tcPr>
            <w:tcW w:w="1591" w:type="pct"/>
          </w:tcPr>
          <w:p w14:paraId="705835F1" w14:textId="77777777" w:rsidR="009D385F" w:rsidRPr="00C54BB3" w:rsidRDefault="009D385F" w:rsidP="009D385F">
            <w:pPr>
              <w:pStyle w:val="affb"/>
            </w:pPr>
          </w:p>
        </w:tc>
        <w:tc>
          <w:tcPr>
            <w:tcW w:w="1591" w:type="pct"/>
          </w:tcPr>
          <w:p w14:paraId="031A5B29" w14:textId="77777777" w:rsidR="009D385F" w:rsidRPr="00C54BB3" w:rsidRDefault="009D385F" w:rsidP="009D385F">
            <w:pPr>
              <w:pStyle w:val="affb"/>
            </w:pPr>
          </w:p>
        </w:tc>
      </w:tr>
      <w:tr w:rsidR="009D385F" w:rsidRPr="00C54BB3" w14:paraId="15B162B5" w14:textId="77777777" w:rsidTr="00865D41">
        <w:trPr>
          <w:trHeight w:val="360"/>
        </w:trPr>
        <w:tc>
          <w:tcPr>
            <w:tcW w:w="971" w:type="pct"/>
            <w:vMerge/>
            <w:shd w:val="clear" w:color="auto" w:fill="auto"/>
            <w:noWrap/>
            <w:vAlign w:val="center"/>
          </w:tcPr>
          <w:p w14:paraId="074B7489" w14:textId="77777777" w:rsidR="009D385F" w:rsidRPr="00C54BB3" w:rsidRDefault="009D385F" w:rsidP="009D385F">
            <w:pPr>
              <w:pStyle w:val="affb"/>
              <w:rPr>
                <w:kern w:val="0"/>
              </w:rPr>
            </w:pPr>
          </w:p>
        </w:tc>
        <w:tc>
          <w:tcPr>
            <w:tcW w:w="847" w:type="pct"/>
            <w:vAlign w:val="center"/>
          </w:tcPr>
          <w:p w14:paraId="74C25487" w14:textId="77777777" w:rsidR="009D385F" w:rsidRPr="00C54BB3" w:rsidRDefault="009D385F" w:rsidP="009D385F">
            <w:pPr>
              <w:pStyle w:val="affb"/>
              <w:rPr>
                <w:kern w:val="0"/>
              </w:rPr>
            </w:pPr>
            <w:r w:rsidRPr="00C54BB3">
              <w:rPr>
                <w:kern w:val="0"/>
              </w:rPr>
              <w:t>下學期</w:t>
            </w:r>
          </w:p>
        </w:tc>
        <w:tc>
          <w:tcPr>
            <w:tcW w:w="1591" w:type="pct"/>
          </w:tcPr>
          <w:p w14:paraId="5E31B80D" w14:textId="77777777" w:rsidR="009D385F" w:rsidRPr="00C54BB3" w:rsidRDefault="009D385F" w:rsidP="009D385F">
            <w:pPr>
              <w:pStyle w:val="affb"/>
            </w:pPr>
          </w:p>
        </w:tc>
        <w:tc>
          <w:tcPr>
            <w:tcW w:w="1591" w:type="pct"/>
          </w:tcPr>
          <w:p w14:paraId="346EB20D" w14:textId="77777777" w:rsidR="009D385F" w:rsidRPr="00C54BB3" w:rsidRDefault="009D385F" w:rsidP="009D385F">
            <w:pPr>
              <w:pStyle w:val="affb"/>
            </w:pPr>
          </w:p>
        </w:tc>
      </w:tr>
      <w:tr w:rsidR="009D385F" w:rsidRPr="00C54BB3" w14:paraId="79BD41A5" w14:textId="77777777" w:rsidTr="00865D41">
        <w:trPr>
          <w:trHeight w:val="360"/>
        </w:trPr>
        <w:tc>
          <w:tcPr>
            <w:tcW w:w="971" w:type="pct"/>
            <w:vMerge w:val="restart"/>
            <w:shd w:val="clear" w:color="auto" w:fill="auto"/>
            <w:noWrap/>
            <w:vAlign w:val="center"/>
          </w:tcPr>
          <w:p w14:paraId="51248641" w14:textId="77777777" w:rsidR="009D385F" w:rsidRPr="00C54BB3" w:rsidRDefault="009D385F" w:rsidP="009D385F">
            <w:pPr>
              <w:pStyle w:val="affb"/>
              <w:rPr>
                <w:kern w:val="0"/>
              </w:rPr>
            </w:pPr>
            <w:r w:rsidRPr="00C54BB3">
              <w:rPr>
                <w:kern w:val="0"/>
              </w:rPr>
              <w:t>109</w:t>
            </w:r>
            <w:r w:rsidRPr="00C54BB3">
              <w:rPr>
                <w:kern w:val="0"/>
              </w:rPr>
              <w:t>學年度</w:t>
            </w:r>
          </w:p>
        </w:tc>
        <w:tc>
          <w:tcPr>
            <w:tcW w:w="847" w:type="pct"/>
            <w:vAlign w:val="center"/>
          </w:tcPr>
          <w:p w14:paraId="013F56EA" w14:textId="77777777" w:rsidR="009D385F" w:rsidRPr="00C54BB3" w:rsidRDefault="009D385F" w:rsidP="009D385F">
            <w:pPr>
              <w:pStyle w:val="affb"/>
              <w:rPr>
                <w:kern w:val="0"/>
              </w:rPr>
            </w:pPr>
            <w:r w:rsidRPr="00C54BB3">
              <w:rPr>
                <w:kern w:val="0"/>
              </w:rPr>
              <w:t>上學期</w:t>
            </w:r>
          </w:p>
        </w:tc>
        <w:tc>
          <w:tcPr>
            <w:tcW w:w="1591" w:type="pct"/>
          </w:tcPr>
          <w:p w14:paraId="75F606AD" w14:textId="77777777" w:rsidR="009D385F" w:rsidRPr="00C54BB3" w:rsidRDefault="009D385F" w:rsidP="009D385F">
            <w:pPr>
              <w:pStyle w:val="affb"/>
            </w:pPr>
          </w:p>
        </w:tc>
        <w:tc>
          <w:tcPr>
            <w:tcW w:w="1591" w:type="pct"/>
          </w:tcPr>
          <w:p w14:paraId="7A6B1979" w14:textId="77777777" w:rsidR="009D385F" w:rsidRPr="00C54BB3" w:rsidRDefault="009D385F" w:rsidP="009D385F">
            <w:pPr>
              <w:pStyle w:val="affb"/>
            </w:pPr>
          </w:p>
        </w:tc>
      </w:tr>
      <w:tr w:rsidR="009D385F" w:rsidRPr="00C54BB3" w14:paraId="7D084A53" w14:textId="77777777" w:rsidTr="00865D41">
        <w:trPr>
          <w:trHeight w:val="360"/>
        </w:trPr>
        <w:tc>
          <w:tcPr>
            <w:tcW w:w="971" w:type="pct"/>
            <w:vMerge/>
            <w:shd w:val="clear" w:color="auto" w:fill="auto"/>
            <w:noWrap/>
            <w:vAlign w:val="center"/>
          </w:tcPr>
          <w:p w14:paraId="6C8C5F89" w14:textId="77777777" w:rsidR="009D385F" w:rsidRPr="00C54BB3" w:rsidRDefault="009D385F" w:rsidP="009D385F">
            <w:pPr>
              <w:pStyle w:val="affb"/>
              <w:rPr>
                <w:kern w:val="0"/>
              </w:rPr>
            </w:pPr>
          </w:p>
        </w:tc>
        <w:tc>
          <w:tcPr>
            <w:tcW w:w="847" w:type="pct"/>
            <w:vAlign w:val="center"/>
          </w:tcPr>
          <w:p w14:paraId="6039E9B4" w14:textId="77777777" w:rsidR="009D385F" w:rsidRPr="00C54BB3" w:rsidRDefault="009D385F" w:rsidP="009D385F">
            <w:pPr>
              <w:pStyle w:val="affb"/>
              <w:rPr>
                <w:kern w:val="0"/>
              </w:rPr>
            </w:pPr>
            <w:r w:rsidRPr="00C54BB3">
              <w:rPr>
                <w:kern w:val="0"/>
              </w:rPr>
              <w:t>下學期</w:t>
            </w:r>
          </w:p>
        </w:tc>
        <w:tc>
          <w:tcPr>
            <w:tcW w:w="1591" w:type="pct"/>
          </w:tcPr>
          <w:p w14:paraId="28C77DA0" w14:textId="77777777" w:rsidR="009D385F" w:rsidRPr="00C54BB3" w:rsidRDefault="009D385F" w:rsidP="009D385F">
            <w:pPr>
              <w:pStyle w:val="affb"/>
            </w:pPr>
          </w:p>
        </w:tc>
        <w:tc>
          <w:tcPr>
            <w:tcW w:w="1591" w:type="pct"/>
          </w:tcPr>
          <w:p w14:paraId="082B37CC" w14:textId="77777777" w:rsidR="009D385F" w:rsidRPr="00C54BB3" w:rsidRDefault="009D385F" w:rsidP="009D385F">
            <w:pPr>
              <w:pStyle w:val="affb"/>
            </w:pPr>
          </w:p>
        </w:tc>
      </w:tr>
      <w:tr w:rsidR="009D385F" w:rsidRPr="00C54BB3" w14:paraId="6D4FE1B5" w14:textId="77777777" w:rsidTr="00865D41">
        <w:trPr>
          <w:trHeight w:val="360"/>
        </w:trPr>
        <w:tc>
          <w:tcPr>
            <w:tcW w:w="971" w:type="pct"/>
            <w:vMerge w:val="restart"/>
            <w:shd w:val="clear" w:color="auto" w:fill="auto"/>
            <w:noWrap/>
            <w:vAlign w:val="center"/>
          </w:tcPr>
          <w:p w14:paraId="42183B5A" w14:textId="77777777" w:rsidR="009D385F" w:rsidRPr="00C54BB3" w:rsidRDefault="009D385F" w:rsidP="009D385F">
            <w:pPr>
              <w:pStyle w:val="affb"/>
              <w:rPr>
                <w:kern w:val="0"/>
              </w:rPr>
            </w:pPr>
            <w:r w:rsidRPr="00C54BB3">
              <w:rPr>
                <w:kern w:val="0"/>
              </w:rPr>
              <w:t>110</w:t>
            </w:r>
            <w:r w:rsidRPr="00C54BB3">
              <w:rPr>
                <w:kern w:val="0"/>
              </w:rPr>
              <w:t>學年度</w:t>
            </w:r>
          </w:p>
        </w:tc>
        <w:tc>
          <w:tcPr>
            <w:tcW w:w="847" w:type="pct"/>
            <w:vAlign w:val="center"/>
          </w:tcPr>
          <w:p w14:paraId="36A9C66F" w14:textId="77777777" w:rsidR="009D385F" w:rsidRPr="00C54BB3" w:rsidRDefault="009D385F" w:rsidP="009D385F">
            <w:pPr>
              <w:pStyle w:val="affb"/>
              <w:rPr>
                <w:kern w:val="0"/>
              </w:rPr>
            </w:pPr>
            <w:r w:rsidRPr="00C54BB3">
              <w:rPr>
                <w:kern w:val="0"/>
              </w:rPr>
              <w:t>上學期</w:t>
            </w:r>
          </w:p>
        </w:tc>
        <w:tc>
          <w:tcPr>
            <w:tcW w:w="1591" w:type="pct"/>
          </w:tcPr>
          <w:p w14:paraId="2A2E68E4" w14:textId="77777777" w:rsidR="009D385F" w:rsidRPr="00C54BB3" w:rsidRDefault="009D385F" w:rsidP="009D385F">
            <w:pPr>
              <w:pStyle w:val="affb"/>
            </w:pPr>
          </w:p>
        </w:tc>
        <w:tc>
          <w:tcPr>
            <w:tcW w:w="1591" w:type="pct"/>
          </w:tcPr>
          <w:p w14:paraId="517AC121" w14:textId="77777777" w:rsidR="009D385F" w:rsidRPr="00C54BB3" w:rsidRDefault="009D385F" w:rsidP="009D385F">
            <w:pPr>
              <w:pStyle w:val="affb"/>
            </w:pPr>
          </w:p>
        </w:tc>
      </w:tr>
      <w:tr w:rsidR="009D385F" w:rsidRPr="00C54BB3" w14:paraId="78C3AD5C" w14:textId="77777777" w:rsidTr="00865D41">
        <w:trPr>
          <w:trHeight w:val="360"/>
        </w:trPr>
        <w:tc>
          <w:tcPr>
            <w:tcW w:w="971" w:type="pct"/>
            <w:vMerge/>
            <w:shd w:val="clear" w:color="auto" w:fill="auto"/>
            <w:noWrap/>
            <w:vAlign w:val="center"/>
          </w:tcPr>
          <w:p w14:paraId="2C92CAFA" w14:textId="77777777" w:rsidR="009D385F" w:rsidRPr="00C54BB3" w:rsidRDefault="009D385F" w:rsidP="009D385F">
            <w:pPr>
              <w:pStyle w:val="affb"/>
              <w:rPr>
                <w:kern w:val="0"/>
              </w:rPr>
            </w:pPr>
          </w:p>
        </w:tc>
        <w:tc>
          <w:tcPr>
            <w:tcW w:w="847" w:type="pct"/>
            <w:vAlign w:val="center"/>
          </w:tcPr>
          <w:p w14:paraId="168193CB" w14:textId="77777777" w:rsidR="009D385F" w:rsidRPr="00C54BB3" w:rsidRDefault="009D385F" w:rsidP="009D385F">
            <w:pPr>
              <w:pStyle w:val="affb"/>
              <w:rPr>
                <w:kern w:val="0"/>
              </w:rPr>
            </w:pPr>
            <w:r w:rsidRPr="00C54BB3">
              <w:rPr>
                <w:kern w:val="0"/>
              </w:rPr>
              <w:t>下學期</w:t>
            </w:r>
          </w:p>
        </w:tc>
        <w:tc>
          <w:tcPr>
            <w:tcW w:w="1591" w:type="pct"/>
          </w:tcPr>
          <w:p w14:paraId="040F845A" w14:textId="77777777" w:rsidR="009D385F" w:rsidRPr="00C54BB3" w:rsidRDefault="009D385F" w:rsidP="009D385F">
            <w:pPr>
              <w:pStyle w:val="affb"/>
            </w:pPr>
          </w:p>
        </w:tc>
        <w:tc>
          <w:tcPr>
            <w:tcW w:w="1591" w:type="pct"/>
          </w:tcPr>
          <w:p w14:paraId="62552D9C" w14:textId="77777777" w:rsidR="009D385F" w:rsidRPr="00C54BB3" w:rsidRDefault="009D385F" w:rsidP="009D385F">
            <w:pPr>
              <w:pStyle w:val="affb"/>
            </w:pPr>
          </w:p>
        </w:tc>
      </w:tr>
      <w:tr w:rsidR="009D385F" w:rsidRPr="00C54BB3" w14:paraId="65E63434" w14:textId="77777777" w:rsidTr="00865D41">
        <w:trPr>
          <w:trHeight w:val="360"/>
        </w:trPr>
        <w:tc>
          <w:tcPr>
            <w:tcW w:w="971" w:type="pct"/>
            <w:vMerge w:val="restart"/>
            <w:shd w:val="clear" w:color="auto" w:fill="auto"/>
            <w:noWrap/>
            <w:vAlign w:val="center"/>
          </w:tcPr>
          <w:p w14:paraId="05DE8DA6" w14:textId="77777777" w:rsidR="009D385F" w:rsidRPr="00C54BB3" w:rsidRDefault="009D385F" w:rsidP="009D385F">
            <w:pPr>
              <w:pStyle w:val="affb"/>
              <w:rPr>
                <w:kern w:val="0"/>
              </w:rPr>
            </w:pPr>
            <w:r w:rsidRPr="00C54BB3">
              <w:rPr>
                <w:kern w:val="0"/>
              </w:rPr>
              <w:t>111</w:t>
            </w:r>
            <w:r w:rsidRPr="00C54BB3">
              <w:rPr>
                <w:kern w:val="0"/>
              </w:rPr>
              <w:t>學年度</w:t>
            </w:r>
          </w:p>
        </w:tc>
        <w:tc>
          <w:tcPr>
            <w:tcW w:w="847" w:type="pct"/>
            <w:vAlign w:val="center"/>
          </w:tcPr>
          <w:p w14:paraId="45ECCA15" w14:textId="77777777" w:rsidR="009D385F" w:rsidRPr="00C54BB3" w:rsidRDefault="009D385F" w:rsidP="009D385F">
            <w:pPr>
              <w:pStyle w:val="affb"/>
              <w:rPr>
                <w:kern w:val="0"/>
              </w:rPr>
            </w:pPr>
            <w:r w:rsidRPr="00C54BB3">
              <w:rPr>
                <w:kern w:val="0"/>
              </w:rPr>
              <w:t>上學期</w:t>
            </w:r>
          </w:p>
        </w:tc>
        <w:tc>
          <w:tcPr>
            <w:tcW w:w="1591" w:type="pct"/>
          </w:tcPr>
          <w:p w14:paraId="28116AFC" w14:textId="77777777" w:rsidR="009D385F" w:rsidRPr="00C54BB3" w:rsidRDefault="009D385F" w:rsidP="009D385F">
            <w:pPr>
              <w:pStyle w:val="affb"/>
            </w:pPr>
          </w:p>
        </w:tc>
        <w:tc>
          <w:tcPr>
            <w:tcW w:w="1591" w:type="pct"/>
          </w:tcPr>
          <w:p w14:paraId="3F4219D7" w14:textId="77777777" w:rsidR="009D385F" w:rsidRPr="00C54BB3" w:rsidRDefault="009D385F" w:rsidP="009D385F">
            <w:pPr>
              <w:pStyle w:val="affb"/>
            </w:pPr>
          </w:p>
        </w:tc>
      </w:tr>
      <w:tr w:rsidR="009D385F" w:rsidRPr="00C54BB3" w14:paraId="3137FD7C" w14:textId="77777777" w:rsidTr="00865D41">
        <w:trPr>
          <w:trHeight w:val="360"/>
        </w:trPr>
        <w:tc>
          <w:tcPr>
            <w:tcW w:w="971" w:type="pct"/>
            <w:vMerge/>
            <w:shd w:val="clear" w:color="auto" w:fill="auto"/>
            <w:noWrap/>
            <w:vAlign w:val="center"/>
          </w:tcPr>
          <w:p w14:paraId="4B6DACB2" w14:textId="77777777" w:rsidR="009D385F" w:rsidRPr="00C54BB3" w:rsidRDefault="009D385F" w:rsidP="009D385F">
            <w:pPr>
              <w:pStyle w:val="affb"/>
              <w:rPr>
                <w:kern w:val="0"/>
              </w:rPr>
            </w:pPr>
          </w:p>
        </w:tc>
        <w:tc>
          <w:tcPr>
            <w:tcW w:w="847" w:type="pct"/>
            <w:vAlign w:val="center"/>
          </w:tcPr>
          <w:p w14:paraId="49870187" w14:textId="77777777" w:rsidR="009D385F" w:rsidRPr="00C54BB3" w:rsidRDefault="009D385F" w:rsidP="009D385F">
            <w:pPr>
              <w:pStyle w:val="affb"/>
              <w:rPr>
                <w:kern w:val="0"/>
              </w:rPr>
            </w:pPr>
            <w:r w:rsidRPr="00C54BB3">
              <w:rPr>
                <w:kern w:val="0"/>
              </w:rPr>
              <w:t>下學期</w:t>
            </w:r>
          </w:p>
        </w:tc>
        <w:tc>
          <w:tcPr>
            <w:tcW w:w="1591" w:type="pct"/>
          </w:tcPr>
          <w:p w14:paraId="5B528237" w14:textId="77777777" w:rsidR="009D385F" w:rsidRPr="00C54BB3" w:rsidRDefault="009D385F" w:rsidP="009D385F">
            <w:pPr>
              <w:pStyle w:val="affb"/>
            </w:pPr>
          </w:p>
        </w:tc>
        <w:tc>
          <w:tcPr>
            <w:tcW w:w="1591" w:type="pct"/>
          </w:tcPr>
          <w:p w14:paraId="075A6096" w14:textId="77777777" w:rsidR="009D385F" w:rsidRPr="00C54BB3" w:rsidRDefault="009D385F" w:rsidP="009D385F">
            <w:pPr>
              <w:pStyle w:val="affb"/>
            </w:pPr>
          </w:p>
        </w:tc>
      </w:tr>
      <w:tr w:rsidR="009D385F" w:rsidRPr="00C54BB3" w14:paraId="5731842E" w14:textId="77777777" w:rsidTr="00865D41">
        <w:trPr>
          <w:trHeight w:val="360"/>
        </w:trPr>
        <w:tc>
          <w:tcPr>
            <w:tcW w:w="971" w:type="pct"/>
            <w:vMerge w:val="restart"/>
            <w:shd w:val="clear" w:color="auto" w:fill="auto"/>
            <w:noWrap/>
            <w:vAlign w:val="center"/>
          </w:tcPr>
          <w:p w14:paraId="4C045138" w14:textId="77777777" w:rsidR="009D385F" w:rsidRPr="00C54BB3" w:rsidRDefault="009D385F" w:rsidP="009D385F">
            <w:pPr>
              <w:pStyle w:val="affb"/>
              <w:rPr>
                <w:kern w:val="0"/>
              </w:rPr>
            </w:pPr>
            <w:r w:rsidRPr="00C54BB3">
              <w:rPr>
                <w:kern w:val="0"/>
              </w:rPr>
              <w:t>112</w:t>
            </w:r>
            <w:r w:rsidRPr="00C54BB3">
              <w:rPr>
                <w:kern w:val="0"/>
              </w:rPr>
              <w:t>學年度</w:t>
            </w:r>
          </w:p>
        </w:tc>
        <w:tc>
          <w:tcPr>
            <w:tcW w:w="847" w:type="pct"/>
            <w:vAlign w:val="center"/>
          </w:tcPr>
          <w:p w14:paraId="5CAC9CA5" w14:textId="77777777" w:rsidR="009D385F" w:rsidRPr="00C54BB3" w:rsidRDefault="009D385F" w:rsidP="009D385F">
            <w:pPr>
              <w:pStyle w:val="affb"/>
              <w:rPr>
                <w:kern w:val="0"/>
              </w:rPr>
            </w:pPr>
            <w:r w:rsidRPr="00C54BB3">
              <w:rPr>
                <w:kern w:val="0"/>
              </w:rPr>
              <w:t>上學期</w:t>
            </w:r>
          </w:p>
        </w:tc>
        <w:tc>
          <w:tcPr>
            <w:tcW w:w="1591" w:type="pct"/>
          </w:tcPr>
          <w:p w14:paraId="650254D5" w14:textId="77777777" w:rsidR="009D385F" w:rsidRPr="00C54BB3" w:rsidRDefault="009D385F" w:rsidP="009D385F">
            <w:pPr>
              <w:pStyle w:val="affb"/>
            </w:pPr>
          </w:p>
        </w:tc>
        <w:tc>
          <w:tcPr>
            <w:tcW w:w="1591" w:type="pct"/>
          </w:tcPr>
          <w:p w14:paraId="257D68FD" w14:textId="77777777" w:rsidR="009D385F" w:rsidRPr="00C54BB3" w:rsidRDefault="009D385F" w:rsidP="009D385F">
            <w:pPr>
              <w:pStyle w:val="affb"/>
            </w:pPr>
          </w:p>
        </w:tc>
      </w:tr>
      <w:tr w:rsidR="009D385F" w:rsidRPr="00C54BB3" w14:paraId="7CC5DE78" w14:textId="77777777" w:rsidTr="00865D41">
        <w:trPr>
          <w:trHeight w:val="360"/>
        </w:trPr>
        <w:tc>
          <w:tcPr>
            <w:tcW w:w="971" w:type="pct"/>
            <w:vMerge/>
            <w:shd w:val="clear" w:color="auto" w:fill="auto"/>
            <w:noWrap/>
            <w:vAlign w:val="center"/>
          </w:tcPr>
          <w:p w14:paraId="21A8C37C" w14:textId="77777777" w:rsidR="009D385F" w:rsidRPr="00C54BB3" w:rsidRDefault="009D385F" w:rsidP="009D385F">
            <w:pPr>
              <w:pStyle w:val="affb"/>
              <w:rPr>
                <w:kern w:val="0"/>
              </w:rPr>
            </w:pPr>
          </w:p>
        </w:tc>
        <w:tc>
          <w:tcPr>
            <w:tcW w:w="847" w:type="pct"/>
            <w:vAlign w:val="center"/>
          </w:tcPr>
          <w:p w14:paraId="62603FAA" w14:textId="77777777" w:rsidR="009D385F" w:rsidRPr="00C54BB3" w:rsidRDefault="009D385F" w:rsidP="009D385F">
            <w:pPr>
              <w:pStyle w:val="affb"/>
              <w:rPr>
                <w:kern w:val="0"/>
              </w:rPr>
            </w:pPr>
            <w:r w:rsidRPr="00C54BB3">
              <w:rPr>
                <w:kern w:val="0"/>
              </w:rPr>
              <w:t>下學期</w:t>
            </w:r>
          </w:p>
          <w:p w14:paraId="217751DF" w14:textId="77777777" w:rsidR="009D385F" w:rsidRPr="00C54BB3" w:rsidRDefault="009D385F" w:rsidP="009D385F">
            <w:pPr>
              <w:pStyle w:val="affb"/>
              <w:rPr>
                <w:kern w:val="0"/>
              </w:rPr>
            </w:pPr>
            <w:r w:rsidRPr="00C54BB3">
              <w:rPr>
                <w:kern w:val="0"/>
                <w:sz w:val="16"/>
                <w:szCs w:val="16"/>
                <w:shd w:val="pct15" w:color="auto" w:fill="FFFFFF"/>
              </w:rPr>
              <w:t>上半年學校</w:t>
            </w:r>
            <w:r w:rsidRPr="00C54BB3">
              <w:rPr>
                <w:rFonts w:hint="eastAsia"/>
                <w:kern w:val="0"/>
                <w:sz w:val="16"/>
                <w:szCs w:val="16"/>
                <w:shd w:val="pct15" w:color="auto" w:fill="FFFFFF"/>
              </w:rPr>
              <w:t>請填寫</w:t>
            </w:r>
            <w:r w:rsidRPr="00C54BB3">
              <w:rPr>
                <w:kern w:val="0"/>
                <w:sz w:val="16"/>
                <w:szCs w:val="16"/>
                <w:shd w:val="pct15" w:color="auto" w:fill="FFFFFF"/>
              </w:rPr>
              <w:t>NA</w:t>
            </w:r>
          </w:p>
        </w:tc>
        <w:tc>
          <w:tcPr>
            <w:tcW w:w="1591" w:type="pct"/>
          </w:tcPr>
          <w:p w14:paraId="798CAE2D" w14:textId="77777777" w:rsidR="009D385F" w:rsidRPr="00C54BB3" w:rsidRDefault="009D385F" w:rsidP="009D385F">
            <w:pPr>
              <w:pStyle w:val="affb"/>
              <w:rPr>
                <w:sz w:val="20"/>
                <w:szCs w:val="20"/>
              </w:rPr>
            </w:pPr>
          </w:p>
        </w:tc>
        <w:tc>
          <w:tcPr>
            <w:tcW w:w="1591" w:type="pct"/>
          </w:tcPr>
          <w:p w14:paraId="2502F035" w14:textId="77777777" w:rsidR="009D385F" w:rsidRPr="00C54BB3" w:rsidRDefault="009D385F" w:rsidP="009D385F">
            <w:pPr>
              <w:pStyle w:val="affb"/>
              <w:rPr>
                <w:sz w:val="20"/>
                <w:szCs w:val="20"/>
              </w:rPr>
            </w:pPr>
          </w:p>
        </w:tc>
      </w:tr>
      <w:tr w:rsidR="009D385F" w:rsidRPr="00C54BB3" w14:paraId="397D687C" w14:textId="77777777" w:rsidTr="00865D41">
        <w:trPr>
          <w:trHeight w:val="340"/>
        </w:trPr>
        <w:tc>
          <w:tcPr>
            <w:tcW w:w="5000" w:type="pct"/>
            <w:gridSpan w:val="4"/>
          </w:tcPr>
          <w:p w14:paraId="4DF48ACB" w14:textId="77777777" w:rsidR="009D385F" w:rsidRPr="00C54BB3" w:rsidRDefault="009D385F" w:rsidP="009D385F">
            <w:pPr>
              <w:pStyle w:val="affb"/>
              <w:rPr>
                <w:kern w:val="0"/>
              </w:rPr>
            </w:pPr>
            <w:r w:rsidRPr="00C54BB3">
              <w:t>資料來源：表</w:t>
            </w:r>
            <w:r w:rsidRPr="00C54BB3">
              <w:t>1-2-1</w:t>
            </w:r>
            <w:r w:rsidRPr="00C54BB3">
              <w:t>教師業界實務經驗資料表</w:t>
            </w:r>
            <w:r w:rsidRPr="00C54BB3">
              <w:rPr>
                <w:rFonts w:hint="eastAsia"/>
              </w:rPr>
              <w:t>（</w:t>
            </w:r>
            <w:r w:rsidRPr="00C54BB3">
              <w:t>請於附件提供原始表冊</w:t>
            </w:r>
            <w:r w:rsidRPr="00C54BB3">
              <w:rPr>
                <w:rFonts w:hint="eastAsia"/>
              </w:rPr>
              <w:t>）</w:t>
            </w:r>
          </w:p>
        </w:tc>
      </w:tr>
    </w:tbl>
    <w:p w14:paraId="3AF6177A" w14:textId="77777777" w:rsidR="009D385F" w:rsidRDefault="009D385F" w:rsidP="009D385F">
      <w:pPr>
        <w:pStyle w:val="affb"/>
      </w:pPr>
    </w:p>
    <w:p w14:paraId="1B1E359D" w14:textId="3E075935" w:rsidR="009D385F" w:rsidRPr="00C54BB3" w:rsidRDefault="009D385F" w:rsidP="009D385F">
      <w:pPr>
        <w:pStyle w:val="affb"/>
      </w:pPr>
      <w:r w:rsidRPr="00875DA2">
        <w:rPr>
          <w:highlight w:val="green"/>
        </w:rPr>
        <w:t>表</w:t>
      </w:r>
      <w:r w:rsidRPr="00875DA2">
        <w:rPr>
          <w:rFonts w:ascii="標楷體" w:hAnsi="標楷體"/>
          <w:highlight w:val="green"/>
        </w:rPr>
        <w:t>○</w:t>
      </w:r>
      <w:r w:rsidRPr="00875DA2">
        <w:rPr>
          <w:highlight w:val="green"/>
        </w:rPr>
        <w:t>教師校外專業服務資料表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886"/>
        <w:gridCol w:w="2012"/>
        <w:gridCol w:w="4496"/>
      </w:tblGrid>
      <w:tr w:rsidR="009D385F" w:rsidRPr="00C54BB3" w14:paraId="114625D4" w14:textId="77777777" w:rsidTr="00865D41">
        <w:trPr>
          <w:trHeight w:val="360"/>
        </w:trPr>
        <w:tc>
          <w:tcPr>
            <w:tcW w:w="1536" w:type="pct"/>
            <w:shd w:val="clear" w:color="auto" w:fill="auto"/>
            <w:noWrap/>
            <w:vAlign w:val="center"/>
            <w:hideMark/>
          </w:tcPr>
          <w:p w14:paraId="70FB9655" w14:textId="77777777" w:rsidR="009D385F" w:rsidRPr="00C54BB3" w:rsidRDefault="009D385F" w:rsidP="009D385F">
            <w:pPr>
              <w:pStyle w:val="affb"/>
              <w:rPr>
                <w:kern w:val="0"/>
              </w:rPr>
            </w:pPr>
            <w:r w:rsidRPr="00C54BB3">
              <w:rPr>
                <w:kern w:val="0"/>
              </w:rPr>
              <w:t>學年度</w:t>
            </w:r>
          </w:p>
        </w:tc>
        <w:tc>
          <w:tcPr>
            <w:tcW w:w="1071" w:type="pct"/>
            <w:shd w:val="clear" w:color="auto" w:fill="auto"/>
            <w:noWrap/>
            <w:vAlign w:val="center"/>
            <w:hideMark/>
          </w:tcPr>
          <w:p w14:paraId="7EC333F6" w14:textId="77777777" w:rsidR="009D385F" w:rsidRPr="00C54BB3" w:rsidRDefault="009D385F" w:rsidP="009D385F">
            <w:pPr>
              <w:pStyle w:val="affb"/>
              <w:rPr>
                <w:kern w:val="0"/>
              </w:rPr>
            </w:pPr>
            <w:r w:rsidRPr="00C54BB3">
              <w:rPr>
                <w:kern w:val="0"/>
              </w:rPr>
              <w:t>學期</w:t>
            </w:r>
          </w:p>
        </w:tc>
        <w:tc>
          <w:tcPr>
            <w:tcW w:w="2393" w:type="pct"/>
            <w:shd w:val="clear" w:color="auto" w:fill="auto"/>
            <w:vAlign w:val="center"/>
            <w:hideMark/>
          </w:tcPr>
          <w:p w14:paraId="21AD5297" w14:textId="77777777" w:rsidR="009D385F" w:rsidRPr="00C54BB3" w:rsidRDefault="009D385F" w:rsidP="009D385F">
            <w:pPr>
              <w:pStyle w:val="affb"/>
            </w:pPr>
            <w:r w:rsidRPr="00C54BB3">
              <w:t>人次</w:t>
            </w:r>
          </w:p>
        </w:tc>
      </w:tr>
      <w:tr w:rsidR="009D385F" w:rsidRPr="00C54BB3" w14:paraId="74BB65FD" w14:textId="77777777" w:rsidTr="00865D41">
        <w:trPr>
          <w:trHeight w:val="340"/>
        </w:trPr>
        <w:tc>
          <w:tcPr>
            <w:tcW w:w="1536" w:type="pct"/>
            <w:vMerge w:val="restart"/>
            <w:shd w:val="clear" w:color="auto" w:fill="auto"/>
            <w:vAlign w:val="center"/>
            <w:hideMark/>
          </w:tcPr>
          <w:p w14:paraId="4B25E79E" w14:textId="77777777" w:rsidR="009D385F" w:rsidRPr="00C54BB3" w:rsidRDefault="009D385F" w:rsidP="009D385F">
            <w:pPr>
              <w:pStyle w:val="affb"/>
              <w:rPr>
                <w:kern w:val="0"/>
              </w:rPr>
            </w:pPr>
            <w:r w:rsidRPr="00C54BB3">
              <w:rPr>
                <w:kern w:val="0"/>
              </w:rPr>
              <w:t>108</w:t>
            </w:r>
            <w:r w:rsidRPr="00C54BB3">
              <w:rPr>
                <w:kern w:val="0"/>
              </w:rPr>
              <w:t>學年度</w:t>
            </w:r>
          </w:p>
        </w:tc>
        <w:tc>
          <w:tcPr>
            <w:tcW w:w="1071" w:type="pct"/>
            <w:shd w:val="clear" w:color="auto" w:fill="auto"/>
            <w:vAlign w:val="center"/>
            <w:hideMark/>
          </w:tcPr>
          <w:p w14:paraId="08337BAF" w14:textId="77777777" w:rsidR="009D385F" w:rsidRPr="00C54BB3" w:rsidRDefault="009D385F" w:rsidP="009D385F">
            <w:pPr>
              <w:pStyle w:val="affb"/>
              <w:rPr>
                <w:kern w:val="0"/>
              </w:rPr>
            </w:pPr>
            <w:r w:rsidRPr="00C54BB3">
              <w:rPr>
                <w:kern w:val="0"/>
              </w:rPr>
              <w:t>上學期</w:t>
            </w:r>
          </w:p>
        </w:tc>
        <w:tc>
          <w:tcPr>
            <w:tcW w:w="2393" w:type="pct"/>
            <w:shd w:val="clear" w:color="auto" w:fill="auto"/>
            <w:noWrap/>
            <w:vAlign w:val="center"/>
          </w:tcPr>
          <w:p w14:paraId="3A1C8F8A" w14:textId="77777777" w:rsidR="009D385F" w:rsidRPr="00C54BB3" w:rsidRDefault="009D385F" w:rsidP="009D385F">
            <w:pPr>
              <w:pStyle w:val="affb"/>
              <w:rPr>
                <w:kern w:val="0"/>
              </w:rPr>
            </w:pPr>
          </w:p>
        </w:tc>
      </w:tr>
      <w:tr w:rsidR="009D385F" w:rsidRPr="00C54BB3" w14:paraId="2C1F2772" w14:textId="77777777" w:rsidTr="00865D41">
        <w:trPr>
          <w:trHeight w:val="340"/>
        </w:trPr>
        <w:tc>
          <w:tcPr>
            <w:tcW w:w="1536" w:type="pct"/>
            <w:vMerge/>
            <w:vAlign w:val="center"/>
            <w:hideMark/>
          </w:tcPr>
          <w:p w14:paraId="54449857" w14:textId="77777777" w:rsidR="009D385F" w:rsidRPr="00C54BB3" w:rsidRDefault="009D385F" w:rsidP="009D385F">
            <w:pPr>
              <w:pStyle w:val="affb"/>
              <w:rPr>
                <w:kern w:val="0"/>
              </w:rPr>
            </w:pPr>
          </w:p>
        </w:tc>
        <w:tc>
          <w:tcPr>
            <w:tcW w:w="1071" w:type="pct"/>
            <w:shd w:val="clear" w:color="auto" w:fill="auto"/>
            <w:vAlign w:val="center"/>
            <w:hideMark/>
          </w:tcPr>
          <w:p w14:paraId="66951E24" w14:textId="77777777" w:rsidR="009D385F" w:rsidRPr="00C54BB3" w:rsidRDefault="009D385F" w:rsidP="009D385F">
            <w:pPr>
              <w:pStyle w:val="affb"/>
              <w:rPr>
                <w:kern w:val="0"/>
              </w:rPr>
            </w:pPr>
            <w:r w:rsidRPr="00C54BB3">
              <w:rPr>
                <w:kern w:val="0"/>
              </w:rPr>
              <w:t>下學期</w:t>
            </w:r>
          </w:p>
        </w:tc>
        <w:tc>
          <w:tcPr>
            <w:tcW w:w="2393" w:type="pct"/>
            <w:shd w:val="clear" w:color="auto" w:fill="auto"/>
            <w:noWrap/>
            <w:vAlign w:val="center"/>
          </w:tcPr>
          <w:p w14:paraId="01B2316F" w14:textId="77777777" w:rsidR="009D385F" w:rsidRPr="00C54BB3" w:rsidRDefault="009D385F" w:rsidP="009D385F">
            <w:pPr>
              <w:pStyle w:val="affb"/>
              <w:rPr>
                <w:kern w:val="0"/>
              </w:rPr>
            </w:pPr>
          </w:p>
        </w:tc>
      </w:tr>
      <w:tr w:rsidR="009D385F" w:rsidRPr="00C54BB3" w14:paraId="7E45585E" w14:textId="77777777" w:rsidTr="00865D41">
        <w:trPr>
          <w:trHeight w:val="340"/>
        </w:trPr>
        <w:tc>
          <w:tcPr>
            <w:tcW w:w="1536" w:type="pct"/>
            <w:vMerge w:val="restart"/>
            <w:vAlign w:val="center"/>
          </w:tcPr>
          <w:p w14:paraId="42391C21" w14:textId="77777777" w:rsidR="009D385F" w:rsidRPr="00C54BB3" w:rsidRDefault="009D385F" w:rsidP="009D385F">
            <w:pPr>
              <w:pStyle w:val="affb"/>
              <w:rPr>
                <w:kern w:val="0"/>
              </w:rPr>
            </w:pPr>
            <w:r w:rsidRPr="00C54BB3">
              <w:rPr>
                <w:kern w:val="0"/>
              </w:rPr>
              <w:t>109</w:t>
            </w:r>
            <w:r w:rsidRPr="00C54BB3">
              <w:rPr>
                <w:kern w:val="0"/>
              </w:rPr>
              <w:t>學年度</w:t>
            </w:r>
          </w:p>
        </w:tc>
        <w:tc>
          <w:tcPr>
            <w:tcW w:w="1071" w:type="pct"/>
            <w:shd w:val="clear" w:color="auto" w:fill="auto"/>
            <w:vAlign w:val="center"/>
          </w:tcPr>
          <w:p w14:paraId="23F8F50F" w14:textId="77777777" w:rsidR="009D385F" w:rsidRPr="00C54BB3" w:rsidRDefault="009D385F" w:rsidP="009D385F">
            <w:pPr>
              <w:pStyle w:val="affb"/>
              <w:rPr>
                <w:kern w:val="0"/>
              </w:rPr>
            </w:pPr>
            <w:r w:rsidRPr="00C54BB3">
              <w:rPr>
                <w:kern w:val="0"/>
              </w:rPr>
              <w:t>上學期</w:t>
            </w:r>
          </w:p>
        </w:tc>
        <w:tc>
          <w:tcPr>
            <w:tcW w:w="2393" w:type="pct"/>
            <w:shd w:val="clear" w:color="auto" w:fill="auto"/>
            <w:noWrap/>
            <w:vAlign w:val="center"/>
          </w:tcPr>
          <w:p w14:paraId="20DDF67A" w14:textId="77777777" w:rsidR="009D385F" w:rsidRPr="00C54BB3" w:rsidRDefault="009D385F" w:rsidP="009D385F">
            <w:pPr>
              <w:pStyle w:val="affb"/>
              <w:rPr>
                <w:kern w:val="0"/>
              </w:rPr>
            </w:pPr>
          </w:p>
        </w:tc>
      </w:tr>
      <w:tr w:rsidR="009D385F" w:rsidRPr="00C54BB3" w14:paraId="4DEA2046" w14:textId="77777777" w:rsidTr="00865D41">
        <w:trPr>
          <w:trHeight w:val="340"/>
        </w:trPr>
        <w:tc>
          <w:tcPr>
            <w:tcW w:w="1536" w:type="pct"/>
            <w:vMerge/>
            <w:vAlign w:val="center"/>
          </w:tcPr>
          <w:p w14:paraId="455C1B3D" w14:textId="77777777" w:rsidR="009D385F" w:rsidRPr="00C54BB3" w:rsidRDefault="009D385F" w:rsidP="009D385F">
            <w:pPr>
              <w:pStyle w:val="affb"/>
              <w:rPr>
                <w:kern w:val="0"/>
              </w:rPr>
            </w:pPr>
          </w:p>
        </w:tc>
        <w:tc>
          <w:tcPr>
            <w:tcW w:w="1071" w:type="pct"/>
            <w:shd w:val="clear" w:color="auto" w:fill="auto"/>
            <w:vAlign w:val="center"/>
          </w:tcPr>
          <w:p w14:paraId="798DCE32" w14:textId="77777777" w:rsidR="009D385F" w:rsidRPr="00C54BB3" w:rsidRDefault="009D385F" w:rsidP="009D385F">
            <w:pPr>
              <w:pStyle w:val="affb"/>
              <w:rPr>
                <w:kern w:val="0"/>
              </w:rPr>
            </w:pPr>
            <w:r w:rsidRPr="00C54BB3">
              <w:rPr>
                <w:kern w:val="0"/>
              </w:rPr>
              <w:t>下學期</w:t>
            </w:r>
          </w:p>
        </w:tc>
        <w:tc>
          <w:tcPr>
            <w:tcW w:w="2393" w:type="pct"/>
            <w:shd w:val="clear" w:color="auto" w:fill="auto"/>
            <w:noWrap/>
            <w:vAlign w:val="center"/>
          </w:tcPr>
          <w:p w14:paraId="502C489A" w14:textId="77777777" w:rsidR="009D385F" w:rsidRPr="00C54BB3" w:rsidRDefault="009D385F" w:rsidP="009D385F">
            <w:pPr>
              <w:pStyle w:val="affb"/>
              <w:rPr>
                <w:kern w:val="0"/>
              </w:rPr>
            </w:pPr>
          </w:p>
        </w:tc>
      </w:tr>
      <w:tr w:rsidR="009D385F" w:rsidRPr="00C54BB3" w14:paraId="00C9BE76" w14:textId="77777777" w:rsidTr="00865D41">
        <w:trPr>
          <w:trHeight w:val="340"/>
        </w:trPr>
        <w:tc>
          <w:tcPr>
            <w:tcW w:w="1536" w:type="pct"/>
            <w:vMerge w:val="restart"/>
            <w:shd w:val="clear" w:color="auto" w:fill="auto"/>
            <w:vAlign w:val="center"/>
            <w:hideMark/>
          </w:tcPr>
          <w:p w14:paraId="29E4FF96" w14:textId="77777777" w:rsidR="009D385F" w:rsidRPr="00C54BB3" w:rsidRDefault="009D385F" w:rsidP="009D385F">
            <w:pPr>
              <w:pStyle w:val="affb"/>
              <w:rPr>
                <w:kern w:val="0"/>
              </w:rPr>
            </w:pPr>
            <w:r w:rsidRPr="00C54BB3">
              <w:rPr>
                <w:kern w:val="0"/>
              </w:rPr>
              <w:t>110</w:t>
            </w:r>
            <w:r w:rsidRPr="00C54BB3">
              <w:rPr>
                <w:kern w:val="0"/>
              </w:rPr>
              <w:t>學年度</w:t>
            </w:r>
          </w:p>
        </w:tc>
        <w:tc>
          <w:tcPr>
            <w:tcW w:w="1071" w:type="pct"/>
            <w:shd w:val="clear" w:color="auto" w:fill="auto"/>
            <w:vAlign w:val="center"/>
            <w:hideMark/>
          </w:tcPr>
          <w:p w14:paraId="512DF562" w14:textId="77777777" w:rsidR="009D385F" w:rsidRPr="00C54BB3" w:rsidRDefault="009D385F" w:rsidP="009D385F">
            <w:pPr>
              <w:pStyle w:val="affb"/>
              <w:rPr>
                <w:kern w:val="0"/>
              </w:rPr>
            </w:pPr>
            <w:r w:rsidRPr="00C54BB3">
              <w:rPr>
                <w:kern w:val="0"/>
              </w:rPr>
              <w:t>上學期</w:t>
            </w:r>
          </w:p>
        </w:tc>
        <w:tc>
          <w:tcPr>
            <w:tcW w:w="2393" w:type="pct"/>
            <w:shd w:val="clear" w:color="auto" w:fill="auto"/>
            <w:noWrap/>
            <w:vAlign w:val="center"/>
          </w:tcPr>
          <w:p w14:paraId="6B2B8CE9" w14:textId="77777777" w:rsidR="009D385F" w:rsidRPr="00C54BB3" w:rsidRDefault="009D385F" w:rsidP="009D385F">
            <w:pPr>
              <w:pStyle w:val="affb"/>
              <w:rPr>
                <w:kern w:val="0"/>
              </w:rPr>
            </w:pPr>
          </w:p>
        </w:tc>
      </w:tr>
      <w:tr w:rsidR="009D385F" w:rsidRPr="00C54BB3" w14:paraId="3256D7F3" w14:textId="77777777" w:rsidTr="00865D41">
        <w:trPr>
          <w:trHeight w:val="340"/>
        </w:trPr>
        <w:tc>
          <w:tcPr>
            <w:tcW w:w="1536" w:type="pct"/>
            <w:vMerge/>
            <w:vAlign w:val="center"/>
            <w:hideMark/>
          </w:tcPr>
          <w:p w14:paraId="569C5310" w14:textId="77777777" w:rsidR="009D385F" w:rsidRPr="00C54BB3" w:rsidRDefault="009D385F" w:rsidP="009D385F">
            <w:pPr>
              <w:pStyle w:val="affb"/>
              <w:rPr>
                <w:kern w:val="0"/>
              </w:rPr>
            </w:pPr>
          </w:p>
        </w:tc>
        <w:tc>
          <w:tcPr>
            <w:tcW w:w="1071" w:type="pct"/>
            <w:shd w:val="clear" w:color="auto" w:fill="auto"/>
            <w:vAlign w:val="center"/>
            <w:hideMark/>
          </w:tcPr>
          <w:p w14:paraId="462B6E5F" w14:textId="77777777" w:rsidR="009D385F" w:rsidRPr="00C54BB3" w:rsidRDefault="009D385F" w:rsidP="009D385F">
            <w:pPr>
              <w:pStyle w:val="affb"/>
              <w:rPr>
                <w:kern w:val="0"/>
              </w:rPr>
            </w:pPr>
            <w:r w:rsidRPr="00C54BB3">
              <w:rPr>
                <w:kern w:val="0"/>
              </w:rPr>
              <w:t>下學期</w:t>
            </w:r>
          </w:p>
        </w:tc>
        <w:tc>
          <w:tcPr>
            <w:tcW w:w="2393" w:type="pct"/>
            <w:shd w:val="clear" w:color="auto" w:fill="auto"/>
            <w:noWrap/>
            <w:vAlign w:val="center"/>
          </w:tcPr>
          <w:p w14:paraId="0B36047D" w14:textId="77777777" w:rsidR="009D385F" w:rsidRPr="00C54BB3" w:rsidRDefault="009D385F" w:rsidP="009D385F">
            <w:pPr>
              <w:pStyle w:val="affb"/>
              <w:rPr>
                <w:kern w:val="0"/>
              </w:rPr>
            </w:pPr>
          </w:p>
        </w:tc>
      </w:tr>
      <w:tr w:rsidR="009D385F" w:rsidRPr="00C54BB3" w14:paraId="7CB20B25" w14:textId="77777777" w:rsidTr="00865D41">
        <w:trPr>
          <w:trHeight w:val="340"/>
        </w:trPr>
        <w:tc>
          <w:tcPr>
            <w:tcW w:w="1536" w:type="pct"/>
            <w:vMerge w:val="restart"/>
            <w:shd w:val="clear" w:color="auto" w:fill="auto"/>
            <w:vAlign w:val="center"/>
            <w:hideMark/>
          </w:tcPr>
          <w:p w14:paraId="48A74305" w14:textId="77777777" w:rsidR="009D385F" w:rsidRPr="00C54BB3" w:rsidRDefault="009D385F" w:rsidP="009D385F">
            <w:pPr>
              <w:pStyle w:val="affb"/>
              <w:rPr>
                <w:kern w:val="0"/>
              </w:rPr>
            </w:pPr>
            <w:r w:rsidRPr="00C54BB3">
              <w:rPr>
                <w:kern w:val="0"/>
              </w:rPr>
              <w:t>111</w:t>
            </w:r>
            <w:r w:rsidRPr="00C54BB3">
              <w:rPr>
                <w:kern w:val="0"/>
              </w:rPr>
              <w:t>學年度</w:t>
            </w:r>
          </w:p>
        </w:tc>
        <w:tc>
          <w:tcPr>
            <w:tcW w:w="1071" w:type="pct"/>
            <w:shd w:val="clear" w:color="auto" w:fill="auto"/>
            <w:vAlign w:val="center"/>
            <w:hideMark/>
          </w:tcPr>
          <w:p w14:paraId="53C2E411" w14:textId="77777777" w:rsidR="009D385F" w:rsidRPr="00C54BB3" w:rsidRDefault="009D385F" w:rsidP="009D385F">
            <w:pPr>
              <w:pStyle w:val="affb"/>
              <w:rPr>
                <w:kern w:val="0"/>
              </w:rPr>
            </w:pPr>
            <w:r w:rsidRPr="00C54BB3">
              <w:rPr>
                <w:kern w:val="0"/>
              </w:rPr>
              <w:t>上學期</w:t>
            </w:r>
          </w:p>
        </w:tc>
        <w:tc>
          <w:tcPr>
            <w:tcW w:w="2393" w:type="pct"/>
            <w:shd w:val="clear" w:color="auto" w:fill="auto"/>
            <w:noWrap/>
            <w:vAlign w:val="center"/>
          </w:tcPr>
          <w:p w14:paraId="76B4446D" w14:textId="77777777" w:rsidR="009D385F" w:rsidRPr="00C54BB3" w:rsidRDefault="009D385F" w:rsidP="009D385F">
            <w:pPr>
              <w:pStyle w:val="affb"/>
              <w:rPr>
                <w:kern w:val="0"/>
              </w:rPr>
            </w:pPr>
          </w:p>
        </w:tc>
      </w:tr>
      <w:tr w:rsidR="009D385F" w:rsidRPr="00C54BB3" w14:paraId="50A1A8CC" w14:textId="77777777" w:rsidTr="00865D41">
        <w:trPr>
          <w:trHeight w:val="340"/>
        </w:trPr>
        <w:tc>
          <w:tcPr>
            <w:tcW w:w="1536" w:type="pct"/>
            <w:vMerge/>
            <w:vAlign w:val="center"/>
            <w:hideMark/>
          </w:tcPr>
          <w:p w14:paraId="55628CE4" w14:textId="77777777" w:rsidR="009D385F" w:rsidRPr="00C54BB3" w:rsidRDefault="009D385F" w:rsidP="009D385F">
            <w:pPr>
              <w:pStyle w:val="affb"/>
              <w:rPr>
                <w:kern w:val="0"/>
              </w:rPr>
            </w:pPr>
          </w:p>
        </w:tc>
        <w:tc>
          <w:tcPr>
            <w:tcW w:w="1071" w:type="pct"/>
            <w:shd w:val="clear" w:color="auto" w:fill="auto"/>
            <w:vAlign w:val="center"/>
            <w:hideMark/>
          </w:tcPr>
          <w:p w14:paraId="40C3E9CF" w14:textId="77777777" w:rsidR="009D385F" w:rsidRPr="00C54BB3" w:rsidRDefault="009D385F" w:rsidP="009D385F">
            <w:pPr>
              <w:pStyle w:val="affb"/>
              <w:rPr>
                <w:kern w:val="0"/>
              </w:rPr>
            </w:pPr>
            <w:r w:rsidRPr="00C54BB3">
              <w:rPr>
                <w:kern w:val="0"/>
              </w:rPr>
              <w:t>下學期</w:t>
            </w:r>
          </w:p>
        </w:tc>
        <w:tc>
          <w:tcPr>
            <w:tcW w:w="2393" w:type="pct"/>
            <w:shd w:val="clear" w:color="auto" w:fill="auto"/>
            <w:noWrap/>
            <w:vAlign w:val="center"/>
          </w:tcPr>
          <w:p w14:paraId="36ED8204" w14:textId="77777777" w:rsidR="009D385F" w:rsidRPr="00C54BB3" w:rsidRDefault="009D385F" w:rsidP="009D385F">
            <w:pPr>
              <w:pStyle w:val="affb"/>
              <w:rPr>
                <w:kern w:val="0"/>
              </w:rPr>
            </w:pPr>
          </w:p>
        </w:tc>
      </w:tr>
      <w:tr w:rsidR="009D385F" w:rsidRPr="00C54BB3" w14:paraId="1A4EC90E" w14:textId="77777777" w:rsidTr="00865D41">
        <w:trPr>
          <w:trHeight w:val="340"/>
        </w:trPr>
        <w:tc>
          <w:tcPr>
            <w:tcW w:w="1536" w:type="pct"/>
            <w:shd w:val="clear" w:color="auto" w:fill="auto"/>
            <w:vAlign w:val="center"/>
            <w:hideMark/>
          </w:tcPr>
          <w:p w14:paraId="64D56FAD" w14:textId="77777777" w:rsidR="009D385F" w:rsidRPr="00C54BB3" w:rsidRDefault="009D385F" w:rsidP="009D385F">
            <w:pPr>
              <w:pStyle w:val="affb"/>
              <w:rPr>
                <w:kern w:val="0"/>
              </w:rPr>
            </w:pPr>
            <w:r w:rsidRPr="00C54BB3">
              <w:rPr>
                <w:kern w:val="0"/>
              </w:rPr>
              <w:t>112</w:t>
            </w:r>
            <w:r w:rsidRPr="00C54BB3">
              <w:rPr>
                <w:kern w:val="0"/>
              </w:rPr>
              <w:t>學年度</w:t>
            </w:r>
          </w:p>
        </w:tc>
        <w:tc>
          <w:tcPr>
            <w:tcW w:w="1071" w:type="pct"/>
            <w:shd w:val="clear" w:color="auto" w:fill="auto"/>
            <w:vAlign w:val="center"/>
            <w:hideMark/>
          </w:tcPr>
          <w:p w14:paraId="6B2A2A52" w14:textId="77777777" w:rsidR="009D385F" w:rsidRPr="00C54BB3" w:rsidRDefault="009D385F" w:rsidP="009D385F">
            <w:pPr>
              <w:pStyle w:val="affb"/>
              <w:rPr>
                <w:kern w:val="0"/>
              </w:rPr>
            </w:pPr>
            <w:r w:rsidRPr="00C54BB3">
              <w:rPr>
                <w:kern w:val="0"/>
              </w:rPr>
              <w:t>上學期</w:t>
            </w:r>
          </w:p>
          <w:p w14:paraId="4BA669E6" w14:textId="77777777" w:rsidR="009D385F" w:rsidRPr="00C54BB3" w:rsidRDefault="009D385F" w:rsidP="009D385F">
            <w:pPr>
              <w:pStyle w:val="affb"/>
              <w:rPr>
                <w:kern w:val="0"/>
              </w:rPr>
            </w:pPr>
            <w:r w:rsidRPr="00C54BB3">
              <w:rPr>
                <w:kern w:val="0"/>
                <w:sz w:val="16"/>
                <w:szCs w:val="16"/>
                <w:shd w:val="pct15" w:color="auto" w:fill="FFFFFF"/>
              </w:rPr>
              <w:t>上半年學校</w:t>
            </w:r>
            <w:r w:rsidRPr="00C54BB3">
              <w:rPr>
                <w:rFonts w:hint="eastAsia"/>
                <w:kern w:val="0"/>
                <w:sz w:val="16"/>
                <w:szCs w:val="16"/>
                <w:shd w:val="pct15" w:color="auto" w:fill="FFFFFF"/>
              </w:rPr>
              <w:t>請填寫</w:t>
            </w:r>
            <w:r w:rsidRPr="00C54BB3">
              <w:rPr>
                <w:kern w:val="0"/>
                <w:sz w:val="16"/>
                <w:szCs w:val="16"/>
                <w:shd w:val="pct15" w:color="auto" w:fill="FFFFFF"/>
              </w:rPr>
              <w:t>NA</w:t>
            </w:r>
          </w:p>
        </w:tc>
        <w:tc>
          <w:tcPr>
            <w:tcW w:w="2393" w:type="pct"/>
            <w:shd w:val="clear" w:color="auto" w:fill="auto"/>
            <w:noWrap/>
            <w:vAlign w:val="center"/>
          </w:tcPr>
          <w:p w14:paraId="4A397BCA" w14:textId="77777777" w:rsidR="009D385F" w:rsidRPr="00C54BB3" w:rsidRDefault="009D385F" w:rsidP="009D385F">
            <w:pPr>
              <w:pStyle w:val="affb"/>
              <w:rPr>
                <w:kern w:val="0"/>
              </w:rPr>
            </w:pPr>
          </w:p>
        </w:tc>
      </w:tr>
      <w:tr w:rsidR="009D385F" w:rsidRPr="00C54BB3" w14:paraId="6C81022B" w14:textId="77777777" w:rsidTr="00865D41">
        <w:trPr>
          <w:trHeight w:val="340"/>
        </w:trPr>
        <w:tc>
          <w:tcPr>
            <w:tcW w:w="5000" w:type="pct"/>
            <w:gridSpan w:val="3"/>
          </w:tcPr>
          <w:p w14:paraId="5B83DB4D" w14:textId="77777777" w:rsidR="009D385F" w:rsidRPr="00C54BB3" w:rsidRDefault="009D385F" w:rsidP="009D385F">
            <w:pPr>
              <w:pStyle w:val="affb"/>
            </w:pPr>
            <w:r w:rsidRPr="00C54BB3">
              <w:t>資料來源：表</w:t>
            </w:r>
            <w:r w:rsidRPr="00C54BB3">
              <w:t>1-6</w:t>
            </w:r>
            <w:r w:rsidRPr="00C54BB3">
              <w:t>教師校外專業服務資料表</w:t>
            </w:r>
          </w:p>
        </w:tc>
      </w:tr>
    </w:tbl>
    <w:p w14:paraId="370BE64B" w14:textId="77777777" w:rsidR="009D385F" w:rsidRDefault="009D385F" w:rsidP="009D385F">
      <w:pPr>
        <w:pStyle w:val="affb"/>
      </w:pPr>
    </w:p>
    <w:p w14:paraId="2C3D2CB9" w14:textId="0DEF7944" w:rsidR="009D385F" w:rsidRPr="00C54BB3" w:rsidRDefault="009D385F" w:rsidP="009D385F">
      <w:pPr>
        <w:pStyle w:val="affb"/>
      </w:pPr>
      <w:r w:rsidRPr="00C54BB3">
        <w:t>表</w:t>
      </w:r>
      <w:r w:rsidRPr="00C54BB3">
        <w:rPr>
          <w:rFonts w:ascii="標楷體" w:hAnsi="標楷體"/>
        </w:rPr>
        <w:t>○</w:t>
      </w:r>
      <w:r w:rsidRPr="00C54BB3">
        <w:t>專任教師學術</w:t>
      </w:r>
      <w:r w:rsidRPr="00C54BB3">
        <w:t>/</w:t>
      </w:r>
      <w:r w:rsidRPr="00C54BB3">
        <w:t>專業活動、論文、研討會、專書、專利</w:t>
      </w:r>
      <w:r w:rsidRPr="00C54BB3">
        <w:t>/</w:t>
      </w:r>
      <w:r w:rsidRPr="00C54BB3">
        <w:t>新品種資料表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608"/>
        <w:gridCol w:w="1556"/>
        <w:gridCol w:w="1556"/>
        <w:gridCol w:w="1557"/>
        <w:gridCol w:w="1557"/>
        <w:gridCol w:w="1560"/>
      </w:tblGrid>
      <w:tr w:rsidR="009D385F" w:rsidRPr="00C54BB3" w14:paraId="33688F03" w14:textId="77777777" w:rsidTr="00865D41">
        <w:trPr>
          <w:trHeight w:val="360"/>
        </w:trPr>
        <w:tc>
          <w:tcPr>
            <w:tcW w:w="653" w:type="pct"/>
            <w:shd w:val="clear" w:color="auto" w:fill="auto"/>
            <w:noWrap/>
            <w:vAlign w:val="center"/>
            <w:hideMark/>
          </w:tcPr>
          <w:p w14:paraId="41E98DD9" w14:textId="77777777" w:rsidR="009D385F" w:rsidRPr="00C54BB3" w:rsidRDefault="009D385F" w:rsidP="009D385F">
            <w:pPr>
              <w:pStyle w:val="affb"/>
              <w:rPr>
                <w:kern w:val="0"/>
              </w:rPr>
            </w:pPr>
            <w:r w:rsidRPr="00C54BB3">
              <w:rPr>
                <w:kern w:val="0"/>
              </w:rPr>
              <w:t>年度</w:t>
            </w:r>
          </w:p>
        </w:tc>
        <w:tc>
          <w:tcPr>
            <w:tcW w:w="869" w:type="pct"/>
            <w:shd w:val="clear" w:color="auto" w:fill="auto"/>
            <w:vAlign w:val="center"/>
          </w:tcPr>
          <w:p w14:paraId="37F3931A" w14:textId="77777777" w:rsidR="009D385F" w:rsidRPr="00C54BB3" w:rsidRDefault="009D385F" w:rsidP="009D385F">
            <w:pPr>
              <w:pStyle w:val="affb"/>
              <w:rPr>
                <w:kern w:val="0"/>
              </w:rPr>
            </w:pPr>
            <w:r w:rsidRPr="00C54BB3">
              <w:t>學術</w:t>
            </w:r>
            <w:r w:rsidRPr="00C54BB3">
              <w:t>/</w:t>
            </w:r>
            <w:r w:rsidRPr="00C54BB3">
              <w:t>專業活動</w:t>
            </w:r>
          </w:p>
          <w:p w14:paraId="165F1B0C" w14:textId="77777777" w:rsidR="009D385F" w:rsidRPr="00C54BB3" w:rsidRDefault="009D385F" w:rsidP="009D385F">
            <w:pPr>
              <w:pStyle w:val="affb"/>
              <w:rPr>
                <w:kern w:val="0"/>
              </w:rPr>
            </w:pPr>
            <w:r w:rsidRPr="00C54BB3">
              <w:rPr>
                <w:kern w:val="0"/>
              </w:rPr>
              <w:lastRenderedPageBreak/>
              <w:t>人次</w:t>
            </w:r>
          </w:p>
        </w:tc>
        <w:tc>
          <w:tcPr>
            <w:tcW w:w="869" w:type="pct"/>
            <w:vAlign w:val="center"/>
          </w:tcPr>
          <w:p w14:paraId="599D6397" w14:textId="77777777" w:rsidR="009D385F" w:rsidRPr="00C54BB3" w:rsidRDefault="009D385F" w:rsidP="009D385F">
            <w:pPr>
              <w:pStyle w:val="affb"/>
              <w:rPr>
                <w:kern w:val="0"/>
              </w:rPr>
            </w:pPr>
            <w:r w:rsidRPr="00C54BB3">
              <w:rPr>
                <w:kern w:val="0"/>
              </w:rPr>
              <w:lastRenderedPageBreak/>
              <w:t>期刊論文</w:t>
            </w:r>
          </w:p>
          <w:p w14:paraId="06027598" w14:textId="77777777" w:rsidR="009D385F" w:rsidRPr="00C54BB3" w:rsidRDefault="009D385F" w:rsidP="009D385F">
            <w:pPr>
              <w:pStyle w:val="affb"/>
              <w:rPr>
                <w:kern w:val="0"/>
              </w:rPr>
            </w:pPr>
            <w:r w:rsidRPr="00C54BB3">
              <w:rPr>
                <w:kern w:val="0"/>
              </w:rPr>
              <w:t>數量</w:t>
            </w:r>
          </w:p>
        </w:tc>
        <w:tc>
          <w:tcPr>
            <w:tcW w:w="869" w:type="pct"/>
            <w:vAlign w:val="center"/>
          </w:tcPr>
          <w:p w14:paraId="2766049D" w14:textId="77777777" w:rsidR="009D385F" w:rsidRPr="00C54BB3" w:rsidRDefault="009D385F" w:rsidP="009D385F">
            <w:pPr>
              <w:pStyle w:val="affb"/>
            </w:pPr>
            <w:r w:rsidRPr="00C54BB3">
              <w:t>研討會論文</w:t>
            </w:r>
          </w:p>
          <w:p w14:paraId="0FCBBDF3" w14:textId="77777777" w:rsidR="009D385F" w:rsidRPr="00C54BB3" w:rsidRDefault="009D385F" w:rsidP="009D385F">
            <w:pPr>
              <w:pStyle w:val="affb"/>
            </w:pPr>
            <w:r w:rsidRPr="00C54BB3">
              <w:t>數量</w:t>
            </w:r>
          </w:p>
        </w:tc>
        <w:tc>
          <w:tcPr>
            <w:tcW w:w="869" w:type="pct"/>
            <w:vAlign w:val="center"/>
          </w:tcPr>
          <w:p w14:paraId="1642CEA0" w14:textId="77777777" w:rsidR="009D385F" w:rsidRPr="00C54BB3" w:rsidRDefault="009D385F" w:rsidP="009D385F">
            <w:pPr>
              <w:pStyle w:val="affb"/>
            </w:pPr>
            <w:r w:rsidRPr="00C54BB3">
              <w:t>專書（含篇章）及其他</w:t>
            </w:r>
            <w:r w:rsidRPr="00C54BB3">
              <w:lastRenderedPageBreak/>
              <w:t>著作資料</w:t>
            </w:r>
          </w:p>
          <w:p w14:paraId="1BFD7E35" w14:textId="77777777" w:rsidR="009D385F" w:rsidRPr="00C54BB3" w:rsidRDefault="009D385F" w:rsidP="009D385F">
            <w:pPr>
              <w:pStyle w:val="affb"/>
              <w:rPr>
                <w:kern w:val="0"/>
              </w:rPr>
            </w:pPr>
            <w:r w:rsidRPr="00C54BB3">
              <w:t>數量</w:t>
            </w:r>
          </w:p>
        </w:tc>
        <w:tc>
          <w:tcPr>
            <w:tcW w:w="869" w:type="pct"/>
            <w:vAlign w:val="center"/>
          </w:tcPr>
          <w:p w14:paraId="66DF85ED" w14:textId="77777777" w:rsidR="009D385F" w:rsidRPr="00C54BB3" w:rsidRDefault="009D385F" w:rsidP="009D385F">
            <w:pPr>
              <w:pStyle w:val="affb"/>
            </w:pPr>
            <w:r w:rsidRPr="00C54BB3">
              <w:lastRenderedPageBreak/>
              <w:t>專利</w:t>
            </w:r>
            <w:r w:rsidRPr="00C54BB3">
              <w:t>/</w:t>
            </w:r>
            <w:r w:rsidRPr="00C54BB3">
              <w:t>新品種</w:t>
            </w:r>
          </w:p>
          <w:p w14:paraId="2821CAA9" w14:textId="77777777" w:rsidR="009D385F" w:rsidRPr="00C54BB3" w:rsidRDefault="009D385F" w:rsidP="009D385F">
            <w:pPr>
              <w:pStyle w:val="affb"/>
              <w:rPr>
                <w:kern w:val="0"/>
              </w:rPr>
            </w:pPr>
            <w:r w:rsidRPr="00C54BB3">
              <w:t>數量</w:t>
            </w:r>
          </w:p>
        </w:tc>
      </w:tr>
      <w:tr w:rsidR="009D385F" w:rsidRPr="00C54BB3" w14:paraId="2E886AB6" w14:textId="77777777" w:rsidTr="00865D41">
        <w:trPr>
          <w:trHeight w:val="360"/>
        </w:trPr>
        <w:tc>
          <w:tcPr>
            <w:tcW w:w="653" w:type="pct"/>
            <w:shd w:val="clear" w:color="auto" w:fill="auto"/>
            <w:noWrap/>
            <w:vAlign w:val="center"/>
          </w:tcPr>
          <w:p w14:paraId="4D4322DB" w14:textId="77777777" w:rsidR="009D385F" w:rsidRPr="00C54BB3" w:rsidRDefault="009D385F" w:rsidP="009D385F">
            <w:pPr>
              <w:pStyle w:val="affb"/>
              <w:rPr>
                <w:kern w:val="0"/>
              </w:rPr>
            </w:pPr>
            <w:proofErr w:type="gramStart"/>
            <w:r w:rsidRPr="00C54BB3">
              <w:rPr>
                <w:kern w:val="0"/>
              </w:rPr>
              <w:t>108</w:t>
            </w:r>
            <w:proofErr w:type="gramEnd"/>
            <w:r w:rsidRPr="00C54BB3">
              <w:rPr>
                <w:kern w:val="0"/>
              </w:rPr>
              <w:t>年度</w:t>
            </w:r>
          </w:p>
        </w:tc>
        <w:tc>
          <w:tcPr>
            <w:tcW w:w="869" w:type="pct"/>
            <w:shd w:val="clear" w:color="auto" w:fill="auto"/>
            <w:vAlign w:val="center"/>
          </w:tcPr>
          <w:p w14:paraId="239D1150" w14:textId="77777777" w:rsidR="009D385F" w:rsidRPr="00C54BB3" w:rsidRDefault="009D385F" w:rsidP="009D385F">
            <w:pPr>
              <w:pStyle w:val="affb"/>
            </w:pPr>
          </w:p>
        </w:tc>
        <w:tc>
          <w:tcPr>
            <w:tcW w:w="869" w:type="pct"/>
          </w:tcPr>
          <w:p w14:paraId="5BADF72A" w14:textId="77777777" w:rsidR="009D385F" w:rsidRPr="00C54BB3" w:rsidRDefault="009D385F" w:rsidP="009D385F">
            <w:pPr>
              <w:pStyle w:val="affb"/>
            </w:pPr>
          </w:p>
        </w:tc>
        <w:tc>
          <w:tcPr>
            <w:tcW w:w="869" w:type="pct"/>
          </w:tcPr>
          <w:p w14:paraId="3BEFDC93" w14:textId="77777777" w:rsidR="009D385F" w:rsidRPr="00C54BB3" w:rsidRDefault="009D385F" w:rsidP="009D385F">
            <w:pPr>
              <w:pStyle w:val="affb"/>
            </w:pPr>
          </w:p>
        </w:tc>
        <w:tc>
          <w:tcPr>
            <w:tcW w:w="869" w:type="pct"/>
          </w:tcPr>
          <w:p w14:paraId="7BEDD6D4" w14:textId="77777777" w:rsidR="009D385F" w:rsidRPr="00C54BB3" w:rsidRDefault="009D385F" w:rsidP="009D385F">
            <w:pPr>
              <w:pStyle w:val="affb"/>
            </w:pPr>
          </w:p>
        </w:tc>
        <w:tc>
          <w:tcPr>
            <w:tcW w:w="869" w:type="pct"/>
          </w:tcPr>
          <w:p w14:paraId="6E5784A4" w14:textId="77777777" w:rsidR="009D385F" w:rsidRPr="00C54BB3" w:rsidRDefault="009D385F" w:rsidP="009D385F">
            <w:pPr>
              <w:pStyle w:val="affb"/>
            </w:pPr>
          </w:p>
        </w:tc>
      </w:tr>
      <w:tr w:rsidR="009D385F" w:rsidRPr="00C54BB3" w14:paraId="705CB2CD" w14:textId="77777777" w:rsidTr="00865D41">
        <w:trPr>
          <w:trHeight w:val="360"/>
        </w:trPr>
        <w:tc>
          <w:tcPr>
            <w:tcW w:w="653" w:type="pct"/>
            <w:shd w:val="clear" w:color="auto" w:fill="auto"/>
            <w:noWrap/>
            <w:vAlign w:val="center"/>
          </w:tcPr>
          <w:p w14:paraId="42728795" w14:textId="77777777" w:rsidR="009D385F" w:rsidRPr="00C54BB3" w:rsidRDefault="009D385F" w:rsidP="009D385F">
            <w:pPr>
              <w:pStyle w:val="affb"/>
              <w:rPr>
                <w:kern w:val="0"/>
              </w:rPr>
            </w:pPr>
            <w:proofErr w:type="gramStart"/>
            <w:r w:rsidRPr="00C54BB3">
              <w:rPr>
                <w:kern w:val="0"/>
              </w:rPr>
              <w:t>109</w:t>
            </w:r>
            <w:proofErr w:type="gramEnd"/>
            <w:r w:rsidRPr="00C54BB3">
              <w:rPr>
                <w:kern w:val="0"/>
              </w:rPr>
              <w:t>年度</w:t>
            </w:r>
          </w:p>
        </w:tc>
        <w:tc>
          <w:tcPr>
            <w:tcW w:w="869" w:type="pct"/>
            <w:shd w:val="clear" w:color="auto" w:fill="auto"/>
            <w:vAlign w:val="center"/>
          </w:tcPr>
          <w:p w14:paraId="3EC83333" w14:textId="77777777" w:rsidR="009D385F" w:rsidRPr="00C54BB3" w:rsidRDefault="009D385F" w:rsidP="009D385F">
            <w:pPr>
              <w:pStyle w:val="affb"/>
            </w:pPr>
          </w:p>
        </w:tc>
        <w:tc>
          <w:tcPr>
            <w:tcW w:w="869" w:type="pct"/>
          </w:tcPr>
          <w:p w14:paraId="2160FDBA" w14:textId="77777777" w:rsidR="009D385F" w:rsidRPr="00C54BB3" w:rsidRDefault="009D385F" w:rsidP="009D385F">
            <w:pPr>
              <w:pStyle w:val="affb"/>
            </w:pPr>
          </w:p>
        </w:tc>
        <w:tc>
          <w:tcPr>
            <w:tcW w:w="869" w:type="pct"/>
          </w:tcPr>
          <w:p w14:paraId="20F28604" w14:textId="77777777" w:rsidR="009D385F" w:rsidRPr="00C54BB3" w:rsidRDefault="009D385F" w:rsidP="009D385F">
            <w:pPr>
              <w:pStyle w:val="affb"/>
            </w:pPr>
          </w:p>
        </w:tc>
        <w:tc>
          <w:tcPr>
            <w:tcW w:w="869" w:type="pct"/>
          </w:tcPr>
          <w:p w14:paraId="130BF8D5" w14:textId="77777777" w:rsidR="009D385F" w:rsidRPr="00C54BB3" w:rsidRDefault="009D385F" w:rsidP="009D385F">
            <w:pPr>
              <w:pStyle w:val="affb"/>
            </w:pPr>
          </w:p>
        </w:tc>
        <w:tc>
          <w:tcPr>
            <w:tcW w:w="869" w:type="pct"/>
          </w:tcPr>
          <w:p w14:paraId="4D55D1C1" w14:textId="77777777" w:rsidR="009D385F" w:rsidRPr="00C54BB3" w:rsidRDefault="009D385F" w:rsidP="009D385F">
            <w:pPr>
              <w:pStyle w:val="affb"/>
            </w:pPr>
          </w:p>
        </w:tc>
      </w:tr>
      <w:tr w:rsidR="009D385F" w:rsidRPr="00C54BB3" w14:paraId="24A4CDA7" w14:textId="77777777" w:rsidTr="00865D41">
        <w:trPr>
          <w:trHeight w:val="360"/>
        </w:trPr>
        <w:tc>
          <w:tcPr>
            <w:tcW w:w="653" w:type="pct"/>
            <w:shd w:val="clear" w:color="auto" w:fill="auto"/>
            <w:noWrap/>
            <w:vAlign w:val="center"/>
          </w:tcPr>
          <w:p w14:paraId="2F444C93" w14:textId="77777777" w:rsidR="009D385F" w:rsidRPr="00C54BB3" w:rsidRDefault="009D385F" w:rsidP="009D385F">
            <w:pPr>
              <w:pStyle w:val="affb"/>
              <w:rPr>
                <w:kern w:val="0"/>
              </w:rPr>
            </w:pPr>
            <w:proofErr w:type="gramStart"/>
            <w:r w:rsidRPr="00C54BB3">
              <w:rPr>
                <w:kern w:val="0"/>
              </w:rPr>
              <w:t>110</w:t>
            </w:r>
            <w:proofErr w:type="gramEnd"/>
            <w:r w:rsidRPr="00C54BB3">
              <w:rPr>
                <w:kern w:val="0"/>
              </w:rPr>
              <w:t>年度</w:t>
            </w:r>
          </w:p>
        </w:tc>
        <w:tc>
          <w:tcPr>
            <w:tcW w:w="869" w:type="pct"/>
            <w:shd w:val="clear" w:color="auto" w:fill="auto"/>
            <w:vAlign w:val="center"/>
          </w:tcPr>
          <w:p w14:paraId="6A3A5EAB" w14:textId="77777777" w:rsidR="009D385F" w:rsidRPr="00C54BB3" w:rsidRDefault="009D385F" w:rsidP="009D385F">
            <w:pPr>
              <w:pStyle w:val="affb"/>
            </w:pPr>
          </w:p>
        </w:tc>
        <w:tc>
          <w:tcPr>
            <w:tcW w:w="869" w:type="pct"/>
          </w:tcPr>
          <w:p w14:paraId="5C4EB9F5" w14:textId="77777777" w:rsidR="009D385F" w:rsidRPr="00C54BB3" w:rsidRDefault="009D385F" w:rsidP="009D385F">
            <w:pPr>
              <w:pStyle w:val="affb"/>
            </w:pPr>
          </w:p>
        </w:tc>
        <w:tc>
          <w:tcPr>
            <w:tcW w:w="869" w:type="pct"/>
          </w:tcPr>
          <w:p w14:paraId="5340E529" w14:textId="77777777" w:rsidR="009D385F" w:rsidRPr="00C54BB3" w:rsidRDefault="009D385F" w:rsidP="009D385F">
            <w:pPr>
              <w:pStyle w:val="affb"/>
            </w:pPr>
          </w:p>
        </w:tc>
        <w:tc>
          <w:tcPr>
            <w:tcW w:w="869" w:type="pct"/>
          </w:tcPr>
          <w:p w14:paraId="7BA44B14" w14:textId="77777777" w:rsidR="009D385F" w:rsidRPr="00C54BB3" w:rsidRDefault="009D385F" w:rsidP="009D385F">
            <w:pPr>
              <w:pStyle w:val="affb"/>
            </w:pPr>
          </w:p>
        </w:tc>
        <w:tc>
          <w:tcPr>
            <w:tcW w:w="869" w:type="pct"/>
          </w:tcPr>
          <w:p w14:paraId="68E141C3" w14:textId="77777777" w:rsidR="009D385F" w:rsidRPr="00C54BB3" w:rsidRDefault="009D385F" w:rsidP="009D385F">
            <w:pPr>
              <w:pStyle w:val="affb"/>
            </w:pPr>
          </w:p>
        </w:tc>
      </w:tr>
      <w:tr w:rsidR="009D385F" w:rsidRPr="00C54BB3" w14:paraId="2B2779FF" w14:textId="77777777" w:rsidTr="00865D41">
        <w:trPr>
          <w:trHeight w:val="360"/>
        </w:trPr>
        <w:tc>
          <w:tcPr>
            <w:tcW w:w="653" w:type="pct"/>
            <w:shd w:val="clear" w:color="auto" w:fill="auto"/>
            <w:noWrap/>
            <w:vAlign w:val="center"/>
          </w:tcPr>
          <w:p w14:paraId="61724427" w14:textId="77777777" w:rsidR="009D385F" w:rsidRPr="00C54BB3" w:rsidRDefault="009D385F" w:rsidP="009D385F">
            <w:pPr>
              <w:pStyle w:val="affb"/>
              <w:rPr>
                <w:kern w:val="0"/>
              </w:rPr>
            </w:pPr>
            <w:proofErr w:type="gramStart"/>
            <w:r w:rsidRPr="00C54BB3">
              <w:rPr>
                <w:kern w:val="0"/>
              </w:rPr>
              <w:t>111</w:t>
            </w:r>
            <w:proofErr w:type="gramEnd"/>
            <w:r w:rsidRPr="00C54BB3">
              <w:rPr>
                <w:kern w:val="0"/>
              </w:rPr>
              <w:t>年度</w:t>
            </w:r>
          </w:p>
        </w:tc>
        <w:tc>
          <w:tcPr>
            <w:tcW w:w="869" w:type="pct"/>
            <w:shd w:val="clear" w:color="auto" w:fill="auto"/>
            <w:vAlign w:val="center"/>
          </w:tcPr>
          <w:p w14:paraId="77AD66C1" w14:textId="77777777" w:rsidR="009D385F" w:rsidRPr="00C54BB3" w:rsidRDefault="009D385F" w:rsidP="009D385F">
            <w:pPr>
              <w:pStyle w:val="affb"/>
            </w:pPr>
          </w:p>
        </w:tc>
        <w:tc>
          <w:tcPr>
            <w:tcW w:w="869" w:type="pct"/>
          </w:tcPr>
          <w:p w14:paraId="524BEB1B" w14:textId="77777777" w:rsidR="009D385F" w:rsidRPr="00C54BB3" w:rsidRDefault="009D385F" w:rsidP="009D385F">
            <w:pPr>
              <w:pStyle w:val="affb"/>
            </w:pPr>
          </w:p>
        </w:tc>
        <w:tc>
          <w:tcPr>
            <w:tcW w:w="869" w:type="pct"/>
          </w:tcPr>
          <w:p w14:paraId="4587415A" w14:textId="77777777" w:rsidR="009D385F" w:rsidRPr="00C54BB3" w:rsidRDefault="009D385F" w:rsidP="009D385F">
            <w:pPr>
              <w:pStyle w:val="affb"/>
            </w:pPr>
          </w:p>
        </w:tc>
        <w:tc>
          <w:tcPr>
            <w:tcW w:w="869" w:type="pct"/>
          </w:tcPr>
          <w:p w14:paraId="70E2EBAA" w14:textId="77777777" w:rsidR="009D385F" w:rsidRPr="00C54BB3" w:rsidRDefault="009D385F" w:rsidP="009D385F">
            <w:pPr>
              <w:pStyle w:val="affb"/>
            </w:pPr>
          </w:p>
        </w:tc>
        <w:tc>
          <w:tcPr>
            <w:tcW w:w="869" w:type="pct"/>
          </w:tcPr>
          <w:p w14:paraId="4C77CE05" w14:textId="77777777" w:rsidR="009D385F" w:rsidRPr="00C54BB3" w:rsidRDefault="009D385F" w:rsidP="009D385F">
            <w:pPr>
              <w:pStyle w:val="affb"/>
            </w:pPr>
          </w:p>
        </w:tc>
      </w:tr>
      <w:tr w:rsidR="009D385F" w:rsidRPr="00C54BB3" w14:paraId="23899D2F" w14:textId="77777777" w:rsidTr="00865D41">
        <w:trPr>
          <w:trHeight w:val="360"/>
        </w:trPr>
        <w:tc>
          <w:tcPr>
            <w:tcW w:w="653" w:type="pct"/>
            <w:shd w:val="clear" w:color="auto" w:fill="auto"/>
            <w:noWrap/>
            <w:vAlign w:val="center"/>
          </w:tcPr>
          <w:p w14:paraId="247FFFDC" w14:textId="77777777" w:rsidR="009D385F" w:rsidRPr="00C54BB3" w:rsidRDefault="009D385F" w:rsidP="009D385F">
            <w:pPr>
              <w:pStyle w:val="affb"/>
              <w:rPr>
                <w:kern w:val="0"/>
              </w:rPr>
            </w:pPr>
            <w:proofErr w:type="gramStart"/>
            <w:r w:rsidRPr="00C54BB3">
              <w:rPr>
                <w:kern w:val="0"/>
              </w:rPr>
              <w:t>112</w:t>
            </w:r>
            <w:proofErr w:type="gramEnd"/>
            <w:r w:rsidRPr="00C54BB3">
              <w:rPr>
                <w:kern w:val="0"/>
              </w:rPr>
              <w:t>年度</w:t>
            </w:r>
          </w:p>
          <w:p w14:paraId="5D8754B1" w14:textId="77777777" w:rsidR="009D385F" w:rsidRPr="00C54BB3" w:rsidRDefault="009D385F" w:rsidP="009D385F">
            <w:pPr>
              <w:pStyle w:val="affb"/>
              <w:rPr>
                <w:kern w:val="0"/>
              </w:rPr>
            </w:pPr>
            <w:r w:rsidRPr="00C54BB3">
              <w:rPr>
                <w:kern w:val="0"/>
                <w:sz w:val="16"/>
                <w:szCs w:val="16"/>
                <w:shd w:val="pct15" w:color="auto" w:fill="FFFFFF"/>
              </w:rPr>
              <w:t>上半年學校</w:t>
            </w:r>
            <w:r w:rsidRPr="00C54BB3">
              <w:rPr>
                <w:rFonts w:hint="eastAsia"/>
                <w:kern w:val="0"/>
                <w:sz w:val="16"/>
                <w:szCs w:val="16"/>
                <w:shd w:val="pct15" w:color="auto" w:fill="FFFFFF"/>
              </w:rPr>
              <w:t>請填寫</w:t>
            </w:r>
            <w:r w:rsidRPr="00C54BB3">
              <w:rPr>
                <w:kern w:val="0"/>
                <w:sz w:val="16"/>
                <w:szCs w:val="16"/>
                <w:shd w:val="pct15" w:color="auto" w:fill="FFFFFF"/>
              </w:rPr>
              <w:t>NA</w:t>
            </w:r>
          </w:p>
        </w:tc>
        <w:tc>
          <w:tcPr>
            <w:tcW w:w="869" w:type="pct"/>
            <w:shd w:val="clear" w:color="auto" w:fill="auto"/>
            <w:vAlign w:val="center"/>
          </w:tcPr>
          <w:p w14:paraId="2BC8E5DD" w14:textId="77777777" w:rsidR="009D385F" w:rsidRPr="00C54BB3" w:rsidRDefault="009D385F" w:rsidP="009D385F">
            <w:pPr>
              <w:pStyle w:val="affb"/>
              <w:rPr>
                <w:sz w:val="20"/>
                <w:szCs w:val="20"/>
              </w:rPr>
            </w:pPr>
          </w:p>
        </w:tc>
        <w:tc>
          <w:tcPr>
            <w:tcW w:w="869" w:type="pct"/>
            <w:vAlign w:val="center"/>
          </w:tcPr>
          <w:p w14:paraId="552727C6" w14:textId="77777777" w:rsidR="009D385F" w:rsidRPr="00C54BB3" w:rsidRDefault="009D385F" w:rsidP="009D385F">
            <w:pPr>
              <w:pStyle w:val="affb"/>
              <w:rPr>
                <w:sz w:val="20"/>
                <w:szCs w:val="20"/>
              </w:rPr>
            </w:pPr>
          </w:p>
        </w:tc>
        <w:tc>
          <w:tcPr>
            <w:tcW w:w="869" w:type="pct"/>
            <w:vAlign w:val="center"/>
          </w:tcPr>
          <w:p w14:paraId="5A2DC4A0" w14:textId="77777777" w:rsidR="009D385F" w:rsidRPr="00C54BB3" w:rsidRDefault="009D385F" w:rsidP="009D385F">
            <w:pPr>
              <w:pStyle w:val="affb"/>
              <w:rPr>
                <w:sz w:val="20"/>
                <w:szCs w:val="20"/>
              </w:rPr>
            </w:pPr>
          </w:p>
        </w:tc>
        <w:tc>
          <w:tcPr>
            <w:tcW w:w="869" w:type="pct"/>
            <w:vAlign w:val="center"/>
          </w:tcPr>
          <w:p w14:paraId="28DD04F8" w14:textId="77777777" w:rsidR="009D385F" w:rsidRPr="00C54BB3" w:rsidRDefault="009D385F" w:rsidP="009D385F">
            <w:pPr>
              <w:pStyle w:val="affb"/>
              <w:rPr>
                <w:sz w:val="20"/>
                <w:szCs w:val="20"/>
              </w:rPr>
            </w:pPr>
          </w:p>
        </w:tc>
        <w:tc>
          <w:tcPr>
            <w:tcW w:w="869" w:type="pct"/>
            <w:vAlign w:val="center"/>
          </w:tcPr>
          <w:p w14:paraId="42146593" w14:textId="77777777" w:rsidR="009D385F" w:rsidRPr="00C54BB3" w:rsidRDefault="009D385F" w:rsidP="009D385F">
            <w:pPr>
              <w:pStyle w:val="affb"/>
              <w:rPr>
                <w:sz w:val="20"/>
                <w:szCs w:val="20"/>
              </w:rPr>
            </w:pPr>
          </w:p>
        </w:tc>
      </w:tr>
      <w:tr w:rsidR="009D385F" w:rsidRPr="00C54BB3" w14:paraId="043A8998" w14:textId="77777777" w:rsidTr="00865D41">
        <w:trPr>
          <w:trHeight w:val="340"/>
        </w:trPr>
        <w:tc>
          <w:tcPr>
            <w:tcW w:w="5000" w:type="pct"/>
            <w:gridSpan w:val="6"/>
            <w:vAlign w:val="center"/>
          </w:tcPr>
          <w:p w14:paraId="715FD350" w14:textId="77777777" w:rsidR="009D385F" w:rsidRPr="00C54BB3" w:rsidRDefault="009D385F" w:rsidP="009D385F">
            <w:pPr>
              <w:pStyle w:val="affb"/>
            </w:pPr>
            <w:r w:rsidRPr="00C54BB3">
              <w:t>資料來源：表</w:t>
            </w:r>
            <w:r w:rsidRPr="00C54BB3">
              <w:t>1-7</w:t>
            </w:r>
            <w:r w:rsidRPr="00C54BB3">
              <w:t>教師學術</w:t>
            </w:r>
            <w:r w:rsidRPr="00C54BB3">
              <w:t>/</w:t>
            </w:r>
            <w:r w:rsidRPr="00C54BB3">
              <w:t>專業活動資料表、表</w:t>
            </w:r>
            <w:r w:rsidRPr="00C54BB3">
              <w:t>1-9</w:t>
            </w:r>
            <w:r w:rsidRPr="00C54BB3">
              <w:t>教師期刊論文資料表、表</w:t>
            </w:r>
            <w:r w:rsidRPr="00C54BB3">
              <w:t>1-10</w:t>
            </w:r>
            <w:r w:rsidRPr="00C54BB3">
              <w:t>教師研討會論文資料表、表</w:t>
            </w:r>
            <w:r w:rsidRPr="00C54BB3">
              <w:t>1-11</w:t>
            </w:r>
            <w:r w:rsidRPr="00C54BB3">
              <w:t>教師發表專書（含篇章）及其他著作資料表、表</w:t>
            </w:r>
            <w:r w:rsidRPr="00C54BB3">
              <w:t>1-12</w:t>
            </w:r>
            <w:r w:rsidRPr="00C54BB3">
              <w:t>教師專利</w:t>
            </w:r>
            <w:r w:rsidRPr="00C54BB3">
              <w:t>/</w:t>
            </w:r>
            <w:r w:rsidRPr="00C54BB3">
              <w:t>新品種資料表</w:t>
            </w:r>
            <w:r w:rsidRPr="00C54BB3">
              <w:rPr>
                <w:rFonts w:hint="eastAsia"/>
              </w:rPr>
              <w:t>（</w:t>
            </w:r>
            <w:r w:rsidRPr="00C54BB3">
              <w:t>請於附件提供原始表冊</w:t>
            </w:r>
            <w:r w:rsidRPr="00C54BB3">
              <w:rPr>
                <w:rFonts w:hint="eastAsia"/>
              </w:rPr>
              <w:t>）</w:t>
            </w:r>
          </w:p>
        </w:tc>
      </w:tr>
    </w:tbl>
    <w:p w14:paraId="1EED6ADC" w14:textId="77777777" w:rsidR="009D385F" w:rsidRDefault="009D385F" w:rsidP="009D385F">
      <w:pPr>
        <w:pStyle w:val="affb"/>
      </w:pPr>
    </w:p>
    <w:p w14:paraId="54BD447D" w14:textId="5E8E94C0" w:rsidR="009D385F" w:rsidRPr="00C54BB3" w:rsidRDefault="009D385F" w:rsidP="009D385F">
      <w:pPr>
        <w:pStyle w:val="affb"/>
      </w:pPr>
      <w:r w:rsidRPr="00875DA2">
        <w:rPr>
          <w:highlight w:val="green"/>
        </w:rPr>
        <w:t>表</w:t>
      </w:r>
      <w:r w:rsidRPr="00875DA2">
        <w:rPr>
          <w:rFonts w:ascii="標楷體" w:hAnsi="標楷體"/>
          <w:highlight w:val="green"/>
        </w:rPr>
        <w:t>○</w:t>
      </w:r>
      <w:r w:rsidRPr="00875DA2">
        <w:rPr>
          <w:highlight w:val="green"/>
        </w:rPr>
        <w:t>專任教師獲頒獎項與榮譽資料表</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608"/>
        <w:gridCol w:w="3890"/>
        <w:gridCol w:w="3896"/>
      </w:tblGrid>
      <w:tr w:rsidR="009D385F" w:rsidRPr="00C54BB3" w14:paraId="1AEEA482" w14:textId="77777777" w:rsidTr="00865D41">
        <w:trPr>
          <w:trHeight w:val="360"/>
        </w:trPr>
        <w:tc>
          <w:tcPr>
            <w:tcW w:w="653" w:type="pct"/>
            <w:shd w:val="clear" w:color="auto" w:fill="auto"/>
            <w:noWrap/>
            <w:vAlign w:val="center"/>
          </w:tcPr>
          <w:p w14:paraId="7BF9590E" w14:textId="77777777" w:rsidR="009D385F" w:rsidRPr="00C54BB3" w:rsidRDefault="009D385F" w:rsidP="009D385F">
            <w:pPr>
              <w:pStyle w:val="affb"/>
              <w:rPr>
                <w:kern w:val="0"/>
              </w:rPr>
            </w:pPr>
            <w:r w:rsidRPr="00C54BB3">
              <w:rPr>
                <w:kern w:val="0"/>
              </w:rPr>
              <w:t>年度</w:t>
            </w:r>
          </w:p>
        </w:tc>
        <w:tc>
          <w:tcPr>
            <w:tcW w:w="2172" w:type="pct"/>
            <w:vAlign w:val="center"/>
          </w:tcPr>
          <w:p w14:paraId="27DA72A3" w14:textId="77777777" w:rsidR="009D385F" w:rsidRPr="00C54BB3" w:rsidRDefault="009D385F" w:rsidP="009D385F">
            <w:pPr>
              <w:pStyle w:val="affb"/>
            </w:pPr>
            <w:r w:rsidRPr="00C54BB3">
              <w:t>全國性或國際性學術榮譽獎項</w:t>
            </w:r>
          </w:p>
        </w:tc>
        <w:tc>
          <w:tcPr>
            <w:tcW w:w="2175" w:type="pct"/>
            <w:shd w:val="clear" w:color="auto" w:fill="auto"/>
            <w:vAlign w:val="center"/>
          </w:tcPr>
          <w:p w14:paraId="026C9722" w14:textId="77777777" w:rsidR="009D385F" w:rsidRPr="00C54BB3" w:rsidRDefault="009D385F" w:rsidP="009D385F">
            <w:pPr>
              <w:pStyle w:val="affb"/>
            </w:pPr>
            <w:r w:rsidRPr="00C54BB3">
              <w:t>全國性或國際性創作、競賽、展演等榮譽獎項</w:t>
            </w:r>
          </w:p>
        </w:tc>
      </w:tr>
      <w:tr w:rsidR="009D385F" w:rsidRPr="00C54BB3" w14:paraId="37C0B5C6" w14:textId="77777777" w:rsidTr="00865D41">
        <w:trPr>
          <w:trHeight w:val="360"/>
        </w:trPr>
        <w:tc>
          <w:tcPr>
            <w:tcW w:w="653" w:type="pct"/>
            <w:shd w:val="clear" w:color="auto" w:fill="auto"/>
            <w:noWrap/>
            <w:vAlign w:val="center"/>
          </w:tcPr>
          <w:p w14:paraId="5029C8B3" w14:textId="77777777" w:rsidR="009D385F" w:rsidRPr="00C54BB3" w:rsidRDefault="009D385F" w:rsidP="009D385F">
            <w:pPr>
              <w:pStyle w:val="affb"/>
              <w:rPr>
                <w:kern w:val="0"/>
              </w:rPr>
            </w:pPr>
            <w:proofErr w:type="gramStart"/>
            <w:r w:rsidRPr="00C54BB3">
              <w:rPr>
                <w:kern w:val="0"/>
              </w:rPr>
              <w:t>108</w:t>
            </w:r>
            <w:proofErr w:type="gramEnd"/>
            <w:r w:rsidRPr="00C54BB3">
              <w:rPr>
                <w:kern w:val="0"/>
              </w:rPr>
              <w:t>年度</w:t>
            </w:r>
          </w:p>
        </w:tc>
        <w:tc>
          <w:tcPr>
            <w:tcW w:w="2172" w:type="pct"/>
            <w:vAlign w:val="center"/>
          </w:tcPr>
          <w:p w14:paraId="6E0551B8" w14:textId="77777777" w:rsidR="009D385F" w:rsidRPr="00C54BB3" w:rsidRDefault="009D385F" w:rsidP="009D385F">
            <w:pPr>
              <w:pStyle w:val="affb"/>
            </w:pPr>
          </w:p>
        </w:tc>
        <w:tc>
          <w:tcPr>
            <w:tcW w:w="2175" w:type="pct"/>
            <w:shd w:val="clear" w:color="auto" w:fill="auto"/>
            <w:vAlign w:val="center"/>
          </w:tcPr>
          <w:p w14:paraId="5D1CDFC0" w14:textId="77777777" w:rsidR="009D385F" w:rsidRPr="00C54BB3" w:rsidRDefault="009D385F" w:rsidP="009D385F">
            <w:pPr>
              <w:pStyle w:val="affb"/>
            </w:pPr>
          </w:p>
        </w:tc>
      </w:tr>
      <w:tr w:rsidR="009D385F" w:rsidRPr="00C54BB3" w14:paraId="0D3E0B50" w14:textId="77777777" w:rsidTr="00865D41">
        <w:trPr>
          <w:trHeight w:val="360"/>
        </w:trPr>
        <w:tc>
          <w:tcPr>
            <w:tcW w:w="653" w:type="pct"/>
            <w:shd w:val="clear" w:color="auto" w:fill="auto"/>
            <w:noWrap/>
            <w:vAlign w:val="center"/>
          </w:tcPr>
          <w:p w14:paraId="770A2B6B" w14:textId="77777777" w:rsidR="009D385F" w:rsidRPr="00C54BB3" w:rsidRDefault="009D385F" w:rsidP="009D385F">
            <w:pPr>
              <w:pStyle w:val="affb"/>
              <w:rPr>
                <w:kern w:val="0"/>
              </w:rPr>
            </w:pPr>
            <w:proofErr w:type="gramStart"/>
            <w:r w:rsidRPr="00C54BB3">
              <w:rPr>
                <w:kern w:val="0"/>
              </w:rPr>
              <w:t>109</w:t>
            </w:r>
            <w:proofErr w:type="gramEnd"/>
            <w:r w:rsidRPr="00C54BB3">
              <w:rPr>
                <w:kern w:val="0"/>
              </w:rPr>
              <w:t>年度</w:t>
            </w:r>
          </w:p>
        </w:tc>
        <w:tc>
          <w:tcPr>
            <w:tcW w:w="2172" w:type="pct"/>
            <w:vAlign w:val="center"/>
          </w:tcPr>
          <w:p w14:paraId="5C309471" w14:textId="77777777" w:rsidR="009D385F" w:rsidRPr="00C54BB3" w:rsidRDefault="009D385F" w:rsidP="009D385F">
            <w:pPr>
              <w:pStyle w:val="affb"/>
            </w:pPr>
          </w:p>
        </w:tc>
        <w:tc>
          <w:tcPr>
            <w:tcW w:w="2175" w:type="pct"/>
            <w:shd w:val="clear" w:color="auto" w:fill="auto"/>
            <w:vAlign w:val="center"/>
          </w:tcPr>
          <w:p w14:paraId="4EBB9488" w14:textId="77777777" w:rsidR="009D385F" w:rsidRPr="00C54BB3" w:rsidRDefault="009D385F" w:rsidP="009D385F">
            <w:pPr>
              <w:pStyle w:val="affb"/>
            </w:pPr>
          </w:p>
        </w:tc>
      </w:tr>
      <w:tr w:rsidR="009D385F" w:rsidRPr="00C54BB3" w14:paraId="7C2B7C89" w14:textId="77777777" w:rsidTr="00865D41">
        <w:trPr>
          <w:trHeight w:val="360"/>
        </w:trPr>
        <w:tc>
          <w:tcPr>
            <w:tcW w:w="653" w:type="pct"/>
            <w:shd w:val="clear" w:color="auto" w:fill="auto"/>
            <w:noWrap/>
            <w:vAlign w:val="center"/>
          </w:tcPr>
          <w:p w14:paraId="2044B0BD" w14:textId="77777777" w:rsidR="009D385F" w:rsidRPr="00C54BB3" w:rsidRDefault="009D385F" w:rsidP="009D385F">
            <w:pPr>
              <w:pStyle w:val="affb"/>
              <w:rPr>
                <w:kern w:val="0"/>
              </w:rPr>
            </w:pPr>
            <w:proofErr w:type="gramStart"/>
            <w:r w:rsidRPr="00C54BB3">
              <w:rPr>
                <w:kern w:val="0"/>
              </w:rPr>
              <w:t>110</w:t>
            </w:r>
            <w:proofErr w:type="gramEnd"/>
            <w:r w:rsidRPr="00C54BB3">
              <w:rPr>
                <w:kern w:val="0"/>
              </w:rPr>
              <w:t>年度</w:t>
            </w:r>
          </w:p>
        </w:tc>
        <w:tc>
          <w:tcPr>
            <w:tcW w:w="2172" w:type="pct"/>
            <w:vAlign w:val="center"/>
          </w:tcPr>
          <w:p w14:paraId="063D10BD" w14:textId="77777777" w:rsidR="009D385F" w:rsidRPr="00C54BB3" w:rsidRDefault="009D385F" w:rsidP="009D385F">
            <w:pPr>
              <w:pStyle w:val="affb"/>
            </w:pPr>
          </w:p>
        </w:tc>
        <w:tc>
          <w:tcPr>
            <w:tcW w:w="2175" w:type="pct"/>
            <w:shd w:val="clear" w:color="auto" w:fill="auto"/>
            <w:vAlign w:val="center"/>
          </w:tcPr>
          <w:p w14:paraId="6FB7E079" w14:textId="77777777" w:rsidR="009D385F" w:rsidRPr="00C54BB3" w:rsidRDefault="009D385F" w:rsidP="009D385F">
            <w:pPr>
              <w:pStyle w:val="affb"/>
            </w:pPr>
          </w:p>
        </w:tc>
      </w:tr>
      <w:tr w:rsidR="009D385F" w:rsidRPr="00C54BB3" w14:paraId="2FFF6263" w14:textId="77777777" w:rsidTr="00865D41">
        <w:trPr>
          <w:trHeight w:val="360"/>
        </w:trPr>
        <w:tc>
          <w:tcPr>
            <w:tcW w:w="653" w:type="pct"/>
            <w:shd w:val="clear" w:color="auto" w:fill="auto"/>
            <w:noWrap/>
            <w:vAlign w:val="center"/>
          </w:tcPr>
          <w:p w14:paraId="2B559A44" w14:textId="77777777" w:rsidR="009D385F" w:rsidRPr="00C54BB3" w:rsidRDefault="009D385F" w:rsidP="009D385F">
            <w:pPr>
              <w:pStyle w:val="affb"/>
              <w:rPr>
                <w:kern w:val="0"/>
              </w:rPr>
            </w:pPr>
            <w:proofErr w:type="gramStart"/>
            <w:r w:rsidRPr="00C54BB3">
              <w:rPr>
                <w:kern w:val="0"/>
              </w:rPr>
              <w:t>111</w:t>
            </w:r>
            <w:proofErr w:type="gramEnd"/>
            <w:r w:rsidRPr="00C54BB3">
              <w:rPr>
                <w:kern w:val="0"/>
              </w:rPr>
              <w:t>年度</w:t>
            </w:r>
          </w:p>
        </w:tc>
        <w:tc>
          <w:tcPr>
            <w:tcW w:w="2172" w:type="pct"/>
            <w:vAlign w:val="center"/>
          </w:tcPr>
          <w:p w14:paraId="0E0BFE58" w14:textId="77777777" w:rsidR="009D385F" w:rsidRPr="00C54BB3" w:rsidRDefault="009D385F" w:rsidP="009D385F">
            <w:pPr>
              <w:pStyle w:val="affb"/>
            </w:pPr>
          </w:p>
        </w:tc>
        <w:tc>
          <w:tcPr>
            <w:tcW w:w="2175" w:type="pct"/>
            <w:shd w:val="clear" w:color="auto" w:fill="auto"/>
            <w:vAlign w:val="center"/>
          </w:tcPr>
          <w:p w14:paraId="7D292F10" w14:textId="77777777" w:rsidR="009D385F" w:rsidRPr="00C54BB3" w:rsidRDefault="009D385F" w:rsidP="009D385F">
            <w:pPr>
              <w:pStyle w:val="affb"/>
            </w:pPr>
          </w:p>
        </w:tc>
      </w:tr>
      <w:tr w:rsidR="009D385F" w:rsidRPr="00C54BB3" w14:paraId="4C73D755" w14:textId="77777777" w:rsidTr="00865D41">
        <w:trPr>
          <w:trHeight w:val="360"/>
        </w:trPr>
        <w:tc>
          <w:tcPr>
            <w:tcW w:w="653" w:type="pct"/>
            <w:shd w:val="clear" w:color="auto" w:fill="auto"/>
            <w:noWrap/>
            <w:vAlign w:val="center"/>
          </w:tcPr>
          <w:p w14:paraId="736E4741" w14:textId="77777777" w:rsidR="009D385F" w:rsidRPr="00C54BB3" w:rsidRDefault="009D385F" w:rsidP="009D385F">
            <w:pPr>
              <w:pStyle w:val="affb"/>
              <w:rPr>
                <w:kern w:val="0"/>
              </w:rPr>
            </w:pPr>
            <w:proofErr w:type="gramStart"/>
            <w:r w:rsidRPr="00C54BB3">
              <w:rPr>
                <w:kern w:val="0"/>
              </w:rPr>
              <w:t>112</w:t>
            </w:r>
            <w:proofErr w:type="gramEnd"/>
            <w:r w:rsidRPr="00C54BB3">
              <w:rPr>
                <w:kern w:val="0"/>
              </w:rPr>
              <w:t>年度</w:t>
            </w:r>
          </w:p>
          <w:p w14:paraId="68B079E7" w14:textId="77777777" w:rsidR="009D385F" w:rsidRPr="00C54BB3" w:rsidRDefault="009D385F" w:rsidP="009D385F">
            <w:pPr>
              <w:pStyle w:val="affb"/>
              <w:rPr>
                <w:kern w:val="0"/>
              </w:rPr>
            </w:pPr>
            <w:r w:rsidRPr="00C54BB3">
              <w:rPr>
                <w:kern w:val="0"/>
                <w:sz w:val="16"/>
                <w:szCs w:val="16"/>
                <w:shd w:val="pct15" w:color="auto" w:fill="FFFFFF"/>
              </w:rPr>
              <w:t>上半年學校</w:t>
            </w:r>
            <w:r w:rsidRPr="00C54BB3">
              <w:rPr>
                <w:rFonts w:hint="eastAsia"/>
                <w:kern w:val="0"/>
                <w:sz w:val="16"/>
                <w:szCs w:val="16"/>
                <w:shd w:val="pct15" w:color="auto" w:fill="FFFFFF"/>
              </w:rPr>
              <w:t>請填寫</w:t>
            </w:r>
            <w:r w:rsidRPr="00C54BB3">
              <w:rPr>
                <w:kern w:val="0"/>
                <w:sz w:val="16"/>
                <w:szCs w:val="16"/>
                <w:shd w:val="pct15" w:color="auto" w:fill="FFFFFF"/>
              </w:rPr>
              <w:t>NA</w:t>
            </w:r>
          </w:p>
        </w:tc>
        <w:tc>
          <w:tcPr>
            <w:tcW w:w="2172" w:type="pct"/>
            <w:vAlign w:val="center"/>
          </w:tcPr>
          <w:p w14:paraId="55418555" w14:textId="77777777" w:rsidR="009D385F" w:rsidRPr="00C54BB3" w:rsidRDefault="009D385F" w:rsidP="009D385F">
            <w:pPr>
              <w:pStyle w:val="affb"/>
              <w:rPr>
                <w:sz w:val="20"/>
                <w:szCs w:val="20"/>
              </w:rPr>
            </w:pPr>
          </w:p>
        </w:tc>
        <w:tc>
          <w:tcPr>
            <w:tcW w:w="2175" w:type="pct"/>
            <w:shd w:val="clear" w:color="auto" w:fill="auto"/>
            <w:vAlign w:val="center"/>
          </w:tcPr>
          <w:p w14:paraId="4DA4F5BB" w14:textId="77777777" w:rsidR="009D385F" w:rsidRPr="00C54BB3" w:rsidRDefault="009D385F" w:rsidP="009D385F">
            <w:pPr>
              <w:pStyle w:val="affb"/>
              <w:rPr>
                <w:sz w:val="20"/>
                <w:szCs w:val="20"/>
              </w:rPr>
            </w:pPr>
          </w:p>
        </w:tc>
      </w:tr>
      <w:tr w:rsidR="009D385F" w:rsidRPr="00C54BB3" w14:paraId="34D4181D" w14:textId="77777777" w:rsidTr="00865D41">
        <w:trPr>
          <w:trHeight w:val="340"/>
        </w:trPr>
        <w:tc>
          <w:tcPr>
            <w:tcW w:w="5000" w:type="pct"/>
            <w:gridSpan w:val="3"/>
          </w:tcPr>
          <w:p w14:paraId="1318ADE6" w14:textId="77777777" w:rsidR="009D385F" w:rsidRPr="00C54BB3" w:rsidRDefault="009D385F" w:rsidP="009D385F">
            <w:pPr>
              <w:pStyle w:val="affb"/>
            </w:pPr>
            <w:r w:rsidRPr="00C54BB3">
              <w:t>資料來源：表</w:t>
            </w:r>
            <w:r w:rsidRPr="00C54BB3">
              <w:t>1-13</w:t>
            </w:r>
            <w:r w:rsidRPr="00C54BB3">
              <w:t>教師獲頒獎項與榮譽資料表</w:t>
            </w:r>
            <w:r w:rsidRPr="00C54BB3">
              <w:rPr>
                <w:rFonts w:hint="eastAsia"/>
              </w:rPr>
              <w:t>（</w:t>
            </w:r>
            <w:r w:rsidRPr="00C54BB3">
              <w:t>請於附件提供原始表冊</w:t>
            </w:r>
            <w:r w:rsidRPr="00C54BB3">
              <w:rPr>
                <w:rFonts w:hint="eastAsia"/>
              </w:rPr>
              <w:t>）</w:t>
            </w:r>
          </w:p>
        </w:tc>
      </w:tr>
    </w:tbl>
    <w:p w14:paraId="1D53E091" w14:textId="35DACFCD" w:rsidR="002D36A6" w:rsidRDefault="002D36A6" w:rsidP="005F364B">
      <w:pPr>
        <w:pStyle w:val="1-1"/>
        <w:ind w:left="560"/>
      </w:pPr>
    </w:p>
    <w:p w14:paraId="2662BCFF" w14:textId="269D330E" w:rsidR="002D36A6" w:rsidRDefault="002D36A6" w:rsidP="005F364B">
      <w:pPr>
        <w:pStyle w:val="1-1"/>
        <w:ind w:left="560"/>
      </w:pPr>
      <w:r w:rsidRPr="009D385F">
        <w:rPr>
          <w:rFonts w:hint="eastAsia"/>
          <w:highlight w:val="green"/>
        </w:rPr>
        <w:t xml:space="preserve">2-4-3 </w:t>
      </w:r>
      <w:r w:rsidRPr="009D385F">
        <w:rPr>
          <w:rFonts w:hint="eastAsia"/>
          <w:highlight w:val="green"/>
        </w:rPr>
        <w:t>教師</w:t>
      </w:r>
      <w:r w:rsidRPr="009D385F">
        <w:rPr>
          <w:rFonts w:hint="eastAsia"/>
          <w:color w:val="FF0000"/>
          <w:highlight w:val="green"/>
        </w:rPr>
        <w:t>輔導</w:t>
      </w:r>
      <w:r w:rsidRPr="009D385F">
        <w:rPr>
          <w:rFonts w:hint="eastAsia"/>
          <w:highlight w:val="green"/>
        </w:rPr>
        <w:t>及服務表現</w:t>
      </w:r>
      <w:r w:rsidRPr="009D385F">
        <w:rPr>
          <w:rFonts w:hint="eastAsia"/>
          <w:color w:val="FF0000"/>
          <w:highlight w:val="green"/>
        </w:rPr>
        <w:t>符合</w:t>
      </w:r>
      <w:r w:rsidRPr="009D385F">
        <w:rPr>
          <w:rFonts w:hint="eastAsia"/>
          <w:highlight w:val="green"/>
        </w:rPr>
        <w:t>系所發展與學生學習之情形</w:t>
      </w:r>
    </w:p>
    <w:p w14:paraId="77BC5D73" w14:textId="1059FBEB" w:rsidR="002D36A6" w:rsidRDefault="002D36A6" w:rsidP="005F364B">
      <w:pPr>
        <w:pStyle w:val="1-1"/>
        <w:ind w:left="560"/>
      </w:pPr>
    </w:p>
    <w:p w14:paraId="282F57C0" w14:textId="46D26753" w:rsidR="002D36A6" w:rsidRDefault="002D36A6" w:rsidP="005F364B">
      <w:pPr>
        <w:pStyle w:val="1-1"/>
        <w:ind w:left="560"/>
        <w:rPr>
          <w:rFonts w:ascii="標楷體" w:hAnsi="標楷體"/>
        </w:rPr>
      </w:pPr>
      <w:r>
        <w:rPr>
          <w:rFonts w:hint="eastAsia"/>
        </w:rPr>
        <w:t>-</w:t>
      </w:r>
      <w:r>
        <w:t>----------------------------------</w:t>
      </w:r>
      <w:r>
        <w:rPr>
          <w:rFonts w:hint="eastAsia"/>
        </w:rPr>
        <w:t>下面文字為老師繳交</w:t>
      </w:r>
      <w:r w:rsidR="00875DA2">
        <w:rPr>
          <w:rFonts w:hint="eastAsia"/>
        </w:rPr>
        <w:t>三修</w:t>
      </w:r>
      <w:r w:rsidR="009D385F">
        <w:rPr>
          <w:rFonts w:hint="eastAsia"/>
        </w:rPr>
        <w:t>文稿</w:t>
      </w:r>
      <w:r w:rsidR="009D385F">
        <w:rPr>
          <w:rFonts w:hint="eastAsia"/>
        </w:rPr>
        <w:t>.</w:t>
      </w:r>
      <w:r w:rsidR="009D385F">
        <w:rPr>
          <w:rFonts w:hint="eastAsia"/>
        </w:rPr>
        <w:t>請依</w:t>
      </w:r>
      <w:r w:rsidR="009D385F" w:rsidRPr="0050763E">
        <w:rPr>
          <w:rFonts w:ascii="標楷體" w:hAnsi="標楷體" w:hint="eastAsia"/>
        </w:rPr>
        <w:t>核心指標</w:t>
      </w:r>
      <w:r w:rsidR="009D385F">
        <w:rPr>
          <w:rFonts w:ascii="標楷體" w:hAnsi="標楷體" w:hint="eastAsia"/>
        </w:rPr>
        <w:t>之</w:t>
      </w:r>
      <w:r w:rsidR="009D385F" w:rsidRPr="005D03A9">
        <w:rPr>
          <w:rFonts w:ascii="標楷體" w:hAnsi="標楷體" w:hint="eastAsia"/>
        </w:rPr>
        <w:t>檢核重</w:t>
      </w:r>
      <w:r w:rsidR="009D385F">
        <w:rPr>
          <w:rFonts w:ascii="標楷體" w:hAnsi="標楷體" w:hint="eastAsia"/>
        </w:rPr>
        <w:t>點編排撰寫</w:t>
      </w:r>
    </w:p>
    <w:p w14:paraId="7FE65639" w14:textId="77777777" w:rsidR="009D385F" w:rsidRPr="005D4402" w:rsidRDefault="009D385F" w:rsidP="005F364B">
      <w:pPr>
        <w:pStyle w:val="1-1"/>
        <w:ind w:left="560"/>
      </w:pPr>
    </w:p>
    <w:p w14:paraId="6220F8C7" w14:textId="77777777" w:rsidR="005F364B" w:rsidRPr="00AB64DD" w:rsidRDefault="005F364B" w:rsidP="005F364B">
      <w:pPr>
        <w:pStyle w:val="af"/>
      </w:pPr>
      <w:r w:rsidRPr="00AB64DD">
        <w:rPr>
          <w:rFonts w:hint="eastAsia"/>
        </w:rPr>
        <w:t>一、</w:t>
      </w:r>
      <w:r w:rsidRPr="00AB64DD">
        <w:t>教師教學之表現</w:t>
      </w:r>
    </w:p>
    <w:p w14:paraId="25F4CF4C" w14:textId="77777777" w:rsidR="005F364B" w:rsidRPr="00AB64DD" w:rsidRDefault="005F364B" w:rsidP="005F364B">
      <w:pPr>
        <w:pStyle w:val="aa"/>
        <w:spacing w:after="120"/>
      </w:pPr>
      <w:r w:rsidRPr="00AB64DD">
        <w:t>(</w:t>
      </w:r>
      <w:proofErr w:type="gramStart"/>
      <w:r w:rsidRPr="00AB64DD">
        <w:rPr>
          <w:rFonts w:hint="eastAsia"/>
        </w:rPr>
        <w:t>一</w:t>
      </w:r>
      <w:proofErr w:type="gramEnd"/>
      <w:r w:rsidRPr="00AB64DD">
        <w:t>)</w:t>
      </w:r>
      <w:r w:rsidRPr="00AB64DD">
        <w:t>專兼任教師於每學期授課</w:t>
      </w:r>
      <w:proofErr w:type="gramStart"/>
      <w:r w:rsidRPr="00AB64DD">
        <w:t>前均於教務處</w:t>
      </w:r>
      <w:proofErr w:type="gramEnd"/>
      <w:r w:rsidRPr="00AB64DD">
        <w:t>規定期限內</w:t>
      </w:r>
      <w:proofErr w:type="gramStart"/>
      <w:r w:rsidRPr="00AB64DD">
        <w:t>上傳每門</w:t>
      </w:r>
      <w:proofErr w:type="gramEnd"/>
      <w:r w:rsidRPr="00AB64DD">
        <w:t>課之教學大綱與教學進度。</w:t>
      </w:r>
    </w:p>
    <w:p w14:paraId="3BC16AC1" w14:textId="77777777" w:rsidR="005F364B" w:rsidRPr="00AB64DD" w:rsidRDefault="005F364B" w:rsidP="005F364B">
      <w:pPr>
        <w:pStyle w:val="aa"/>
        <w:spacing w:after="120"/>
      </w:pPr>
      <w:r w:rsidRPr="00AB64DD">
        <w:t>(</w:t>
      </w:r>
      <w:r w:rsidRPr="00AB64DD">
        <w:rPr>
          <w:rFonts w:hint="eastAsia"/>
        </w:rPr>
        <w:t>二</w:t>
      </w:r>
      <w:r w:rsidRPr="00AB64DD">
        <w:t>)</w:t>
      </w:r>
      <w:r w:rsidRPr="00AB64DD">
        <w:t>專兼任</w:t>
      </w:r>
      <w:proofErr w:type="gramStart"/>
      <w:r w:rsidRPr="00AB64DD">
        <w:t>教師均能視</w:t>
      </w:r>
      <w:proofErr w:type="gramEnd"/>
      <w:r w:rsidRPr="00AB64DD">
        <w:t>所教授課程的特性及學生特質，運用適切的教學內容與方法進行教學活動，並製作教學檔案，以展示各課程教學內</w:t>
      </w:r>
      <w:r w:rsidRPr="00AB64DD">
        <w:lastRenderedPageBreak/>
        <w:t>容、教學方法、教學評量等方面的獨特性，以對其教學情形進行檢視與修正。</w:t>
      </w:r>
    </w:p>
    <w:p w14:paraId="06294748" w14:textId="77777777" w:rsidR="005F364B" w:rsidRPr="00AB64DD" w:rsidRDefault="005F364B" w:rsidP="005F364B">
      <w:pPr>
        <w:pStyle w:val="aa"/>
        <w:spacing w:after="120"/>
      </w:pPr>
      <w:r w:rsidRPr="00AB64DD">
        <w:t>(</w:t>
      </w:r>
      <w:r w:rsidRPr="00AB64DD">
        <w:rPr>
          <w:rFonts w:hint="eastAsia"/>
        </w:rPr>
        <w:t>三</w:t>
      </w:r>
      <w:r w:rsidRPr="00AB64DD">
        <w:t>)</w:t>
      </w:r>
      <w:r w:rsidRPr="00AB64DD">
        <w:t>本校訂定教師教學意見調查實施辦法，以作為教師教學改進、教師申請升等、進修、延長服務、優良教師選拔或兼任教師之續聘之參考。</w:t>
      </w:r>
    </w:p>
    <w:p w14:paraId="78A04E79" w14:textId="77777777" w:rsidR="005F364B" w:rsidRPr="00AB64DD" w:rsidRDefault="005F364B" w:rsidP="005F364B">
      <w:pPr>
        <w:pStyle w:val="aa"/>
        <w:spacing w:after="120"/>
      </w:pPr>
      <w:r w:rsidRPr="00AB64DD">
        <w:t>(</w:t>
      </w:r>
      <w:r w:rsidRPr="00AB64DD">
        <w:rPr>
          <w:rFonts w:hint="eastAsia"/>
        </w:rPr>
        <w:t>四</w:t>
      </w:r>
      <w:r w:rsidRPr="00AB64DD">
        <w:t>)</w:t>
      </w:r>
      <w:r w:rsidRPr="00AB64DD">
        <w:t>本校為獎勵教師教學，訂有「國立</w:t>
      </w:r>
      <w:proofErr w:type="gramStart"/>
      <w:r w:rsidRPr="00AB64DD">
        <w:t>臺</w:t>
      </w:r>
      <w:proofErr w:type="gramEnd"/>
      <w:r w:rsidRPr="00AB64DD">
        <w:t>北大學教學優良教師獎勵相關規定」，本所每年遴選一位教學優良教師，獲人文學院頒贈獎牌。</w:t>
      </w:r>
      <w:r w:rsidRPr="00AB64DD">
        <w:t>109</w:t>
      </w:r>
      <w:r w:rsidRPr="00AB64DD">
        <w:t>學年度劉曉芬教授榮獲北科</w:t>
      </w:r>
      <w:proofErr w:type="gramStart"/>
      <w:r w:rsidRPr="00AB64DD">
        <w:t>大人社院傑出</w:t>
      </w:r>
      <w:proofErr w:type="gramEnd"/>
      <w:r w:rsidRPr="00AB64DD">
        <w:t>教學獎，</w:t>
      </w:r>
      <w:r w:rsidRPr="00AB64DD">
        <w:t>110</w:t>
      </w:r>
      <w:r w:rsidRPr="00AB64DD">
        <w:t>學年度蔡銘修教授榮獲</w:t>
      </w:r>
      <w:proofErr w:type="gramStart"/>
      <w:r w:rsidRPr="00AB64DD">
        <w:t>臺</w:t>
      </w:r>
      <w:proofErr w:type="gramEnd"/>
      <w:r w:rsidRPr="00AB64DD">
        <w:t>北科技大學優良教學獎。</w:t>
      </w:r>
    </w:p>
    <w:p w14:paraId="38EF7670" w14:textId="77777777" w:rsidR="005F364B" w:rsidRPr="00AB64DD" w:rsidRDefault="005F364B" w:rsidP="005F364B">
      <w:pPr>
        <w:pStyle w:val="aa"/>
        <w:spacing w:after="120"/>
      </w:pPr>
      <w:r w:rsidRPr="00AB64DD">
        <w:t>(</w:t>
      </w:r>
      <w:r w:rsidRPr="00AB64DD">
        <w:rPr>
          <w:rFonts w:hint="eastAsia"/>
        </w:rPr>
        <w:t>五</w:t>
      </w:r>
      <w:r w:rsidRPr="00AB64DD">
        <w:t>)</w:t>
      </w:r>
      <w:r w:rsidRPr="00AB64DD">
        <w:t>本校為獎勵教師教學，訂有「績優導師產生辦法施行細則」，本所蔡明修教授獲選本校</w:t>
      </w:r>
      <w:r w:rsidRPr="00AB64DD">
        <w:t>110</w:t>
      </w:r>
      <w:r w:rsidRPr="00AB64DD">
        <w:t>學年十大優良導師。</w:t>
      </w:r>
    </w:p>
    <w:p w14:paraId="559F718A" w14:textId="77777777" w:rsidR="005F364B" w:rsidRPr="00AB64DD" w:rsidRDefault="005F364B" w:rsidP="005F364B">
      <w:pPr>
        <w:pStyle w:val="aa"/>
        <w:spacing w:after="120"/>
      </w:pPr>
      <w:r w:rsidRPr="00AB64DD">
        <w:t>(</w:t>
      </w:r>
      <w:r w:rsidRPr="00AB64DD">
        <w:rPr>
          <w:rFonts w:hint="eastAsia"/>
        </w:rPr>
        <w:t>六</w:t>
      </w:r>
      <w:r w:rsidRPr="00AB64DD">
        <w:t>)</w:t>
      </w:r>
      <w:r w:rsidRPr="00AB64DD">
        <w:t>本所教師教學評量平均成績</w:t>
      </w:r>
      <w:r>
        <w:rPr>
          <w:rFonts w:hint="eastAsia"/>
        </w:rPr>
        <w:t>日間部</w:t>
      </w:r>
      <w:r>
        <w:rPr>
          <w:rFonts w:hint="eastAsia"/>
        </w:rPr>
        <w:t>4</w:t>
      </w:r>
      <w:r>
        <w:t>.79</w:t>
      </w:r>
      <w:r>
        <w:rPr>
          <w:rFonts w:ascii="新細明體" w:eastAsia="新細明體" w:hAnsi="新細明體" w:hint="eastAsia"/>
        </w:rPr>
        <w:t>，</w:t>
      </w:r>
      <w:r>
        <w:rPr>
          <w:rFonts w:hint="eastAsia"/>
        </w:rPr>
        <w:t>進修部</w:t>
      </w:r>
      <w:r>
        <w:t>4.80</w:t>
      </w:r>
      <w:r w:rsidRPr="00AB64DD">
        <w:t>優於全校平均成績。</w:t>
      </w:r>
    </w:p>
    <w:p w14:paraId="60D3A694" w14:textId="77777777" w:rsidR="005F364B" w:rsidRDefault="005F364B" w:rsidP="005F364B">
      <w:pPr>
        <w:pStyle w:val="aa"/>
        <w:spacing w:after="120"/>
      </w:pPr>
      <w:r w:rsidRPr="00AB64DD">
        <w:t>(</w:t>
      </w:r>
      <w:r w:rsidRPr="00AB64DD">
        <w:rPr>
          <w:rFonts w:hint="eastAsia"/>
        </w:rPr>
        <w:t>七</w:t>
      </w:r>
      <w:r w:rsidRPr="00AB64DD">
        <w:t>)</w:t>
      </w:r>
      <w:r w:rsidRPr="00AB64DD">
        <w:t>依據本校教師教學意見調查結果</w:t>
      </w:r>
      <w:r w:rsidRPr="00AB64DD">
        <w:t>.</w:t>
      </w:r>
      <w:bookmarkStart w:id="64" w:name="_Hlk157930734"/>
      <w:r w:rsidRPr="00AB64DD">
        <w:t>本所教師</w:t>
      </w:r>
      <w:bookmarkStart w:id="65" w:name="_Hlk157930396"/>
      <w:r w:rsidRPr="00AB64DD">
        <w:t>108-11</w:t>
      </w:r>
      <w:r>
        <w:t>2</w:t>
      </w:r>
      <w:r w:rsidRPr="00AB64DD">
        <w:t>學年</w:t>
      </w:r>
      <w:proofErr w:type="gramStart"/>
      <w:r w:rsidRPr="00AB64DD">
        <w:t>日間部各教學</w:t>
      </w:r>
      <w:proofErr w:type="gramEnd"/>
      <w:r w:rsidRPr="00AB64DD">
        <w:t>科目學生評分結果</w:t>
      </w:r>
      <w:bookmarkEnd w:id="64"/>
      <w:bookmarkEnd w:id="65"/>
      <w:r w:rsidRPr="00AB64DD">
        <w:t>如下表：</w:t>
      </w:r>
      <w:r>
        <w:rPr>
          <w:rFonts w:hint="eastAsia"/>
        </w:rPr>
        <w:t>(</w:t>
      </w:r>
      <w:r>
        <w:rPr>
          <w:rFonts w:hint="eastAsia"/>
        </w:rPr>
        <w:t>本所課程</w:t>
      </w:r>
      <w:proofErr w:type="gramStart"/>
      <w:r>
        <w:rPr>
          <w:rFonts w:hint="eastAsia"/>
        </w:rPr>
        <w:t>分為碩班</w:t>
      </w:r>
      <w:r>
        <w:rPr>
          <w:rFonts w:ascii="新細明體" w:eastAsia="新細明體" w:hAnsi="新細明體" w:hint="eastAsia"/>
        </w:rPr>
        <w:t>、</w:t>
      </w:r>
      <w:r>
        <w:rPr>
          <w:rFonts w:hint="eastAsia"/>
        </w:rPr>
        <w:t>碩博合</w:t>
      </w:r>
      <w:proofErr w:type="gramEnd"/>
      <w:r>
        <w:rPr>
          <w:rFonts w:hint="eastAsia"/>
        </w:rPr>
        <w:t>開</w:t>
      </w:r>
      <w:r>
        <w:rPr>
          <w:rFonts w:ascii="新細明體" w:eastAsia="新細明體" w:hAnsi="新細明體" w:hint="eastAsia"/>
        </w:rPr>
        <w:t>、</w:t>
      </w:r>
      <w:proofErr w:type="gramStart"/>
      <w:r>
        <w:rPr>
          <w:rFonts w:hint="eastAsia"/>
        </w:rPr>
        <w:t>及博班課程</w:t>
      </w:r>
      <w:proofErr w:type="gramEnd"/>
      <w:r>
        <w:rPr>
          <w:rFonts w:hint="eastAsia"/>
        </w:rPr>
        <w:t>，故</w:t>
      </w:r>
      <w:proofErr w:type="gramStart"/>
      <w:r>
        <w:rPr>
          <w:rFonts w:hint="eastAsia"/>
        </w:rPr>
        <w:t>將碩班</w:t>
      </w:r>
      <w:proofErr w:type="gramEnd"/>
      <w:r>
        <w:rPr>
          <w:rFonts w:hint="eastAsia"/>
        </w:rPr>
        <w:t>與博班調查結果合併列表</w:t>
      </w:r>
      <w:r>
        <w:rPr>
          <w:rFonts w:hint="eastAsia"/>
        </w:rPr>
        <w:t>)</w:t>
      </w:r>
    </w:p>
    <w:p w14:paraId="32AA67BD" w14:textId="77777777" w:rsidR="005F364B" w:rsidRDefault="005F364B" w:rsidP="005F364B">
      <w:pPr>
        <w:pStyle w:val="x-x-x"/>
      </w:pPr>
      <w:r>
        <w:rPr>
          <w:rFonts w:hint="eastAsia"/>
        </w:rPr>
        <w:t>表</w:t>
      </w:r>
      <w:r>
        <w:rPr>
          <w:rFonts w:hint="eastAsia"/>
        </w:rPr>
        <w:t xml:space="preserve">2-4-1 </w:t>
      </w:r>
      <w:r w:rsidRPr="00AB64DD">
        <w:t>本所教師</w:t>
      </w:r>
      <w:r w:rsidRPr="00AB64DD">
        <w:t>108-11</w:t>
      </w:r>
      <w:r>
        <w:t>2</w:t>
      </w:r>
      <w:r w:rsidRPr="00AB64DD">
        <w:t>學年</w:t>
      </w:r>
      <w:proofErr w:type="gramStart"/>
      <w:r w:rsidRPr="00AB64DD">
        <w:t>日間部各教學</w:t>
      </w:r>
      <w:proofErr w:type="gramEnd"/>
      <w:r w:rsidRPr="00AB64DD">
        <w:t>科目學生評分結果</w:t>
      </w:r>
    </w:p>
    <w:tbl>
      <w:tblPr>
        <w:tblW w:w="8363"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850"/>
        <w:gridCol w:w="939"/>
        <w:gridCol w:w="939"/>
        <w:gridCol w:w="939"/>
        <w:gridCol w:w="939"/>
        <w:gridCol w:w="939"/>
        <w:gridCol w:w="939"/>
        <w:gridCol w:w="939"/>
        <w:gridCol w:w="940"/>
      </w:tblGrid>
      <w:tr w:rsidR="005F364B" w:rsidRPr="00B03E8D" w14:paraId="5E9A720E" w14:textId="77777777" w:rsidTr="007978FA">
        <w:trPr>
          <w:trHeight w:val="452"/>
          <w:tblHeader/>
        </w:trPr>
        <w:tc>
          <w:tcPr>
            <w:tcW w:w="850" w:type="dxa"/>
            <w:shd w:val="clear" w:color="auto" w:fill="auto"/>
            <w:noWrap/>
            <w:vAlign w:val="center"/>
            <w:hideMark/>
          </w:tcPr>
          <w:p w14:paraId="4E5A8DAF" w14:textId="77777777" w:rsidR="005F364B" w:rsidRPr="00B03E8D" w:rsidRDefault="005F364B" w:rsidP="0008184B">
            <w:pPr>
              <w:pStyle w:val="affa"/>
            </w:pPr>
          </w:p>
        </w:tc>
        <w:tc>
          <w:tcPr>
            <w:tcW w:w="1878" w:type="dxa"/>
            <w:gridSpan w:val="2"/>
            <w:shd w:val="clear" w:color="auto" w:fill="auto"/>
            <w:noWrap/>
            <w:vAlign w:val="center"/>
            <w:hideMark/>
          </w:tcPr>
          <w:p w14:paraId="02FA4C1E" w14:textId="77777777" w:rsidR="005F364B" w:rsidRPr="00B03E8D" w:rsidRDefault="005F364B" w:rsidP="0008184B">
            <w:pPr>
              <w:pStyle w:val="affa"/>
            </w:pPr>
            <w:r w:rsidRPr="00B03E8D">
              <w:t>博班</w:t>
            </w:r>
          </w:p>
        </w:tc>
        <w:tc>
          <w:tcPr>
            <w:tcW w:w="1878" w:type="dxa"/>
            <w:gridSpan w:val="2"/>
            <w:shd w:val="clear" w:color="auto" w:fill="auto"/>
            <w:noWrap/>
            <w:vAlign w:val="center"/>
            <w:hideMark/>
          </w:tcPr>
          <w:p w14:paraId="5746D0B2" w14:textId="77777777" w:rsidR="005F364B" w:rsidRPr="00B03E8D" w:rsidRDefault="005F364B" w:rsidP="0008184B">
            <w:pPr>
              <w:pStyle w:val="affa"/>
            </w:pPr>
            <w:proofErr w:type="gramStart"/>
            <w:r w:rsidRPr="00B03E8D">
              <w:t>博碩合</w:t>
            </w:r>
            <w:proofErr w:type="gramEnd"/>
            <w:r w:rsidRPr="00B03E8D">
              <w:t>開</w:t>
            </w:r>
          </w:p>
        </w:tc>
        <w:tc>
          <w:tcPr>
            <w:tcW w:w="1878" w:type="dxa"/>
            <w:gridSpan w:val="2"/>
            <w:shd w:val="clear" w:color="auto" w:fill="auto"/>
            <w:noWrap/>
            <w:vAlign w:val="center"/>
            <w:hideMark/>
          </w:tcPr>
          <w:p w14:paraId="52C1268A" w14:textId="77777777" w:rsidR="005F364B" w:rsidRPr="00B03E8D" w:rsidRDefault="005F364B" w:rsidP="0008184B">
            <w:pPr>
              <w:pStyle w:val="affa"/>
            </w:pPr>
            <w:proofErr w:type="gramStart"/>
            <w:r w:rsidRPr="00B03E8D">
              <w:t>碩班</w:t>
            </w:r>
            <w:proofErr w:type="gramEnd"/>
          </w:p>
        </w:tc>
        <w:tc>
          <w:tcPr>
            <w:tcW w:w="1879" w:type="dxa"/>
            <w:gridSpan w:val="2"/>
            <w:shd w:val="clear" w:color="auto" w:fill="auto"/>
            <w:noWrap/>
            <w:vAlign w:val="center"/>
            <w:hideMark/>
          </w:tcPr>
          <w:p w14:paraId="56F05FDC" w14:textId="77777777" w:rsidR="005F364B" w:rsidRPr="00B03E8D" w:rsidRDefault="005F364B" w:rsidP="0008184B">
            <w:pPr>
              <w:pStyle w:val="affa"/>
            </w:pPr>
            <w:r w:rsidRPr="00B03E8D">
              <w:t>總計</w:t>
            </w:r>
          </w:p>
        </w:tc>
      </w:tr>
      <w:tr w:rsidR="005F364B" w:rsidRPr="00B03E8D" w14:paraId="409FD909" w14:textId="77777777" w:rsidTr="007978FA">
        <w:trPr>
          <w:trHeight w:val="323"/>
        </w:trPr>
        <w:tc>
          <w:tcPr>
            <w:tcW w:w="850" w:type="dxa"/>
            <w:shd w:val="clear" w:color="auto" w:fill="auto"/>
            <w:noWrap/>
            <w:vAlign w:val="center"/>
            <w:hideMark/>
          </w:tcPr>
          <w:p w14:paraId="66167BF1" w14:textId="77777777" w:rsidR="005F364B" w:rsidRPr="00B03E8D" w:rsidRDefault="005F364B" w:rsidP="0008184B">
            <w:pPr>
              <w:pStyle w:val="affa"/>
            </w:pPr>
            <w:r w:rsidRPr="00B03E8D">
              <w:t>學年</w:t>
            </w:r>
            <w:r w:rsidRPr="00B03E8D">
              <w:t>-</w:t>
            </w:r>
            <w:r w:rsidRPr="00B03E8D">
              <w:t>學期</w:t>
            </w:r>
          </w:p>
        </w:tc>
        <w:tc>
          <w:tcPr>
            <w:tcW w:w="939" w:type="dxa"/>
            <w:shd w:val="clear" w:color="auto" w:fill="auto"/>
            <w:noWrap/>
            <w:vAlign w:val="center"/>
            <w:hideMark/>
          </w:tcPr>
          <w:p w14:paraId="079DCC3B" w14:textId="77777777" w:rsidR="005F364B" w:rsidRPr="00B03E8D" w:rsidRDefault="005F364B" w:rsidP="0008184B">
            <w:pPr>
              <w:pStyle w:val="affa"/>
            </w:pPr>
            <w:r w:rsidRPr="00B03E8D">
              <w:t>課程數</w:t>
            </w:r>
          </w:p>
        </w:tc>
        <w:tc>
          <w:tcPr>
            <w:tcW w:w="939" w:type="dxa"/>
            <w:shd w:val="clear" w:color="auto" w:fill="auto"/>
            <w:noWrap/>
            <w:vAlign w:val="center"/>
            <w:hideMark/>
          </w:tcPr>
          <w:p w14:paraId="4BB0BAB1" w14:textId="77777777" w:rsidR="005F364B" w:rsidRPr="00B03E8D" w:rsidRDefault="005F364B" w:rsidP="0008184B">
            <w:pPr>
              <w:pStyle w:val="affa"/>
            </w:pPr>
            <w:r w:rsidRPr="00B03E8D">
              <w:t>教學評量成績</w:t>
            </w:r>
          </w:p>
        </w:tc>
        <w:tc>
          <w:tcPr>
            <w:tcW w:w="939" w:type="dxa"/>
            <w:shd w:val="clear" w:color="auto" w:fill="auto"/>
            <w:noWrap/>
            <w:vAlign w:val="center"/>
            <w:hideMark/>
          </w:tcPr>
          <w:p w14:paraId="55F6E82C" w14:textId="77777777" w:rsidR="005F364B" w:rsidRPr="00B03E8D" w:rsidRDefault="005F364B" w:rsidP="0008184B">
            <w:pPr>
              <w:pStyle w:val="affa"/>
            </w:pPr>
            <w:r w:rsidRPr="00B03E8D">
              <w:t>課程數</w:t>
            </w:r>
          </w:p>
        </w:tc>
        <w:tc>
          <w:tcPr>
            <w:tcW w:w="939" w:type="dxa"/>
            <w:shd w:val="clear" w:color="auto" w:fill="auto"/>
            <w:noWrap/>
            <w:vAlign w:val="center"/>
            <w:hideMark/>
          </w:tcPr>
          <w:p w14:paraId="7C35D1F2" w14:textId="77777777" w:rsidR="005F364B" w:rsidRPr="00B03E8D" w:rsidRDefault="005F364B" w:rsidP="0008184B">
            <w:pPr>
              <w:pStyle w:val="affa"/>
            </w:pPr>
            <w:r w:rsidRPr="00B03E8D">
              <w:t>教學評量成績</w:t>
            </w:r>
          </w:p>
        </w:tc>
        <w:tc>
          <w:tcPr>
            <w:tcW w:w="939" w:type="dxa"/>
            <w:shd w:val="clear" w:color="auto" w:fill="auto"/>
            <w:noWrap/>
            <w:vAlign w:val="center"/>
            <w:hideMark/>
          </w:tcPr>
          <w:p w14:paraId="37C43BAF" w14:textId="77777777" w:rsidR="005F364B" w:rsidRPr="00B03E8D" w:rsidRDefault="005F364B" w:rsidP="0008184B">
            <w:pPr>
              <w:pStyle w:val="affa"/>
            </w:pPr>
            <w:r w:rsidRPr="00B03E8D">
              <w:t>課程數</w:t>
            </w:r>
          </w:p>
        </w:tc>
        <w:tc>
          <w:tcPr>
            <w:tcW w:w="939" w:type="dxa"/>
            <w:shd w:val="clear" w:color="auto" w:fill="auto"/>
            <w:noWrap/>
            <w:vAlign w:val="center"/>
            <w:hideMark/>
          </w:tcPr>
          <w:p w14:paraId="7E326B55" w14:textId="77777777" w:rsidR="005F364B" w:rsidRPr="00B03E8D" w:rsidRDefault="005F364B" w:rsidP="0008184B">
            <w:pPr>
              <w:pStyle w:val="affa"/>
            </w:pPr>
            <w:r w:rsidRPr="00B03E8D">
              <w:t>教學評量成績</w:t>
            </w:r>
          </w:p>
        </w:tc>
        <w:tc>
          <w:tcPr>
            <w:tcW w:w="939" w:type="dxa"/>
            <w:shd w:val="clear" w:color="auto" w:fill="auto"/>
            <w:vAlign w:val="center"/>
          </w:tcPr>
          <w:p w14:paraId="6F4C9602" w14:textId="77777777" w:rsidR="005F364B" w:rsidRPr="00B03E8D" w:rsidRDefault="005F364B" w:rsidP="0008184B">
            <w:pPr>
              <w:pStyle w:val="affa"/>
            </w:pPr>
            <w:r w:rsidRPr="00B03E8D">
              <w:t>課程數</w:t>
            </w:r>
          </w:p>
        </w:tc>
        <w:tc>
          <w:tcPr>
            <w:tcW w:w="940" w:type="dxa"/>
            <w:shd w:val="clear" w:color="auto" w:fill="auto"/>
            <w:vAlign w:val="center"/>
          </w:tcPr>
          <w:p w14:paraId="6823CDED" w14:textId="77777777" w:rsidR="005F364B" w:rsidRPr="00B03E8D" w:rsidRDefault="005F364B" w:rsidP="0008184B">
            <w:pPr>
              <w:pStyle w:val="affa"/>
            </w:pPr>
            <w:r w:rsidRPr="00B03E8D">
              <w:t>教學評量成績</w:t>
            </w:r>
          </w:p>
        </w:tc>
      </w:tr>
      <w:tr w:rsidR="005F364B" w:rsidRPr="00B03E8D" w14:paraId="0F55FF73" w14:textId="77777777" w:rsidTr="007978FA">
        <w:trPr>
          <w:trHeight w:val="323"/>
        </w:trPr>
        <w:tc>
          <w:tcPr>
            <w:tcW w:w="850" w:type="dxa"/>
            <w:shd w:val="clear" w:color="auto" w:fill="auto"/>
            <w:noWrap/>
            <w:vAlign w:val="center"/>
            <w:hideMark/>
          </w:tcPr>
          <w:p w14:paraId="4F56033D" w14:textId="77777777" w:rsidR="005F364B" w:rsidRPr="00B03E8D" w:rsidRDefault="005F364B" w:rsidP="0008184B">
            <w:pPr>
              <w:pStyle w:val="affa"/>
            </w:pPr>
            <w:r w:rsidRPr="00B03E8D">
              <w:t>108-1</w:t>
            </w:r>
          </w:p>
        </w:tc>
        <w:tc>
          <w:tcPr>
            <w:tcW w:w="939" w:type="dxa"/>
            <w:shd w:val="clear" w:color="auto" w:fill="auto"/>
            <w:noWrap/>
            <w:vAlign w:val="center"/>
            <w:hideMark/>
          </w:tcPr>
          <w:p w14:paraId="31C71440" w14:textId="77777777" w:rsidR="005F364B" w:rsidRPr="00B03E8D" w:rsidRDefault="005F364B" w:rsidP="0008184B">
            <w:pPr>
              <w:pStyle w:val="affa"/>
            </w:pPr>
          </w:p>
        </w:tc>
        <w:tc>
          <w:tcPr>
            <w:tcW w:w="939" w:type="dxa"/>
            <w:shd w:val="clear" w:color="auto" w:fill="auto"/>
            <w:noWrap/>
            <w:vAlign w:val="center"/>
            <w:hideMark/>
          </w:tcPr>
          <w:p w14:paraId="3D60B3F7" w14:textId="77777777" w:rsidR="005F364B" w:rsidRPr="00B03E8D" w:rsidRDefault="005F364B" w:rsidP="0008184B">
            <w:pPr>
              <w:pStyle w:val="affa"/>
            </w:pPr>
          </w:p>
        </w:tc>
        <w:tc>
          <w:tcPr>
            <w:tcW w:w="939" w:type="dxa"/>
            <w:shd w:val="clear" w:color="auto" w:fill="auto"/>
            <w:noWrap/>
            <w:vAlign w:val="center"/>
            <w:hideMark/>
          </w:tcPr>
          <w:p w14:paraId="41E4E6F8" w14:textId="77777777" w:rsidR="005F364B" w:rsidRPr="00B03E8D" w:rsidRDefault="005F364B" w:rsidP="0008184B">
            <w:pPr>
              <w:pStyle w:val="affa"/>
            </w:pPr>
            <w:r w:rsidRPr="00B03E8D">
              <w:t>10</w:t>
            </w:r>
          </w:p>
        </w:tc>
        <w:tc>
          <w:tcPr>
            <w:tcW w:w="939" w:type="dxa"/>
            <w:shd w:val="clear" w:color="auto" w:fill="auto"/>
            <w:noWrap/>
            <w:vAlign w:val="center"/>
            <w:hideMark/>
          </w:tcPr>
          <w:p w14:paraId="057D8294" w14:textId="77777777" w:rsidR="005F364B" w:rsidRPr="00B03E8D" w:rsidRDefault="005F364B" w:rsidP="0008184B">
            <w:pPr>
              <w:pStyle w:val="affa"/>
            </w:pPr>
            <w:r w:rsidRPr="00B03E8D">
              <w:t xml:space="preserve">4.77 </w:t>
            </w:r>
          </w:p>
        </w:tc>
        <w:tc>
          <w:tcPr>
            <w:tcW w:w="939" w:type="dxa"/>
            <w:shd w:val="clear" w:color="auto" w:fill="auto"/>
            <w:noWrap/>
            <w:vAlign w:val="center"/>
            <w:hideMark/>
          </w:tcPr>
          <w:p w14:paraId="3B070A02" w14:textId="77777777" w:rsidR="005F364B" w:rsidRPr="00B03E8D" w:rsidRDefault="005F364B" w:rsidP="0008184B">
            <w:pPr>
              <w:pStyle w:val="affa"/>
            </w:pPr>
            <w:r w:rsidRPr="00B03E8D">
              <w:t>4</w:t>
            </w:r>
          </w:p>
        </w:tc>
        <w:tc>
          <w:tcPr>
            <w:tcW w:w="939" w:type="dxa"/>
            <w:shd w:val="clear" w:color="auto" w:fill="auto"/>
            <w:noWrap/>
            <w:vAlign w:val="center"/>
            <w:hideMark/>
          </w:tcPr>
          <w:p w14:paraId="1817C8F1" w14:textId="77777777" w:rsidR="005F364B" w:rsidRPr="00B03E8D" w:rsidRDefault="005F364B" w:rsidP="0008184B">
            <w:pPr>
              <w:pStyle w:val="affa"/>
            </w:pPr>
            <w:r w:rsidRPr="00B03E8D">
              <w:t xml:space="preserve">4.67 </w:t>
            </w:r>
          </w:p>
        </w:tc>
        <w:tc>
          <w:tcPr>
            <w:tcW w:w="939" w:type="dxa"/>
            <w:shd w:val="clear" w:color="auto" w:fill="auto"/>
            <w:noWrap/>
            <w:vAlign w:val="center"/>
            <w:hideMark/>
          </w:tcPr>
          <w:p w14:paraId="638493B3" w14:textId="77777777" w:rsidR="005F364B" w:rsidRPr="00B03E8D" w:rsidRDefault="005F364B" w:rsidP="0008184B">
            <w:pPr>
              <w:pStyle w:val="affa"/>
            </w:pPr>
            <w:r w:rsidRPr="00B03E8D">
              <w:t>14</w:t>
            </w:r>
          </w:p>
        </w:tc>
        <w:tc>
          <w:tcPr>
            <w:tcW w:w="940" w:type="dxa"/>
            <w:shd w:val="clear" w:color="auto" w:fill="auto"/>
            <w:noWrap/>
            <w:vAlign w:val="center"/>
            <w:hideMark/>
          </w:tcPr>
          <w:p w14:paraId="7023252C" w14:textId="77777777" w:rsidR="005F364B" w:rsidRPr="00B03E8D" w:rsidRDefault="005F364B" w:rsidP="0008184B">
            <w:pPr>
              <w:pStyle w:val="affa"/>
            </w:pPr>
            <w:r w:rsidRPr="00B03E8D">
              <w:t xml:space="preserve">4.74 </w:t>
            </w:r>
          </w:p>
        </w:tc>
      </w:tr>
      <w:tr w:rsidR="005F364B" w:rsidRPr="00B03E8D" w14:paraId="69535F6B" w14:textId="77777777" w:rsidTr="007978FA">
        <w:trPr>
          <w:trHeight w:val="323"/>
        </w:trPr>
        <w:tc>
          <w:tcPr>
            <w:tcW w:w="850" w:type="dxa"/>
            <w:shd w:val="clear" w:color="auto" w:fill="auto"/>
            <w:noWrap/>
            <w:vAlign w:val="center"/>
            <w:hideMark/>
          </w:tcPr>
          <w:p w14:paraId="713598FE" w14:textId="77777777" w:rsidR="005F364B" w:rsidRPr="00B03E8D" w:rsidRDefault="005F364B" w:rsidP="0008184B">
            <w:pPr>
              <w:pStyle w:val="affa"/>
            </w:pPr>
            <w:r w:rsidRPr="00B03E8D">
              <w:t>108-2</w:t>
            </w:r>
          </w:p>
        </w:tc>
        <w:tc>
          <w:tcPr>
            <w:tcW w:w="939" w:type="dxa"/>
            <w:shd w:val="clear" w:color="auto" w:fill="auto"/>
            <w:noWrap/>
            <w:vAlign w:val="center"/>
            <w:hideMark/>
          </w:tcPr>
          <w:p w14:paraId="303B4DA6" w14:textId="77777777" w:rsidR="005F364B" w:rsidRPr="00B03E8D" w:rsidRDefault="005F364B" w:rsidP="0008184B">
            <w:pPr>
              <w:pStyle w:val="affa"/>
            </w:pPr>
            <w:r w:rsidRPr="00B03E8D">
              <w:t>1</w:t>
            </w:r>
          </w:p>
        </w:tc>
        <w:tc>
          <w:tcPr>
            <w:tcW w:w="939" w:type="dxa"/>
            <w:shd w:val="clear" w:color="auto" w:fill="auto"/>
            <w:noWrap/>
            <w:vAlign w:val="center"/>
            <w:hideMark/>
          </w:tcPr>
          <w:p w14:paraId="6E1E9911" w14:textId="77777777" w:rsidR="005F364B" w:rsidRPr="00B03E8D" w:rsidRDefault="005F364B" w:rsidP="0008184B">
            <w:pPr>
              <w:pStyle w:val="affa"/>
            </w:pPr>
            <w:r w:rsidRPr="00B03E8D">
              <w:t xml:space="preserve">4.74 </w:t>
            </w:r>
          </w:p>
        </w:tc>
        <w:tc>
          <w:tcPr>
            <w:tcW w:w="939" w:type="dxa"/>
            <w:shd w:val="clear" w:color="auto" w:fill="auto"/>
            <w:noWrap/>
            <w:vAlign w:val="center"/>
            <w:hideMark/>
          </w:tcPr>
          <w:p w14:paraId="26E3111F" w14:textId="77777777" w:rsidR="005F364B" w:rsidRPr="00B03E8D" w:rsidRDefault="005F364B" w:rsidP="0008184B">
            <w:pPr>
              <w:pStyle w:val="affa"/>
            </w:pPr>
            <w:r w:rsidRPr="00B03E8D">
              <w:t>11</w:t>
            </w:r>
          </w:p>
        </w:tc>
        <w:tc>
          <w:tcPr>
            <w:tcW w:w="939" w:type="dxa"/>
            <w:shd w:val="clear" w:color="auto" w:fill="auto"/>
            <w:noWrap/>
            <w:vAlign w:val="center"/>
            <w:hideMark/>
          </w:tcPr>
          <w:p w14:paraId="7014941F" w14:textId="77777777" w:rsidR="005F364B" w:rsidRPr="00B03E8D" w:rsidRDefault="005F364B" w:rsidP="0008184B">
            <w:pPr>
              <w:pStyle w:val="affa"/>
            </w:pPr>
            <w:r w:rsidRPr="00B03E8D">
              <w:t xml:space="preserve">4.64 </w:t>
            </w:r>
          </w:p>
        </w:tc>
        <w:tc>
          <w:tcPr>
            <w:tcW w:w="939" w:type="dxa"/>
            <w:shd w:val="clear" w:color="auto" w:fill="auto"/>
            <w:noWrap/>
            <w:vAlign w:val="center"/>
            <w:hideMark/>
          </w:tcPr>
          <w:p w14:paraId="60835C80" w14:textId="77777777" w:rsidR="005F364B" w:rsidRPr="00B03E8D" w:rsidRDefault="005F364B" w:rsidP="0008184B">
            <w:pPr>
              <w:pStyle w:val="affa"/>
            </w:pPr>
            <w:r w:rsidRPr="00B03E8D">
              <w:t>1</w:t>
            </w:r>
          </w:p>
        </w:tc>
        <w:tc>
          <w:tcPr>
            <w:tcW w:w="939" w:type="dxa"/>
            <w:shd w:val="clear" w:color="auto" w:fill="auto"/>
            <w:noWrap/>
            <w:vAlign w:val="center"/>
            <w:hideMark/>
          </w:tcPr>
          <w:p w14:paraId="2A80826D" w14:textId="77777777" w:rsidR="005F364B" w:rsidRPr="00B03E8D" w:rsidRDefault="005F364B" w:rsidP="0008184B">
            <w:pPr>
              <w:pStyle w:val="affa"/>
            </w:pPr>
            <w:r w:rsidRPr="00B03E8D">
              <w:t xml:space="preserve">4.71 </w:t>
            </w:r>
          </w:p>
        </w:tc>
        <w:tc>
          <w:tcPr>
            <w:tcW w:w="939" w:type="dxa"/>
            <w:shd w:val="clear" w:color="auto" w:fill="auto"/>
            <w:noWrap/>
            <w:vAlign w:val="center"/>
            <w:hideMark/>
          </w:tcPr>
          <w:p w14:paraId="1F1866F7" w14:textId="77777777" w:rsidR="005F364B" w:rsidRPr="00B03E8D" w:rsidRDefault="005F364B" w:rsidP="0008184B">
            <w:pPr>
              <w:pStyle w:val="affa"/>
            </w:pPr>
            <w:r w:rsidRPr="00B03E8D">
              <w:t>13</w:t>
            </w:r>
          </w:p>
        </w:tc>
        <w:tc>
          <w:tcPr>
            <w:tcW w:w="940" w:type="dxa"/>
            <w:shd w:val="clear" w:color="auto" w:fill="auto"/>
            <w:noWrap/>
            <w:vAlign w:val="center"/>
            <w:hideMark/>
          </w:tcPr>
          <w:p w14:paraId="0632E3A2" w14:textId="77777777" w:rsidR="005F364B" w:rsidRPr="00B03E8D" w:rsidRDefault="005F364B" w:rsidP="0008184B">
            <w:pPr>
              <w:pStyle w:val="affa"/>
            </w:pPr>
            <w:r w:rsidRPr="00B03E8D">
              <w:t xml:space="preserve">4.66 </w:t>
            </w:r>
          </w:p>
        </w:tc>
      </w:tr>
      <w:tr w:rsidR="005F364B" w:rsidRPr="00B03E8D" w14:paraId="015F69D3" w14:textId="77777777" w:rsidTr="007978FA">
        <w:trPr>
          <w:trHeight w:val="323"/>
        </w:trPr>
        <w:tc>
          <w:tcPr>
            <w:tcW w:w="850" w:type="dxa"/>
            <w:shd w:val="clear" w:color="auto" w:fill="auto"/>
            <w:noWrap/>
            <w:vAlign w:val="center"/>
            <w:hideMark/>
          </w:tcPr>
          <w:p w14:paraId="3E807419" w14:textId="77777777" w:rsidR="005F364B" w:rsidRPr="00B03E8D" w:rsidRDefault="005F364B" w:rsidP="0008184B">
            <w:pPr>
              <w:pStyle w:val="affa"/>
            </w:pPr>
            <w:r w:rsidRPr="00B03E8D">
              <w:t>109-1</w:t>
            </w:r>
          </w:p>
        </w:tc>
        <w:tc>
          <w:tcPr>
            <w:tcW w:w="939" w:type="dxa"/>
            <w:shd w:val="clear" w:color="auto" w:fill="auto"/>
            <w:noWrap/>
            <w:vAlign w:val="center"/>
            <w:hideMark/>
          </w:tcPr>
          <w:p w14:paraId="60F2AFF5" w14:textId="77777777" w:rsidR="005F364B" w:rsidRPr="00B03E8D" w:rsidRDefault="005F364B" w:rsidP="0008184B">
            <w:pPr>
              <w:pStyle w:val="affa"/>
            </w:pPr>
          </w:p>
        </w:tc>
        <w:tc>
          <w:tcPr>
            <w:tcW w:w="939" w:type="dxa"/>
            <w:shd w:val="clear" w:color="auto" w:fill="auto"/>
            <w:noWrap/>
            <w:vAlign w:val="center"/>
            <w:hideMark/>
          </w:tcPr>
          <w:p w14:paraId="595531C7" w14:textId="77777777" w:rsidR="005F364B" w:rsidRPr="00B03E8D" w:rsidRDefault="005F364B" w:rsidP="0008184B">
            <w:pPr>
              <w:pStyle w:val="affa"/>
            </w:pPr>
          </w:p>
        </w:tc>
        <w:tc>
          <w:tcPr>
            <w:tcW w:w="939" w:type="dxa"/>
            <w:shd w:val="clear" w:color="auto" w:fill="auto"/>
            <w:noWrap/>
            <w:vAlign w:val="center"/>
            <w:hideMark/>
          </w:tcPr>
          <w:p w14:paraId="34638F16" w14:textId="77777777" w:rsidR="005F364B" w:rsidRPr="00B03E8D" w:rsidRDefault="005F364B" w:rsidP="0008184B">
            <w:pPr>
              <w:pStyle w:val="affa"/>
            </w:pPr>
            <w:r w:rsidRPr="00B03E8D">
              <w:t>9</w:t>
            </w:r>
          </w:p>
        </w:tc>
        <w:tc>
          <w:tcPr>
            <w:tcW w:w="939" w:type="dxa"/>
            <w:shd w:val="clear" w:color="auto" w:fill="auto"/>
            <w:noWrap/>
            <w:vAlign w:val="center"/>
            <w:hideMark/>
          </w:tcPr>
          <w:p w14:paraId="6A751921" w14:textId="77777777" w:rsidR="005F364B" w:rsidRPr="00B03E8D" w:rsidRDefault="005F364B" w:rsidP="0008184B">
            <w:pPr>
              <w:pStyle w:val="affa"/>
            </w:pPr>
            <w:r w:rsidRPr="00B03E8D">
              <w:t xml:space="preserve">4.79 </w:t>
            </w:r>
          </w:p>
        </w:tc>
        <w:tc>
          <w:tcPr>
            <w:tcW w:w="939" w:type="dxa"/>
            <w:shd w:val="clear" w:color="auto" w:fill="auto"/>
            <w:noWrap/>
            <w:vAlign w:val="center"/>
            <w:hideMark/>
          </w:tcPr>
          <w:p w14:paraId="2951F489" w14:textId="77777777" w:rsidR="005F364B" w:rsidRPr="00B03E8D" w:rsidRDefault="005F364B" w:rsidP="0008184B">
            <w:pPr>
              <w:pStyle w:val="affa"/>
            </w:pPr>
            <w:r w:rsidRPr="00B03E8D">
              <w:t>4</w:t>
            </w:r>
          </w:p>
        </w:tc>
        <w:tc>
          <w:tcPr>
            <w:tcW w:w="939" w:type="dxa"/>
            <w:shd w:val="clear" w:color="auto" w:fill="auto"/>
            <w:noWrap/>
            <w:vAlign w:val="center"/>
            <w:hideMark/>
          </w:tcPr>
          <w:p w14:paraId="481EF4AD" w14:textId="77777777" w:rsidR="005F364B" w:rsidRPr="00B03E8D" w:rsidRDefault="005F364B" w:rsidP="0008184B">
            <w:pPr>
              <w:pStyle w:val="affa"/>
            </w:pPr>
            <w:r w:rsidRPr="00B03E8D">
              <w:t xml:space="preserve">4.78 </w:t>
            </w:r>
          </w:p>
        </w:tc>
        <w:tc>
          <w:tcPr>
            <w:tcW w:w="939" w:type="dxa"/>
            <w:shd w:val="clear" w:color="auto" w:fill="auto"/>
            <w:noWrap/>
            <w:vAlign w:val="center"/>
            <w:hideMark/>
          </w:tcPr>
          <w:p w14:paraId="669D6092" w14:textId="77777777" w:rsidR="005F364B" w:rsidRPr="00B03E8D" w:rsidRDefault="005F364B" w:rsidP="0008184B">
            <w:pPr>
              <w:pStyle w:val="affa"/>
            </w:pPr>
            <w:r w:rsidRPr="00B03E8D">
              <w:t>13</w:t>
            </w:r>
          </w:p>
        </w:tc>
        <w:tc>
          <w:tcPr>
            <w:tcW w:w="940" w:type="dxa"/>
            <w:shd w:val="clear" w:color="auto" w:fill="auto"/>
            <w:noWrap/>
            <w:vAlign w:val="center"/>
            <w:hideMark/>
          </w:tcPr>
          <w:p w14:paraId="3E8EA512" w14:textId="77777777" w:rsidR="005F364B" w:rsidRPr="00B03E8D" w:rsidRDefault="005F364B" w:rsidP="0008184B">
            <w:pPr>
              <w:pStyle w:val="affa"/>
            </w:pPr>
            <w:r w:rsidRPr="00B03E8D">
              <w:t xml:space="preserve">4.79 </w:t>
            </w:r>
          </w:p>
        </w:tc>
      </w:tr>
      <w:tr w:rsidR="005F364B" w:rsidRPr="00B03E8D" w14:paraId="06D3A82A" w14:textId="77777777" w:rsidTr="007978FA">
        <w:trPr>
          <w:trHeight w:val="323"/>
        </w:trPr>
        <w:tc>
          <w:tcPr>
            <w:tcW w:w="850" w:type="dxa"/>
            <w:shd w:val="clear" w:color="auto" w:fill="auto"/>
            <w:noWrap/>
            <w:vAlign w:val="center"/>
            <w:hideMark/>
          </w:tcPr>
          <w:p w14:paraId="446B85AA" w14:textId="77777777" w:rsidR="005F364B" w:rsidRPr="00B03E8D" w:rsidRDefault="005F364B" w:rsidP="0008184B">
            <w:pPr>
              <w:pStyle w:val="affa"/>
            </w:pPr>
            <w:r w:rsidRPr="00B03E8D">
              <w:t>109-2</w:t>
            </w:r>
          </w:p>
        </w:tc>
        <w:tc>
          <w:tcPr>
            <w:tcW w:w="939" w:type="dxa"/>
            <w:shd w:val="clear" w:color="auto" w:fill="auto"/>
            <w:noWrap/>
            <w:vAlign w:val="center"/>
            <w:hideMark/>
          </w:tcPr>
          <w:p w14:paraId="6BF3A592" w14:textId="77777777" w:rsidR="005F364B" w:rsidRPr="00B03E8D" w:rsidRDefault="005F364B" w:rsidP="0008184B">
            <w:pPr>
              <w:pStyle w:val="affa"/>
            </w:pPr>
          </w:p>
        </w:tc>
        <w:tc>
          <w:tcPr>
            <w:tcW w:w="939" w:type="dxa"/>
            <w:shd w:val="clear" w:color="auto" w:fill="auto"/>
            <w:noWrap/>
            <w:vAlign w:val="center"/>
            <w:hideMark/>
          </w:tcPr>
          <w:p w14:paraId="7D23BD09" w14:textId="77777777" w:rsidR="005F364B" w:rsidRPr="00B03E8D" w:rsidRDefault="005F364B" w:rsidP="0008184B">
            <w:pPr>
              <w:pStyle w:val="affa"/>
            </w:pPr>
          </w:p>
        </w:tc>
        <w:tc>
          <w:tcPr>
            <w:tcW w:w="939" w:type="dxa"/>
            <w:shd w:val="clear" w:color="auto" w:fill="auto"/>
            <w:noWrap/>
            <w:vAlign w:val="center"/>
            <w:hideMark/>
          </w:tcPr>
          <w:p w14:paraId="5F17EACB" w14:textId="77777777" w:rsidR="005F364B" w:rsidRPr="00B03E8D" w:rsidRDefault="005F364B" w:rsidP="0008184B">
            <w:pPr>
              <w:pStyle w:val="affa"/>
            </w:pPr>
            <w:r w:rsidRPr="00B03E8D">
              <w:t>13</w:t>
            </w:r>
          </w:p>
        </w:tc>
        <w:tc>
          <w:tcPr>
            <w:tcW w:w="939" w:type="dxa"/>
            <w:shd w:val="clear" w:color="auto" w:fill="auto"/>
            <w:noWrap/>
            <w:vAlign w:val="center"/>
            <w:hideMark/>
          </w:tcPr>
          <w:p w14:paraId="33975692" w14:textId="77777777" w:rsidR="005F364B" w:rsidRPr="00B03E8D" w:rsidRDefault="005F364B" w:rsidP="0008184B">
            <w:pPr>
              <w:pStyle w:val="affa"/>
            </w:pPr>
            <w:r w:rsidRPr="00B03E8D">
              <w:t xml:space="preserve">4.80 </w:t>
            </w:r>
          </w:p>
        </w:tc>
        <w:tc>
          <w:tcPr>
            <w:tcW w:w="939" w:type="dxa"/>
            <w:shd w:val="clear" w:color="auto" w:fill="auto"/>
            <w:noWrap/>
            <w:vAlign w:val="center"/>
            <w:hideMark/>
          </w:tcPr>
          <w:p w14:paraId="4FE0FD4C" w14:textId="77777777" w:rsidR="005F364B" w:rsidRPr="00B03E8D" w:rsidRDefault="005F364B" w:rsidP="0008184B">
            <w:pPr>
              <w:pStyle w:val="affa"/>
            </w:pPr>
            <w:r w:rsidRPr="00B03E8D">
              <w:t>1</w:t>
            </w:r>
          </w:p>
        </w:tc>
        <w:tc>
          <w:tcPr>
            <w:tcW w:w="939" w:type="dxa"/>
            <w:shd w:val="clear" w:color="auto" w:fill="auto"/>
            <w:noWrap/>
            <w:vAlign w:val="center"/>
            <w:hideMark/>
          </w:tcPr>
          <w:p w14:paraId="056239C9" w14:textId="77777777" w:rsidR="005F364B" w:rsidRPr="00B03E8D" w:rsidRDefault="005F364B" w:rsidP="0008184B">
            <w:pPr>
              <w:pStyle w:val="affa"/>
            </w:pPr>
            <w:r w:rsidRPr="00B03E8D">
              <w:t xml:space="preserve">4.60 </w:t>
            </w:r>
          </w:p>
        </w:tc>
        <w:tc>
          <w:tcPr>
            <w:tcW w:w="939" w:type="dxa"/>
            <w:shd w:val="clear" w:color="auto" w:fill="auto"/>
            <w:noWrap/>
            <w:vAlign w:val="center"/>
            <w:hideMark/>
          </w:tcPr>
          <w:p w14:paraId="244F7A16" w14:textId="77777777" w:rsidR="005F364B" w:rsidRPr="00B03E8D" w:rsidRDefault="005F364B" w:rsidP="0008184B">
            <w:pPr>
              <w:pStyle w:val="affa"/>
            </w:pPr>
            <w:r w:rsidRPr="00B03E8D">
              <w:t>14</w:t>
            </w:r>
          </w:p>
        </w:tc>
        <w:tc>
          <w:tcPr>
            <w:tcW w:w="940" w:type="dxa"/>
            <w:shd w:val="clear" w:color="auto" w:fill="auto"/>
            <w:noWrap/>
            <w:vAlign w:val="center"/>
            <w:hideMark/>
          </w:tcPr>
          <w:p w14:paraId="180B5BF6" w14:textId="77777777" w:rsidR="005F364B" w:rsidRPr="00B03E8D" w:rsidRDefault="005F364B" w:rsidP="0008184B">
            <w:pPr>
              <w:pStyle w:val="affa"/>
            </w:pPr>
            <w:r w:rsidRPr="00B03E8D">
              <w:t xml:space="preserve">4.78 </w:t>
            </w:r>
          </w:p>
        </w:tc>
      </w:tr>
      <w:tr w:rsidR="005F364B" w:rsidRPr="00B03E8D" w14:paraId="6C60A1F2" w14:textId="77777777" w:rsidTr="007978FA">
        <w:trPr>
          <w:trHeight w:val="323"/>
        </w:trPr>
        <w:tc>
          <w:tcPr>
            <w:tcW w:w="850" w:type="dxa"/>
            <w:shd w:val="clear" w:color="auto" w:fill="auto"/>
            <w:noWrap/>
            <w:vAlign w:val="center"/>
            <w:hideMark/>
          </w:tcPr>
          <w:p w14:paraId="00E704CA" w14:textId="77777777" w:rsidR="005F364B" w:rsidRPr="00B03E8D" w:rsidRDefault="005F364B" w:rsidP="0008184B">
            <w:pPr>
              <w:pStyle w:val="affa"/>
            </w:pPr>
            <w:r w:rsidRPr="00B03E8D">
              <w:t>110-1</w:t>
            </w:r>
          </w:p>
        </w:tc>
        <w:tc>
          <w:tcPr>
            <w:tcW w:w="939" w:type="dxa"/>
            <w:shd w:val="clear" w:color="auto" w:fill="auto"/>
            <w:noWrap/>
            <w:vAlign w:val="center"/>
            <w:hideMark/>
          </w:tcPr>
          <w:p w14:paraId="39AF6F55" w14:textId="77777777" w:rsidR="005F364B" w:rsidRPr="00B03E8D" w:rsidRDefault="005F364B" w:rsidP="0008184B">
            <w:pPr>
              <w:pStyle w:val="affa"/>
            </w:pPr>
          </w:p>
        </w:tc>
        <w:tc>
          <w:tcPr>
            <w:tcW w:w="939" w:type="dxa"/>
            <w:shd w:val="clear" w:color="auto" w:fill="auto"/>
            <w:noWrap/>
            <w:vAlign w:val="center"/>
            <w:hideMark/>
          </w:tcPr>
          <w:p w14:paraId="1A4EE154" w14:textId="77777777" w:rsidR="005F364B" w:rsidRPr="00B03E8D" w:rsidRDefault="005F364B" w:rsidP="0008184B">
            <w:pPr>
              <w:pStyle w:val="affa"/>
            </w:pPr>
          </w:p>
        </w:tc>
        <w:tc>
          <w:tcPr>
            <w:tcW w:w="939" w:type="dxa"/>
            <w:shd w:val="clear" w:color="auto" w:fill="auto"/>
            <w:noWrap/>
            <w:vAlign w:val="center"/>
            <w:hideMark/>
          </w:tcPr>
          <w:p w14:paraId="5F272376" w14:textId="77777777" w:rsidR="005F364B" w:rsidRPr="00B03E8D" w:rsidRDefault="005F364B" w:rsidP="0008184B">
            <w:pPr>
              <w:pStyle w:val="affa"/>
            </w:pPr>
            <w:r w:rsidRPr="00B03E8D">
              <w:t>11</w:t>
            </w:r>
          </w:p>
        </w:tc>
        <w:tc>
          <w:tcPr>
            <w:tcW w:w="939" w:type="dxa"/>
            <w:shd w:val="clear" w:color="auto" w:fill="auto"/>
            <w:noWrap/>
            <w:vAlign w:val="center"/>
            <w:hideMark/>
          </w:tcPr>
          <w:p w14:paraId="7B885ECC" w14:textId="77777777" w:rsidR="005F364B" w:rsidRPr="00B03E8D" w:rsidRDefault="005F364B" w:rsidP="0008184B">
            <w:pPr>
              <w:pStyle w:val="affa"/>
            </w:pPr>
            <w:r w:rsidRPr="00B03E8D">
              <w:t xml:space="preserve">4.88 </w:t>
            </w:r>
          </w:p>
        </w:tc>
        <w:tc>
          <w:tcPr>
            <w:tcW w:w="939" w:type="dxa"/>
            <w:shd w:val="clear" w:color="auto" w:fill="auto"/>
            <w:noWrap/>
            <w:vAlign w:val="center"/>
            <w:hideMark/>
          </w:tcPr>
          <w:p w14:paraId="39A9BEC2" w14:textId="77777777" w:rsidR="005F364B" w:rsidRPr="00B03E8D" w:rsidRDefault="005F364B" w:rsidP="0008184B">
            <w:pPr>
              <w:pStyle w:val="affa"/>
            </w:pPr>
            <w:r w:rsidRPr="00B03E8D">
              <w:t>3</w:t>
            </w:r>
          </w:p>
        </w:tc>
        <w:tc>
          <w:tcPr>
            <w:tcW w:w="939" w:type="dxa"/>
            <w:shd w:val="clear" w:color="auto" w:fill="auto"/>
            <w:noWrap/>
            <w:vAlign w:val="center"/>
            <w:hideMark/>
          </w:tcPr>
          <w:p w14:paraId="4007DBB0" w14:textId="77777777" w:rsidR="005F364B" w:rsidRPr="00B03E8D" w:rsidRDefault="005F364B" w:rsidP="0008184B">
            <w:pPr>
              <w:pStyle w:val="affa"/>
            </w:pPr>
            <w:r w:rsidRPr="00B03E8D">
              <w:t xml:space="preserve">4.87 </w:t>
            </w:r>
          </w:p>
        </w:tc>
        <w:tc>
          <w:tcPr>
            <w:tcW w:w="939" w:type="dxa"/>
            <w:shd w:val="clear" w:color="auto" w:fill="auto"/>
            <w:noWrap/>
            <w:vAlign w:val="center"/>
            <w:hideMark/>
          </w:tcPr>
          <w:p w14:paraId="0883C628" w14:textId="77777777" w:rsidR="005F364B" w:rsidRPr="00B03E8D" w:rsidRDefault="005F364B" w:rsidP="0008184B">
            <w:pPr>
              <w:pStyle w:val="affa"/>
            </w:pPr>
            <w:r w:rsidRPr="00B03E8D">
              <w:t>14</w:t>
            </w:r>
          </w:p>
        </w:tc>
        <w:tc>
          <w:tcPr>
            <w:tcW w:w="940" w:type="dxa"/>
            <w:shd w:val="clear" w:color="auto" w:fill="auto"/>
            <w:noWrap/>
            <w:vAlign w:val="center"/>
            <w:hideMark/>
          </w:tcPr>
          <w:p w14:paraId="4255B07E" w14:textId="77777777" w:rsidR="005F364B" w:rsidRPr="00B03E8D" w:rsidRDefault="005F364B" w:rsidP="0008184B">
            <w:pPr>
              <w:pStyle w:val="affa"/>
            </w:pPr>
            <w:r w:rsidRPr="00B03E8D">
              <w:t xml:space="preserve">4.88 </w:t>
            </w:r>
          </w:p>
        </w:tc>
      </w:tr>
      <w:tr w:rsidR="005F364B" w:rsidRPr="00B03E8D" w14:paraId="0AE7A11C" w14:textId="77777777" w:rsidTr="007978FA">
        <w:trPr>
          <w:trHeight w:val="323"/>
        </w:trPr>
        <w:tc>
          <w:tcPr>
            <w:tcW w:w="850" w:type="dxa"/>
            <w:shd w:val="clear" w:color="auto" w:fill="auto"/>
            <w:noWrap/>
            <w:vAlign w:val="center"/>
            <w:hideMark/>
          </w:tcPr>
          <w:p w14:paraId="5231A864" w14:textId="77777777" w:rsidR="005F364B" w:rsidRPr="00B03E8D" w:rsidRDefault="005F364B" w:rsidP="0008184B">
            <w:pPr>
              <w:pStyle w:val="affa"/>
            </w:pPr>
            <w:r w:rsidRPr="00B03E8D">
              <w:t>110-2</w:t>
            </w:r>
          </w:p>
        </w:tc>
        <w:tc>
          <w:tcPr>
            <w:tcW w:w="939" w:type="dxa"/>
            <w:shd w:val="clear" w:color="auto" w:fill="auto"/>
            <w:noWrap/>
            <w:vAlign w:val="center"/>
            <w:hideMark/>
          </w:tcPr>
          <w:p w14:paraId="5615D852" w14:textId="77777777" w:rsidR="005F364B" w:rsidRPr="00B03E8D" w:rsidRDefault="005F364B" w:rsidP="0008184B">
            <w:pPr>
              <w:pStyle w:val="affa"/>
            </w:pPr>
          </w:p>
        </w:tc>
        <w:tc>
          <w:tcPr>
            <w:tcW w:w="939" w:type="dxa"/>
            <w:shd w:val="clear" w:color="auto" w:fill="auto"/>
            <w:noWrap/>
            <w:vAlign w:val="center"/>
            <w:hideMark/>
          </w:tcPr>
          <w:p w14:paraId="1F18B362" w14:textId="77777777" w:rsidR="005F364B" w:rsidRPr="00B03E8D" w:rsidRDefault="005F364B" w:rsidP="0008184B">
            <w:pPr>
              <w:pStyle w:val="affa"/>
            </w:pPr>
          </w:p>
        </w:tc>
        <w:tc>
          <w:tcPr>
            <w:tcW w:w="939" w:type="dxa"/>
            <w:shd w:val="clear" w:color="auto" w:fill="auto"/>
            <w:noWrap/>
            <w:vAlign w:val="center"/>
            <w:hideMark/>
          </w:tcPr>
          <w:p w14:paraId="11A6782B" w14:textId="77777777" w:rsidR="005F364B" w:rsidRPr="00B03E8D" w:rsidRDefault="005F364B" w:rsidP="0008184B">
            <w:pPr>
              <w:pStyle w:val="affa"/>
            </w:pPr>
            <w:r w:rsidRPr="00B03E8D">
              <w:t>10</w:t>
            </w:r>
          </w:p>
        </w:tc>
        <w:tc>
          <w:tcPr>
            <w:tcW w:w="939" w:type="dxa"/>
            <w:shd w:val="clear" w:color="auto" w:fill="auto"/>
            <w:noWrap/>
            <w:vAlign w:val="center"/>
            <w:hideMark/>
          </w:tcPr>
          <w:p w14:paraId="3A5CBAA0" w14:textId="77777777" w:rsidR="005F364B" w:rsidRPr="00B03E8D" w:rsidRDefault="005F364B" w:rsidP="0008184B">
            <w:pPr>
              <w:pStyle w:val="affa"/>
            </w:pPr>
            <w:r w:rsidRPr="00B03E8D">
              <w:t xml:space="preserve">4.85 </w:t>
            </w:r>
          </w:p>
        </w:tc>
        <w:tc>
          <w:tcPr>
            <w:tcW w:w="939" w:type="dxa"/>
            <w:shd w:val="clear" w:color="auto" w:fill="auto"/>
            <w:noWrap/>
            <w:vAlign w:val="center"/>
            <w:hideMark/>
          </w:tcPr>
          <w:p w14:paraId="12705E06" w14:textId="77777777" w:rsidR="005F364B" w:rsidRPr="00B03E8D" w:rsidRDefault="005F364B" w:rsidP="0008184B">
            <w:pPr>
              <w:pStyle w:val="affa"/>
            </w:pPr>
            <w:r w:rsidRPr="00B03E8D">
              <w:t>1</w:t>
            </w:r>
          </w:p>
        </w:tc>
        <w:tc>
          <w:tcPr>
            <w:tcW w:w="939" w:type="dxa"/>
            <w:shd w:val="clear" w:color="auto" w:fill="auto"/>
            <w:noWrap/>
            <w:vAlign w:val="center"/>
            <w:hideMark/>
          </w:tcPr>
          <w:p w14:paraId="7BD3D41C" w14:textId="77777777" w:rsidR="005F364B" w:rsidRPr="00B03E8D" w:rsidRDefault="005F364B" w:rsidP="0008184B">
            <w:pPr>
              <w:pStyle w:val="affa"/>
            </w:pPr>
            <w:r w:rsidRPr="00B03E8D">
              <w:t xml:space="preserve">4.70 </w:t>
            </w:r>
          </w:p>
        </w:tc>
        <w:tc>
          <w:tcPr>
            <w:tcW w:w="939" w:type="dxa"/>
            <w:shd w:val="clear" w:color="auto" w:fill="auto"/>
            <w:noWrap/>
            <w:vAlign w:val="center"/>
            <w:hideMark/>
          </w:tcPr>
          <w:p w14:paraId="087D1E67" w14:textId="77777777" w:rsidR="005F364B" w:rsidRPr="00B03E8D" w:rsidRDefault="005F364B" w:rsidP="0008184B">
            <w:pPr>
              <w:pStyle w:val="affa"/>
            </w:pPr>
            <w:r w:rsidRPr="00B03E8D">
              <w:t>11</w:t>
            </w:r>
          </w:p>
        </w:tc>
        <w:tc>
          <w:tcPr>
            <w:tcW w:w="940" w:type="dxa"/>
            <w:shd w:val="clear" w:color="auto" w:fill="auto"/>
            <w:noWrap/>
            <w:vAlign w:val="center"/>
            <w:hideMark/>
          </w:tcPr>
          <w:p w14:paraId="4303FC02" w14:textId="77777777" w:rsidR="005F364B" w:rsidRPr="00B03E8D" w:rsidRDefault="005F364B" w:rsidP="0008184B">
            <w:pPr>
              <w:pStyle w:val="affa"/>
            </w:pPr>
            <w:r w:rsidRPr="00B03E8D">
              <w:t xml:space="preserve">4.84 </w:t>
            </w:r>
          </w:p>
        </w:tc>
      </w:tr>
      <w:tr w:rsidR="005F364B" w:rsidRPr="00B03E8D" w14:paraId="438CE89F" w14:textId="77777777" w:rsidTr="007978FA">
        <w:trPr>
          <w:trHeight w:val="323"/>
        </w:trPr>
        <w:tc>
          <w:tcPr>
            <w:tcW w:w="850" w:type="dxa"/>
            <w:shd w:val="clear" w:color="auto" w:fill="auto"/>
            <w:noWrap/>
            <w:vAlign w:val="center"/>
            <w:hideMark/>
          </w:tcPr>
          <w:p w14:paraId="731C747A" w14:textId="77777777" w:rsidR="005F364B" w:rsidRPr="00B03E8D" w:rsidRDefault="005F364B" w:rsidP="0008184B">
            <w:pPr>
              <w:pStyle w:val="affa"/>
            </w:pPr>
            <w:r w:rsidRPr="00B03E8D">
              <w:t>111-1</w:t>
            </w:r>
          </w:p>
        </w:tc>
        <w:tc>
          <w:tcPr>
            <w:tcW w:w="939" w:type="dxa"/>
            <w:shd w:val="clear" w:color="auto" w:fill="auto"/>
            <w:noWrap/>
            <w:vAlign w:val="center"/>
            <w:hideMark/>
          </w:tcPr>
          <w:p w14:paraId="25AD6D33" w14:textId="77777777" w:rsidR="005F364B" w:rsidRPr="00B03E8D" w:rsidRDefault="005F364B" w:rsidP="0008184B">
            <w:pPr>
              <w:pStyle w:val="affa"/>
            </w:pPr>
          </w:p>
        </w:tc>
        <w:tc>
          <w:tcPr>
            <w:tcW w:w="939" w:type="dxa"/>
            <w:shd w:val="clear" w:color="auto" w:fill="auto"/>
            <w:noWrap/>
            <w:vAlign w:val="center"/>
            <w:hideMark/>
          </w:tcPr>
          <w:p w14:paraId="09430131" w14:textId="77777777" w:rsidR="005F364B" w:rsidRPr="00B03E8D" w:rsidRDefault="005F364B" w:rsidP="0008184B">
            <w:pPr>
              <w:pStyle w:val="affa"/>
            </w:pPr>
          </w:p>
        </w:tc>
        <w:tc>
          <w:tcPr>
            <w:tcW w:w="939" w:type="dxa"/>
            <w:shd w:val="clear" w:color="auto" w:fill="auto"/>
            <w:noWrap/>
            <w:vAlign w:val="center"/>
            <w:hideMark/>
          </w:tcPr>
          <w:p w14:paraId="6A916919" w14:textId="77777777" w:rsidR="005F364B" w:rsidRPr="00B03E8D" w:rsidRDefault="005F364B" w:rsidP="0008184B">
            <w:pPr>
              <w:pStyle w:val="affa"/>
            </w:pPr>
            <w:r w:rsidRPr="00B03E8D">
              <w:t>6</w:t>
            </w:r>
          </w:p>
        </w:tc>
        <w:tc>
          <w:tcPr>
            <w:tcW w:w="939" w:type="dxa"/>
            <w:shd w:val="clear" w:color="auto" w:fill="auto"/>
            <w:noWrap/>
            <w:vAlign w:val="center"/>
            <w:hideMark/>
          </w:tcPr>
          <w:p w14:paraId="6779DC0A" w14:textId="77777777" w:rsidR="005F364B" w:rsidRPr="00B03E8D" w:rsidRDefault="005F364B" w:rsidP="0008184B">
            <w:pPr>
              <w:pStyle w:val="affa"/>
            </w:pPr>
            <w:r w:rsidRPr="00B03E8D">
              <w:t xml:space="preserve">4.85 </w:t>
            </w:r>
          </w:p>
        </w:tc>
        <w:tc>
          <w:tcPr>
            <w:tcW w:w="939" w:type="dxa"/>
            <w:shd w:val="clear" w:color="auto" w:fill="auto"/>
            <w:noWrap/>
            <w:vAlign w:val="center"/>
            <w:hideMark/>
          </w:tcPr>
          <w:p w14:paraId="48FB646B" w14:textId="77777777" w:rsidR="005F364B" w:rsidRPr="00B03E8D" w:rsidRDefault="005F364B" w:rsidP="0008184B">
            <w:pPr>
              <w:pStyle w:val="affa"/>
            </w:pPr>
            <w:r w:rsidRPr="00B03E8D">
              <w:t>3</w:t>
            </w:r>
          </w:p>
        </w:tc>
        <w:tc>
          <w:tcPr>
            <w:tcW w:w="939" w:type="dxa"/>
            <w:shd w:val="clear" w:color="auto" w:fill="auto"/>
            <w:noWrap/>
            <w:vAlign w:val="center"/>
            <w:hideMark/>
          </w:tcPr>
          <w:p w14:paraId="6F482F37" w14:textId="77777777" w:rsidR="005F364B" w:rsidRPr="00B03E8D" w:rsidRDefault="005F364B" w:rsidP="0008184B">
            <w:pPr>
              <w:pStyle w:val="affa"/>
            </w:pPr>
            <w:r w:rsidRPr="00B03E8D">
              <w:t xml:space="preserve">4.79 </w:t>
            </w:r>
          </w:p>
        </w:tc>
        <w:tc>
          <w:tcPr>
            <w:tcW w:w="939" w:type="dxa"/>
            <w:shd w:val="clear" w:color="auto" w:fill="auto"/>
            <w:noWrap/>
            <w:vAlign w:val="center"/>
            <w:hideMark/>
          </w:tcPr>
          <w:p w14:paraId="3F4842B9" w14:textId="77777777" w:rsidR="005F364B" w:rsidRPr="00B03E8D" w:rsidRDefault="005F364B" w:rsidP="0008184B">
            <w:pPr>
              <w:pStyle w:val="affa"/>
            </w:pPr>
            <w:r w:rsidRPr="00B03E8D">
              <w:t>9</w:t>
            </w:r>
          </w:p>
        </w:tc>
        <w:tc>
          <w:tcPr>
            <w:tcW w:w="940" w:type="dxa"/>
            <w:shd w:val="clear" w:color="auto" w:fill="auto"/>
            <w:noWrap/>
            <w:vAlign w:val="center"/>
            <w:hideMark/>
          </w:tcPr>
          <w:p w14:paraId="523482DB" w14:textId="77777777" w:rsidR="005F364B" w:rsidRPr="00B03E8D" w:rsidRDefault="005F364B" w:rsidP="0008184B">
            <w:pPr>
              <w:pStyle w:val="affa"/>
            </w:pPr>
            <w:r w:rsidRPr="00B03E8D">
              <w:t xml:space="preserve">4.83 </w:t>
            </w:r>
          </w:p>
        </w:tc>
      </w:tr>
      <w:tr w:rsidR="005F364B" w:rsidRPr="00B03E8D" w14:paraId="035D2704" w14:textId="77777777" w:rsidTr="007978FA">
        <w:trPr>
          <w:trHeight w:val="323"/>
        </w:trPr>
        <w:tc>
          <w:tcPr>
            <w:tcW w:w="850" w:type="dxa"/>
            <w:shd w:val="clear" w:color="auto" w:fill="auto"/>
            <w:noWrap/>
            <w:vAlign w:val="center"/>
            <w:hideMark/>
          </w:tcPr>
          <w:p w14:paraId="0FC4E62B" w14:textId="77777777" w:rsidR="005F364B" w:rsidRPr="00B03E8D" w:rsidRDefault="005F364B" w:rsidP="0008184B">
            <w:pPr>
              <w:pStyle w:val="affa"/>
            </w:pPr>
            <w:r w:rsidRPr="00B03E8D">
              <w:t>111-2</w:t>
            </w:r>
          </w:p>
        </w:tc>
        <w:tc>
          <w:tcPr>
            <w:tcW w:w="939" w:type="dxa"/>
            <w:shd w:val="clear" w:color="auto" w:fill="auto"/>
            <w:noWrap/>
            <w:vAlign w:val="center"/>
            <w:hideMark/>
          </w:tcPr>
          <w:p w14:paraId="0FBEC143" w14:textId="77777777" w:rsidR="005F364B" w:rsidRPr="00B03E8D" w:rsidRDefault="005F364B" w:rsidP="0008184B">
            <w:pPr>
              <w:pStyle w:val="affa"/>
            </w:pPr>
            <w:r w:rsidRPr="00B03E8D">
              <w:t>2</w:t>
            </w:r>
          </w:p>
        </w:tc>
        <w:tc>
          <w:tcPr>
            <w:tcW w:w="939" w:type="dxa"/>
            <w:shd w:val="clear" w:color="auto" w:fill="auto"/>
            <w:noWrap/>
            <w:vAlign w:val="center"/>
            <w:hideMark/>
          </w:tcPr>
          <w:p w14:paraId="2408DF50" w14:textId="77777777" w:rsidR="005F364B" w:rsidRPr="00B03E8D" w:rsidRDefault="005F364B" w:rsidP="0008184B">
            <w:pPr>
              <w:pStyle w:val="affa"/>
            </w:pPr>
            <w:r w:rsidRPr="00B03E8D">
              <w:t xml:space="preserve">4.99 </w:t>
            </w:r>
          </w:p>
        </w:tc>
        <w:tc>
          <w:tcPr>
            <w:tcW w:w="939" w:type="dxa"/>
            <w:shd w:val="clear" w:color="auto" w:fill="auto"/>
            <w:noWrap/>
            <w:vAlign w:val="center"/>
            <w:hideMark/>
          </w:tcPr>
          <w:p w14:paraId="036BCDD8" w14:textId="77777777" w:rsidR="005F364B" w:rsidRPr="00B03E8D" w:rsidRDefault="005F364B" w:rsidP="0008184B">
            <w:pPr>
              <w:pStyle w:val="affa"/>
            </w:pPr>
            <w:r w:rsidRPr="00B03E8D">
              <w:t>13</w:t>
            </w:r>
          </w:p>
        </w:tc>
        <w:tc>
          <w:tcPr>
            <w:tcW w:w="939" w:type="dxa"/>
            <w:shd w:val="clear" w:color="auto" w:fill="auto"/>
            <w:noWrap/>
            <w:vAlign w:val="center"/>
            <w:hideMark/>
          </w:tcPr>
          <w:p w14:paraId="59C47969" w14:textId="77777777" w:rsidR="005F364B" w:rsidRPr="00B03E8D" w:rsidRDefault="005F364B" w:rsidP="0008184B">
            <w:pPr>
              <w:pStyle w:val="affa"/>
            </w:pPr>
            <w:r w:rsidRPr="00B03E8D">
              <w:t xml:space="preserve">4.82 </w:t>
            </w:r>
          </w:p>
        </w:tc>
        <w:tc>
          <w:tcPr>
            <w:tcW w:w="939" w:type="dxa"/>
            <w:shd w:val="clear" w:color="auto" w:fill="auto"/>
            <w:noWrap/>
            <w:vAlign w:val="center"/>
            <w:hideMark/>
          </w:tcPr>
          <w:p w14:paraId="617295D9" w14:textId="77777777" w:rsidR="005F364B" w:rsidRPr="00B03E8D" w:rsidRDefault="005F364B" w:rsidP="0008184B">
            <w:pPr>
              <w:pStyle w:val="affa"/>
            </w:pPr>
            <w:r w:rsidRPr="00B03E8D">
              <w:t>1</w:t>
            </w:r>
          </w:p>
        </w:tc>
        <w:tc>
          <w:tcPr>
            <w:tcW w:w="939" w:type="dxa"/>
            <w:shd w:val="clear" w:color="auto" w:fill="auto"/>
            <w:noWrap/>
            <w:vAlign w:val="center"/>
            <w:hideMark/>
          </w:tcPr>
          <w:p w14:paraId="03EB8478" w14:textId="77777777" w:rsidR="005F364B" w:rsidRPr="00B03E8D" w:rsidRDefault="005F364B" w:rsidP="0008184B">
            <w:pPr>
              <w:pStyle w:val="affa"/>
            </w:pPr>
            <w:r w:rsidRPr="00B03E8D">
              <w:t xml:space="preserve">4.31 </w:t>
            </w:r>
          </w:p>
        </w:tc>
        <w:tc>
          <w:tcPr>
            <w:tcW w:w="939" w:type="dxa"/>
            <w:shd w:val="clear" w:color="auto" w:fill="auto"/>
            <w:noWrap/>
            <w:vAlign w:val="center"/>
            <w:hideMark/>
          </w:tcPr>
          <w:p w14:paraId="7D45B2E0" w14:textId="77777777" w:rsidR="005F364B" w:rsidRPr="00B03E8D" w:rsidRDefault="005F364B" w:rsidP="0008184B">
            <w:pPr>
              <w:pStyle w:val="affa"/>
            </w:pPr>
            <w:r w:rsidRPr="00B03E8D">
              <w:t>16</w:t>
            </w:r>
          </w:p>
        </w:tc>
        <w:tc>
          <w:tcPr>
            <w:tcW w:w="940" w:type="dxa"/>
            <w:shd w:val="clear" w:color="auto" w:fill="auto"/>
            <w:noWrap/>
            <w:vAlign w:val="center"/>
            <w:hideMark/>
          </w:tcPr>
          <w:p w14:paraId="75EC3FEC" w14:textId="77777777" w:rsidR="005F364B" w:rsidRPr="00B03E8D" w:rsidRDefault="005F364B" w:rsidP="0008184B">
            <w:pPr>
              <w:pStyle w:val="affa"/>
            </w:pPr>
            <w:r w:rsidRPr="00B03E8D">
              <w:t xml:space="preserve">4.81 </w:t>
            </w:r>
          </w:p>
        </w:tc>
      </w:tr>
      <w:tr w:rsidR="005F364B" w:rsidRPr="00B03E8D" w14:paraId="3FA84905" w14:textId="77777777" w:rsidTr="007978FA">
        <w:trPr>
          <w:trHeight w:val="323"/>
        </w:trPr>
        <w:tc>
          <w:tcPr>
            <w:tcW w:w="850" w:type="dxa"/>
            <w:shd w:val="clear" w:color="auto" w:fill="auto"/>
            <w:noWrap/>
            <w:vAlign w:val="center"/>
          </w:tcPr>
          <w:p w14:paraId="27AE75AF" w14:textId="77777777" w:rsidR="005F364B" w:rsidRPr="00B03E8D" w:rsidRDefault="005F364B" w:rsidP="0008184B">
            <w:pPr>
              <w:pStyle w:val="affa"/>
            </w:pPr>
            <w:r w:rsidRPr="00B03E8D">
              <w:t>112-1</w:t>
            </w:r>
          </w:p>
        </w:tc>
        <w:tc>
          <w:tcPr>
            <w:tcW w:w="939" w:type="dxa"/>
            <w:shd w:val="clear" w:color="auto" w:fill="auto"/>
            <w:noWrap/>
            <w:vAlign w:val="center"/>
          </w:tcPr>
          <w:p w14:paraId="6AE57B03" w14:textId="77777777" w:rsidR="005F364B" w:rsidRPr="00B03E8D" w:rsidRDefault="005F364B" w:rsidP="0008184B">
            <w:pPr>
              <w:pStyle w:val="affa"/>
            </w:pPr>
          </w:p>
        </w:tc>
        <w:tc>
          <w:tcPr>
            <w:tcW w:w="939" w:type="dxa"/>
            <w:shd w:val="clear" w:color="auto" w:fill="auto"/>
            <w:noWrap/>
            <w:vAlign w:val="center"/>
          </w:tcPr>
          <w:p w14:paraId="00AD0406" w14:textId="77777777" w:rsidR="005F364B" w:rsidRPr="00B03E8D" w:rsidRDefault="005F364B" w:rsidP="0008184B">
            <w:pPr>
              <w:pStyle w:val="affa"/>
            </w:pPr>
          </w:p>
        </w:tc>
        <w:tc>
          <w:tcPr>
            <w:tcW w:w="939" w:type="dxa"/>
            <w:shd w:val="clear" w:color="auto" w:fill="auto"/>
            <w:noWrap/>
            <w:vAlign w:val="center"/>
          </w:tcPr>
          <w:p w14:paraId="08801D3F" w14:textId="77777777" w:rsidR="005F364B" w:rsidRPr="00B03E8D" w:rsidRDefault="005F364B" w:rsidP="0008184B">
            <w:pPr>
              <w:pStyle w:val="affa"/>
            </w:pPr>
          </w:p>
        </w:tc>
        <w:tc>
          <w:tcPr>
            <w:tcW w:w="939" w:type="dxa"/>
            <w:shd w:val="clear" w:color="auto" w:fill="auto"/>
            <w:noWrap/>
            <w:vAlign w:val="center"/>
          </w:tcPr>
          <w:p w14:paraId="35EE9CCE" w14:textId="77777777" w:rsidR="005F364B" w:rsidRPr="00B03E8D" w:rsidRDefault="005F364B" w:rsidP="0008184B">
            <w:pPr>
              <w:pStyle w:val="affa"/>
            </w:pPr>
          </w:p>
        </w:tc>
        <w:tc>
          <w:tcPr>
            <w:tcW w:w="939" w:type="dxa"/>
            <w:shd w:val="clear" w:color="auto" w:fill="auto"/>
            <w:noWrap/>
            <w:vAlign w:val="center"/>
          </w:tcPr>
          <w:p w14:paraId="1E02628B" w14:textId="77777777" w:rsidR="005F364B" w:rsidRPr="00B03E8D" w:rsidRDefault="005F364B" w:rsidP="0008184B">
            <w:pPr>
              <w:pStyle w:val="affa"/>
            </w:pPr>
          </w:p>
        </w:tc>
        <w:tc>
          <w:tcPr>
            <w:tcW w:w="939" w:type="dxa"/>
            <w:shd w:val="clear" w:color="auto" w:fill="auto"/>
            <w:noWrap/>
            <w:vAlign w:val="center"/>
          </w:tcPr>
          <w:p w14:paraId="5C8B263E" w14:textId="77777777" w:rsidR="005F364B" w:rsidRPr="00B03E8D" w:rsidRDefault="005F364B" w:rsidP="0008184B">
            <w:pPr>
              <w:pStyle w:val="affa"/>
            </w:pPr>
          </w:p>
        </w:tc>
        <w:tc>
          <w:tcPr>
            <w:tcW w:w="939" w:type="dxa"/>
            <w:shd w:val="clear" w:color="auto" w:fill="auto"/>
            <w:noWrap/>
            <w:vAlign w:val="center"/>
          </w:tcPr>
          <w:p w14:paraId="6146F7C1" w14:textId="77777777" w:rsidR="005F364B" w:rsidRPr="00B03E8D" w:rsidRDefault="005F364B" w:rsidP="0008184B">
            <w:pPr>
              <w:pStyle w:val="affa"/>
            </w:pPr>
          </w:p>
        </w:tc>
        <w:tc>
          <w:tcPr>
            <w:tcW w:w="940" w:type="dxa"/>
            <w:shd w:val="clear" w:color="auto" w:fill="auto"/>
            <w:noWrap/>
            <w:vAlign w:val="center"/>
          </w:tcPr>
          <w:p w14:paraId="7A9BA224" w14:textId="77777777" w:rsidR="005F364B" w:rsidRPr="00B03E8D" w:rsidRDefault="005F364B" w:rsidP="0008184B">
            <w:pPr>
              <w:pStyle w:val="affa"/>
            </w:pPr>
          </w:p>
        </w:tc>
      </w:tr>
      <w:tr w:rsidR="005F364B" w:rsidRPr="00B03E8D" w14:paraId="4D52BE36" w14:textId="77777777" w:rsidTr="007978FA">
        <w:trPr>
          <w:trHeight w:val="323"/>
        </w:trPr>
        <w:tc>
          <w:tcPr>
            <w:tcW w:w="850" w:type="dxa"/>
            <w:shd w:val="clear" w:color="auto" w:fill="auto"/>
            <w:noWrap/>
            <w:vAlign w:val="center"/>
          </w:tcPr>
          <w:p w14:paraId="36062E17" w14:textId="77777777" w:rsidR="005F364B" w:rsidRPr="00B03E8D" w:rsidRDefault="005F364B" w:rsidP="0008184B">
            <w:pPr>
              <w:pStyle w:val="affa"/>
            </w:pPr>
            <w:r w:rsidRPr="00B03E8D">
              <w:t>112-2</w:t>
            </w:r>
          </w:p>
        </w:tc>
        <w:tc>
          <w:tcPr>
            <w:tcW w:w="939" w:type="dxa"/>
            <w:shd w:val="clear" w:color="auto" w:fill="auto"/>
            <w:noWrap/>
            <w:vAlign w:val="center"/>
          </w:tcPr>
          <w:p w14:paraId="26230A10" w14:textId="77777777" w:rsidR="005F364B" w:rsidRPr="00B03E8D" w:rsidRDefault="005F364B" w:rsidP="0008184B">
            <w:pPr>
              <w:pStyle w:val="affa"/>
            </w:pPr>
          </w:p>
        </w:tc>
        <w:tc>
          <w:tcPr>
            <w:tcW w:w="939" w:type="dxa"/>
            <w:shd w:val="clear" w:color="auto" w:fill="auto"/>
            <w:noWrap/>
            <w:vAlign w:val="center"/>
          </w:tcPr>
          <w:p w14:paraId="2945DC42" w14:textId="77777777" w:rsidR="005F364B" w:rsidRPr="00B03E8D" w:rsidRDefault="005F364B" w:rsidP="0008184B">
            <w:pPr>
              <w:pStyle w:val="affa"/>
            </w:pPr>
          </w:p>
        </w:tc>
        <w:tc>
          <w:tcPr>
            <w:tcW w:w="939" w:type="dxa"/>
            <w:shd w:val="clear" w:color="auto" w:fill="auto"/>
            <w:noWrap/>
            <w:vAlign w:val="center"/>
          </w:tcPr>
          <w:p w14:paraId="781F9EA6" w14:textId="77777777" w:rsidR="005F364B" w:rsidRPr="00B03E8D" w:rsidRDefault="005F364B" w:rsidP="0008184B">
            <w:pPr>
              <w:pStyle w:val="affa"/>
            </w:pPr>
          </w:p>
        </w:tc>
        <w:tc>
          <w:tcPr>
            <w:tcW w:w="939" w:type="dxa"/>
            <w:shd w:val="clear" w:color="auto" w:fill="auto"/>
            <w:noWrap/>
            <w:vAlign w:val="center"/>
          </w:tcPr>
          <w:p w14:paraId="70163BDD" w14:textId="77777777" w:rsidR="005F364B" w:rsidRPr="00B03E8D" w:rsidRDefault="005F364B" w:rsidP="0008184B">
            <w:pPr>
              <w:pStyle w:val="affa"/>
            </w:pPr>
          </w:p>
        </w:tc>
        <w:tc>
          <w:tcPr>
            <w:tcW w:w="939" w:type="dxa"/>
            <w:shd w:val="clear" w:color="auto" w:fill="auto"/>
            <w:noWrap/>
            <w:vAlign w:val="center"/>
          </w:tcPr>
          <w:p w14:paraId="20038D57" w14:textId="77777777" w:rsidR="005F364B" w:rsidRPr="00B03E8D" w:rsidRDefault="005F364B" w:rsidP="0008184B">
            <w:pPr>
              <w:pStyle w:val="affa"/>
            </w:pPr>
          </w:p>
        </w:tc>
        <w:tc>
          <w:tcPr>
            <w:tcW w:w="939" w:type="dxa"/>
            <w:shd w:val="clear" w:color="auto" w:fill="auto"/>
            <w:noWrap/>
            <w:vAlign w:val="center"/>
          </w:tcPr>
          <w:p w14:paraId="4352066A" w14:textId="77777777" w:rsidR="005F364B" w:rsidRPr="00B03E8D" w:rsidRDefault="005F364B" w:rsidP="0008184B">
            <w:pPr>
              <w:pStyle w:val="affa"/>
            </w:pPr>
          </w:p>
        </w:tc>
        <w:tc>
          <w:tcPr>
            <w:tcW w:w="939" w:type="dxa"/>
            <w:shd w:val="clear" w:color="auto" w:fill="auto"/>
            <w:noWrap/>
            <w:vAlign w:val="center"/>
          </w:tcPr>
          <w:p w14:paraId="3CCCF91C" w14:textId="77777777" w:rsidR="005F364B" w:rsidRPr="00B03E8D" w:rsidRDefault="005F364B" w:rsidP="0008184B">
            <w:pPr>
              <w:pStyle w:val="affa"/>
            </w:pPr>
          </w:p>
        </w:tc>
        <w:tc>
          <w:tcPr>
            <w:tcW w:w="940" w:type="dxa"/>
            <w:shd w:val="clear" w:color="auto" w:fill="auto"/>
            <w:noWrap/>
            <w:vAlign w:val="center"/>
          </w:tcPr>
          <w:p w14:paraId="1E7D7087" w14:textId="77777777" w:rsidR="005F364B" w:rsidRPr="00B03E8D" w:rsidRDefault="005F364B" w:rsidP="0008184B">
            <w:pPr>
              <w:pStyle w:val="affa"/>
            </w:pPr>
          </w:p>
        </w:tc>
      </w:tr>
      <w:tr w:rsidR="005F364B" w:rsidRPr="00B03E8D" w14:paraId="7E6F775A" w14:textId="77777777" w:rsidTr="007978FA">
        <w:trPr>
          <w:trHeight w:val="323"/>
        </w:trPr>
        <w:tc>
          <w:tcPr>
            <w:tcW w:w="850" w:type="dxa"/>
            <w:shd w:val="clear" w:color="auto" w:fill="auto"/>
            <w:noWrap/>
            <w:vAlign w:val="center"/>
            <w:hideMark/>
          </w:tcPr>
          <w:p w14:paraId="7A580F48" w14:textId="77777777" w:rsidR="005F364B" w:rsidRPr="00DB4E52" w:rsidRDefault="005F364B" w:rsidP="0008184B">
            <w:pPr>
              <w:pStyle w:val="affa"/>
            </w:pPr>
            <w:r w:rsidRPr="00DB4E52">
              <w:t>總計</w:t>
            </w:r>
          </w:p>
        </w:tc>
        <w:tc>
          <w:tcPr>
            <w:tcW w:w="939" w:type="dxa"/>
            <w:shd w:val="clear" w:color="auto" w:fill="auto"/>
            <w:noWrap/>
            <w:vAlign w:val="center"/>
            <w:hideMark/>
          </w:tcPr>
          <w:p w14:paraId="1F4F2C0D" w14:textId="77777777" w:rsidR="005F364B" w:rsidRPr="00DB4E52" w:rsidRDefault="005F364B" w:rsidP="0008184B">
            <w:pPr>
              <w:pStyle w:val="affa"/>
            </w:pPr>
            <w:r w:rsidRPr="00DB4E52">
              <w:t>3</w:t>
            </w:r>
          </w:p>
        </w:tc>
        <w:tc>
          <w:tcPr>
            <w:tcW w:w="939" w:type="dxa"/>
            <w:shd w:val="clear" w:color="auto" w:fill="auto"/>
            <w:noWrap/>
            <w:vAlign w:val="center"/>
            <w:hideMark/>
          </w:tcPr>
          <w:p w14:paraId="3B59C1F8" w14:textId="77777777" w:rsidR="005F364B" w:rsidRPr="00DB4E52" w:rsidRDefault="005F364B" w:rsidP="0008184B">
            <w:pPr>
              <w:pStyle w:val="affa"/>
            </w:pPr>
            <w:r w:rsidRPr="00DB4E52">
              <w:t xml:space="preserve">4.91 </w:t>
            </w:r>
          </w:p>
        </w:tc>
        <w:tc>
          <w:tcPr>
            <w:tcW w:w="939" w:type="dxa"/>
            <w:shd w:val="clear" w:color="auto" w:fill="auto"/>
            <w:noWrap/>
            <w:vAlign w:val="center"/>
            <w:hideMark/>
          </w:tcPr>
          <w:p w14:paraId="7D73195D" w14:textId="77777777" w:rsidR="005F364B" w:rsidRPr="00DB4E52" w:rsidRDefault="005F364B" w:rsidP="0008184B">
            <w:pPr>
              <w:pStyle w:val="affa"/>
            </w:pPr>
            <w:r w:rsidRPr="00DB4E52">
              <w:t>83</w:t>
            </w:r>
          </w:p>
        </w:tc>
        <w:tc>
          <w:tcPr>
            <w:tcW w:w="939" w:type="dxa"/>
            <w:shd w:val="clear" w:color="auto" w:fill="auto"/>
            <w:noWrap/>
            <w:vAlign w:val="center"/>
            <w:hideMark/>
          </w:tcPr>
          <w:p w14:paraId="43A0EF8F" w14:textId="77777777" w:rsidR="005F364B" w:rsidRPr="00DB4E52" w:rsidRDefault="005F364B" w:rsidP="0008184B">
            <w:pPr>
              <w:pStyle w:val="affa"/>
            </w:pPr>
            <w:r w:rsidRPr="00DB4E52">
              <w:t xml:space="preserve">4.80 </w:t>
            </w:r>
          </w:p>
        </w:tc>
        <w:tc>
          <w:tcPr>
            <w:tcW w:w="939" w:type="dxa"/>
            <w:shd w:val="clear" w:color="auto" w:fill="auto"/>
            <w:noWrap/>
            <w:vAlign w:val="center"/>
            <w:hideMark/>
          </w:tcPr>
          <w:p w14:paraId="101314A6" w14:textId="77777777" w:rsidR="005F364B" w:rsidRPr="00DB4E52" w:rsidRDefault="005F364B" w:rsidP="0008184B">
            <w:pPr>
              <w:pStyle w:val="affa"/>
            </w:pPr>
            <w:r w:rsidRPr="00DB4E52">
              <w:t>18</w:t>
            </w:r>
          </w:p>
        </w:tc>
        <w:tc>
          <w:tcPr>
            <w:tcW w:w="939" w:type="dxa"/>
            <w:shd w:val="clear" w:color="auto" w:fill="auto"/>
            <w:noWrap/>
            <w:vAlign w:val="center"/>
            <w:hideMark/>
          </w:tcPr>
          <w:p w14:paraId="470BD3A9" w14:textId="77777777" w:rsidR="005F364B" w:rsidRPr="00DB4E52" w:rsidRDefault="005F364B" w:rsidP="0008184B">
            <w:pPr>
              <w:pStyle w:val="affa"/>
            </w:pPr>
            <w:r w:rsidRPr="00DB4E52">
              <w:t xml:space="preserve">4.73 </w:t>
            </w:r>
          </w:p>
        </w:tc>
        <w:tc>
          <w:tcPr>
            <w:tcW w:w="939" w:type="dxa"/>
            <w:shd w:val="clear" w:color="auto" w:fill="auto"/>
            <w:noWrap/>
            <w:vAlign w:val="center"/>
            <w:hideMark/>
          </w:tcPr>
          <w:p w14:paraId="2BC3CC71" w14:textId="77777777" w:rsidR="005F364B" w:rsidRPr="00DB4E52" w:rsidRDefault="005F364B" w:rsidP="0008184B">
            <w:pPr>
              <w:pStyle w:val="affa"/>
            </w:pPr>
            <w:r w:rsidRPr="00DB4E52">
              <w:t>104</w:t>
            </w:r>
          </w:p>
        </w:tc>
        <w:tc>
          <w:tcPr>
            <w:tcW w:w="940" w:type="dxa"/>
            <w:shd w:val="clear" w:color="auto" w:fill="auto"/>
            <w:noWrap/>
            <w:vAlign w:val="center"/>
            <w:hideMark/>
          </w:tcPr>
          <w:p w14:paraId="1186E0EC" w14:textId="77777777" w:rsidR="005F364B" w:rsidRPr="00DB4E52" w:rsidRDefault="005F364B" w:rsidP="0008184B">
            <w:pPr>
              <w:pStyle w:val="affa"/>
            </w:pPr>
            <w:r w:rsidRPr="00DB4E52">
              <w:t xml:space="preserve">4.79 </w:t>
            </w:r>
          </w:p>
        </w:tc>
      </w:tr>
    </w:tbl>
    <w:p w14:paraId="1542ABB0" w14:textId="77777777" w:rsidR="005F364B" w:rsidRDefault="005F364B" w:rsidP="005F364B">
      <w:pPr>
        <w:widowControl/>
        <w:spacing w:before="120" w:after="120"/>
        <w:ind w:leftChars="225" w:left="1120" w:right="140" w:hangingChars="175" w:hanging="490"/>
      </w:pPr>
      <w:r w:rsidRPr="00B03E8D">
        <w:rPr>
          <w:iCs/>
          <w:color w:val="000000" w:themeColor="text1"/>
          <w:szCs w:val="26"/>
        </w:rPr>
        <w:t>(</w:t>
      </w:r>
      <w:r w:rsidRPr="00B03E8D">
        <w:rPr>
          <w:iCs/>
          <w:color w:val="000000" w:themeColor="text1"/>
          <w:szCs w:val="26"/>
        </w:rPr>
        <w:t>八</w:t>
      </w:r>
      <w:r w:rsidRPr="00B03E8D">
        <w:rPr>
          <w:iCs/>
          <w:color w:val="000000" w:themeColor="text1"/>
          <w:szCs w:val="26"/>
        </w:rPr>
        <w:t>)</w:t>
      </w:r>
      <w:r w:rsidRPr="00B03E8D">
        <w:rPr>
          <w:iCs/>
          <w:color w:val="000000" w:themeColor="text1"/>
          <w:szCs w:val="26"/>
        </w:rPr>
        <w:t>依據本校教師教學意見調查結果，本所教師</w:t>
      </w:r>
      <w:r w:rsidRPr="00B03E8D">
        <w:rPr>
          <w:iCs/>
          <w:color w:val="000000" w:themeColor="text1"/>
          <w:szCs w:val="26"/>
        </w:rPr>
        <w:t>108-112</w:t>
      </w:r>
      <w:r w:rsidRPr="00B03E8D">
        <w:rPr>
          <w:iCs/>
          <w:color w:val="000000" w:themeColor="text1"/>
          <w:szCs w:val="26"/>
        </w:rPr>
        <w:t>學年</w:t>
      </w:r>
      <w:proofErr w:type="gramStart"/>
      <w:r w:rsidRPr="00B03E8D">
        <w:rPr>
          <w:iCs/>
          <w:color w:val="000000" w:themeColor="text1"/>
          <w:szCs w:val="26"/>
        </w:rPr>
        <w:t>進修部各教學</w:t>
      </w:r>
      <w:proofErr w:type="gramEnd"/>
      <w:r w:rsidRPr="00B03E8D">
        <w:rPr>
          <w:iCs/>
          <w:color w:val="000000" w:themeColor="text1"/>
          <w:szCs w:val="26"/>
        </w:rPr>
        <w:t>科目學生評分結果如下表：</w:t>
      </w:r>
    </w:p>
    <w:p w14:paraId="39C1394F" w14:textId="77777777" w:rsidR="005F364B" w:rsidRPr="00B03E8D" w:rsidRDefault="005F364B" w:rsidP="005F364B">
      <w:pPr>
        <w:pStyle w:val="x-x-x"/>
        <w:rPr>
          <w:iCs/>
          <w:color w:val="000000" w:themeColor="text1"/>
          <w:szCs w:val="26"/>
        </w:rPr>
      </w:pPr>
      <w:r w:rsidRPr="00B03E8D">
        <w:lastRenderedPageBreak/>
        <w:t>表</w:t>
      </w:r>
      <w:r w:rsidRPr="00B03E8D">
        <w:t xml:space="preserve">2-4-2 </w:t>
      </w:r>
      <w:r w:rsidRPr="00B03E8D">
        <w:t>本所教師</w:t>
      </w:r>
      <w:r w:rsidRPr="00B03E8D">
        <w:t>108-111</w:t>
      </w:r>
      <w:r w:rsidRPr="00B03E8D">
        <w:t>學年</w:t>
      </w:r>
      <w:proofErr w:type="gramStart"/>
      <w:r w:rsidRPr="00B03E8D">
        <w:t>進修部各教學</w:t>
      </w:r>
      <w:proofErr w:type="gramEnd"/>
      <w:r w:rsidRPr="00B03E8D">
        <w:t>科目學生評分結果</w:t>
      </w:r>
    </w:p>
    <w:tbl>
      <w:tblPr>
        <w:tblW w:w="8346" w:type="dxa"/>
        <w:tblInd w:w="8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782"/>
        <w:gridCol w:w="2782"/>
        <w:gridCol w:w="2782"/>
      </w:tblGrid>
      <w:tr w:rsidR="005F364B" w:rsidRPr="00B03E8D" w14:paraId="5664832F" w14:textId="77777777" w:rsidTr="007978FA">
        <w:trPr>
          <w:trHeight w:val="330"/>
        </w:trPr>
        <w:tc>
          <w:tcPr>
            <w:tcW w:w="2782" w:type="dxa"/>
            <w:shd w:val="clear" w:color="auto" w:fill="auto"/>
            <w:noWrap/>
            <w:vAlign w:val="center"/>
            <w:hideMark/>
          </w:tcPr>
          <w:p w14:paraId="44C05248" w14:textId="77777777" w:rsidR="005F364B" w:rsidRPr="00DB4E52" w:rsidRDefault="005F364B" w:rsidP="0008184B">
            <w:pPr>
              <w:pStyle w:val="affa"/>
            </w:pPr>
            <w:r w:rsidRPr="00DB4E52">
              <w:t>學年</w:t>
            </w:r>
            <w:r w:rsidRPr="00DB4E52">
              <w:t>-</w:t>
            </w:r>
            <w:r w:rsidRPr="00DB4E52">
              <w:t>學期</w:t>
            </w:r>
          </w:p>
        </w:tc>
        <w:tc>
          <w:tcPr>
            <w:tcW w:w="2782" w:type="dxa"/>
            <w:shd w:val="clear" w:color="auto" w:fill="auto"/>
            <w:noWrap/>
            <w:vAlign w:val="center"/>
            <w:hideMark/>
          </w:tcPr>
          <w:p w14:paraId="2121720B" w14:textId="77777777" w:rsidR="005F364B" w:rsidRPr="00DB4E52" w:rsidRDefault="005F364B" w:rsidP="0008184B">
            <w:pPr>
              <w:pStyle w:val="affa"/>
            </w:pPr>
            <w:r w:rsidRPr="00DB4E52">
              <w:t>課程數</w:t>
            </w:r>
          </w:p>
        </w:tc>
        <w:tc>
          <w:tcPr>
            <w:tcW w:w="2782" w:type="dxa"/>
            <w:shd w:val="clear" w:color="auto" w:fill="auto"/>
            <w:noWrap/>
            <w:vAlign w:val="center"/>
            <w:hideMark/>
          </w:tcPr>
          <w:p w14:paraId="1B20DA54" w14:textId="77777777" w:rsidR="005F364B" w:rsidRPr="00DB4E52" w:rsidRDefault="005F364B" w:rsidP="0008184B">
            <w:pPr>
              <w:pStyle w:val="affa"/>
            </w:pPr>
            <w:r w:rsidRPr="00DB4E52">
              <w:t>教學評量成績平均值</w:t>
            </w:r>
          </w:p>
        </w:tc>
      </w:tr>
      <w:tr w:rsidR="005F364B" w:rsidRPr="001D0F71" w14:paraId="61517E7D" w14:textId="77777777" w:rsidTr="007978FA">
        <w:trPr>
          <w:trHeight w:val="330"/>
        </w:trPr>
        <w:tc>
          <w:tcPr>
            <w:tcW w:w="2782" w:type="dxa"/>
            <w:shd w:val="clear" w:color="auto" w:fill="auto"/>
            <w:noWrap/>
            <w:vAlign w:val="center"/>
            <w:hideMark/>
          </w:tcPr>
          <w:p w14:paraId="69098487" w14:textId="77777777" w:rsidR="005F364B" w:rsidRPr="00DB4E52" w:rsidRDefault="005F364B" w:rsidP="0008184B">
            <w:pPr>
              <w:pStyle w:val="affa"/>
            </w:pPr>
            <w:r w:rsidRPr="00DB4E52">
              <w:t>108-1</w:t>
            </w:r>
          </w:p>
        </w:tc>
        <w:tc>
          <w:tcPr>
            <w:tcW w:w="2782" w:type="dxa"/>
            <w:shd w:val="clear" w:color="auto" w:fill="auto"/>
            <w:noWrap/>
            <w:vAlign w:val="center"/>
            <w:hideMark/>
          </w:tcPr>
          <w:p w14:paraId="2D2E22CF" w14:textId="77777777" w:rsidR="005F364B" w:rsidRPr="00DB4E52" w:rsidRDefault="005F364B" w:rsidP="0008184B">
            <w:pPr>
              <w:pStyle w:val="affa"/>
            </w:pPr>
            <w:r w:rsidRPr="00DB4E52">
              <w:t>8</w:t>
            </w:r>
          </w:p>
        </w:tc>
        <w:tc>
          <w:tcPr>
            <w:tcW w:w="2782" w:type="dxa"/>
            <w:shd w:val="clear" w:color="auto" w:fill="auto"/>
            <w:noWrap/>
            <w:vAlign w:val="center"/>
            <w:hideMark/>
          </w:tcPr>
          <w:p w14:paraId="5DFA2B06" w14:textId="77777777" w:rsidR="005F364B" w:rsidRPr="00DB4E52" w:rsidRDefault="005F364B" w:rsidP="0008184B">
            <w:pPr>
              <w:pStyle w:val="affa"/>
            </w:pPr>
            <w:r w:rsidRPr="00DB4E52">
              <w:t xml:space="preserve">4.83 </w:t>
            </w:r>
          </w:p>
        </w:tc>
      </w:tr>
      <w:tr w:rsidR="005F364B" w:rsidRPr="001D0F71" w14:paraId="0BFF3BC3" w14:textId="77777777" w:rsidTr="007978FA">
        <w:trPr>
          <w:trHeight w:val="330"/>
        </w:trPr>
        <w:tc>
          <w:tcPr>
            <w:tcW w:w="2782" w:type="dxa"/>
            <w:shd w:val="clear" w:color="auto" w:fill="auto"/>
            <w:noWrap/>
            <w:vAlign w:val="center"/>
            <w:hideMark/>
          </w:tcPr>
          <w:p w14:paraId="0E6E5E2D" w14:textId="77777777" w:rsidR="005F364B" w:rsidRPr="00DB4E52" w:rsidRDefault="005F364B" w:rsidP="0008184B">
            <w:pPr>
              <w:pStyle w:val="affa"/>
            </w:pPr>
            <w:r w:rsidRPr="00DB4E52">
              <w:t>108-2</w:t>
            </w:r>
          </w:p>
        </w:tc>
        <w:tc>
          <w:tcPr>
            <w:tcW w:w="2782" w:type="dxa"/>
            <w:shd w:val="clear" w:color="auto" w:fill="auto"/>
            <w:noWrap/>
            <w:vAlign w:val="center"/>
            <w:hideMark/>
          </w:tcPr>
          <w:p w14:paraId="3B1F92E1" w14:textId="77777777" w:rsidR="005F364B" w:rsidRPr="00DB4E52" w:rsidRDefault="005F364B" w:rsidP="0008184B">
            <w:pPr>
              <w:pStyle w:val="affa"/>
            </w:pPr>
            <w:r w:rsidRPr="00DB4E52">
              <w:t>8</w:t>
            </w:r>
          </w:p>
        </w:tc>
        <w:tc>
          <w:tcPr>
            <w:tcW w:w="2782" w:type="dxa"/>
            <w:shd w:val="clear" w:color="auto" w:fill="auto"/>
            <w:noWrap/>
            <w:vAlign w:val="center"/>
            <w:hideMark/>
          </w:tcPr>
          <w:p w14:paraId="455293DC" w14:textId="77777777" w:rsidR="005F364B" w:rsidRPr="00DB4E52" w:rsidRDefault="005F364B" w:rsidP="0008184B">
            <w:pPr>
              <w:pStyle w:val="affa"/>
            </w:pPr>
            <w:r w:rsidRPr="00DB4E52">
              <w:t xml:space="preserve">4.81 </w:t>
            </w:r>
          </w:p>
        </w:tc>
      </w:tr>
      <w:tr w:rsidR="005F364B" w:rsidRPr="001D0F71" w14:paraId="6689C1A8" w14:textId="77777777" w:rsidTr="007978FA">
        <w:trPr>
          <w:trHeight w:val="330"/>
        </w:trPr>
        <w:tc>
          <w:tcPr>
            <w:tcW w:w="2782" w:type="dxa"/>
            <w:shd w:val="clear" w:color="auto" w:fill="auto"/>
            <w:noWrap/>
            <w:vAlign w:val="center"/>
            <w:hideMark/>
          </w:tcPr>
          <w:p w14:paraId="59A45D56" w14:textId="77777777" w:rsidR="005F364B" w:rsidRPr="00DB4E52" w:rsidRDefault="005F364B" w:rsidP="0008184B">
            <w:pPr>
              <w:pStyle w:val="affa"/>
            </w:pPr>
            <w:r w:rsidRPr="00DB4E52">
              <w:t>109-1</w:t>
            </w:r>
          </w:p>
        </w:tc>
        <w:tc>
          <w:tcPr>
            <w:tcW w:w="2782" w:type="dxa"/>
            <w:shd w:val="clear" w:color="auto" w:fill="auto"/>
            <w:noWrap/>
            <w:vAlign w:val="center"/>
            <w:hideMark/>
          </w:tcPr>
          <w:p w14:paraId="119DA09C" w14:textId="77777777" w:rsidR="005F364B" w:rsidRPr="00DB4E52" w:rsidRDefault="005F364B" w:rsidP="0008184B">
            <w:pPr>
              <w:pStyle w:val="affa"/>
            </w:pPr>
            <w:r w:rsidRPr="00DB4E52">
              <w:t>12</w:t>
            </w:r>
          </w:p>
        </w:tc>
        <w:tc>
          <w:tcPr>
            <w:tcW w:w="2782" w:type="dxa"/>
            <w:shd w:val="clear" w:color="auto" w:fill="auto"/>
            <w:noWrap/>
            <w:vAlign w:val="center"/>
            <w:hideMark/>
          </w:tcPr>
          <w:p w14:paraId="67273784" w14:textId="77777777" w:rsidR="005F364B" w:rsidRPr="00DB4E52" w:rsidRDefault="005F364B" w:rsidP="0008184B">
            <w:pPr>
              <w:pStyle w:val="affa"/>
            </w:pPr>
            <w:r w:rsidRPr="00DB4E52">
              <w:t xml:space="preserve">4.86 </w:t>
            </w:r>
          </w:p>
        </w:tc>
      </w:tr>
      <w:tr w:rsidR="005F364B" w:rsidRPr="001D0F71" w14:paraId="78C0E6F9" w14:textId="77777777" w:rsidTr="007978FA">
        <w:trPr>
          <w:trHeight w:val="330"/>
        </w:trPr>
        <w:tc>
          <w:tcPr>
            <w:tcW w:w="2782" w:type="dxa"/>
            <w:shd w:val="clear" w:color="auto" w:fill="auto"/>
            <w:noWrap/>
            <w:vAlign w:val="center"/>
            <w:hideMark/>
          </w:tcPr>
          <w:p w14:paraId="4DD729CA" w14:textId="77777777" w:rsidR="005F364B" w:rsidRPr="00DB4E52" w:rsidRDefault="005F364B" w:rsidP="0008184B">
            <w:pPr>
              <w:pStyle w:val="affa"/>
            </w:pPr>
            <w:r w:rsidRPr="00DB4E52">
              <w:t>109-2</w:t>
            </w:r>
          </w:p>
        </w:tc>
        <w:tc>
          <w:tcPr>
            <w:tcW w:w="2782" w:type="dxa"/>
            <w:shd w:val="clear" w:color="auto" w:fill="auto"/>
            <w:noWrap/>
            <w:vAlign w:val="center"/>
            <w:hideMark/>
          </w:tcPr>
          <w:p w14:paraId="526B0977" w14:textId="77777777" w:rsidR="005F364B" w:rsidRPr="00DB4E52" w:rsidRDefault="005F364B" w:rsidP="0008184B">
            <w:pPr>
              <w:pStyle w:val="affa"/>
            </w:pPr>
            <w:r w:rsidRPr="00DB4E52">
              <w:t>10</w:t>
            </w:r>
          </w:p>
        </w:tc>
        <w:tc>
          <w:tcPr>
            <w:tcW w:w="2782" w:type="dxa"/>
            <w:shd w:val="clear" w:color="auto" w:fill="auto"/>
            <w:noWrap/>
            <w:vAlign w:val="center"/>
            <w:hideMark/>
          </w:tcPr>
          <w:p w14:paraId="6F570753" w14:textId="77777777" w:rsidR="005F364B" w:rsidRPr="00DB4E52" w:rsidRDefault="005F364B" w:rsidP="0008184B">
            <w:pPr>
              <w:pStyle w:val="affa"/>
            </w:pPr>
            <w:r w:rsidRPr="00DB4E52">
              <w:t xml:space="preserve">4.89 </w:t>
            </w:r>
          </w:p>
        </w:tc>
      </w:tr>
      <w:tr w:rsidR="005F364B" w:rsidRPr="001D0F71" w14:paraId="629106B7" w14:textId="77777777" w:rsidTr="007978FA">
        <w:trPr>
          <w:trHeight w:val="330"/>
        </w:trPr>
        <w:tc>
          <w:tcPr>
            <w:tcW w:w="2782" w:type="dxa"/>
            <w:shd w:val="clear" w:color="auto" w:fill="auto"/>
            <w:noWrap/>
            <w:vAlign w:val="center"/>
            <w:hideMark/>
          </w:tcPr>
          <w:p w14:paraId="1B69C6FC" w14:textId="77777777" w:rsidR="005F364B" w:rsidRPr="00DB4E52" w:rsidRDefault="005F364B" w:rsidP="0008184B">
            <w:pPr>
              <w:pStyle w:val="affa"/>
            </w:pPr>
            <w:r w:rsidRPr="00DB4E52">
              <w:t>110-1</w:t>
            </w:r>
          </w:p>
        </w:tc>
        <w:tc>
          <w:tcPr>
            <w:tcW w:w="2782" w:type="dxa"/>
            <w:shd w:val="clear" w:color="auto" w:fill="auto"/>
            <w:noWrap/>
            <w:vAlign w:val="center"/>
            <w:hideMark/>
          </w:tcPr>
          <w:p w14:paraId="44037402" w14:textId="77777777" w:rsidR="005F364B" w:rsidRPr="00DB4E52" w:rsidRDefault="005F364B" w:rsidP="0008184B">
            <w:pPr>
              <w:pStyle w:val="affa"/>
            </w:pPr>
            <w:r w:rsidRPr="00DB4E52">
              <w:t>11</w:t>
            </w:r>
          </w:p>
        </w:tc>
        <w:tc>
          <w:tcPr>
            <w:tcW w:w="2782" w:type="dxa"/>
            <w:shd w:val="clear" w:color="auto" w:fill="auto"/>
            <w:noWrap/>
            <w:vAlign w:val="center"/>
            <w:hideMark/>
          </w:tcPr>
          <w:p w14:paraId="53864EFC" w14:textId="77777777" w:rsidR="005F364B" w:rsidRPr="00DB4E52" w:rsidRDefault="005F364B" w:rsidP="0008184B">
            <w:pPr>
              <w:pStyle w:val="affa"/>
            </w:pPr>
            <w:r w:rsidRPr="00DB4E52">
              <w:t xml:space="preserve">4.74 </w:t>
            </w:r>
          </w:p>
        </w:tc>
      </w:tr>
      <w:tr w:rsidR="005F364B" w:rsidRPr="001D0F71" w14:paraId="7E93C497" w14:textId="77777777" w:rsidTr="007978FA">
        <w:trPr>
          <w:trHeight w:val="330"/>
        </w:trPr>
        <w:tc>
          <w:tcPr>
            <w:tcW w:w="2782" w:type="dxa"/>
            <w:shd w:val="clear" w:color="auto" w:fill="auto"/>
            <w:noWrap/>
            <w:vAlign w:val="center"/>
            <w:hideMark/>
          </w:tcPr>
          <w:p w14:paraId="70BB8D45" w14:textId="77777777" w:rsidR="005F364B" w:rsidRPr="00DB4E52" w:rsidRDefault="005F364B" w:rsidP="0008184B">
            <w:pPr>
              <w:pStyle w:val="affa"/>
            </w:pPr>
            <w:r w:rsidRPr="00DB4E52">
              <w:t>110-2</w:t>
            </w:r>
          </w:p>
        </w:tc>
        <w:tc>
          <w:tcPr>
            <w:tcW w:w="2782" w:type="dxa"/>
            <w:shd w:val="clear" w:color="auto" w:fill="auto"/>
            <w:noWrap/>
            <w:vAlign w:val="center"/>
            <w:hideMark/>
          </w:tcPr>
          <w:p w14:paraId="66277465" w14:textId="77777777" w:rsidR="005F364B" w:rsidRPr="00DB4E52" w:rsidRDefault="005F364B" w:rsidP="0008184B">
            <w:pPr>
              <w:pStyle w:val="affa"/>
            </w:pPr>
            <w:r w:rsidRPr="00DB4E52">
              <w:t>10</w:t>
            </w:r>
          </w:p>
        </w:tc>
        <w:tc>
          <w:tcPr>
            <w:tcW w:w="2782" w:type="dxa"/>
            <w:shd w:val="clear" w:color="auto" w:fill="auto"/>
            <w:noWrap/>
            <w:vAlign w:val="center"/>
            <w:hideMark/>
          </w:tcPr>
          <w:p w14:paraId="12A928ED" w14:textId="77777777" w:rsidR="005F364B" w:rsidRPr="00DB4E52" w:rsidRDefault="005F364B" w:rsidP="0008184B">
            <w:pPr>
              <w:pStyle w:val="affa"/>
            </w:pPr>
            <w:r w:rsidRPr="00DB4E52">
              <w:t xml:space="preserve">4.74 </w:t>
            </w:r>
          </w:p>
        </w:tc>
      </w:tr>
      <w:tr w:rsidR="005F364B" w:rsidRPr="001D0F71" w14:paraId="1746A253" w14:textId="77777777" w:rsidTr="007978FA">
        <w:trPr>
          <w:trHeight w:val="330"/>
        </w:trPr>
        <w:tc>
          <w:tcPr>
            <w:tcW w:w="2782" w:type="dxa"/>
            <w:shd w:val="clear" w:color="auto" w:fill="auto"/>
            <w:noWrap/>
            <w:vAlign w:val="center"/>
            <w:hideMark/>
          </w:tcPr>
          <w:p w14:paraId="05E9D36A" w14:textId="77777777" w:rsidR="005F364B" w:rsidRPr="00DB4E52" w:rsidRDefault="005F364B" w:rsidP="0008184B">
            <w:pPr>
              <w:pStyle w:val="affa"/>
            </w:pPr>
            <w:r w:rsidRPr="00DB4E52">
              <w:t>111-1</w:t>
            </w:r>
          </w:p>
        </w:tc>
        <w:tc>
          <w:tcPr>
            <w:tcW w:w="2782" w:type="dxa"/>
            <w:shd w:val="clear" w:color="auto" w:fill="auto"/>
            <w:noWrap/>
            <w:vAlign w:val="center"/>
            <w:hideMark/>
          </w:tcPr>
          <w:p w14:paraId="7660350A" w14:textId="77777777" w:rsidR="005F364B" w:rsidRPr="00DB4E52" w:rsidRDefault="005F364B" w:rsidP="0008184B">
            <w:pPr>
              <w:pStyle w:val="affa"/>
            </w:pPr>
            <w:r w:rsidRPr="00DB4E52">
              <w:t>12</w:t>
            </w:r>
          </w:p>
        </w:tc>
        <w:tc>
          <w:tcPr>
            <w:tcW w:w="2782" w:type="dxa"/>
            <w:shd w:val="clear" w:color="auto" w:fill="auto"/>
            <w:noWrap/>
            <w:vAlign w:val="center"/>
            <w:hideMark/>
          </w:tcPr>
          <w:p w14:paraId="63DFAEED" w14:textId="77777777" w:rsidR="005F364B" w:rsidRPr="00DB4E52" w:rsidRDefault="005F364B" w:rsidP="0008184B">
            <w:pPr>
              <w:pStyle w:val="affa"/>
            </w:pPr>
            <w:r w:rsidRPr="00DB4E52">
              <w:t xml:space="preserve">4.74 </w:t>
            </w:r>
          </w:p>
        </w:tc>
      </w:tr>
      <w:tr w:rsidR="005F364B" w:rsidRPr="001D0F71" w14:paraId="751A2C7B" w14:textId="77777777" w:rsidTr="007978FA">
        <w:trPr>
          <w:trHeight w:val="330"/>
        </w:trPr>
        <w:tc>
          <w:tcPr>
            <w:tcW w:w="2782" w:type="dxa"/>
            <w:shd w:val="clear" w:color="auto" w:fill="auto"/>
            <w:noWrap/>
            <w:vAlign w:val="center"/>
            <w:hideMark/>
          </w:tcPr>
          <w:p w14:paraId="0BCE1708" w14:textId="77777777" w:rsidR="005F364B" w:rsidRPr="00DB4E52" w:rsidRDefault="005F364B" w:rsidP="0008184B">
            <w:pPr>
              <w:pStyle w:val="affa"/>
            </w:pPr>
            <w:r w:rsidRPr="00DB4E52">
              <w:t>111-2</w:t>
            </w:r>
          </w:p>
        </w:tc>
        <w:tc>
          <w:tcPr>
            <w:tcW w:w="2782" w:type="dxa"/>
            <w:shd w:val="clear" w:color="auto" w:fill="auto"/>
            <w:noWrap/>
            <w:vAlign w:val="center"/>
            <w:hideMark/>
          </w:tcPr>
          <w:p w14:paraId="7C564F51" w14:textId="77777777" w:rsidR="005F364B" w:rsidRPr="00DB4E52" w:rsidRDefault="005F364B" w:rsidP="0008184B">
            <w:pPr>
              <w:pStyle w:val="affa"/>
            </w:pPr>
            <w:r w:rsidRPr="00DB4E52">
              <w:t>6</w:t>
            </w:r>
          </w:p>
        </w:tc>
        <w:tc>
          <w:tcPr>
            <w:tcW w:w="2782" w:type="dxa"/>
            <w:shd w:val="clear" w:color="auto" w:fill="auto"/>
            <w:noWrap/>
            <w:vAlign w:val="center"/>
            <w:hideMark/>
          </w:tcPr>
          <w:p w14:paraId="162DC639" w14:textId="77777777" w:rsidR="005F364B" w:rsidRPr="00DB4E52" w:rsidRDefault="005F364B" w:rsidP="0008184B">
            <w:pPr>
              <w:pStyle w:val="affa"/>
            </w:pPr>
            <w:r w:rsidRPr="00DB4E52">
              <w:t xml:space="preserve">4.85 </w:t>
            </w:r>
          </w:p>
        </w:tc>
      </w:tr>
      <w:tr w:rsidR="005F364B" w:rsidRPr="00B03E8D" w14:paraId="3EE97B54" w14:textId="77777777" w:rsidTr="007978FA">
        <w:trPr>
          <w:trHeight w:val="330"/>
        </w:trPr>
        <w:tc>
          <w:tcPr>
            <w:tcW w:w="2782" w:type="dxa"/>
            <w:shd w:val="clear" w:color="auto" w:fill="auto"/>
            <w:noWrap/>
            <w:vAlign w:val="center"/>
          </w:tcPr>
          <w:p w14:paraId="0829583C" w14:textId="77777777" w:rsidR="005F364B" w:rsidRPr="00DB4E52" w:rsidRDefault="005F364B" w:rsidP="0008184B">
            <w:pPr>
              <w:pStyle w:val="affa"/>
            </w:pPr>
            <w:r w:rsidRPr="00DB4E52">
              <w:t>112-1</w:t>
            </w:r>
          </w:p>
        </w:tc>
        <w:tc>
          <w:tcPr>
            <w:tcW w:w="2782" w:type="dxa"/>
            <w:shd w:val="clear" w:color="auto" w:fill="auto"/>
            <w:noWrap/>
            <w:vAlign w:val="center"/>
          </w:tcPr>
          <w:p w14:paraId="352A987D" w14:textId="77777777" w:rsidR="005F364B" w:rsidRPr="00DB4E52" w:rsidRDefault="005F364B" w:rsidP="0008184B">
            <w:pPr>
              <w:pStyle w:val="affa"/>
            </w:pPr>
          </w:p>
        </w:tc>
        <w:tc>
          <w:tcPr>
            <w:tcW w:w="2782" w:type="dxa"/>
            <w:shd w:val="clear" w:color="auto" w:fill="auto"/>
            <w:noWrap/>
            <w:vAlign w:val="center"/>
          </w:tcPr>
          <w:p w14:paraId="3E28D112" w14:textId="77777777" w:rsidR="005F364B" w:rsidRPr="00DB4E52" w:rsidRDefault="005F364B" w:rsidP="0008184B">
            <w:pPr>
              <w:pStyle w:val="affa"/>
            </w:pPr>
          </w:p>
        </w:tc>
      </w:tr>
      <w:tr w:rsidR="005F364B" w:rsidRPr="00B03E8D" w14:paraId="0DBC4D7D" w14:textId="77777777" w:rsidTr="007978FA">
        <w:trPr>
          <w:trHeight w:val="330"/>
        </w:trPr>
        <w:tc>
          <w:tcPr>
            <w:tcW w:w="2782" w:type="dxa"/>
            <w:shd w:val="clear" w:color="auto" w:fill="auto"/>
            <w:noWrap/>
            <w:vAlign w:val="center"/>
          </w:tcPr>
          <w:p w14:paraId="1E2D0C8D" w14:textId="77777777" w:rsidR="005F364B" w:rsidRPr="00DB4E52" w:rsidRDefault="005F364B" w:rsidP="0008184B">
            <w:pPr>
              <w:pStyle w:val="affa"/>
            </w:pPr>
            <w:r w:rsidRPr="00DB4E52">
              <w:t>112-2</w:t>
            </w:r>
          </w:p>
        </w:tc>
        <w:tc>
          <w:tcPr>
            <w:tcW w:w="2782" w:type="dxa"/>
            <w:shd w:val="clear" w:color="auto" w:fill="auto"/>
            <w:noWrap/>
            <w:vAlign w:val="center"/>
          </w:tcPr>
          <w:p w14:paraId="41473831" w14:textId="77777777" w:rsidR="005F364B" w:rsidRPr="00DB4E52" w:rsidRDefault="005F364B" w:rsidP="0008184B">
            <w:pPr>
              <w:pStyle w:val="affa"/>
            </w:pPr>
          </w:p>
        </w:tc>
        <w:tc>
          <w:tcPr>
            <w:tcW w:w="2782" w:type="dxa"/>
            <w:shd w:val="clear" w:color="auto" w:fill="auto"/>
            <w:noWrap/>
            <w:vAlign w:val="center"/>
          </w:tcPr>
          <w:p w14:paraId="644387C4" w14:textId="77777777" w:rsidR="005F364B" w:rsidRPr="00DB4E52" w:rsidRDefault="005F364B" w:rsidP="0008184B">
            <w:pPr>
              <w:pStyle w:val="affa"/>
            </w:pPr>
          </w:p>
        </w:tc>
      </w:tr>
      <w:tr w:rsidR="005F364B" w:rsidRPr="00B03E8D" w14:paraId="6872492B" w14:textId="77777777" w:rsidTr="007978FA">
        <w:trPr>
          <w:trHeight w:val="330"/>
        </w:trPr>
        <w:tc>
          <w:tcPr>
            <w:tcW w:w="2782" w:type="dxa"/>
            <w:shd w:val="clear" w:color="auto" w:fill="auto"/>
            <w:noWrap/>
            <w:vAlign w:val="center"/>
            <w:hideMark/>
          </w:tcPr>
          <w:p w14:paraId="0BF55B60" w14:textId="77777777" w:rsidR="005F364B" w:rsidRPr="00DB4E52" w:rsidRDefault="005F364B" w:rsidP="0008184B">
            <w:pPr>
              <w:pStyle w:val="affa"/>
            </w:pPr>
            <w:r w:rsidRPr="00DB4E52">
              <w:t>總計</w:t>
            </w:r>
          </w:p>
        </w:tc>
        <w:tc>
          <w:tcPr>
            <w:tcW w:w="2782" w:type="dxa"/>
            <w:shd w:val="clear" w:color="auto" w:fill="auto"/>
            <w:noWrap/>
            <w:vAlign w:val="center"/>
            <w:hideMark/>
          </w:tcPr>
          <w:p w14:paraId="5EBF36BC" w14:textId="77777777" w:rsidR="005F364B" w:rsidRPr="00DB4E52" w:rsidRDefault="005F364B" w:rsidP="0008184B">
            <w:pPr>
              <w:pStyle w:val="affa"/>
            </w:pPr>
            <w:r w:rsidRPr="00DB4E52">
              <w:t>77</w:t>
            </w:r>
          </w:p>
        </w:tc>
        <w:tc>
          <w:tcPr>
            <w:tcW w:w="2782" w:type="dxa"/>
            <w:shd w:val="clear" w:color="auto" w:fill="auto"/>
            <w:noWrap/>
            <w:vAlign w:val="center"/>
            <w:hideMark/>
          </w:tcPr>
          <w:p w14:paraId="68A3A15D" w14:textId="77777777" w:rsidR="005F364B" w:rsidRPr="00DB4E52" w:rsidRDefault="005F364B" w:rsidP="0008184B">
            <w:pPr>
              <w:pStyle w:val="affa"/>
            </w:pPr>
            <w:r w:rsidRPr="00DB4E52">
              <w:t xml:space="preserve">4.80 </w:t>
            </w:r>
          </w:p>
        </w:tc>
      </w:tr>
    </w:tbl>
    <w:p w14:paraId="036DF567" w14:textId="77777777" w:rsidR="005F364B" w:rsidRDefault="005F364B" w:rsidP="006463C3">
      <w:pPr>
        <w:pStyle w:val="af2"/>
      </w:pPr>
    </w:p>
    <w:p w14:paraId="2C6C30C8" w14:textId="77777777" w:rsidR="005F364B" w:rsidRPr="00BE0ECD" w:rsidRDefault="005F364B" w:rsidP="005F364B">
      <w:pPr>
        <w:pStyle w:val="af"/>
      </w:pPr>
      <w:r>
        <w:rPr>
          <w:rFonts w:hint="eastAsia"/>
        </w:rPr>
        <w:t>二，</w:t>
      </w:r>
      <w:r w:rsidRPr="00BE0ECD">
        <w:t>教師學術與專業之表現</w:t>
      </w:r>
    </w:p>
    <w:p w14:paraId="4D98439E" w14:textId="77777777" w:rsidR="005F364B" w:rsidRDefault="005F364B" w:rsidP="005F364B">
      <w:pPr>
        <w:pStyle w:val="aa"/>
        <w:spacing w:after="120"/>
      </w:pPr>
      <w:r w:rsidRPr="00B03E8D">
        <w:t>(</w:t>
      </w:r>
      <w:proofErr w:type="gramStart"/>
      <w:r w:rsidRPr="00B03E8D">
        <w:t>一</w:t>
      </w:r>
      <w:proofErr w:type="gramEnd"/>
      <w:r w:rsidRPr="00B03E8D">
        <w:t>)108-112</w:t>
      </w:r>
      <w:r w:rsidRPr="00B03E8D">
        <w:t>學年度本所教師學術論文發表成果，</w:t>
      </w:r>
      <w:proofErr w:type="gramStart"/>
      <w:r w:rsidRPr="00B03E8D">
        <w:t>彙整如表</w:t>
      </w:r>
      <w:proofErr w:type="gramEnd"/>
      <w:r w:rsidRPr="00B03E8D">
        <w:t>2-4-3</w:t>
      </w:r>
      <w:r w:rsidRPr="00B03E8D">
        <w:t>。</w:t>
      </w:r>
    </w:p>
    <w:p w14:paraId="6566F1DE" w14:textId="77777777" w:rsidR="005F364B" w:rsidRPr="00047FB0" w:rsidRDefault="005F364B" w:rsidP="005F364B">
      <w:pPr>
        <w:pStyle w:val="x-x-x"/>
        <w:rPr>
          <w:rFonts w:cs="Times New Roman"/>
          <w:iCs/>
          <w:color w:val="000000" w:themeColor="text1"/>
          <w:szCs w:val="26"/>
        </w:rPr>
      </w:pPr>
      <w:r w:rsidRPr="00B03E8D">
        <w:t>表</w:t>
      </w:r>
      <w:r w:rsidRPr="00B03E8D">
        <w:t>2-4-3 108-112</w:t>
      </w:r>
      <w:r w:rsidRPr="00B03E8D">
        <w:t>學年度本所教師學術論文發表成果</w:t>
      </w:r>
    </w:p>
    <w:p w14:paraId="3959B9F3" w14:textId="77777777" w:rsidR="005F364B" w:rsidRPr="00DB4E52" w:rsidRDefault="005F364B" w:rsidP="006463C3">
      <w:pPr>
        <w:pStyle w:val="6"/>
      </w:pPr>
    </w:p>
    <w:tbl>
      <w:tblPr>
        <w:tblW w:w="8124" w:type="dxa"/>
        <w:tblInd w:w="9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1887"/>
        <w:gridCol w:w="1949"/>
        <w:gridCol w:w="856"/>
        <w:gridCol w:w="858"/>
        <w:gridCol w:w="858"/>
        <w:gridCol w:w="858"/>
        <w:gridCol w:w="858"/>
      </w:tblGrid>
      <w:tr w:rsidR="005F364B" w:rsidRPr="00BE0ECD" w14:paraId="148B0FB1" w14:textId="77777777" w:rsidTr="007978FA">
        <w:trPr>
          <w:trHeight w:val="283"/>
        </w:trPr>
        <w:tc>
          <w:tcPr>
            <w:tcW w:w="2360" w:type="pct"/>
            <w:gridSpan w:val="2"/>
            <w:shd w:val="clear" w:color="auto" w:fill="FFFFFF"/>
            <w:tcMar>
              <w:top w:w="72" w:type="dxa"/>
              <w:left w:w="144" w:type="dxa"/>
              <w:bottom w:w="72" w:type="dxa"/>
              <w:right w:w="144" w:type="dxa"/>
            </w:tcMar>
            <w:vAlign w:val="center"/>
            <w:hideMark/>
          </w:tcPr>
          <w:p w14:paraId="423F731F" w14:textId="77777777" w:rsidR="005F364B" w:rsidRPr="00BE0ECD" w:rsidRDefault="005F364B" w:rsidP="00646543">
            <w:pPr>
              <w:pStyle w:val="time"/>
            </w:pPr>
            <w:r w:rsidRPr="00BE0ECD">
              <w:t>學年度</w:t>
            </w:r>
          </w:p>
        </w:tc>
        <w:tc>
          <w:tcPr>
            <w:tcW w:w="527" w:type="pct"/>
            <w:shd w:val="clear" w:color="auto" w:fill="FFFFFF"/>
            <w:tcMar>
              <w:top w:w="72" w:type="dxa"/>
              <w:left w:w="144" w:type="dxa"/>
              <w:bottom w:w="72" w:type="dxa"/>
              <w:right w:w="144" w:type="dxa"/>
            </w:tcMar>
            <w:vAlign w:val="center"/>
            <w:hideMark/>
          </w:tcPr>
          <w:p w14:paraId="17304FEB" w14:textId="77777777" w:rsidR="005F364B" w:rsidRPr="00BE0ECD" w:rsidRDefault="005F364B" w:rsidP="00646543">
            <w:pPr>
              <w:pStyle w:val="time"/>
            </w:pPr>
            <w:r w:rsidRPr="00BE0ECD">
              <w:t>108</w:t>
            </w:r>
          </w:p>
        </w:tc>
        <w:tc>
          <w:tcPr>
            <w:tcW w:w="528" w:type="pct"/>
            <w:shd w:val="clear" w:color="auto" w:fill="FFFFFF"/>
          </w:tcPr>
          <w:p w14:paraId="3376B42D" w14:textId="77777777" w:rsidR="005F364B" w:rsidRPr="00BE0ECD" w:rsidRDefault="005F364B" w:rsidP="00646543">
            <w:pPr>
              <w:pStyle w:val="time"/>
            </w:pPr>
            <w:r w:rsidRPr="00BE0ECD">
              <w:t>109</w:t>
            </w:r>
          </w:p>
        </w:tc>
        <w:tc>
          <w:tcPr>
            <w:tcW w:w="528" w:type="pct"/>
            <w:shd w:val="clear" w:color="auto" w:fill="FFFFFF"/>
          </w:tcPr>
          <w:p w14:paraId="6BEAF8F6" w14:textId="77777777" w:rsidR="005F364B" w:rsidRPr="00BE0ECD" w:rsidRDefault="005F364B" w:rsidP="00646543">
            <w:pPr>
              <w:pStyle w:val="time"/>
            </w:pPr>
            <w:r w:rsidRPr="00BE0ECD">
              <w:t>110</w:t>
            </w:r>
          </w:p>
        </w:tc>
        <w:tc>
          <w:tcPr>
            <w:tcW w:w="528" w:type="pct"/>
            <w:shd w:val="clear" w:color="auto" w:fill="FFFFFF"/>
            <w:vAlign w:val="center"/>
          </w:tcPr>
          <w:p w14:paraId="305DF4AC" w14:textId="77777777" w:rsidR="005F364B" w:rsidRPr="00BE0ECD" w:rsidRDefault="005F364B" w:rsidP="00646543">
            <w:pPr>
              <w:pStyle w:val="time"/>
            </w:pPr>
            <w:r w:rsidRPr="00BE0ECD">
              <w:t>111</w:t>
            </w:r>
          </w:p>
        </w:tc>
        <w:tc>
          <w:tcPr>
            <w:tcW w:w="528" w:type="pct"/>
            <w:shd w:val="clear" w:color="auto" w:fill="FFFFFF"/>
            <w:vAlign w:val="center"/>
          </w:tcPr>
          <w:p w14:paraId="1F803557" w14:textId="77777777" w:rsidR="005F364B" w:rsidRPr="00BE0ECD" w:rsidRDefault="005F364B" w:rsidP="00646543">
            <w:pPr>
              <w:pStyle w:val="time"/>
            </w:pPr>
            <w:r w:rsidRPr="00BE0ECD">
              <w:t>112</w:t>
            </w:r>
          </w:p>
        </w:tc>
      </w:tr>
      <w:tr w:rsidR="005F364B" w:rsidRPr="00BE0ECD" w14:paraId="5D6A3A1F" w14:textId="77777777" w:rsidTr="007978FA">
        <w:trPr>
          <w:trHeight w:val="482"/>
        </w:trPr>
        <w:tc>
          <w:tcPr>
            <w:tcW w:w="1161" w:type="pct"/>
            <w:vMerge w:val="restart"/>
            <w:shd w:val="clear" w:color="auto" w:fill="FFFFFF"/>
            <w:tcMar>
              <w:top w:w="72" w:type="dxa"/>
              <w:left w:w="144" w:type="dxa"/>
              <w:bottom w:w="72" w:type="dxa"/>
              <w:right w:w="144" w:type="dxa"/>
            </w:tcMar>
            <w:vAlign w:val="center"/>
            <w:hideMark/>
          </w:tcPr>
          <w:p w14:paraId="35E5BEE9" w14:textId="77777777" w:rsidR="005F364B" w:rsidRPr="00BE0ECD" w:rsidRDefault="005F364B" w:rsidP="00646543">
            <w:pPr>
              <w:pStyle w:val="time"/>
            </w:pPr>
            <w:r w:rsidRPr="00BE0ECD">
              <w:t>發表論文篇數</w:t>
            </w:r>
            <w:r w:rsidRPr="00BE0ECD">
              <w:t xml:space="preserve"> </w:t>
            </w:r>
          </w:p>
        </w:tc>
        <w:tc>
          <w:tcPr>
            <w:tcW w:w="1199" w:type="pct"/>
            <w:shd w:val="clear" w:color="auto" w:fill="FFFFFF"/>
            <w:tcMar>
              <w:top w:w="72" w:type="dxa"/>
              <w:left w:w="144" w:type="dxa"/>
              <w:bottom w:w="72" w:type="dxa"/>
              <w:right w:w="144" w:type="dxa"/>
            </w:tcMar>
            <w:vAlign w:val="center"/>
            <w:hideMark/>
          </w:tcPr>
          <w:p w14:paraId="49D9C0AB" w14:textId="77777777" w:rsidR="005F364B" w:rsidRPr="00BE0ECD" w:rsidRDefault="005F364B" w:rsidP="00646543">
            <w:pPr>
              <w:pStyle w:val="afb"/>
            </w:pPr>
            <w:r w:rsidRPr="00BE0ECD">
              <w:t>期刊論文</w:t>
            </w:r>
            <w:r w:rsidRPr="00BE0ECD">
              <w:t xml:space="preserve"> </w:t>
            </w:r>
          </w:p>
        </w:tc>
        <w:tc>
          <w:tcPr>
            <w:tcW w:w="527" w:type="pct"/>
            <w:shd w:val="clear" w:color="auto" w:fill="FFFFFF"/>
            <w:tcMar>
              <w:top w:w="72" w:type="dxa"/>
              <w:left w:w="144" w:type="dxa"/>
              <w:bottom w:w="72" w:type="dxa"/>
              <w:right w:w="144" w:type="dxa"/>
            </w:tcMar>
            <w:vAlign w:val="center"/>
          </w:tcPr>
          <w:p w14:paraId="41C139A9" w14:textId="77777777" w:rsidR="005F364B" w:rsidRPr="00BE0ECD" w:rsidRDefault="005F364B" w:rsidP="00646543">
            <w:pPr>
              <w:pStyle w:val="time"/>
              <w:rPr>
                <w:noProof/>
              </w:rPr>
            </w:pPr>
            <w:r w:rsidRPr="00BE0ECD">
              <w:rPr>
                <w:noProof/>
              </w:rPr>
              <w:t>34</w:t>
            </w:r>
          </w:p>
        </w:tc>
        <w:tc>
          <w:tcPr>
            <w:tcW w:w="528" w:type="pct"/>
            <w:shd w:val="clear" w:color="auto" w:fill="FFFFFF"/>
          </w:tcPr>
          <w:p w14:paraId="2CCDE48F" w14:textId="77777777" w:rsidR="005F364B" w:rsidRPr="00BE0ECD" w:rsidRDefault="005F364B" w:rsidP="00646543">
            <w:pPr>
              <w:pStyle w:val="time"/>
              <w:rPr>
                <w:noProof/>
              </w:rPr>
            </w:pPr>
            <w:r w:rsidRPr="00BE0ECD">
              <w:rPr>
                <w:noProof/>
              </w:rPr>
              <w:t>23</w:t>
            </w:r>
          </w:p>
        </w:tc>
        <w:tc>
          <w:tcPr>
            <w:tcW w:w="528" w:type="pct"/>
            <w:shd w:val="clear" w:color="auto" w:fill="FFFFFF"/>
          </w:tcPr>
          <w:p w14:paraId="71C60575" w14:textId="77777777" w:rsidR="005F364B" w:rsidRPr="00BE0ECD" w:rsidRDefault="005F364B" w:rsidP="00646543">
            <w:pPr>
              <w:pStyle w:val="time"/>
              <w:rPr>
                <w:noProof/>
              </w:rPr>
            </w:pPr>
            <w:r w:rsidRPr="00BE0ECD">
              <w:rPr>
                <w:noProof/>
              </w:rPr>
              <w:t>25</w:t>
            </w:r>
          </w:p>
        </w:tc>
        <w:tc>
          <w:tcPr>
            <w:tcW w:w="528" w:type="pct"/>
            <w:shd w:val="clear" w:color="auto" w:fill="FFFFFF"/>
            <w:vAlign w:val="center"/>
          </w:tcPr>
          <w:p w14:paraId="54CC4C98" w14:textId="77777777" w:rsidR="005F364B" w:rsidRPr="00BE0ECD" w:rsidRDefault="005F364B" w:rsidP="00646543">
            <w:pPr>
              <w:pStyle w:val="time"/>
              <w:rPr>
                <w:noProof/>
              </w:rPr>
            </w:pPr>
            <w:r w:rsidRPr="00BE0ECD">
              <w:rPr>
                <w:noProof/>
              </w:rPr>
              <w:t>23</w:t>
            </w:r>
          </w:p>
        </w:tc>
        <w:tc>
          <w:tcPr>
            <w:tcW w:w="528" w:type="pct"/>
            <w:shd w:val="clear" w:color="auto" w:fill="FFFFFF"/>
            <w:vAlign w:val="center"/>
          </w:tcPr>
          <w:p w14:paraId="3CA33D0F" w14:textId="77777777" w:rsidR="005F364B" w:rsidRPr="00BE0ECD" w:rsidRDefault="005F364B" w:rsidP="00646543">
            <w:pPr>
              <w:pStyle w:val="time"/>
              <w:rPr>
                <w:noProof/>
              </w:rPr>
            </w:pPr>
          </w:p>
        </w:tc>
      </w:tr>
      <w:tr w:rsidR="005F364B" w:rsidRPr="00BE0ECD" w14:paraId="77F90CFF" w14:textId="77777777" w:rsidTr="007978FA">
        <w:trPr>
          <w:trHeight w:val="514"/>
        </w:trPr>
        <w:tc>
          <w:tcPr>
            <w:tcW w:w="1161" w:type="pct"/>
            <w:vMerge/>
            <w:shd w:val="clear" w:color="auto" w:fill="FFFFFF"/>
            <w:vAlign w:val="center"/>
            <w:hideMark/>
          </w:tcPr>
          <w:p w14:paraId="4F4490A7" w14:textId="77777777" w:rsidR="005F364B" w:rsidRPr="00BE0ECD" w:rsidRDefault="005F364B" w:rsidP="00646543">
            <w:pPr>
              <w:pStyle w:val="time"/>
            </w:pPr>
          </w:p>
        </w:tc>
        <w:tc>
          <w:tcPr>
            <w:tcW w:w="1199" w:type="pct"/>
            <w:shd w:val="clear" w:color="auto" w:fill="FFFFFF"/>
            <w:tcMar>
              <w:top w:w="72" w:type="dxa"/>
              <w:left w:w="144" w:type="dxa"/>
              <w:bottom w:w="72" w:type="dxa"/>
              <w:right w:w="144" w:type="dxa"/>
            </w:tcMar>
            <w:vAlign w:val="center"/>
            <w:hideMark/>
          </w:tcPr>
          <w:p w14:paraId="146E24E5" w14:textId="77777777" w:rsidR="005F364B" w:rsidRPr="00BE0ECD" w:rsidRDefault="005F364B" w:rsidP="00646543">
            <w:pPr>
              <w:pStyle w:val="afb"/>
            </w:pPr>
            <w:r w:rsidRPr="00BE0ECD">
              <w:t>研討會論文</w:t>
            </w:r>
            <w:r w:rsidRPr="00BE0ECD">
              <w:t xml:space="preserve"> </w:t>
            </w:r>
          </w:p>
        </w:tc>
        <w:tc>
          <w:tcPr>
            <w:tcW w:w="527" w:type="pct"/>
            <w:shd w:val="clear" w:color="auto" w:fill="FFFFFF"/>
            <w:tcMar>
              <w:top w:w="72" w:type="dxa"/>
              <w:left w:w="144" w:type="dxa"/>
              <w:bottom w:w="72" w:type="dxa"/>
              <w:right w:w="144" w:type="dxa"/>
            </w:tcMar>
            <w:vAlign w:val="center"/>
          </w:tcPr>
          <w:p w14:paraId="608A30F1" w14:textId="77777777" w:rsidR="005F364B" w:rsidRPr="00BE0ECD" w:rsidRDefault="005F364B" w:rsidP="00646543">
            <w:pPr>
              <w:pStyle w:val="time"/>
              <w:rPr>
                <w:noProof/>
              </w:rPr>
            </w:pPr>
            <w:r w:rsidRPr="00BE0ECD">
              <w:rPr>
                <w:noProof/>
              </w:rPr>
              <w:t>19</w:t>
            </w:r>
          </w:p>
        </w:tc>
        <w:tc>
          <w:tcPr>
            <w:tcW w:w="528" w:type="pct"/>
            <w:shd w:val="clear" w:color="auto" w:fill="FFFFFF"/>
          </w:tcPr>
          <w:p w14:paraId="30847FE5" w14:textId="77777777" w:rsidR="005F364B" w:rsidRPr="00BE0ECD" w:rsidRDefault="005F364B" w:rsidP="00646543">
            <w:pPr>
              <w:pStyle w:val="time"/>
              <w:rPr>
                <w:noProof/>
              </w:rPr>
            </w:pPr>
            <w:r w:rsidRPr="00BE0ECD">
              <w:rPr>
                <w:noProof/>
              </w:rPr>
              <w:t>7</w:t>
            </w:r>
          </w:p>
        </w:tc>
        <w:tc>
          <w:tcPr>
            <w:tcW w:w="528" w:type="pct"/>
            <w:shd w:val="clear" w:color="auto" w:fill="FFFFFF"/>
          </w:tcPr>
          <w:p w14:paraId="662B2EB5" w14:textId="77777777" w:rsidR="005F364B" w:rsidRPr="00BE0ECD" w:rsidRDefault="005F364B" w:rsidP="00646543">
            <w:pPr>
              <w:pStyle w:val="time"/>
              <w:rPr>
                <w:noProof/>
              </w:rPr>
            </w:pPr>
            <w:r w:rsidRPr="00BE0ECD">
              <w:rPr>
                <w:noProof/>
              </w:rPr>
              <w:t>16</w:t>
            </w:r>
          </w:p>
        </w:tc>
        <w:tc>
          <w:tcPr>
            <w:tcW w:w="528" w:type="pct"/>
            <w:shd w:val="clear" w:color="auto" w:fill="FFFFFF"/>
            <w:vAlign w:val="center"/>
          </w:tcPr>
          <w:p w14:paraId="21ABD0A3" w14:textId="77777777" w:rsidR="005F364B" w:rsidRPr="00BE0ECD" w:rsidRDefault="005F364B" w:rsidP="00646543">
            <w:pPr>
              <w:pStyle w:val="time"/>
              <w:rPr>
                <w:noProof/>
              </w:rPr>
            </w:pPr>
            <w:r w:rsidRPr="00BE0ECD">
              <w:rPr>
                <w:noProof/>
              </w:rPr>
              <w:t>9</w:t>
            </w:r>
          </w:p>
        </w:tc>
        <w:tc>
          <w:tcPr>
            <w:tcW w:w="528" w:type="pct"/>
            <w:shd w:val="clear" w:color="auto" w:fill="FFFFFF"/>
            <w:vAlign w:val="center"/>
          </w:tcPr>
          <w:p w14:paraId="576FD2DB" w14:textId="77777777" w:rsidR="005F364B" w:rsidRPr="00BE0ECD" w:rsidRDefault="005F364B" w:rsidP="00646543">
            <w:pPr>
              <w:pStyle w:val="time"/>
              <w:rPr>
                <w:noProof/>
              </w:rPr>
            </w:pPr>
          </w:p>
        </w:tc>
      </w:tr>
      <w:tr w:rsidR="005F364B" w:rsidRPr="00BE0ECD" w14:paraId="32C6D275" w14:textId="77777777" w:rsidTr="007978FA">
        <w:trPr>
          <w:trHeight w:val="24"/>
        </w:trPr>
        <w:tc>
          <w:tcPr>
            <w:tcW w:w="2360" w:type="pct"/>
            <w:gridSpan w:val="2"/>
            <w:shd w:val="clear" w:color="auto" w:fill="FFFFFF"/>
            <w:tcMar>
              <w:top w:w="72" w:type="dxa"/>
              <w:left w:w="144" w:type="dxa"/>
              <w:bottom w:w="72" w:type="dxa"/>
              <w:right w:w="144" w:type="dxa"/>
            </w:tcMar>
            <w:vAlign w:val="center"/>
            <w:hideMark/>
          </w:tcPr>
          <w:p w14:paraId="287492FE" w14:textId="77777777" w:rsidR="005F364B" w:rsidRPr="00BE0ECD" w:rsidRDefault="005F364B" w:rsidP="00646543">
            <w:pPr>
              <w:pStyle w:val="time"/>
            </w:pPr>
            <w:r w:rsidRPr="00BE0ECD">
              <w:t>出版專書（章）</w:t>
            </w:r>
            <w:r w:rsidRPr="00BE0ECD">
              <w:t xml:space="preserve"> </w:t>
            </w:r>
          </w:p>
        </w:tc>
        <w:tc>
          <w:tcPr>
            <w:tcW w:w="527" w:type="pct"/>
            <w:shd w:val="clear" w:color="auto" w:fill="FFFFFF"/>
            <w:tcMar>
              <w:top w:w="72" w:type="dxa"/>
              <w:left w:w="144" w:type="dxa"/>
              <w:bottom w:w="72" w:type="dxa"/>
              <w:right w:w="144" w:type="dxa"/>
            </w:tcMar>
            <w:vAlign w:val="center"/>
          </w:tcPr>
          <w:p w14:paraId="1B37D399" w14:textId="77777777" w:rsidR="005F364B" w:rsidRPr="00BE0ECD" w:rsidRDefault="005F364B" w:rsidP="00646543">
            <w:pPr>
              <w:pStyle w:val="time"/>
              <w:rPr>
                <w:noProof/>
              </w:rPr>
            </w:pPr>
            <w:r w:rsidRPr="00BE0ECD">
              <w:rPr>
                <w:noProof/>
              </w:rPr>
              <w:t>3</w:t>
            </w:r>
          </w:p>
        </w:tc>
        <w:tc>
          <w:tcPr>
            <w:tcW w:w="528" w:type="pct"/>
            <w:shd w:val="clear" w:color="auto" w:fill="FFFFFF"/>
          </w:tcPr>
          <w:p w14:paraId="47BD4656" w14:textId="77777777" w:rsidR="005F364B" w:rsidRPr="00BE0ECD" w:rsidRDefault="005F364B" w:rsidP="00646543">
            <w:pPr>
              <w:pStyle w:val="time"/>
              <w:rPr>
                <w:noProof/>
              </w:rPr>
            </w:pPr>
            <w:r w:rsidRPr="00BE0ECD">
              <w:rPr>
                <w:noProof/>
              </w:rPr>
              <w:t>2</w:t>
            </w:r>
          </w:p>
        </w:tc>
        <w:tc>
          <w:tcPr>
            <w:tcW w:w="528" w:type="pct"/>
            <w:shd w:val="clear" w:color="auto" w:fill="FFFFFF"/>
          </w:tcPr>
          <w:p w14:paraId="43401C18" w14:textId="77777777" w:rsidR="005F364B" w:rsidRPr="00BE0ECD" w:rsidRDefault="005F364B" w:rsidP="00646543">
            <w:pPr>
              <w:pStyle w:val="time"/>
              <w:rPr>
                <w:noProof/>
              </w:rPr>
            </w:pPr>
            <w:r w:rsidRPr="00BE0ECD">
              <w:rPr>
                <w:noProof/>
              </w:rPr>
              <w:t>3</w:t>
            </w:r>
          </w:p>
        </w:tc>
        <w:tc>
          <w:tcPr>
            <w:tcW w:w="528" w:type="pct"/>
            <w:shd w:val="clear" w:color="auto" w:fill="FFFFFF"/>
            <w:vAlign w:val="center"/>
          </w:tcPr>
          <w:p w14:paraId="0D82B02B" w14:textId="77777777" w:rsidR="005F364B" w:rsidRPr="00BE0ECD" w:rsidRDefault="005F364B" w:rsidP="00646543">
            <w:pPr>
              <w:pStyle w:val="time"/>
              <w:rPr>
                <w:noProof/>
              </w:rPr>
            </w:pPr>
            <w:r w:rsidRPr="00BE0ECD">
              <w:rPr>
                <w:noProof/>
              </w:rPr>
              <w:t>0</w:t>
            </w:r>
          </w:p>
        </w:tc>
        <w:tc>
          <w:tcPr>
            <w:tcW w:w="528" w:type="pct"/>
            <w:shd w:val="clear" w:color="auto" w:fill="FFFFFF"/>
            <w:vAlign w:val="center"/>
          </w:tcPr>
          <w:p w14:paraId="69AD273A" w14:textId="77777777" w:rsidR="005F364B" w:rsidRPr="00BE0ECD" w:rsidRDefault="005F364B" w:rsidP="00646543">
            <w:pPr>
              <w:pStyle w:val="time"/>
              <w:rPr>
                <w:noProof/>
              </w:rPr>
            </w:pPr>
          </w:p>
        </w:tc>
      </w:tr>
      <w:tr w:rsidR="005F364B" w:rsidRPr="00BE0ECD" w14:paraId="52373C17" w14:textId="77777777" w:rsidTr="007978FA">
        <w:trPr>
          <w:trHeight w:val="424"/>
        </w:trPr>
        <w:tc>
          <w:tcPr>
            <w:tcW w:w="2360" w:type="pct"/>
            <w:gridSpan w:val="2"/>
            <w:shd w:val="clear" w:color="auto" w:fill="FFFFFF"/>
            <w:tcMar>
              <w:top w:w="72" w:type="dxa"/>
              <w:left w:w="144" w:type="dxa"/>
              <w:bottom w:w="72" w:type="dxa"/>
              <w:right w:w="144" w:type="dxa"/>
            </w:tcMar>
            <w:vAlign w:val="center"/>
            <w:hideMark/>
          </w:tcPr>
          <w:p w14:paraId="1084AC0C" w14:textId="77777777" w:rsidR="005F364B" w:rsidRPr="00BE0ECD" w:rsidRDefault="005F364B" w:rsidP="00646543">
            <w:pPr>
              <w:pStyle w:val="time"/>
            </w:pPr>
            <w:r w:rsidRPr="00BE0ECD">
              <w:t>小計</w:t>
            </w:r>
            <w:r w:rsidRPr="00BE0ECD">
              <w:t xml:space="preserve"> </w:t>
            </w:r>
          </w:p>
        </w:tc>
        <w:tc>
          <w:tcPr>
            <w:tcW w:w="527" w:type="pct"/>
            <w:shd w:val="clear" w:color="auto" w:fill="FFFFFF"/>
            <w:tcMar>
              <w:top w:w="72" w:type="dxa"/>
              <w:left w:w="144" w:type="dxa"/>
              <w:bottom w:w="72" w:type="dxa"/>
              <w:right w:w="144" w:type="dxa"/>
            </w:tcMar>
            <w:vAlign w:val="center"/>
          </w:tcPr>
          <w:p w14:paraId="4CC8FE28" w14:textId="77777777" w:rsidR="005F364B" w:rsidRPr="00BE0ECD" w:rsidRDefault="005F364B" w:rsidP="00646543">
            <w:pPr>
              <w:pStyle w:val="time"/>
              <w:rPr>
                <w:noProof/>
              </w:rPr>
            </w:pPr>
            <w:r w:rsidRPr="00BE0ECD">
              <w:rPr>
                <w:noProof/>
              </w:rPr>
              <w:t>56</w:t>
            </w:r>
          </w:p>
        </w:tc>
        <w:tc>
          <w:tcPr>
            <w:tcW w:w="528" w:type="pct"/>
            <w:shd w:val="clear" w:color="auto" w:fill="FFFFFF"/>
          </w:tcPr>
          <w:p w14:paraId="55CB2E67" w14:textId="77777777" w:rsidR="005F364B" w:rsidRPr="00BE0ECD" w:rsidRDefault="005F364B" w:rsidP="00646543">
            <w:pPr>
              <w:pStyle w:val="time"/>
              <w:rPr>
                <w:noProof/>
              </w:rPr>
            </w:pPr>
            <w:r w:rsidRPr="00BE0ECD">
              <w:rPr>
                <w:noProof/>
              </w:rPr>
              <w:t>31</w:t>
            </w:r>
          </w:p>
        </w:tc>
        <w:tc>
          <w:tcPr>
            <w:tcW w:w="528" w:type="pct"/>
            <w:shd w:val="clear" w:color="auto" w:fill="FFFFFF"/>
          </w:tcPr>
          <w:p w14:paraId="6EC01881" w14:textId="77777777" w:rsidR="005F364B" w:rsidRPr="00BE0ECD" w:rsidRDefault="005F364B" w:rsidP="00646543">
            <w:pPr>
              <w:pStyle w:val="time"/>
              <w:rPr>
                <w:noProof/>
              </w:rPr>
            </w:pPr>
            <w:r w:rsidRPr="00BE0ECD">
              <w:rPr>
                <w:noProof/>
              </w:rPr>
              <w:t>44</w:t>
            </w:r>
          </w:p>
        </w:tc>
        <w:tc>
          <w:tcPr>
            <w:tcW w:w="528" w:type="pct"/>
            <w:shd w:val="clear" w:color="auto" w:fill="FFFFFF"/>
            <w:vAlign w:val="center"/>
          </w:tcPr>
          <w:p w14:paraId="5A790D10" w14:textId="77777777" w:rsidR="005F364B" w:rsidRPr="00BE0ECD" w:rsidRDefault="005F364B" w:rsidP="00646543">
            <w:pPr>
              <w:pStyle w:val="time"/>
              <w:rPr>
                <w:noProof/>
              </w:rPr>
            </w:pPr>
            <w:r w:rsidRPr="00BE0ECD">
              <w:rPr>
                <w:noProof/>
              </w:rPr>
              <w:t>31</w:t>
            </w:r>
          </w:p>
        </w:tc>
        <w:tc>
          <w:tcPr>
            <w:tcW w:w="528" w:type="pct"/>
            <w:shd w:val="clear" w:color="auto" w:fill="FFFFFF"/>
            <w:vAlign w:val="center"/>
          </w:tcPr>
          <w:p w14:paraId="70F716EB" w14:textId="77777777" w:rsidR="005F364B" w:rsidRPr="00BE0ECD" w:rsidRDefault="005F364B" w:rsidP="00646543">
            <w:pPr>
              <w:pStyle w:val="time"/>
              <w:rPr>
                <w:noProof/>
              </w:rPr>
            </w:pPr>
          </w:p>
        </w:tc>
      </w:tr>
    </w:tbl>
    <w:p w14:paraId="2C092EF9" w14:textId="77777777" w:rsidR="005F364B" w:rsidRDefault="005F364B" w:rsidP="006463C3">
      <w:pPr>
        <w:pStyle w:val="6"/>
      </w:pPr>
    </w:p>
    <w:p w14:paraId="775BE085" w14:textId="77777777" w:rsidR="005F364B" w:rsidRPr="00B03E8D" w:rsidRDefault="005F364B" w:rsidP="005F364B">
      <w:pPr>
        <w:pStyle w:val="aa"/>
        <w:spacing w:after="120"/>
      </w:pPr>
      <w:r w:rsidRPr="00B03E8D">
        <w:t>(</w:t>
      </w:r>
      <w:r w:rsidRPr="00B03E8D">
        <w:t>二</w:t>
      </w:r>
      <w:r w:rsidRPr="00B03E8D">
        <w:t>)</w:t>
      </w:r>
      <w:bookmarkStart w:id="66" w:name="_Hlk157931069"/>
      <w:r w:rsidRPr="00B03E8D">
        <w:t>108-112</w:t>
      </w:r>
      <w:r w:rsidRPr="00B03E8D">
        <w:t>學年度本所教師承接政府部門計畫案、產學計畫案及技術服務案</w:t>
      </w:r>
      <w:bookmarkEnd w:id="66"/>
    </w:p>
    <w:p w14:paraId="1AC134E5" w14:textId="77777777" w:rsidR="005F364B" w:rsidRPr="004D675B" w:rsidRDefault="005F364B" w:rsidP="005F364B">
      <w:pPr>
        <w:pStyle w:val="x-x-x"/>
      </w:pPr>
      <w:r w:rsidRPr="004D675B">
        <w:t>表</w:t>
      </w:r>
      <w:r w:rsidRPr="004D675B">
        <w:t>2-4-4</w:t>
      </w:r>
      <w:bookmarkStart w:id="67" w:name="_Hlk157931645"/>
      <w:r>
        <w:t xml:space="preserve"> </w:t>
      </w:r>
      <w:r w:rsidRPr="004D675B">
        <w:t>108-112</w:t>
      </w:r>
      <w:r w:rsidRPr="004D675B">
        <w:t>學年度本所教師承接政府部門計畫案、產學計畫案及技術服務案</w:t>
      </w:r>
      <w:bookmarkEnd w:id="67"/>
    </w:p>
    <w:tbl>
      <w:tblPr>
        <w:tblW w:w="8363"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1276"/>
        <w:gridCol w:w="708"/>
        <w:gridCol w:w="1275"/>
        <w:gridCol w:w="1276"/>
        <w:gridCol w:w="1276"/>
        <w:gridCol w:w="1276"/>
        <w:gridCol w:w="1276"/>
      </w:tblGrid>
      <w:tr w:rsidR="005F364B" w:rsidRPr="00B03E8D" w14:paraId="6F4C1488" w14:textId="77777777" w:rsidTr="007978FA">
        <w:trPr>
          <w:trHeight w:val="283"/>
        </w:trPr>
        <w:tc>
          <w:tcPr>
            <w:tcW w:w="1186" w:type="pct"/>
            <w:gridSpan w:val="2"/>
            <w:shd w:val="clear" w:color="auto" w:fill="FFFFFF"/>
            <w:tcMar>
              <w:top w:w="72" w:type="dxa"/>
              <w:left w:w="144" w:type="dxa"/>
              <w:bottom w:w="72" w:type="dxa"/>
              <w:right w:w="144" w:type="dxa"/>
            </w:tcMar>
            <w:vAlign w:val="center"/>
            <w:hideMark/>
          </w:tcPr>
          <w:p w14:paraId="0117024C" w14:textId="77777777" w:rsidR="005F364B" w:rsidRPr="00B03E8D" w:rsidRDefault="005F364B" w:rsidP="007978FA">
            <w:pPr>
              <w:pStyle w:val="affd"/>
              <w:spacing w:before="120"/>
              <w:ind w:left="-70" w:right="-70"/>
            </w:pPr>
            <w:r w:rsidRPr="00B03E8D">
              <w:t>學年度</w:t>
            </w:r>
          </w:p>
        </w:tc>
        <w:tc>
          <w:tcPr>
            <w:tcW w:w="762" w:type="pct"/>
            <w:shd w:val="clear" w:color="auto" w:fill="FFFFFF"/>
            <w:tcMar>
              <w:top w:w="72" w:type="dxa"/>
              <w:left w:w="144" w:type="dxa"/>
              <w:bottom w:w="72" w:type="dxa"/>
              <w:right w:w="144" w:type="dxa"/>
            </w:tcMar>
            <w:vAlign w:val="center"/>
            <w:hideMark/>
          </w:tcPr>
          <w:p w14:paraId="6ABFCD90" w14:textId="77777777" w:rsidR="005F364B" w:rsidRPr="00B03E8D" w:rsidRDefault="005F364B" w:rsidP="007978FA">
            <w:pPr>
              <w:pStyle w:val="affd"/>
              <w:spacing w:before="120"/>
              <w:ind w:left="-70" w:right="-70"/>
            </w:pPr>
            <w:r w:rsidRPr="00B03E8D">
              <w:t>108</w:t>
            </w:r>
          </w:p>
        </w:tc>
        <w:tc>
          <w:tcPr>
            <w:tcW w:w="763" w:type="pct"/>
            <w:shd w:val="clear" w:color="auto" w:fill="FFFFFF"/>
          </w:tcPr>
          <w:p w14:paraId="5B3DF0BE" w14:textId="77777777" w:rsidR="005F364B" w:rsidRPr="00B03E8D" w:rsidRDefault="005F364B" w:rsidP="007978FA">
            <w:pPr>
              <w:pStyle w:val="affd"/>
              <w:spacing w:before="120"/>
              <w:ind w:left="-70" w:right="-70"/>
            </w:pPr>
            <w:r w:rsidRPr="00B03E8D">
              <w:t>109</w:t>
            </w:r>
          </w:p>
        </w:tc>
        <w:tc>
          <w:tcPr>
            <w:tcW w:w="763" w:type="pct"/>
            <w:shd w:val="clear" w:color="auto" w:fill="FFFFFF"/>
          </w:tcPr>
          <w:p w14:paraId="72498FBF" w14:textId="77777777" w:rsidR="005F364B" w:rsidRPr="00B03E8D" w:rsidRDefault="005F364B" w:rsidP="007978FA">
            <w:pPr>
              <w:pStyle w:val="affd"/>
              <w:spacing w:before="120"/>
              <w:ind w:left="-70" w:right="-70"/>
            </w:pPr>
            <w:r w:rsidRPr="00B03E8D">
              <w:t>110</w:t>
            </w:r>
          </w:p>
        </w:tc>
        <w:tc>
          <w:tcPr>
            <w:tcW w:w="763" w:type="pct"/>
            <w:shd w:val="clear" w:color="auto" w:fill="FFFFFF"/>
            <w:vAlign w:val="center"/>
          </w:tcPr>
          <w:p w14:paraId="0B1C93B7" w14:textId="77777777" w:rsidR="005F364B" w:rsidRPr="00B03E8D" w:rsidRDefault="005F364B" w:rsidP="007978FA">
            <w:pPr>
              <w:pStyle w:val="affd"/>
              <w:spacing w:before="120"/>
              <w:ind w:left="-70" w:right="-70"/>
            </w:pPr>
            <w:r w:rsidRPr="00B03E8D">
              <w:t>111</w:t>
            </w:r>
          </w:p>
        </w:tc>
        <w:tc>
          <w:tcPr>
            <w:tcW w:w="763" w:type="pct"/>
            <w:shd w:val="clear" w:color="auto" w:fill="FFFFFF"/>
            <w:vAlign w:val="center"/>
          </w:tcPr>
          <w:p w14:paraId="625B9ABC" w14:textId="77777777" w:rsidR="005F364B" w:rsidRPr="00B03E8D" w:rsidRDefault="005F364B" w:rsidP="007978FA">
            <w:pPr>
              <w:pStyle w:val="affd"/>
              <w:spacing w:before="120"/>
              <w:ind w:left="-70" w:right="-70"/>
            </w:pPr>
            <w:r w:rsidRPr="00B03E8D">
              <w:t>112</w:t>
            </w:r>
          </w:p>
        </w:tc>
      </w:tr>
      <w:tr w:rsidR="005F364B" w:rsidRPr="00B03E8D" w14:paraId="13FA2FD7" w14:textId="77777777" w:rsidTr="007978FA">
        <w:trPr>
          <w:trHeight w:val="24"/>
        </w:trPr>
        <w:tc>
          <w:tcPr>
            <w:tcW w:w="763" w:type="pct"/>
            <w:vMerge w:val="restart"/>
            <w:shd w:val="clear" w:color="auto" w:fill="FFFFFF"/>
            <w:tcMar>
              <w:top w:w="72" w:type="dxa"/>
              <w:left w:w="144" w:type="dxa"/>
              <w:bottom w:w="72" w:type="dxa"/>
              <w:right w:w="144" w:type="dxa"/>
            </w:tcMar>
            <w:vAlign w:val="center"/>
            <w:hideMark/>
          </w:tcPr>
          <w:p w14:paraId="54BC975F" w14:textId="77777777" w:rsidR="005F364B" w:rsidRPr="00B03E8D" w:rsidRDefault="005F364B" w:rsidP="007978FA">
            <w:pPr>
              <w:pStyle w:val="affd"/>
              <w:spacing w:before="120"/>
              <w:ind w:left="-70" w:right="-70"/>
            </w:pPr>
            <w:r w:rsidRPr="00B03E8D">
              <w:t>政府部門</w:t>
            </w:r>
            <w:r w:rsidRPr="00B03E8D">
              <w:t>/</w:t>
            </w:r>
            <w:r w:rsidRPr="00B03E8D">
              <w:lastRenderedPageBreak/>
              <w:t>公營機構</w:t>
            </w:r>
            <w:r w:rsidRPr="00B03E8D">
              <w:t xml:space="preserve"> </w:t>
            </w:r>
          </w:p>
        </w:tc>
        <w:tc>
          <w:tcPr>
            <w:tcW w:w="423" w:type="pct"/>
            <w:shd w:val="clear" w:color="auto" w:fill="FFFFFF"/>
          </w:tcPr>
          <w:p w14:paraId="6207FBFD" w14:textId="77777777" w:rsidR="005F364B" w:rsidRPr="00B03E8D" w:rsidRDefault="005F364B" w:rsidP="007978FA">
            <w:pPr>
              <w:pStyle w:val="affd"/>
              <w:spacing w:before="120"/>
              <w:ind w:left="-70" w:right="-70"/>
              <w:rPr>
                <w:noProof/>
              </w:rPr>
            </w:pPr>
            <w:r w:rsidRPr="00B03E8D">
              <w:rPr>
                <w:noProof/>
              </w:rPr>
              <w:lastRenderedPageBreak/>
              <w:t>件數</w:t>
            </w:r>
          </w:p>
        </w:tc>
        <w:tc>
          <w:tcPr>
            <w:tcW w:w="762" w:type="pct"/>
            <w:shd w:val="clear" w:color="auto" w:fill="FFFFFF"/>
            <w:tcMar>
              <w:top w:w="72" w:type="dxa"/>
              <w:left w:w="144" w:type="dxa"/>
              <w:bottom w:w="72" w:type="dxa"/>
              <w:right w:w="144" w:type="dxa"/>
            </w:tcMar>
            <w:vAlign w:val="center"/>
          </w:tcPr>
          <w:p w14:paraId="675B0900" w14:textId="77777777" w:rsidR="005F364B" w:rsidRPr="00B03E8D" w:rsidRDefault="005F364B" w:rsidP="007978FA">
            <w:pPr>
              <w:pStyle w:val="affd"/>
              <w:spacing w:before="120"/>
              <w:ind w:left="-70" w:right="-70"/>
              <w:rPr>
                <w:noProof/>
                <w:szCs w:val="24"/>
              </w:rPr>
            </w:pPr>
            <w:r w:rsidRPr="00B03E8D">
              <w:rPr>
                <w:noProof/>
                <w:szCs w:val="24"/>
              </w:rPr>
              <w:t>14</w:t>
            </w:r>
          </w:p>
        </w:tc>
        <w:tc>
          <w:tcPr>
            <w:tcW w:w="763" w:type="pct"/>
            <w:shd w:val="clear" w:color="auto" w:fill="FFFFFF"/>
            <w:vAlign w:val="center"/>
          </w:tcPr>
          <w:p w14:paraId="2A753B04" w14:textId="77777777" w:rsidR="005F364B" w:rsidRPr="00B03E8D" w:rsidRDefault="005F364B" w:rsidP="007978FA">
            <w:pPr>
              <w:pStyle w:val="affd"/>
              <w:spacing w:before="120"/>
              <w:ind w:left="-70" w:right="-70"/>
              <w:rPr>
                <w:noProof/>
                <w:szCs w:val="24"/>
              </w:rPr>
            </w:pPr>
            <w:r w:rsidRPr="00B03E8D">
              <w:rPr>
                <w:noProof/>
                <w:szCs w:val="24"/>
              </w:rPr>
              <w:t>24</w:t>
            </w:r>
          </w:p>
        </w:tc>
        <w:tc>
          <w:tcPr>
            <w:tcW w:w="763" w:type="pct"/>
            <w:shd w:val="clear" w:color="auto" w:fill="FFFFFF"/>
            <w:vAlign w:val="center"/>
          </w:tcPr>
          <w:p w14:paraId="6E65BF26" w14:textId="77777777" w:rsidR="005F364B" w:rsidRPr="00B03E8D" w:rsidRDefault="005F364B" w:rsidP="007978FA">
            <w:pPr>
              <w:pStyle w:val="affd"/>
              <w:spacing w:before="120"/>
              <w:ind w:left="-70" w:right="-70"/>
              <w:rPr>
                <w:noProof/>
                <w:szCs w:val="24"/>
              </w:rPr>
            </w:pPr>
            <w:r w:rsidRPr="00B03E8D">
              <w:rPr>
                <w:noProof/>
                <w:szCs w:val="24"/>
              </w:rPr>
              <w:t>21</w:t>
            </w:r>
          </w:p>
        </w:tc>
        <w:tc>
          <w:tcPr>
            <w:tcW w:w="763" w:type="pct"/>
            <w:shd w:val="clear" w:color="auto" w:fill="FFFFFF"/>
            <w:vAlign w:val="center"/>
          </w:tcPr>
          <w:p w14:paraId="50630592" w14:textId="77777777" w:rsidR="005F364B" w:rsidRPr="00B03E8D" w:rsidRDefault="005F364B" w:rsidP="007978FA">
            <w:pPr>
              <w:pStyle w:val="affd"/>
              <w:spacing w:before="120"/>
              <w:ind w:left="-70" w:right="-70"/>
              <w:rPr>
                <w:noProof/>
                <w:szCs w:val="24"/>
              </w:rPr>
            </w:pPr>
            <w:r w:rsidRPr="00B03E8D">
              <w:rPr>
                <w:noProof/>
                <w:szCs w:val="24"/>
              </w:rPr>
              <w:t>16</w:t>
            </w:r>
          </w:p>
        </w:tc>
        <w:tc>
          <w:tcPr>
            <w:tcW w:w="763" w:type="pct"/>
            <w:shd w:val="clear" w:color="auto" w:fill="FFFFFF"/>
            <w:vAlign w:val="center"/>
          </w:tcPr>
          <w:p w14:paraId="01D99A1E" w14:textId="77777777" w:rsidR="005F364B" w:rsidRPr="00B03E8D" w:rsidRDefault="005F364B" w:rsidP="007978FA">
            <w:pPr>
              <w:pStyle w:val="affd"/>
              <w:spacing w:before="120"/>
              <w:ind w:left="-70" w:right="-70"/>
              <w:rPr>
                <w:noProof/>
                <w:szCs w:val="24"/>
              </w:rPr>
            </w:pPr>
            <w:r w:rsidRPr="00B03E8D">
              <w:rPr>
                <w:noProof/>
                <w:szCs w:val="24"/>
              </w:rPr>
              <w:t>23</w:t>
            </w:r>
          </w:p>
        </w:tc>
      </w:tr>
      <w:tr w:rsidR="005F364B" w:rsidRPr="00B03E8D" w14:paraId="322D8872" w14:textId="77777777" w:rsidTr="007978FA">
        <w:trPr>
          <w:trHeight w:val="24"/>
        </w:trPr>
        <w:tc>
          <w:tcPr>
            <w:tcW w:w="763" w:type="pct"/>
            <w:vMerge/>
            <w:shd w:val="clear" w:color="auto" w:fill="FFFFFF"/>
            <w:tcMar>
              <w:top w:w="72" w:type="dxa"/>
              <w:left w:w="144" w:type="dxa"/>
              <w:bottom w:w="72" w:type="dxa"/>
              <w:right w:w="144" w:type="dxa"/>
            </w:tcMar>
            <w:vAlign w:val="center"/>
          </w:tcPr>
          <w:p w14:paraId="000A14C4" w14:textId="77777777" w:rsidR="005F364B" w:rsidRPr="00B03E8D" w:rsidRDefault="005F364B" w:rsidP="007978FA">
            <w:pPr>
              <w:pStyle w:val="affd"/>
              <w:spacing w:before="120"/>
              <w:ind w:left="-70" w:right="-70"/>
            </w:pPr>
          </w:p>
        </w:tc>
        <w:tc>
          <w:tcPr>
            <w:tcW w:w="423" w:type="pct"/>
            <w:shd w:val="clear" w:color="auto" w:fill="FFFFFF"/>
          </w:tcPr>
          <w:p w14:paraId="1DCB5C87" w14:textId="77777777" w:rsidR="005F364B" w:rsidRPr="00B03E8D" w:rsidRDefault="005F364B" w:rsidP="007978FA">
            <w:pPr>
              <w:pStyle w:val="affd"/>
              <w:spacing w:before="120"/>
              <w:ind w:left="-70" w:right="-70"/>
              <w:rPr>
                <w:noProof/>
              </w:rPr>
            </w:pPr>
            <w:r w:rsidRPr="00B03E8D">
              <w:rPr>
                <w:noProof/>
              </w:rPr>
              <w:t>金額</w:t>
            </w:r>
          </w:p>
        </w:tc>
        <w:tc>
          <w:tcPr>
            <w:tcW w:w="762" w:type="pct"/>
            <w:shd w:val="clear" w:color="auto" w:fill="FFFFFF"/>
            <w:tcMar>
              <w:top w:w="72" w:type="dxa"/>
              <w:left w:w="144" w:type="dxa"/>
              <w:bottom w:w="72" w:type="dxa"/>
              <w:right w:w="144" w:type="dxa"/>
            </w:tcMar>
            <w:vAlign w:val="center"/>
          </w:tcPr>
          <w:p w14:paraId="1DA958CD" w14:textId="77777777" w:rsidR="005F364B" w:rsidRPr="00B03E8D" w:rsidRDefault="005F364B" w:rsidP="007978FA">
            <w:pPr>
              <w:pStyle w:val="affd"/>
              <w:spacing w:before="120"/>
              <w:ind w:left="-70" w:right="-70"/>
              <w:rPr>
                <w:color w:val="000000"/>
                <w:szCs w:val="24"/>
                <w:bdr w:val="nil"/>
              </w:rPr>
            </w:pPr>
            <w:r w:rsidRPr="00B03E8D">
              <w:rPr>
                <w:color w:val="000000"/>
                <w:szCs w:val="24"/>
                <w:bdr w:val="nil"/>
              </w:rPr>
              <w:t>15,435,414</w:t>
            </w:r>
          </w:p>
        </w:tc>
        <w:tc>
          <w:tcPr>
            <w:tcW w:w="763" w:type="pct"/>
            <w:shd w:val="clear" w:color="auto" w:fill="FFFFFF"/>
            <w:vAlign w:val="center"/>
          </w:tcPr>
          <w:p w14:paraId="04C0629B" w14:textId="77777777" w:rsidR="005F364B" w:rsidRPr="00B03E8D" w:rsidRDefault="005F364B" w:rsidP="007978FA">
            <w:pPr>
              <w:pStyle w:val="affd"/>
              <w:spacing w:before="120"/>
              <w:ind w:left="-70" w:right="-70"/>
              <w:rPr>
                <w:color w:val="000000"/>
                <w:szCs w:val="24"/>
                <w:bdr w:val="nil"/>
              </w:rPr>
            </w:pPr>
            <w:r w:rsidRPr="00B03E8D">
              <w:rPr>
                <w:color w:val="000000"/>
                <w:szCs w:val="24"/>
                <w:bdr w:val="nil"/>
              </w:rPr>
              <w:t>20,287,267</w:t>
            </w:r>
          </w:p>
        </w:tc>
        <w:tc>
          <w:tcPr>
            <w:tcW w:w="763" w:type="pct"/>
            <w:shd w:val="clear" w:color="auto" w:fill="FFFFFF"/>
            <w:vAlign w:val="center"/>
          </w:tcPr>
          <w:p w14:paraId="63937546" w14:textId="77777777" w:rsidR="005F364B" w:rsidRPr="00B03E8D" w:rsidRDefault="005F364B" w:rsidP="007978FA">
            <w:pPr>
              <w:pStyle w:val="affd"/>
              <w:spacing w:before="120"/>
              <w:ind w:left="-70" w:right="-70"/>
              <w:rPr>
                <w:color w:val="000000"/>
                <w:szCs w:val="24"/>
                <w:bdr w:val="nil"/>
              </w:rPr>
            </w:pPr>
            <w:r w:rsidRPr="00B03E8D">
              <w:rPr>
                <w:color w:val="000000"/>
                <w:szCs w:val="24"/>
                <w:bdr w:val="nil"/>
              </w:rPr>
              <w:t>23,704,841</w:t>
            </w:r>
          </w:p>
        </w:tc>
        <w:tc>
          <w:tcPr>
            <w:tcW w:w="763" w:type="pct"/>
            <w:shd w:val="clear" w:color="auto" w:fill="FFFFFF"/>
            <w:vAlign w:val="center"/>
          </w:tcPr>
          <w:p w14:paraId="2B06FBA3" w14:textId="77777777" w:rsidR="005F364B" w:rsidRPr="00B03E8D" w:rsidRDefault="005F364B" w:rsidP="007978FA">
            <w:pPr>
              <w:pStyle w:val="affd"/>
              <w:spacing w:before="120"/>
              <w:ind w:left="-70" w:right="-70"/>
              <w:rPr>
                <w:color w:val="000000"/>
                <w:szCs w:val="24"/>
                <w:bdr w:val="nil"/>
              </w:rPr>
            </w:pPr>
            <w:r w:rsidRPr="00B03E8D">
              <w:rPr>
                <w:color w:val="000000"/>
                <w:szCs w:val="24"/>
                <w:bdr w:val="nil"/>
              </w:rPr>
              <w:t>16,814,005</w:t>
            </w:r>
          </w:p>
        </w:tc>
        <w:tc>
          <w:tcPr>
            <w:tcW w:w="763" w:type="pct"/>
            <w:shd w:val="clear" w:color="auto" w:fill="FFFFFF"/>
            <w:vAlign w:val="center"/>
          </w:tcPr>
          <w:p w14:paraId="45F063B2" w14:textId="77777777" w:rsidR="005F364B" w:rsidRPr="00B03E8D" w:rsidRDefault="005F364B" w:rsidP="007978FA">
            <w:pPr>
              <w:pStyle w:val="affd"/>
              <w:spacing w:before="120"/>
              <w:ind w:left="-70" w:right="-70"/>
              <w:rPr>
                <w:color w:val="000000"/>
                <w:szCs w:val="24"/>
                <w:bdr w:val="nil"/>
              </w:rPr>
            </w:pPr>
            <w:r w:rsidRPr="00B03E8D">
              <w:rPr>
                <w:color w:val="000000"/>
                <w:szCs w:val="24"/>
                <w:bdr w:val="nil"/>
              </w:rPr>
              <w:t>34,890,533</w:t>
            </w:r>
          </w:p>
        </w:tc>
      </w:tr>
      <w:tr w:rsidR="005F364B" w:rsidRPr="00B03E8D" w14:paraId="045F990A" w14:textId="77777777" w:rsidTr="007978FA">
        <w:trPr>
          <w:trHeight w:val="24"/>
        </w:trPr>
        <w:tc>
          <w:tcPr>
            <w:tcW w:w="763" w:type="pct"/>
            <w:vMerge w:val="restart"/>
            <w:shd w:val="clear" w:color="auto" w:fill="FFFFFF"/>
            <w:tcMar>
              <w:top w:w="72" w:type="dxa"/>
              <w:left w:w="144" w:type="dxa"/>
              <w:bottom w:w="72" w:type="dxa"/>
              <w:right w:w="144" w:type="dxa"/>
            </w:tcMar>
            <w:vAlign w:val="center"/>
          </w:tcPr>
          <w:p w14:paraId="17D83CA8" w14:textId="77777777" w:rsidR="005F364B" w:rsidRPr="00B03E8D" w:rsidRDefault="005F364B" w:rsidP="007978FA">
            <w:pPr>
              <w:pStyle w:val="affd"/>
              <w:spacing w:before="120"/>
              <w:ind w:left="-70" w:right="-70"/>
            </w:pPr>
            <w:r w:rsidRPr="00B03E8D">
              <w:t>國科會</w:t>
            </w:r>
          </w:p>
        </w:tc>
        <w:tc>
          <w:tcPr>
            <w:tcW w:w="423" w:type="pct"/>
            <w:shd w:val="clear" w:color="auto" w:fill="FFFFFF"/>
          </w:tcPr>
          <w:p w14:paraId="5D9BB832" w14:textId="77777777" w:rsidR="005F364B" w:rsidRPr="00B03E8D" w:rsidRDefault="005F364B" w:rsidP="007978FA">
            <w:pPr>
              <w:pStyle w:val="affd"/>
              <w:spacing w:before="120"/>
              <w:ind w:left="-70" w:right="-70"/>
              <w:rPr>
                <w:noProof/>
              </w:rPr>
            </w:pPr>
            <w:r w:rsidRPr="00B03E8D">
              <w:rPr>
                <w:noProof/>
              </w:rPr>
              <w:t>件數</w:t>
            </w:r>
          </w:p>
        </w:tc>
        <w:tc>
          <w:tcPr>
            <w:tcW w:w="762" w:type="pct"/>
            <w:shd w:val="clear" w:color="auto" w:fill="FFFFFF"/>
            <w:tcMar>
              <w:top w:w="72" w:type="dxa"/>
              <w:left w:w="144" w:type="dxa"/>
              <w:bottom w:w="72" w:type="dxa"/>
              <w:right w:w="144" w:type="dxa"/>
            </w:tcMar>
            <w:vAlign w:val="center"/>
          </w:tcPr>
          <w:p w14:paraId="39F634B9" w14:textId="77777777" w:rsidR="005F364B" w:rsidRPr="00B03E8D" w:rsidRDefault="005F364B" w:rsidP="007978FA">
            <w:pPr>
              <w:pStyle w:val="affd"/>
              <w:spacing w:before="120"/>
              <w:ind w:left="-70" w:right="-70"/>
              <w:rPr>
                <w:noProof/>
                <w:szCs w:val="24"/>
              </w:rPr>
            </w:pPr>
            <w:r w:rsidRPr="00B03E8D">
              <w:rPr>
                <w:noProof/>
                <w:szCs w:val="24"/>
              </w:rPr>
              <w:t>3</w:t>
            </w:r>
          </w:p>
        </w:tc>
        <w:tc>
          <w:tcPr>
            <w:tcW w:w="763" w:type="pct"/>
            <w:shd w:val="clear" w:color="auto" w:fill="FFFFFF"/>
            <w:vAlign w:val="center"/>
          </w:tcPr>
          <w:p w14:paraId="35517FE3" w14:textId="77777777" w:rsidR="005F364B" w:rsidRPr="00B03E8D" w:rsidRDefault="005F364B" w:rsidP="007978FA">
            <w:pPr>
              <w:pStyle w:val="affd"/>
              <w:spacing w:before="120"/>
              <w:ind w:left="-70" w:right="-70"/>
              <w:rPr>
                <w:noProof/>
                <w:szCs w:val="24"/>
              </w:rPr>
            </w:pPr>
            <w:r w:rsidRPr="00B03E8D">
              <w:rPr>
                <w:noProof/>
                <w:szCs w:val="24"/>
              </w:rPr>
              <w:t>2</w:t>
            </w:r>
          </w:p>
        </w:tc>
        <w:tc>
          <w:tcPr>
            <w:tcW w:w="763" w:type="pct"/>
            <w:shd w:val="clear" w:color="auto" w:fill="FFFFFF"/>
            <w:vAlign w:val="center"/>
          </w:tcPr>
          <w:p w14:paraId="12A409C6" w14:textId="77777777" w:rsidR="005F364B" w:rsidRPr="00B03E8D" w:rsidRDefault="005F364B" w:rsidP="007978FA">
            <w:pPr>
              <w:pStyle w:val="affd"/>
              <w:spacing w:before="120"/>
              <w:ind w:left="-70" w:right="-70"/>
              <w:rPr>
                <w:noProof/>
                <w:szCs w:val="24"/>
              </w:rPr>
            </w:pPr>
            <w:r w:rsidRPr="00B03E8D">
              <w:rPr>
                <w:noProof/>
                <w:szCs w:val="24"/>
              </w:rPr>
              <w:t>6</w:t>
            </w:r>
          </w:p>
        </w:tc>
        <w:tc>
          <w:tcPr>
            <w:tcW w:w="763" w:type="pct"/>
            <w:shd w:val="clear" w:color="auto" w:fill="FFFFFF"/>
            <w:vAlign w:val="center"/>
          </w:tcPr>
          <w:p w14:paraId="3A17B065" w14:textId="77777777" w:rsidR="005F364B" w:rsidRPr="00B03E8D" w:rsidRDefault="005F364B" w:rsidP="007978FA">
            <w:pPr>
              <w:pStyle w:val="affd"/>
              <w:spacing w:before="120"/>
              <w:ind w:left="-70" w:right="-70"/>
              <w:rPr>
                <w:noProof/>
                <w:szCs w:val="24"/>
              </w:rPr>
            </w:pPr>
            <w:r w:rsidRPr="00B03E8D">
              <w:rPr>
                <w:noProof/>
                <w:szCs w:val="24"/>
              </w:rPr>
              <w:t>3</w:t>
            </w:r>
          </w:p>
        </w:tc>
        <w:tc>
          <w:tcPr>
            <w:tcW w:w="763" w:type="pct"/>
            <w:shd w:val="clear" w:color="auto" w:fill="FFFFFF"/>
            <w:vAlign w:val="center"/>
          </w:tcPr>
          <w:p w14:paraId="39D6E6C3" w14:textId="77777777" w:rsidR="005F364B" w:rsidRPr="00B03E8D" w:rsidRDefault="005F364B" w:rsidP="007978FA">
            <w:pPr>
              <w:pStyle w:val="affd"/>
              <w:spacing w:before="120"/>
              <w:ind w:left="-70" w:right="-70"/>
              <w:rPr>
                <w:noProof/>
                <w:szCs w:val="24"/>
              </w:rPr>
            </w:pPr>
            <w:r w:rsidRPr="00B03E8D">
              <w:rPr>
                <w:noProof/>
                <w:szCs w:val="24"/>
              </w:rPr>
              <w:t>2</w:t>
            </w:r>
          </w:p>
        </w:tc>
      </w:tr>
      <w:tr w:rsidR="005F364B" w:rsidRPr="00B03E8D" w14:paraId="173C127A" w14:textId="77777777" w:rsidTr="007978FA">
        <w:trPr>
          <w:trHeight w:val="24"/>
        </w:trPr>
        <w:tc>
          <w:tcPr>
            <w:tcW w:w="763" w:type="pct"/>
            <w:vMerge/>
            <w:shd w:val="clear" w:color="auto" w:fill="FFFFFF"/>
            <w:tcMar>
              <w:top w:w="72" w:type="dxa"/>
              <w:left w:w="144" w:type="dxa"/>
              <w:bottom w:w="72" w:type="dxa"/>
              <w:right w:w="144" w:type="dxa"/>
            </w:tcMar>
            <w:vAlign w:val="center"/>
          </w:tcPr>
          <w:p w14:paraId="627ED212" w14:textId="77777777" w:rsidR="005F364B" w:rsidRPr="00B03E8D" w:rsidRDefault="005F364B" w:rsidP="007978FA">
            <w:pPr>
              <w:pStyle w:val="affd"/>
              <w:spacing w:before="120"/>
              <w:ind w:left="-70" w:right="-70"/>
            </w:pPr>
          </w:p>
        </w:tc>
        <w:tc>
          <w:tcPr>
            <w:tcW w:w="423" w:type="pct"/>
            <w:shd w:val="clear" w:color="auto" w:fill="FFFFFF"/>
          </w:tcPr>
          <w:p w14:paraId="364DFAA5" w14:textId="77777777" w:rsidR="005F364B" w:rsidRPr="00B03E8D" w:rsidRDefault="005F364B" w:rsidP="007978FA">
            <w:pPr>
              <w:pStyle w:val="affd"/>
              <w:spacing w:before="120"/>
              <w:ind w:left="-70" w:right="-70"/>
              <w:rPr>
                <w:noProof/>
              </w:rPr>
            </w:pPr>
            <w:r w:rsidRPr="00B03E8D">
              <w:rPr>
                <w:noProof/>
              </w:rPr>
              <w:t>金額</w:t>
            </w:r>
          </w:p>
        </w:tc>
        <w:tc>
          <w:tcPr>
            <w:tcW w:w="762" w:type="pct"/>
            <w:shd w:val="clear" w:color="auto" w:fill="FFFFFF"/>
            <w:tcMar>
              <w:top w:w="72" w:type="dxa"/>
              <w:left w:w="144" w:type="dxa"/>
              <w:bottom w:w="72" w:type="dxa"/>
              <w:right w:w="144" w:type="dxa"/>
            </w:tcMar>
            <w:vAlign w:val="center"/>
          </w:tcPr>
          <w:p w14:paraId="68955A50" w14:textId="77777777" w:rsidR="005F364B" w:rsidRPr="00B03E8D" w:rsidRDefault="005F364B" w:rsidP="007978FA">
            <w:pPr>
              <w:pStyle w:val="affd"/>
              <w:spacing w:before="120"/>
              <w:ind w:left="-70" w:right="-70"/>
              <w:rPr>
                <w:color w:val="000000"/>
                <w:szCs w:val="24"/>
                <w:bdr w:val="nil"/>
              </w:rPr>
            </w:pPr>
            <w:r w:rsidRPr="00B03E8D">
              <w:rPr>
                <w:color w:val="000000"/>
                <w:szCs w:val="24"/>
                <w:bdr w:val="nil"/>
              </w:rPr>
              <w:t>18,061,414</w:t>
            </w:r>
          </w:p>
        </w:tc>
        <w:tc>
          <w:tcPr>
            <w:tcW w:w="763" w:type="pct"/>
            <w:shd w:val="clear" w:color="auto" w:fill="FFFFFF"/>
            <w:vAlign w:val="center"/>
          </w:tcPr>
          <w:p w14:paraId="44B6AF1D" w14:textId="77777777" w:rsidR="005F364B" w:rsidRPr="00B03E8D" w:rsidRDefault="005F364B" w:rsidP="007978FA">
            <w:pPr>
              <w:pStyle w:val="affd"/>
              <w:spacing w:before="120"/>
              <w:ind w:left="-70" w:right="-70"/>
              <w:rPr>
                <w:color w:val="000000"/>
                <w:szCs w:val="24"/>
                <w:bdr w:val="nil"/>
              </w:rPr>
            </w:pPr>
            <w:r w:rsidRPr="00B03E8D">
              <w:rPr>
                <w:color w:val="000000"/>
                <w:szCs w:val="24"/>
                <w:bdr w:val="nil"/>
              </w:rPr>
              <w:t>1,705,000</w:t>
            </w:r>
          </w:p>
        </w:tc>
        <w:tc>
          <w:tcPr>
            <w:tcW w:w="763" w:type="pct"/>
            <w:shd w:val="clear" w:color="auto" w:fill="FFFFFF"/>
            <w:vAlign w:val="center"/>
          </w:tcPr>
          <w:p w14:paraId="2F68D5A3" w14:textId="77777777" w:rsidR="005F364B" w:rsidRPr="00B03E8D" w:rsidRDefault="005F364B" w:rsidP="007978FA">
            <w:pPr>
              <w:pStyle w:val="affd"/>
              <w:spacing w:before="120"/>
              <w:ind w:left="-70" w:right="-70"/>
              <w:rPr>
                <w:color w:val="000000"/>
                <w:szCs w:val="24"/>
                <w:bdr w:val="nil"/>
              </w:rPr>
            </w:pPr>
            <w:r w:rsidRPr="00B03E8D">
              <w:rPr>
                <w:color w:val="000000"/>
                <w:szCs w:val="24"/>
                <w:bdr w:val="nil"/>
              </w:rPr>
              <w:t>26,043,541</w:t>
            </w:r>
          </w:p>
        </w:tc>
        <w:tc>
          <w:tcPr>
            <w:tcW w:w="763" w:type="pct"/>
            <w:shd w:val="clear" w:color="auto" w:fill="FFFFFF"/>
            <w:vAlign w:val="center"/>
          </w:tcPr>
          <w:p w14:paraId="63D8897B" w14:textId="77777777" w:rsidR="005F364B" w:rsidRPr="00B03E8D" w:rsidRDefault="005F364B" w:rsidP="007978FA">
            <w:pPr>
              <w:pStyle w:val="affd"/>
              <w:spacing w:before="120"/>
              <w:ind w:left="-70" w:right="-70"/>
              <w:rPr>
                <w:color w:val="000000"/>
                <w:szCs w:val="24"/>
                <w:bdr w:val="nil"/>
              </w:rPr>
            </w:pPr>
            <w:r w:rsidRPr="00B03E8D">
              <w:rPr>
                <w:color w:val="000000"/>
                <w:szCs w:val="24"/>
                <w:bdr w:val="nil"/>
              </w:rPr>
              <w:t>19,410,280</w:t>
            </w:r>
          </w:p>
        </w:tc>
        <w:tc>
          <w:tcPr>
            <w:tcW w:w="763" w:type="pct"/>
            <w:shd w:val="clear" w:color="auto" w:fill="FFFFFF"/>
            <w:vAlign w:val="center"/>
          </w:tcPr>
          <w:p w14:paraId="051F2787" w14:textId="77777777" w:rsidR="005F364B" w:rsidRPr="00B03E8D" w:rsidRDefault="005F364B" w:rsidP="007978FA">
            <w:pPr>
              <w:pStyle w:val="affd"/>
              <w:spacing w:before="120"/>
              <w:ind w:left="-70" w:right="-70"/>
              <w:rPr>
                <w:color w:val="000000"/>
                <w:szCs w:val="24"/>
                <w:bdr w:val="nil"/>
              </w:rPr>
            </w:pPr>
            <w:r w:rsidRPr="00B03E8D">
              <w:rPr>
                <w:color w:val="000000"/>
                <w:szCs w:val="24"/>
                <w:bdr w:val="nil"/>
              </w:rPr>
              <w:t>36,781,533</w:t>
            </w:r>
          </w:p>
        </w:tc>
      </w:tr>
      <w:tr w:rsidR="005F364B" w:rsidRPr="00B03E8D" w14:paraId="10E5EAFC" w14:textId="77777777" w:rsidTr="007978FA">
        <w:trPr>
          <w:trHeight w:val="24"/>
        </w:trPr>
        <w:tc>
          <w:tcPr>
            <w:tcW w:w="763" w:type="pct"/>
            <w:vMerge w:val="restart"/>
            <w:shd w:val="clear" w:color="auto" w:fill="FFFFFF"/>
            <w:tcMar>
              <w:top w:w="72" w:type="dxa"/>
              <w:left w:w="144" w:type="dxa"/>
              <w:bottom w:w="72" w:type="dxa"/>
              <w:right w:w="144" w:type="dxa"/>
            </w:tcMar>
            <w:vAlign w:val="center"/>
          </w:tcPr>
          <w:p w14:paraId="769DA124" w14:textId="77777777" w:rsidR="005F364B" w:rsidRPr="00B03E8D" w:rsidRDefault="005F364B" w:rsidP="007978FA">
            <w:pPr>
              <w:pStyle w:val="affd"/>
              <w:spacing w:before="120"/>
              <w:ind w:left="-70" w:right="-70"/>
            </w:pPr>
            <w:r w:rsidRPr="00B03E8D">
              <w:t>私立機構產學及技術服務</w:t>
            </w:r>
          </w:p>
        </w:tc>
        <w:tc>
          <w:tcPr>
            <w:tcW w:w="423" w:type="pct"/>
            <w:shd w:val="clear" w:color="auto" w:fill="FFFFFF"/>
          </w:tcPr>
          <w:p w14:paraId="183BE594" w14:textId="77777777" w:rsidR="005F364B" w:rsidRPr="00B03E8D" w:rsidRDefault="005F364B" w:rsidP="007978FA">
            <w:pPr>
              <w:pStyle w:val="affd"/>
              <w:spacing w:before="120"/>
              <w:ind w:left="-70" w:right="-70"/>
              <w:rPr>
                <w:noProof/>
              </w:rPr>
            </w:pPr>
            <w:r w:rsidRPr="00B03E8D">
              <w:rPr>
                <w:noProof/>
              </w:rPr>
              <w:t>件數</w:t>
            </w:r>
          </w:p>
        </w:tc>
        <w:tc>
          <w:tcPr>
            <w:tcW w:w="762" w:type="pct"/>
            <w:shd w:val="clear" w:color="auto" w:fill="FFFFFF"/>
            <w:tcMar>
              <w:top w:w="72" w:type="dxa"/>
              <w:left w:w="144" w:type="dxa"/>
              <w:bottom w:w="72" w:type="dxa"/>
              <w:right w:w="144" w:type="dxa"/>
            </w:tcMar>
            <w:vAlign w:val="center"/>
          </w:tcPr>
          <w:p w14:paraId="4CE33036" w14:textId="77777777" w:rsidR="005F364B" w:rsidRPr="00B03E8D" w:rsidRDefault="005F364B" w:rsidP="007978FA">
            <w:pPr>
              <w:pStyle w:val="affd"/>
              <w:spacing w:before="120"/>
              <w:ind w:left="-70" w:right="-70"/>
              <w:rPr>
                <w:noProof/>
                <w:szCs w:val="24"/>
              </w:rPr>
            </w:pPr>
            <w:r w:rsidRPr="00B03E8D">
              <w:rPr>
                <w:noProof/>
                <w:szCs w:val="24"/>
              </w:rPr>
              <w:t>2</w:t>
            </w:r>
          </w:p>
        </w:tc>
        <w:tc>
          <w:tcPr>
            <w:tcW w:w="763" w:type="pct"/>
            <w:shd w:val="clear" w:color="auto" w:fill="FFFFFF"/>
            <w:vAlign w:val="center"/>
          </w:tcPr>
          <w:p w14:paraId="42BD7277" w14:textId="77777777" w:rsidR="005F364B" w:rsidRPr="00B03E8D" w:rsidRDefault="005F364B" w:rsidP="007978FA">
            <w:pPr>
              <w:pStyle w:val="affd"/>
              <w:spacing w:before="120"/>
              <w:ind w:left="-70" w:right="-70"/>
              <w:rPr>
                <w:noProof/>
                <w:szCs w:val="24"/>
              </w:rPr>
            </w:pPr>
            <w:r w:rsidRPr="00B03E8D">
              <w:rPr>
                <w:noProof/>
                <w:szCs w:val="24"/>
              </w:rPr>
              <w:t>2</w:t>
            </w:r>
          </w:p>
        </w:tc>
        <w:tc>
          <w:tcPr>
            <w:tcW w:w="763" w:type="pct"/>
            <w:shd w:val="clear" w:color="auto" w:fill="FFFFFF"/>
            <w:vAlign w:val="center"/>
          </w:tcPr>
          <w:p w14:paraId="78DD19D1" w14:textId="77777777" w:rsidR="005F364B" w:rsidRPr="00B03E8D" w:rsidRDefault="005F364B" w:rsidP="007978FA">
            <w:pPr>
              <w:pStyle w:val="affd"/>
              <w:spacing w:before="120"/>
              <w:ind w:left="-70" w:right="-70"/>
              <w:rPr>
                <w:noProof/>
                <w:szCs w:val="24"/>
              </w:rPr>
            </w:pPr>
            <w:r w:rsidRPr="00B03E8D">
              <w:rPr>
                <w:noProof/>
                <w:szCs w:val="24"/>
              </w:rPr>
              <w:t>4</w:t>
            </w:r>
          </w:p>
        </w:tc>
        <w:tc>
          <w:tcPr>
            <w:tcW w:w="763" w:type="pct"/>
            <w:shd w:val="clear" w:color="auto" w:fill="FFFFFF"/>
            <w:vAlign w:val="center"/>
          </w:tcPr>
          <w:p w14:paraId="553457EB" w14:textId="77777777" w:rsidR="005F364B" w:rsidRPr="00B03E8D" w:rsidRDefault="005F364B" w:rsidP="007978FA">
            <w:pPr>
              <w:pStyle w:val="affd"/>
              <w:spacing w:before="120"/>
              <w:ind w:left="-70" w:right="-70"/>
              <w:rPr>
                <w:noProof/>
                <w:szCs w:val="24"/>
              </w:rPr>
            </w:pPr>
            <w:r w:rsidRPr="00B03E8D">
              <w:rPr>
                <w:noProof/>
                <w:szCs w:val="24"/>
              </w:rPr>
              <w:t>1</w:t>
            </w:r>
          </w:p>
        </w:tc>
        <w:tc>
          <w:tcPr>
            <w:tcW w:w="763" w:type="pct"/>
            <w:shd w:val="clear" w:color="auto" w:fill="FFFFFF"/>
            <w:vAlign w:val="center"/>
          </w:tcPr>
          <w:p w14:paraId="541DA8EA" w14:textId="77777777" w:rsidR="005F364B" w:rsidRPr="00B03E8D" w:rsidRDefault="005F364B" w:rsidP="007978FA">
            <w:pPr>
              <w:pStyle w:val="affd"/>
              <w:spacing w:before="120"/>
              <w:ind w:left="-70" w:right="-70"/>
              <w:rPr>
                <w:noProof/>
                <w:szCs w:val="24"/>
              </w:rPr>
            </w:pPr>
            <w:r w:rsidRPr="00B03E8D">
              <w:rPr>
                <w:noProof/>
                <w:szCs w:val="24"/>
              </w:rPr>
              <w:t>1</w:t>
            </w:r>
          </w:p>
        </w:tc>
      </w:tr>
      <w:tr w:rsidR="005F364B" w:rsidRPr="00B03E8D" w14:paraId="49E65620" w14:textId="77777777" w:rsidTr="007978FA">
        <w:trPr>
          <w:trHeight w:val="24"/>
        </w:trPr>
        <w:tc>
          <w:tcPr>
            <w:tcW w:w="763" w:type="pct"/>
            <w:vMerge/>
            <w:shd w:val="clear" w:color="auto" w:fill="FFFFFF"/>
            <w:tcMar>
              <w:top w:w="72" w:type="dxa"/>
              <w:left w:w="144" w:type="dxa"/>
              <w:bottom w:w="72" w:type="dxa"/>
              <w:right w:w="144" w:type="dxa"/>
            </w:tcMar>
            <w:vAlign w:val="center"/>
          </w:tcPr>
          <w:p w14:paraId="5F746E15" w14:textId="77777777" w:rsidR="005F364B" w:rsidRPr="00B03E8D" w:rsidRDefault="005F364B" w:rsidP="007978FA">
            <w:pPr>
              <w:pStyle w:val="affd"/>
              <w:spacing w:before="120"/>
              <w:ind w:left="-70" w:right="-70"/>
            </w:pPr>
          </w:p>
        </w:tc>
        <w:tc>
          <w:tcPr>
            <w:tcW w:w="423" w:type="pct"/>
            <w:shd w:val="clear" w:color="auto" w:fill="FFFFFF"/>
          </w:tcPr>
          <w:p w14:paraId="10AFFFBC" w14:textId="77777777" w:rsidR="005F364B" w:rsidRPr="00B03E8D" w:rsidRDefault="005F364B" w:rsidP="007978FA">
            <w:pPr>
              <w:pStyle w:val="affd"/>
              <w:spacing w:before="120"/>
              <w:ind w:left="-70" w:right="-70"/>
              <w:rPr>
                <w:noProof/>
              </w:rPr>
            </w:pPr>
            <w:r w:rsidRPr="00B03E8D">
              <w:rPr>
                <w:noProof/>
              </w:rPr>
              <w:t>金額</w:t>
            </w:r>
          </w:p>
        </w:tc>
        <w:tc>
          <w:tcPr>
            <w:tcW w:w="762" w:type="pct"/>
            <w:shd w:val="clear" w:color="auto" w:fill="FFFFFF"/>
            <w:tcMar>
              <w:top w:w="72" w:type="dxa"/>
              <w:left w:w="144" w:type="dxa"/>
              <w:bottom w:w="72" w:type="dxa"/>
              <w:right w:w="144" w:type="dxa"/>
            </w:tcMar>
          </w:tcPr>
          <w:p w14:paraId="4AF29C8C" w14:textId="77777777" w:rsidR="005F364B" w:rsidRPr="00B03E8D" w:rsidRDefault="005F364B" w:rsidP="007978FA">
            <w:pPr>
              <w:pStyle w:val="affd"/>
              <w:spacing w:before="120"/>
              <w:ind w:left="-70" w:right="-70"/>
              <w:rPr>
                <w:color w:val="000000"/>
                <w:szCs w:val="24"/>
                <w:bdr w:val="nil"/>
              </w:rPr>
            </w:pPr>
            <w:r w:rsidRPr="00B03E8D">
              <w:rPr>
                <w:color w:val="000000"/>
                <w:szCs w:val="24"/>
                <w:bdr w:val="nil"/>
              </w:rPr>
              <w:t>420,000</w:t>
            </w:r>
          </w:p>
        </w:tc>
        <w:tc>
          <w:tcPr>
            <w:tcW w:w="763" w:type="pct"/>
            <w:shd w:val="clear" w:color="auto" w:fill="FFFFFF"/>
          </w:tcPr>
          <w:p w14:paraId="586C8B1D" w14:textId="77777777" w:rsidR="005F364B" w:rsidRPr="00B03E8D" w:rsidRDefault="005F364B" w:rsidP="007978FA">
            <w:pPr>
              <w:pStyle w:val="affd"/>
              <w:spacing w:before="120"/>
              <w:ind w:left="-70" w:right="-70"/>
              <w:rPr>
                <w:color w:val="000000"/>
                <w:szCs w:val="24"/>
                <w:bdr w:val="nil"/>
              </w:rPr>
            </w:pPr>
            <w:r w:rsidRPr="00B03E8D">
              <w:rPr>
                <w:color w:val="000000"/>
                <w:szCs w:val="24"/>
                <w:bdr w:val="nil"/>
              </w:rPr>
              <w:t>411,000</w:t>
            </w:r>
          </w:p>
        </w:tc>
        <w:tc>
          <w:tcPr>
            <w:tcW w:w="763" w:type="pct"/>
            <w:shd w:val="clear" w:color="auto" w:fill="FFFFFF"/>
          </w:tcPr>
          <w:p w14:paraId="5721B2B9" w14:textId="77777777" w:rsidR="005F364B" w:rsidRPr="00B03E8D" w:rsidRDefault="005F364B" w:rsidP="007978FA">
            <w:pPr>
              <w:pStyle w:val="affd"/>
              <w:spacing w:before="120"/>
              <w:ind w:left="-70" w:right="-70"/>
              <w:rPr>
                <w:color w:val="000000"/>
                <w:szCs w:val="24"/>
                <w:bdr w:val="nil"/>
              </w:rPr>
            </w:pPr>
            <w:r w:rsidRPr="00B03E8D">
              <w:rPr>
                <w:color w:val="000000"/>
                <w:szCs w:val="24"/>
                <w:bdr w:val="nil"/>
              </w:rPr>
              <w:t>23,089,541</w:t>
            </w:r>
          </w:p>
        </w:tc>
        <w:tc>
          <w:tcPr>
            <w:tcW w:w="763" w:type="pct"/>
            <w:shd w:val="clear" w:color="auto" w:fill="FFFFFF"/>
          </w:tcPr>
          <w:p w14:paraId="42D23F38" w14:textId="77777777" w:rsidR="005F364B" w:rsidRPr="00B03E8D" w:rsidRDefault="005F364B" w:rsidP="007978FA">
            <w:pPr>
              <w:pStyle w:val="affd"/>
              <w:spacing w:before="120"/>
              <w:ind w:left="-70" w:right="-70"/>
              <w:rPr>
                <w:color w:val="000000"/>
                <w:szCs w:val="24"/>
                <w:bdr w:val="nil"/>
              </w:rPr>
            </w:pPr>
            <w:r w:rsidRPr="00B03E8D">
              <w:rPr>
                <w:color w:val="000000"/>
                <w:szCs w:val="24"/>
                <w:bdr w:val="nil"/>
              </w:rPr>
              <w:t>274,275</w:t>
            </w:r>
          </w:p>
        </w:tc>
        <w:tc>
          <w:tcPr>
            <w:tcW w:w="763" w:type="pct"/>
            <w:shd w:val="clear" w:color="auto" w:fill="FFFFFF"/>
          </w:tcPr>
          <w:p w14:paraId="16D02349" w14:textId="77777777" w:rsidR="005F364B" w:rsidRPr="00B03E8D" w:rsidRDefault="005F364B" w:rsidP="007978FA">
            <w:pPr>
              <w:pStyle w:val="affd"/>
              <w:spacing w:before="120"/>
              <w:ind w:left="-70" w:right="-70"/>
              <w:rPr>
                <w:color w:val="000000"/>
                <w:szCs w:val="24"/>
                <w:bdr w:val="nil"/>
              </w:rPr>
            </w:pPr>
            <w:r w:rsidRPr="00B03E8D">
              <w:rPr>
                <w:color w:val="000000"/>
                <w:szCs w:val="24"/>
                <w:bdr w:val="nil"/>
              </w:rPr>
              <w:t>100,000</w:t>
            </w:r>
          </w:p>
        </w:tc>
      </w:tr>
      <w:tr w:rsidR="005F364B" w:rsidRPr="00B03E8D" w14:paraId="18C1CDF0" w14:textId="77777777" w:rsidTr="007978FA">
        <w:trPr>
          <w:trHeight w:val="424"/>
        </w:trPr>
        <w:tc>
          <w:tcPr>
            <w:tcW w:w="763" w:type="pct"/>
            <w:shd w:val="clear" w:color="auto" w:fill="FFFFFF"/>
            <w:tcMar>
              <w:top w:w="72" w:type="dxa"/>
              <w:left w:w="144" w:type="dxa"/>
              <w:bottom w:w="72" w:type="dxa"/>
              <w:right w:w="144" w:type="dxa"/>
            </w:tcMar>
            <w:vAlign w:val="center"/>
            <w:hideMark/>
          </w:tcPr>
          <w:p w14:paraId="2482E2B7" w14:textId="77777777" w:rsidR="005F364B" w:rsidRPr="00B03E8D" w:rsidRDefault="005F364B" w:rsidP="007978FA">
            <w:pPr>
              <w:pStyle w:val="affd"/>
              <w:spacing w:before="120"/>
              <w:ind w:left="-70" w:right="-70"/>
            </w:pPr>
            <w:r w:rsidRPr="00B03E8D">
              <w:t>小計</w:t>
            </w:r>
            <w:r w:rsidRPr="00B03E8D">
              <w:t xml:space="preserve"> </w:t>
            </w:r>
          </w:p>
        </w:tc>
        <w:tc>
          <w:tcPr>
            <w:tcW w:w="423" w:type="pct"/>
            <w:shd w:val="clear" w:color="auto" w:fill="FFFFFF"/>
          </w:tcPr>
          <w:p w14:paraId="4C405F32" w14:textId="77777777" w:rsidR="005F364B" w:rsidRPr="00B03E8D" w:rsidRDefault="005F364B" w:rsidP="007978FA">
            <w:pPr>
              <w:pStyle w:val="affd"/>
              <w:spacing w:before="120"/>
              <w:ind w:left="-70" w:right="-70"/>
              <w:rPr>
                <w:noProof/>
              </w:rPr>
            </w:pPr>
          </w:p>
        </w:tc>
        <w:tc>
          <w:tcPr>
            <w:tcW w:w="762" w:type="pct"/>
            <w:shd w:val="clear" w:color="auto" w:fill="FFFFFF"/>
            <w:tcMar>
              <w:top w:w="72" w:type="dxa"/>
              <w:left w:w="144" w:type="dxa"/>
              <w:bottom w:w="72" w:type="dxa"/>
              <w:right w:w="144" w:type="dxa"/>
            </w:tcMar>
            <w:vAlign w:val="center"/>
          </w:tcPr>
          <w:p w14:paraId="5C90DD66" w14:textId="77777777" w:rsidR="005F364B" w:rsidRPr="00B03E8D" w:rsidRDefault="005F364B" w:rsidP="007978FA">
            <w:pPr>
              <w:pStyle w:val="affd"/>
              <w:spacing w:before="120"/>
              <w:ind w:left="-70" w:right="-70"/>
              <w:rPr>
                <w:noProof/>
                <w:color w:val="000000"/>
                <w:szCs w:val="24"/>
                <w:bdr w:val="nil"/>
              </w:rPr>
            </w:pPr>
            <w:r w:rsidRPr="00B03E8D">
              <w:rPr>
                <w:color w:val="000000"/>
                <w:szCs w:val="24"/>
                <w:bdr w:val="nil"/>
              </w:rPr>
              <w:t>18,061,414</w:t>
            </w:r>
          </w:p>
        </w:tc>
        <w:tc>
          <w:tcPr>
            <w:tcW w:w="763" w:type="pct"/>
            <w:shd w:val="clear" w:color="auto" w:fill="FFFFFF"/>
            <w:vAlign w:val="center"/>
          </w:tcPr>
          <w:p w14:paraId="3C8A82E6" w14:textId="77777777" w:rsidR="005F364B" w:rsidRPr="00B03E8D" w:rsidRDefault="005F364B" w:rsidP="007978FA">
            <w:pPr>
              <w:pStyle w:val="affd"/>
              <w:spacing w:before="120"/>
              <w:ind w:left="-70" w:right="-70"/>
              <w:rPr>
                <w:color w:val="000000"/>
                <w:szCs w:val="24"/>
                <w:bdr w:val="nil"/>
              </w:rPr>
            </w:pPr>
            <w:r w:rsidRPr="00B03E8D">
              <w:rPr>
                <w:color w:val="000000"/>
                <w:szCs w:val="24"/>
                <w:bdr w:val="nil"/>
              </w:rPr>
              <w:t>21,598,267</w:t>
            </w:r>
          </w:p>
        </w:tc>
        <w:tc>
          <w:tcPr>
            <w:tcW w:w="763" w:type="pct"/>
            <w:shd w:val="clear" w:color="auto" w:fill="FFFFFF"/>
            <w:vAlign w:val="center"/>
          </w:tcPr>
          <w:p w14:paraId="28CC7A29" w14:textId="77777777" w:rsidR="005F364B" w:rsidRPr="00B03E8D" w:rsidRDefault="005F364B" w:rsidP="007978FA">
            <w:pPr>
              <w:pStyle w:val="affd"/>
              <w:spacing w:before="120"/>
              <w:ind w:left="-70" w:right="-70"/>
              <w:rPr>
                <w:color w:val="000000"/>
                <w:szCs w:val="24"/>
                <w:bdr w:val="nil"/>
              </w:rPr>
            </w:pPr>
            <w:r w:rsidRPr="00B03E8D">
              <w:rPr>
                <w:color w:val="000000"/>
                <w:szCs w:val="24"/>
                <w:bdr w:val="nil"/>
              </w:rPr>
              <w:t>26,043,541</w:t>
            </w:r>
          </w:p>
        </w:tc>
        <w:tc>
          <w:tcPr>
            <w:tcW w:w="763" w:type="pct"/>
            <w:shd w:val="clear" w:color="auto" w:fill="FFFFFF"/>
            <w:vAlign w:val="center"/>
          </w:tcPr>
          <w:p w14:paraId="4777511C" w14:textId="77777777" w:rsidR="005F364B" w:rsidRPr="00B03E8D" w:rsidRDefault="005F364B" w:rsidP="007978FA">
            <w:pPr>
              <w:pStyle w:val="affd"/>
              <w:spacing w:before="120"/>
              <w:ind w:left="-70" w:right="-70"/>
              <w:rPr>
                <w:color w:val="000000"/>
                <w:szCs w:val="24"/>
                <w:bdr w:val="nil"/>
              </w:rPr>
            </w:pPr>
            <w:r w:rsidRPr="00B03E8D">
              <w:rPr>
                <w:color w:val="000000"/>
                <w:szCs w:val="24"/>
                <w:bdr w:val="nil"/>
              </w:rPr>
              <w:t>19,410,280</w:t>
            </w:r>
          </w:p>
        </w:tc>
        <w:tc>
          <w:tcPr>
            <w:tcW w:w="763" w:type="pct"/>
            <w:shd w:val="clear" w:color="auto" w:fill="FFFFFF"/>
            <w:vAlign w:val="center"/>
          </w:tcPr>
          <w:p w14:paraId="476F6D52" w14:textId="77777777" w:rsidR="005F364B" w:rsidRPr="00B03E8D" w:rsidRDefault="005F364B" w:rsidP="007978FA">
            <w:pPr>
              <w:pStyle w:val="affd"/>
              <w:spacing w:before="120"/>
              <w:ind w:left="-70" w:right="-70"/>
              <w:rPr>
                <w:color w:val="000000"/>
                <w:szCs w:val="24"/>
                <w:bdr w:val="nil"/>
              </w:rPr>
            </w:pPr>
            <w:r w:rsidRPr="00B03E8D">
              <w:rPr>
                <w:color w:val="000000"/>
                <w:szCs w:val="24"/>
                <w:bdr w:val="nil"/>
              </w:rPr>
              <w:t>36,881,533</w:t>
            </w:r>
          </w:p>
        </w:tc>
      </w:tr>
    </w:tbl>
    <w:p w14:paraId="5E064049" w14:textId="77777777" w:rsidR="005F364B" w:rsidRDefault="005F364B" w:rsidP="005F364B">
      <w:pPr>
        <w:pStyle w:val="afff7"/>
        <w:ind w:right="140"/>
      </w:pPr>
      <w:r w:rsidRPr="00B03E8D">
        <w:t>備註：政府部門</w:t>
      </w:r>
      <w:r w:rsidRPr="00B03E8D">
        <w:t>/</w:t>
      </w:r>
      <w:r w:rsidRPr="00B03E8D">
        <w:t>公營機構包括</w:t>
      </w:r>
      <w:bookmarkStart w:id="68" w:name="_Hlk156816418"/>
      <w:r w:rsidRPr="00B03E8D">
        <w:t>教育部、教育部技職司</w:t>
      </w:r>
      <w:bookmarkEnd w:id="68"/>
      <w:r w:rsidRPr="00B03E8D">
        <w:t>、學生事務與特殊教育司、教育部高教司、教育部國民及學前教育署</w:t>
      </w:r>
      <w:bookmarkStart w:id="69" w:name="_Hlk156816524"/>
      <w:r w:rsidRPr="00B03E8D">
        <w:t>、新北市政府教育局</w:t>
      </w:r>
      <w:bookmarkEnd w:id="69"/>
      <w:r w:rsidRPr="00B03E8D">
        <w:t>、臺北市政府教育局、技專校院招生策略委員會、</w:t>
      </w:r>
      <w:proofErr w:type="gramStart"/>
      <w:r w:rsidRPr="00B03E8D">
        <w:t>臺</w:t>
      </w:r>
      <w:proofErr w:type="gramEnd"/>
      <w:r w:rsidRPr="00B03E8D">
        <w:t>北科技大學</w:t>
      </w:r>
    </w:p>
    <w:p w14:paraId="30DD1107" w14:textId="77777777" w:rsidR="005F364B" w:rsidRPr="00031914" w:rsidRDefault="005F364B" w:rsidP="006463C3">
      <w:pPr>
        <w:pStyle w:val="6"/>
      </w:pPr>
    </w:p>
    <w:p w14:paraId="2BE31196" w14:textId="77777777" w:rsidR="005F364B" w:rsidRPr="00B03E8D" w:rsidRDefault="005F364B" w:rsidP="005F364B">
      <w:pPr>
        <w:pStyle w:val="aa"/>
        <w:spacing w:after="120"/>
      </w:pPr>
      <w:r w:rsidRPr="00B03E8D">
        <w:t>(</w:t>
      </w:r>
      <w:r w:rsidRPr="00B03E8D">
        <w:t>三</w:t>
      </w:r>
      <w:r w:rsidRPr="00B03E8D">
        <w:t>)</w:t>
      </w:r>
      <w:bookmarkStart w:id="70" w:name="_Hlk157931296"/>
      <w:bookmarkStart w:id="71" w:name="_Hlk157931137"/>
      <w:r w:rsidRPr="00B03E8D">
        <w:t>108-112</w:t>
      </w:r>
      <w:r w:rsidRPr="00B03E8D">
        <w:t>學年度</w:t>
      </w:r>
      <w:bookmarkEnd w:id="70"/>
      <w:r w:rsidRPr="00B03E8D">
        <w:t>本所教師學術榮譽成果</w:t>
      </w:r>
      <w:bookmarkEnd w:id="71"/>
      <w:r w:rsidRPr="00B03E8D">
        <w:t>，</w:t>
      </w:r>
      <w:proofErr w:type="gramStart"/>
      <w:r w:rsidRPr="00B03E8D">
        <w:t>彙整如表</w:t>
      </w:r>
      <w:proofErr w:type="gramEnd"/>
      <w:r w:rsidRPr="00B03E8D">
        <w:t>2-4-5</w:t>
      </w:r>
      <w:r w:rsidRPr="00B03E8D">
        <w:t>。</w:t>
      </w:r>
    </w:p>
    <w:p w14:paraId="41266B61" w14:textId="77777777" w:rsidR="005F364B" w:rsidRPr="003B3B02" w:rsidRDefault="005F364B" w:rsidP="005F364B">
      <w:pPr>
        <w:pStyle w:val="x-x-x"/>
      </w:pPr>
      <w:r w:rsidRPr="003B3B02">
        <w:t>表</w:t>
      </w:r>
      <w:r w:rsidRPr="003B3B02">
        <w:t>2-4-5 108-112</w:t>
      </w:r>
      <w:r w:rsidRPr="003B3B02">
        <w:t>學年度本所教師學術榮譽成果</w:t>
      </w:r>
    </w:p>
    <w:tbl>
      <w:tblPr>
        <w:tblW w:w="863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29"/>
        <w:gridCol w:w="7506"/>
      </w:tblGrid>
      <w:tr w:rsidR="005F364B" w:rsidRPr="00BE0ECD" w14:paraId="7FAF5ED9" w14:textId="77777777" w:rsidTr="007978FA">
        <w:trPr>
          <w:trHeight w:val="454"/>
          <w:tblHeader/>
          <w:jc w:val="right"/>
        </w:trPr>
        <w:tc>
          <w:tcPr>
            <w:tcW w:w="1129" w:type="dxa"/>
            <w:vAlign w:val="center"/>
          </w:tcPr>
          <w:p w14:paraId="79F23171" w14:textId="77777777" w:rsidR="005F364B" w:rsidRPr="002D0CDF" w:rsidRDefault="005F364B" w:rsidP="0008184B">
            <w:pPr>
              <w:pStyle w:val="affa"/>
            </w:pPr>
            <w:r w:rsidRPr="002D0CDF">
              <w:t>教師</w:t>
            </w:r>
          </w:p>
        </w:tc>
        <w:tc>
          <w:tcPr>
            <w:tcW w:w="7506" w:type="dxa"/>
            <w:vAlign w:val="center"/>
          </w:tcPr>
          <w:p w14:paraId="5B5FA7A5" w14:textId="77777777" w:rsidR="005F364B" w:rsidRPr="002D0CDF" w:rsidRDefault="005F364B" w:rsidP="0008184B">
            <w:pPr>
              <w:pStyle w:val="affa"/>
            </w:pPr>
            <w:r w:rsidRPr="002D0CDF">
              <w:t>教師學術榮譽</w:t>
            </w:r>
          </w:p>
        </w:tc>
      </w:tr>
      <w:tr w:rsidR="005F364B" w:rsidRPr="00BE0ECD" w14:paraId="4F1DEDB1" w14:textId="77777777" w:rsidTr="007978FA">
        <w:trPr>
          <w:trHeight w:val="20"/>
          <w:jc w:val="right"/>
        </w:trPr>
        <w:tc>
          <w:tcPr>
            <w:tcW w:w="1129" w:type="dxa"/>
            <w:vAlign w:val="center"/>
          </w:tcPr>
          <w:p w14:paraId="05D698FB" w14:textId="77777777" w:rsidR="005F364B" w:rsidRPr="002D0CDF" w:rsidRDefault="005F364B" w:rsidP="007978FA">
            <w:pPr>
              <w:pStyle w:val="aff8"/>
            </w:pPr>
            <w:r w:rsidRPr="002D0CDF">
              <w:t>林志哲</w:t>
            </w:r>
          </w:p>
        </w:tc>
        <w:tc>
          <w:tcPr>
            <w:tcW w:w="7506" w:type="dxa"/>
            <w:vAlign w:val="center"/>
          </w:tcPr>
          <w:p w14:paraId="14B78943" w14:textId="77777777" w:rsidR="005F364B" w:rsidRPr="00B03E8D" w:rsidRDefault="005F364B" w:rsidP="007978FA">
            <w:pPr>
              <w:pStyle w:val="19"/>
            </w:pPr>
            <w:r w:rsidRPr="00B03E8D">
              <w:t>1.109</w:t>
            </w:r>
            <w:r w:rsidRPr="00B03E8D">
              <w:t>年度優秀師資培育</w:t>
            </w:r>
            <w:proofErr w:type="gramStart"/>
            <w:r w:rsidRPr="00B03E8D">
              <w:t>碩</w:t>
            </w:r>
            <w:proofErr w:type="gramEnd"/>
            <w:r w:rsidRPr="00B03E8D">
              <w:t>博士論文獎（碩士論文佳作）</w:t>
            </w:r>
          </w:p>
          <w:p w14:paraId="60198C08" w14:textId="77777777" w:rsidR="005F364B" w:rsidRPr="002D0CDF" w:rsidRDefault="005F364B" w:rsidP="007978FA">
            <w:pPr>
              <w:pStyle w:val="19"/>
            </w:pPr>
            <w:r w:rsidRPr="00B03E8D">
              <w:t>2.109</w:t>
            </w:r>
            <w:r w:rsidRPr="00B03E8D">
              <w:t>年度優秀師資培育</w:t>
            </w:r>
            <w:proofErr w:type="gramStart"/>
            <w:r w:rsidRPr="00B03E8D">
              <w:t>碩</w:t>
            </w:r>
            <w:proofErr w:type="gramEnd"/>
            <w:r w:rsidRPr="00B03E8D">
              <w:t>博士論文獎（碩士論文師資生組第二名）</w:t>
            </w:r>
          </w:p>
        </w:tc>
      </w:tr>
      <w:tr w:rsidR="005F364B" w:rsidRPr="00BE0ECD" w14:paraId="62B1ACB6" w14:textId="77777777" w:rsidTr="007978FA">
        <w:trPr>
          <w:trHeight w:val="454"/>
          <w:jc w:val="right"/>
        </w:trPr>
        <w:tc>
          <w:tcPr>
            <w:tcW w:w="1129" w:type="dxa"/>
            <w:vAlign w:val="center"/>
          </w:tcPr>
          <w:p w14:paraId="4A347086" w14:textId="77777777" w:rsidR="005F364B" w:rsidRPr="002D0CDF" w:rsidRDefault="005F364B" w:rsidP="007978FA">
            <w:pPr>
              <w:pStyle w:val="aff8"/>
            </w:pPr>
            <w:r w:rsidRPr="002D0CDF">
              <w:t>曾淑惠</w:t>
            </w:r>
          </w:p>
        </w:tc>
        <w:tc>
          <w:tcPr>
            <w:tcW w:w="7506" w:type="dxa"/>
            <w:vAlign w:val="center"/>
          </w:tcPr>
          <w:p w14:paraId="58CD9A9F" w14:textId="77777777" w:rsidR="005F364B" w:rsidRPr="002D0CDF" w:rsidRDefault="005F364B" w:rsidP="007978FA">
            <w:pPr>
              <w:pStyle w:val="19"/>
            </w:pPr>
            <w:r w:rsidRPr="00AB64DD">
              <w:t>1.111</w:t>
            </w:r>
            <w:r w:rsidRPr="00AB64DD">
              <w:t>年度教育學術團體聯合年會木</w:t>
            </w:r>
            <w:proofErr w:type="gramStart"/>
            <w:r w:rsidRPr="00AB64DD">
              <w:t>鐸</w:t>
            </w:r>
            <w:proofErr w:type="gramEnd"/>
            <w:r w:rsidRPr="00AB64DD">
              <w:t>獎</w:t>
            </w:r>
          </w:p>
        </w:tc>
      </w:tr>
      <w:tr w:rsidR="005F364B" w:rsidRPr="00BE0ECD" w14:paraId="0D6E7D18" w14:textId="77777777" w:rsidTr="007978FA">
        <w:trPr>
          <w:trHeight w:val="454"/>
          <w:jc w:val="right"/>
        </w:trPr>
        <w:tc>
          <w:tcPr>
            <w:tcW w:w="1129" w:type="dxa"/>
            <w:vAlign w:val="center"/>
          </w:tcPr>
          <w:p w14:paraId="553BB1FC" w14:textId="77777777" w:rsidR="005F364B" w:rsidRPr="002D0CDF" w:rsidRDefault="005F364B" w:rsidP="007978FA">
            <w:pPr>
              <w:pStyle w:val="aff8"/>
            </w:pPr>
            <w:r w:rsidRPr="002D0CDF">
              <w:t>張嘉育</w:t>
            </w:r>
          </w:p>
        </w:tc>
        <w:tc>
          <w:tcPr>
            <w:tcW w:w="7506" w:type="dxa"/>
            <w:vAlign w:val="center"/>
          </w:tcPr>
          <w:p w14:paraId="6E27F1A7" w14:textId="77777777" w:rsidR="005F364B" w:rsidRPr="002D0CDF" w:rsidRDefault="005F364B" w:rsidP="007978FA">
            <w:pPr>
              <w:pStyle w:val="19"/>
            </w:pPr>
            <w:r w:rsidRPr="00AB64DD">
              <w:t>1.111</w:t>
            </w:r>
            <w:r w:rsidRPr="00AB64DD">
              <w:t>年度國科會特殊優秀研究人才彈性薪資</w:t>
            </w:r>
          </w:p>
        </w:tc>
      </w:tr>
      <w:tr w:rsidR="005F364B" w:rsidRPr="00BE0ECD" w14:paraId="129B873C" w14:textId="77777777" w:rsidTr="007978FA">
        <w:trPr>
          <w:trHeight w:val="20"/>
          <w:jc w:val="right"/>
        </w:trPr>
        <w:tc>
          <w:tcPr>
            <w:tcW w:w="1129" w:type="dxa"/>
            <w:vAlign w:val="center"/>
          </w:tcPr>
          <w:p w14:paraId="62C1CB12" w14:textId="77777777" w:rsidR="005F364B" w:rsidRPr="002D0CDF" w:rsidRDefault="005F364B" w:rsidP="007978FA">
            <w:pPr>
              <w:pStyle w:val="aff8"/>
            </w:pPr>
            <w:r w:rsidRPr="002D0CDF">
              <w:t>張仁家</w:t>
            </w:r>
          </w:p>
        </w:tc>
        <w:tc>
          <w:tcPr>
            <w:tcW w:w="7506" w:type="dxa"/>
            <w:vAlign w:val="center"/>
          </w:tcPr>
          <w:p w14:paraId="3F986B13" w14:textId="77777777" w:rsidR="005F364B" w:rsidRPr="008A4CE8" w:rsidRDefault="005F364B" w:rsidP="007978FA">
            <w:pPr>
              <w:pStyle w:val="19"/>
              <w:rPr>
                <w:color w:val="auto"/>
              </w:rPr>
            </w:pPr>
            <w:r w:rsidRPr="008A4CE8">
              <w:rPr>
                <w:color w:val="auto"/>
              </w:rPr>
              <w:t>1.</w:t>
            </w:r>
            <w:r w:rsidRPr="008A4CE8">
              <w:rPr>
                <w:color w:val="auto"/>
              </w:rPr>
              <w:t>榮獲</w:t>
            </w:r>
            <w:r w:rsidRPr="008A4CE8">
              <w:rPr>
                <w:color w:val="auto"/>
              </w:rPr>
              <w:t>108</w:t>
            </w:r>
            <w:r w:rsidRPr="008A4CE8">
              <w:rPr>
                <w:rFonts w:hint="eastAsia"/>
                <w:color w:val="auto"/>
              </w:rPr>
              <w:t>、</w:t>
            </w:r>
            <w:r w:rsidRPr="008A4CE8">
              <w:rPr>
                <w:rFonts w:hint="eastAsia"/>
                <w:color w:val="auto"/>
              </w:rPr>
              <w:t>1</w:t>
            </w:r>
            <w:r w:rsidRPr="008A4CE8">
              <w:rPr>
                <w:color w:val="auto"/>
              </w:rPr>
              <w:t>09</w:t>
            </w:r>
            <w:r w:rsidRPr="008A4CE8">
              <w:rPr>
                <w:rFonts w:hint="eastAsia"/>
                <w:color w:val="auto"/>
              </w:rPr>
              <w:t>、</w:t>
            </w:r>
            <w:r w:rsidRPr="008A4CE8">
              <w:rPr>
                <w:rFonts w:hint="eastAsia"/>
                <w:color w:val="auto"/>
              </w:rPr>
              <w:t>1</w:t>
            </w:r>
            <w:r w:rsidRPr="008A4CE8">
              <w:rPr>
                <w:color w:val="auto"/>
              </w:rPr>
              <w:t>11</w:t>
            </w:r>
            <w:r w:rsidRPr="008A4CE8">
              <w:rPr>
                <w:rFonts w:hint="eastAsia"/>
                <w:color w:val="auto"/>
              </w:rPr>
              <w:t>、</w:t>
            </w:r>
            <w:r w:rsidRPr="008A4CE8">
              <w:rPr>
                <w:rFonts w:hint="eastAsia"/>
                <w:color w:val="auto"/>
              </w:rPr>
              <w:t>1</w:t>
            </w:r>
            <w:r w:rsidRPr="008A4CE8">
              <w:rPr>
                <w:color w:val="auto"/>
              </w:rPr>
              <w:t>12</w:t>
            </w:r>
            <w:r w:rsidRPr="008A4CE8">
              <w:rPr>
                <w:color w:val="auto"/>
              </w:rPr>
              <w:t>年度</w:t>
            </w:r>
            <w:r w:rsidRPr="008A4CE8">
              <w:rPr>
                <w:rFonts w:hint="eastAsia"/>
                <w:color w:val="auto"/>
              </w:rPr>
              <w:t>國科會</w:t>
            </w:r>
            <w:r w:rsidRPr="008A4CE8">
              <w:rPr>
                <w:color w:val="auto"/>
              </w:rPr>
              <w:t>獎勵特殊優秀人才</w:t>
            </w:r>
          </w:p>
          <w:p w14:paraId="55508334" w14:textId="77777777" w:rsidR="005F364B" w:rsidRPr="008A4CE8" w:rsidRDefault="005F364B" w:rsidP="007978FA">
            <w:pPr>
              <w:pStyle w:val="19"/>
              <w:rPr>
                <w:color w:val="auto"/>
              </w:rPr>
            </w:pPr>
            <w:r w:rsidRPr="008A4CE8">
              <w:rPr>
                <w:color w:val="auto"/>
              </w:rPr>
              <w:t>2.111</w:t>
            </w:r>
            <w:r w:rsidRPr="008A4CE8">
              <w:rPr>
                <w:color w:val="auto"/>
              </w:rPr>
              <w:t>年度「中國工業職業教育學會」行政類</w:t>
            </w:r>
            <w:r w:rsidRPr="008A4CE8">
              <w:rPr>
                <w:color w:val="auto"/>
              </w:rPr>
              <w:t>-</w:t>
            </w:r>
            <w:r w:rsidRPr="008A4CE8">
              <w:rPr>
                <w:color w:val="auto"/>
              </w:rPr>
              <w:t>金鐸獎</w:t>
            </w:r>
          </w:p>
          <w:p w14:paraId="0CC650CA" w14:textId="77777777" w:rsidR="005F364B" w:rsidRPr="008A4CE8" w:rsidRDefault="005F364B" w:rsidP="007978FA">
            <w:pPr>
              <w:pStyle w:val="19"/>
              <w:rPr>
                <w:color w:val="auto"/>
              </w:rPr>
            </w:pPr>
            <w:r w:rsidRPr="008A4CE8">
              <w:rPr>
                <w:color w:val="auto"/>
              </w:rPr>
              <w:t>3.111</w:t>
            </w:r>
            <w:r w:rsidRPr="008A4CE8">
              <w:rPr>
                <w:color w:val="auto"/>
              </w:rPr>
              <w:t>「工教</w:t>
            </w:r>
            <w:r w:rsidRPr="008A4CE8">
              <w:rPr>
                <w:color w:val="auto"/>
              </w:rPr>
              <w:t>70</w:t>
            </w:r>
            <w:r w:rsidRPr="008A4CE8">
              <w:rPr>
                <w:color w:val="auto"/>
              </w:rPr>
              <w:t>回顧與前瞻國際研討會」優秀論文獎</w:t>
            </w:r>
          </w:p>
          <w:p w14:paraId="2F160244" w14:textId="77777777" w:rsidR="005F364B" w:rsidRPr="008A4CE8" w:rsidRDefault="005F364B" w:rsidP="007978FA">
            <w:pPr>
              <w:pStyle w:val="19"/>
              <w:rPr>
                <w:color w:val="auto"/>
              </w:rPr>
            </w:pPr>
            <w:r w:rsidRPr="008A4CE8">
              <w:rPr>
                <w:color w:val="auto"/>
              </w:rPr>
              <w:t>4.108</w:t>
            </w:r>
            <w:r w:rsidRPr="008A4CE8">
              <w:rPr>
                <w:rFonts w:hint="eastAsia"/>
                <w:color w:val="auto"/>
              </w:rPr>
              <w:t>、</w:t>
            </w:r>
            <w:r w:rsidRPr="008A4CE8">
              <w:rPr>
                <w:rFonts w:hint="eastAsia"/>
                <w:color w:val="auto"/>
              </w:rPr>
              <w:t>1</w:t>
            </w:r>
            <w:r w:rsidRPr="008A4CE8">
              <w:rPr>
                <w:color w:val="auto"/>
              </w:rPr>
              <w:t>09</w:t>
            </w:r>
            <w:r w:rsidRPr="008A4CE8">
              <w:rPr>
                <w:rFonts w:hint="eastAsia"/>
                <w:color w:val="auto"/>
              </w:rPr>
              <w:t>、</w:t>
            </w:r>
            <w:r w:rsidRPr="008A4CE8">
              <w:rPr>
                <w:rFonts w:hint="eastAsia"/>
                <w:color w:val="auto"/>
              </w:rPr>
              <w:t>1</w:t>
            </w:r>
            <w:r w:rsidRPr="008A4CE8">
              <w:rPr>
                <w:color w:val="auto"/>
              </w:rPr>
              <w:t>10</w:t>
            </w:r>
            <w:r w:rsidRPr="008A4CE8">
              <w:rPr>
                <w:rFonts w:hint="eastAsia"/>
                <w:color w:val="auto"/>
              </w:rPr>
              <w:t>、</w:t>
            </w:r>
            <w:r w:rsidRPr="008A4CE8">
              <w:rPr>
                <w:rFonts w:hint="eastAsia"/>
                <w:color w:val="auto"/>
              </w:rPr>
              <w:t>1</w:t>
            </w:r>
            <w:r w:rsidRPr="008A4CE8">
              <w:rPr>
                <w:color w:val="auto"/>
              </w:rPr>
              <w:t>11</w:t>
            </w:r>
            <w:r w:rsidRPr="008A4CE8">
              <w:rPr>
                <w:rFonts w:hint="eastAsia"/>
                <w:color w:val="auto"/>
              </w:rPr>
              <w:t>、</w:t>
            </w:r>
            <w:r w:rsidRPr="008A4CE8">
              <w:rPr>
                <w:rFonts w:hint="eastAsia"/>
                <w:color w:val="auto"/>
              </w:rPr>
              <w:t>1</w:t>
            </w:r>
            <w:r w:rsidRPr="008A4CE8">
              <w:rPr>
                <w:color w:val="auto"/>
              </w:rPr>
              <w:t>12</w:t>
            </w:r>
            <w:r w:rsidRPr="008A4CE8">
              <w:rPr>
                <w:color w:val="auto"/>
              </w:rPr>
              <w:t>年度</w:t>
            </w:r>
            <w:r w:rsidRPr="008A4CE8">
              <w:rPr>
                <w:rFonts w:hint="eastAsia"/>
                <w:color w:val="auto"/>
              </w:rPr>
              <w:t>指導研究生</w:t>
            </w:r>
            <w:proofErr w:type="gramStart"/>
            <w:r w:rsidRPr="008A4CE8">
              <w:rPr>
                <w:rFonts w:hint="eastAsia"/>
                <w:color w:val="auto"/>
              </w:rPr>
              <w:t>碩</w:t>
            </w:r>
            <w:proofErr w:type="gramEnd"/>
            <w:r w:rsidRPr="008A4CE8">
              <w:rPr>
                <w:rFonts w:hint="eastAsia"/>
                <w:color w:val="auto"/>
              </w:rPr>
              <w:t>博士論文榮獲</w:t>
            </w:r>
            <w:r w:rsidRPr="008A4CE8">
              <w:rPr>
                <w:color w:val="auto"/>
              </w:rPr>
              <w:t>「中國工業職業教育學會」</w:t>
            </w:r>
            <w:r w:rsidRPr="008A4CE8">
              <w:rPr>
                <w:rFonts w:hint="eastAsia"/>
                <w:color w:val="auto"/>
              </w:rPr>
              <w:t>論文獎</w:t>
            </w:r>
          </w:p>
          <w:p w14:paraId="7A61BCF9" w14:textId="77777777" w:rsidR="005F364B" w:rsidRPr="003E1125" w:rsidRDefault="005F364B" w:rsidP="007978FA">
            <w:pPr>
              <w:pStyle w:val="19"/>
              <w:rPr>
                <w:color w:val="auto"/>
              </w:rPr>
            </w:pPr>
            <w:r w:rsidRPr="008A4CE8">
              <w:rPr>
                <w:rFonts w:hint="eastAsia"/>
                <w:color w:val="auto"/>
              </w:rPr>
              <w:t>5.109</w:t>
            </w:r>
            <w:r w:rsidRPr="008A4CE8">
              <w:rPr>
                <w:rFonts w:hint="eastAsia"/>
                <w:color w:val="auto"/>
              </w:rPr>
              <w:t>、</w:t>
            </w:r>
            <w:r w:rsidRPr="008A4CE8">
              <w:rPr>
                <w:rFonts w:hint="eastAsia"/>
                <w:color w:val="auto"/>
              </w:rPr>
              <w:t>110</w:t>
            </w:r>
            <w:r w:rsidRPr="008A4CE8">
              <w:rPr>
                <w:rFonts w:hint="eastAsia"/>
                <w:color w:val="auto"/>
              </w:rPr>
              <w:t>、</w:t>
            </w:r>
            <w:r w:rsidRPr="008A4CE8">
              <w:rPr>
                <w:rFonts w:hint="eastAsia"/>
                <w:color w:val="auto"/>
              </w:rPr>
              <w:t>111</w:t>
            </w:r>
            <w:r w:rsidRPr="008A4CE8">
              <w:rPr>
                <w:rFonts w:hint="eastAsia"/>
                <w:color w:val="auto"/>
              </w:rPr>
              <w:t>學年度</w:t>
            </w:r>
            <w:proofErr w:type="gramStart"/>
            <w:r w:rsidRPr="008A4CE8">
              <w:rPr>
                <w:rFonts w:hint="eastAsia"/>
                <w:color w:val="auto"/>
              </w:rPr>
              <w:t>臺</w:t>
            </w:r>
            <w:proofErr w:type="gramEnd"/>
            <w:r w:rsidRPr="008A4CE8">
              <w:rPr>
                <w:rFonts w:hint="eastAsia"/>
                <w:color w:val="auto"/>
              </w:rPr>
              <w:t>北科技大學特殊優秀服務人才彈性薪資</w:t>
            </w:r>
          </w:p>
        </w:tc>
      </w:tr>
      <w:tr w:rsidR="005F364B" w:rsidRPr="00BE0ECD" w14:paraId="4AA2E857" w14:textId="77777777" w:rsidTr="007978FA">
        <w:trPr>
          <w:trHeight w:val="20"/>
          <w:jc w:val="right"/>
        </w:trPr>
        <w:tc>
          <w:tcPr>
            <w:tcW w:w="1129" w:type="dxa"/>
            <w:vAlign w:val="center"/>
          </w:tcPr>
          <w:p w14:paraId="739FB620" w14:textId="77777777" w:rsidR="005F364B" w:rsidRPr="002D0CDF" w:rsidRDefault="005F364B" w:rsidP="007978FA">
            <w:pPr>
              <w:pStyle w:val="aff8"/>
            </w:pPr>
            <w:r w:rsidRPr="002D0CDF">
              <w:t>劉曉芬</w:t>
            </w:r>
          </w:p>
        </w:tc>
        <w:tc>
          <w:tcPr>
            <w:tcW w:w="7506" w:type="dxa"/>
            <w:vAlign w:val="center"/>
          </w:tcPr>
          <w:p w14:paraId="511AE5B5" w14:textId="77777777" w:rsidR="005F364B" w:rsidRPr="00AB64DD" w:rsidRDefault="005F364B" w:rsidP="007978FA">
            <w:pPr>
              <w:pStyle w:val="19"/>
            </w:pPr>
            <w:r w:rsidRPr="00AB64DD">
              <w:t>1.109</w:t>
            </w:r>
            <w:r w:rsidRPr="00AB64DD">
              <w:t>學年度</w:t>
            </w:r>
            <w:proofErr w:type="gramStart"/>
            <w:r w:rsidRPr="00AB64DD">
              <w:rPr>
                <w:rFonts w:hint="eastAsia"/>
              </w:rPr>
              <w:t>臺</w:t>
            </w:r>
            <w:proofErr w:type="gramEnd"/>
            <w:r w:rsidRPr="00AB64DD">
              <w:rPr>
                <w:rFonts w:hint="eastAsia"/>
              </w:rPr>
              <w:t>北科技大</w:t>
            </w:r>
            <w:proofErr w:type="gramStart"/>
            <w:r w:rsidRPr="00AB64DD">
              <w:rPr>
                <w:rFonts w:hint="eastAsia"/>
              </w:rPr>
              <w:t>學</w:t>
            </w:r>
            <w:r w:rsidRPr="00AB64DD">
              <w:t>人社院傑出</w:t>
            </w:r>
            <w:proofErr w:type="gramEnd"/>
            <w:r w:rsidRPr="00AB64DD">
              <w:t>教學獎</w:t>
            </w:r>
          </w:p>
          <w:p w14:paraId="0FEB22CE" w14:textId="77777777" w:rsidR="005F364B" w:rsidRPr="002D0CDF" w:rsidRDefault="005F364B" w:rsidP="007978FA">
            <w:pPr>
              <w:pStyle w:val="19"/>
            </w:pPr>
            <w:r w:rsidRPr="00AB64DD">
              <w:t>2.110</w:t>
            </w:r>
            <w:r w:rsidRPr="00AB64DD">
              <w:t>學年度</w:t>
            </w:r>
            <w:proofErr w:type="gramStart"/>
            <w:r w:rsidRPr="00AB64DD">
              <w:rPr>
                <w:rFonts w:hint="eastAsia"/>
              </w:rPr>
              <w:t>臺</w:t>
            </w:r>
            <w:proofErr w:type="gramEnd"/>
            <w:r w:rsidRPr="00AB64DD">
              <w:rPr>
                <w:rFonts w:hint="eastAsia"/>
              </w:rPr>
              <w:t>北科技大學</w:t>
            </w:r>
            <w:r w:rsidRPr="00AB64DD">
              <w:t>特殊優秀教學人才彈性薪資</w:t>
            </w:r>
          </w:p>
        </w:tc>
      </w:tr>
      <w:tr w:rsidR="005F364B" w:rsidRPr="00BE0ECD" w14:paraId="0CEFA12E" w14:textId="77777777" w:rsidTr="007978FA">
        <w:trPr>
          <w:trHeight w:val="680"/>
          <w:jc w:val="right"/>
        </w:trPr>
        <w:tc>
          <w:tcPr>
            <w:tcW w:w="1129" w:type="dxa"/>
            <w:vAlign w:val="center"/>
          </w:tcPr>
          <w:p w14:paraId="66B83196" w14:textId="77777777" w:rsidR="005F364B" w:rsidRPr="002D0CDF" w:rsidRDefault="005F364B" w:rsidP="007978FA">
            <w:pPr>
              <w:pStyle w:val="aff8"/>
            </w:pPr>
            <w:r w:rsidRPr="002D0CDF">
              <w:lastRenderedPageBreak/>
              <w:t>楊心怡</w:t>
            </w:r>
          </w:p>
        </w:tc>
        <w:tc>
          <w:tcPr>
            <w:tcW w:w="7506" w:type="dxa"/>
            <w:vAlign w:val="center"/>
          </w:tcPr>
          <w:p w14:paraId="43533B7B" w14:textId="77777777" w:rsidR="005F364B" w:rsidRPr="00AB64DD" w:rsidRDefault="005F364B" w:rsidP="007978FA">
            <w:pPr>
              <w:pStyle w:val="19"/>
            </w:pPr>
            <w:r w:rsidRPr="00AB64DD">
              <w:t>1.</w:t>
            </w:r>
            <w:r w:rsidRPr="00AB64DD">
              <w:rPr>
                <w:rFonts w:hint="eastAsia"/>
              </w:rPr>
              <w:t>109</w:t>
            </w:r>
            <w:r w:rsidRPr="00AB64DD">
              <w:rPr>
                <w:rFonts w:hint="eastAsia"/>
              </w:rPr>
              <w:t>學年度教育部</w:t>
            </w:r>
            <w:r w:rsidRPr="00AB64DD">
              <w:rPr>
                <w:rFonts w:hint="eastAsia"/>
              </w:rPr>
              <w:t xml:space="preserve"> </w:t>
            </w:r>
            <w:r w:rsidRPr="00AB64DD">
              <w:rPr>
                <w:rFonts w:hint="eastAsia"/>
              </w:rPr>
              <w:t>中小學家長數位知能指引及推廣計畫</w:t>
            </w:r>
            <w:r w:rsidRPr="00AB64DD">
              <w:rPr>
                <w:rFonts w:hint="eastAsia"/>
              </w:rPr>
              <w:t xml:space="preserve"> </w:t>
            </w:r>
            <w:r w:rsidRPr="00AB64DD">
              <w:rPr>
                <w:rFonts w:hint="eastAsia"/>
              </w:rPr>
              <w:t>計畫主持人</w:t>
            </w:r>
          </w:p>
          <w:p w14:paraId="6B1DBE6A" w14:textId="77777777" w:rsidR="005F364B" w:rsidRPr="00AB64DD" w:rsidRDefault="005F364B" w:rsidP="007978FA">
            <w:pPr>
              <w:pStyle w:val="19"/>
            </w:pPr>
            <w:r w:rsidRPr="00AB64DD">
              <w:t>2.</w:t>
            </w:r>
            <w:r w:rsidRPr="00AB64DD">
              <w:rPr>
                <w:rFonts w:hint="eastAsia"/>
              </w:rPr>
              <w:t>110</w:t>
            </w:r>
            <w:proofErr w:type="gramStart"/>
            <w:r w:rsidRPr="00AB64DD">
              <w:rPr>
                <w:rFonts w:hint="eastAsia"/>
              </w:rPr>
              <w:t>招策會</w:t>
            </w:r>
            <w:proofErr w:type="gramEnd"/>
            <w:r w:rsidRPr="00AB64DD">
              <w:rPr>
                <w:rFonts w:hint="eastAsia"/>
              </w:rPr>
              <w:t xml:space="preserve"> </w:t>
            </w:r>
            <w:r w:rsidRPr="00AB64DD">
              <w:rPr>
                <w:rFonts w:hint="eastAsia"/>
              </w:rPr>
              <w:t>技專校院男女比率之調查及</w:t>
            </w:r>
            <w:proofErr w:type="gramStart"/>
            <w:r w:rsidRPr="00AB64DD">
              <w:rPr>
                <w:rFonts w:hint="eastAsia"/>
              </w:rPr>
              <w:t>研</w:t>
            </w:r>
            <w:proofErr w:type="gramEnd"/>
            <w:r w:rsidRPr="00AB64DD">
              <w:rPr>
                <w:rFonts w:hint="eastAsia"/>
              </w:rPr>
              <w:t>擬改善措施</w:t>
            </w:r>
            <w:r w:rsidRPr="00AB64DD">
              <w:rPr>
                <w:rFonts w:hint="eastAsia"/>
              </w:rPr>
              <w:t xml:space="preserve"> </w:t>
            </w:r>
            <w:r w:rsidRPr="00AB64DD">
              <w:rPr>
                <w:rFonts w:hint="eastAsia"/>
              </w:rPr>
              <w:t>計畫主持人</w:t>
            </w:r>
          </w:p>
          <w:p w14:paraId="6F1ED573" w14:textId="77777777" w:rsidR="005F364B" w:rsidRPr="002D0CDF" w:rsidRDefault="005F364B" w:rsidP="007978FA">
            <w:pPr>
              <w:pStyle w:val="19"/>
            </w:pPr>
            <w:r w:rsidRPr="00AB64DD">
              <w:rPr>
                <w:rFonts w:hint="eastAsia"/>
              </w:rPr>
              <w:t>3</w:t>
            </w:r>
            <w:r w:rsidRPr="00AB64DD">
              <w:t>.</w:t>
            </w:r>
            <w:r w:rsidRPr="00AB64DD">
              <w:rPr>
                <w:rFonts w:hint="eastAsia"/>
              </w:rPr>
              <w:t>111</w:t>
            </w:r>
            <w:r w:rsidRPr="00AB64DD">
              <w:rPr>
                <w:rFonts w:hint="eastAsia"/>
              </w:rPr>
              <w:t>學年度國科會專題研究計畫</w:t>
            </w:r>
            <w:r w:rsidRPr="00AB64DD">
              <w:t>為</w:t>
            </w:r>
            <w:r w:rsidRPr="00AB64DD">
              <w:rPr>
                <w:rFonts w:hint="eastAsia"/>
              </w:rPr>
              <w:t>計畫主持人</w:t>
            </w:r>
          </w:p>
        </w:tc>
      </w:tr>
      <w:tr w:rsidR="005F364B" w:rsidRPr="00BE0ECD" w14:paraId="175859C0" w14:textId="77777777" w:rsidTr="007978FA">
        <w:trPr>
          <w:trHeight w:val="454"/>
          <w:jc w:val="right"/>
        </w:trPr>
        <w:tc>
          <w:tcPr>
            <w:tcW w:w="1129" w:type="dxa"/>
            <w:vAlign w:val="center"/>
          </w:tcPr>
          <w:p w14:paraId="600713B0" w14:textId="77777777" w:rsidR="005F364B" w:rsidRPr="002D0CDF" w:rsidRDefault="005F364B" w:rsidP="007978FA">
            <w:pPr>
              <w:pStyle w:val="aff8"/>
            </w:pPr>
            <w:r w:rsidRPr="002D0CDF">
              <w:t>蔡佩珊</w:t>
            </w:r>
          </w:p>
        </w:tc>
        <w:tc>
          <w:tcPr>
            <w:tcW w:w="7506" w:type="dxa"/>
            <w:vAlign w:val="center"/>
          </w:tcPr>
          <w:p w14:paraId="0A8B26B3" w14:textId="77777777" w:rsidR="005F364B" w:rsidRPr="002D0CDF" w:rsidRDefault="005F364B" w:rsidP="007978FA">
            <w:pPr>
              <w:pStyle w:val="19"/>
            </w:pPr>
            <w:r w:rsidRPr="00AB64DD">
              <w:t>1.110 Best conference paper award</w:t>
            </w:r>
          </w:p>
        </w:tc>
      </w:tr>
      <w:tr w:rsidR="005F364B" w:rsidRPr="00BE0ECD" w14:paraId="54D537E1" w14:textId="77777777" w:rsidTr="007978FA">
        <w:trPr>
          <w:trHeight w:val="567"/>
          <w:jc w:val="right"/>
        </w:trPr>
        <w:tc>
          <w:tcPr>
            <w:tcW w:w="1129" w:type="dxa"/>
            <w:vAlign w:val="center"/>
          </w:tcPr>
          <w:p w14:paraId="3377E17C" w14:textId="77777777" w:rsidR="005F364B" w:rsidRPr="002D0CDF" w:rsidRDefault="005F364B" w:rsidP="007978FA">
            <w:pPr>
              <w:pStyle w:val="aff8"/>
            </w:pPr>
            <w:r w:rsidRPr="002D0CDF">
              <w:t>傅遠智</w:t>
            </w:r>
          </w:p>
        </w:tc>
        <w:tc>
          <w:tcPr>
            <w:tcW w:w="7506" w:type="dxa"/>
            <w:vAlign w:val="center"/>
          </w:tcPr>
          <w:p w14:paraId="19121782" w14:textId="77777777" w:rsidR="005F364B" w:rsidRPr="00AB64DD" w:rsidRDefault="005F364B" w:rsidP="007978FA">
            <w:pPr>
              <w:pStyle w:val="19"/>
            </w:pPr>
            <w:r w:rsidRPr="00AB64DD">
              <w:t>1.</w:t>
            </w:r>
            <w:r w:rsidRPr="00AB64DD">
              <w:rPr>
                <w:rFonts w:hint="eastAsia"/>
              </w:rPr>
              <w:t>109</w:t>
            </w:r>
            <w:r w:rsidRPr="00AB64DD">
              <w:rPr>
                <w:rFonts w:hint="eastAsia"/>
              </w:rPr>
              <w:t>學年度國科會專題研究計畫</w:t>
            </w:r>
            <w:proofErr w:type="gramStart"/>
            <w:r w:rsidRPr="00AB64DD">
              <w:t>（</w:t>
            </w:r>
            <w:proofErr w:type="gramEnd"/>
            <w:r w:rsidRPr="00AB64DD">
              <w:rPr>
                <w:rFonts w:hint="eastAsia"/>
              </w:rPr>
              <w:t>計畫編號：</w:t>
            </w:r>
            <w:r w:rsidRPr="00AB64DD">
              <w:rPr>
                <w:rFonts w:hint="eastAsia"/>
              </w:rPr>
              <w:t>MOST</w:t>
            </w:r>
            <w:r w:rsidRPr="00AB64DD">
              <w:rPr>
                <w:rFonts w:hint="eastAsia"/>
              </w:rPr>
              <w:t>：</w:t>
            </w:r>
            <w:r w:rsidRPr="00AB64DD">
              <w:rPr>
                <w:rFonts w:hint="eastAsia"/>
              </w:rPr>
              <w:t>109-2410-H-027-006</w:t>
            </w:r>
            <w:proofErr w:type="gramStart"/>
            <w:r w:rsidRPr="00AB64DD">
              <w:t>）</w:t>
            </w:r>
            <w:proofErr w:type="gramEnd"/>
            <w:r w:rsidRPr="00AB64DD">
              <w:t>為</w:t>
            </w:r>
            <w:r w:rsidRPr="00AB64DD">
              <w:rPr>
                <w:rFonts w:hint="eastAsia"/>
              </w:rPr>
              <w:t>計畫主持人</w:t>
            </w:r>
          </w:p>
          <w:p w14:paraId="661C9850" w14:textId="77777777" w:rsidR="005F364B" w:rsidRPr="00AB64DD" w:rsidRDefault="005F364B" w:rsidP="007978FA">
            <w:pPr>
              <w:pStyle w:val="19"/>
            </w:pPr>
            <w:r w:rsidRPr="00AB64DD">
              <w:t>2.</w:t>
            </w:r>
            <w:r w:rsidRPr="00AB64DD">
              <w:rPr>
                <w:rFonts w:hint="eastAsia"/>
              </w:rPr>
              <w:t>110</w:t>
            </w:r>
            <w:r w:rsidRPr="00AB64DD">
              <w:rPr>
                <w:rFonts w:hint="eastAsia"/>
              </w:rPr>
              <w:t>學年度國科會專題研究計畫</w:t>
            </w:r>
            <w:proofErr w:type="gramStart"/>
            <w:r w:rsidRPr="00AB64DD">
              <w:t>（</w:t>
            </w:r>
            <w:proofErr w:type="gramEnd"/>
            <w:r w:rsidRPr="00AB64DD">
              <w:rPr>
                <w:rFonts w:hint="eastAsia"/>
              </w:rPr>
              <w:t>計畫編號：</w:t>
            </w:r>
            <w:r w:rsidRPr="00AB64DD">
              <w:rPr>
                <w:rFonts w:hint="eastAsia"/>
              </w:rPr>
              <w:t>MOST</w:t>
            </w:r>
            <w:r w:rsidRPr="00AB64DD">
              <w:rPr>
                <w:rFonts w:hint="eastAsia"/>
              </w:rPr>
              <w:t>：</w:t>
            </w:r>
            <w:r w:rsidRPr="00AB64DD">
              <w:rPr>
                <w:rFonts w:hint="eastAsia"/>
              </w:rPr>
              <w:t>110-2410-H-027-013</w:t>
            </w:r>
            <w:proofErr w:type="gramStart"/>
            <w:r w:rsidRPr="00AB64DD">
              <w:t>）</w:t>
            </w:r>
            <w:proofErr w:type="gramEnd"/>
            <w:r w:rsidRPr="00AB64DD">
              <w:t>為</w:t>
            </w:r>
            <w:r w:rsidRPr="00AB64DD">
              <w:rPr>
                <w:rFonts w:hint="eastAsia"/>
              </w:rPr>
              <w:t>計畫主持人</w:t>
            </w:r>
          </w:p>
          <w:p w14:paraId="720C16D7" w14:textId="77777777" w:rsidR="005F364B" w:rsidRPr="002D0CDF" w:rsidRDefault="005F364B" w:rsidP="007978FA">
            <w:pPr>
              <w:pStyle w:val="19"/>
            </w:pPr>
            <w:r w:rsidRPr="00AB64DD">
              <w:rPr>
                <w:rFonts w:hint="eastAsia"/>
              </w:rPr>
              <w:t>3</w:t>
            </w:r>
            <w:r w:rsidRPr="00AB64DD">
              <w:t>.</w:t>
            </w:r>
            <w:r w:rsidRPr="00AB64DD">
              <w:rPr>
                <w:rFonts w:hint="eastAsia"/>
              </w:rPr>
              <w:t>111</w:t>
            </w:r>
            <w:r w:rsidRPr="00AB64DD">
              <w:rPr>
                <w:rFonts w:hint="eastAsia"/>
              </w:rPr>
              <w:t>學年度國科會專題研究計畫</w:t>
            </w:r>
            <w:proofErr w:type="gramStart"/>
            <w:r w:rsidRPr="00AB64DD">
              <w:t>（</w:t>
            </w:r>
            <w:proofErr w:type="gramEnd"/>
            <w:r w:rsidRPr="00AB64DD">
              <w:rPr>
                <w:rFonts w:hint="eastAsia"/>
              </w:rPr>
              <w:t>計畫編號：</w:t>
            </w:r>
            <w:r w:rsidRPr="00AB64DD">
              <w:rPr>
                <w:rFonts w:hint="eastAsia"/>
              </w:rPr>
              <w:t>MOST</w:t>
            </w:r>
            <w:r w:rsidRPr="00AB64DD">
              <w:rPr>
                <w:rFonts w:hint="eastAsia"/>
              </w:rPr>
              <w:t>：</w:t>
            </w:r>
            <w:r w:rsidRPr="00AB64DD">
              <w:rPr>
                <w:rFonts w:hint="eastAsia"/>
              </w:rPr>
              <w:t>111-2410-H-027-018</w:t>
            </w:r>
            <w:proofErr w:type="gramStart"/>
            <w:r w:rsidRPr="00AB64DD">
              <w:t>）</w:t>
            </w:r>
            <w:proofErr w:type="gramEnd"/>
            <w:r w:rsidRPr="00AB64DD">
              <w:t>為</w:t>
            </w:r>
            <w:r w:rsidRPr="00AB64DD">
              <w:rPr>
                <w:rFonts w:hint="eastAsia"/>
              </w:rPr>
              <w:t>計畫主持人</w:t>
            </w:r>
          </w:p>
        </w:tc>
      </w:tr>
      <w:tr w:rsidR="005F364B" w:rsidRPr="00BE0ECD" w14:paraId="26AB453C" w14:textId="77777777" w:rsidTr="007978FA">
        <w:trPr>
          <w:trHeight w:val="20"/>
          <w:jc w:val="right"/>
        </w:trPr>
        <w:tc>
          <w:tcPr>
            <w:tcW w:w="1129" w:type="dxa"/>
            <w:vAlign w:val="center"/>
          </w:tcPr>
          <w:p w14:paraId="12CDA3A9" w14:textId="77777777" w:rsidR="005F364B" w:rsidRPr="002D0CDF" w:rsidRDefault="005F364B" w:rsidP="007978FA">
            <w:pPr>
              <w:pStyle w:val="aff8"/>
            </w:pPr>
            <w:r w:rsidRPr="002D0CDF">
              <w:t>蔡銘修</w:t>
            </w:r>
          </w:p>
        </w:tc>
        <w:tc>
          <w:tcPr>
            <w:tcW w:w="7506" w:type="dxa"/>
            <w:vAlign w:val="center"/>
          </w:tcPr>
          <w:p w14:paraId="760C339A" w14:textId="77777777" w:rsidR="005F364B" w:rsidRPr="00072A8E" w:rsidRDefault="005F364B" w:rsidP="007978FA">
            <w:pPr>
              <w:pStyle w:val="19"/>
            </w:pPr>
            <w:r w:rsidRPr="00072A8E">
              <w:rPr>
                <w:rFonts w:hint="eastAsia"/>
              </w:rPr>
              <w:t>1.108</w:t>
            </w:r>
            <w:r w:rsidRPr="00072A8E">
              <w:rPr>
                <w:rFonts w:hint="eastAsia"/>
              </w:rPr>
              <w:t>學年度教育部教學實踐研究計畫為計畫主持人</w:t>
            </w:r>
          </w:p>
          <w:p w14:paraId="4D249767" w14:textId="77777777" w:rsidR="005F364B" w:rsidRPr="00072A8E" w:rsidRDefault="005F364B" w:rsidP="007978FA">
            <w:pPr>
              <w:pStyle w:val="19"/>
            </w:pPr>
            <w:r w:rsidRPr="00072A8E">
              <w:rPr>
                <w:rFonts w:hint="eastAsia"/>
              </w:rPr>
              <w:t>2.110</w:t>
            </w:r>
            <w:r w:rsidRPr="00072A8E">
              <w:rPr>
                <w:rFonts w:hint="eastAsia"/>
              </w:rPr>
              <w:t>學年度</w:t>
            </w:r>
            <w:proofErr w:type="gramStart"/>
            <w:r w:rsidRPr="00072A8E">
              <w:rPr>
                <w:rFonts w:hint="eastAsia"/>
              </w:rPr>
              <w:t>臺</w:t>
            </w:r>
            <w:proofErr w:type="gramEnd"/>
            <w:r w:rsidRPr="00072A8E">
              <w:rPr>
                <w:rFonts w:hint="eastAsia"/>
              </w:rPr>
              <w:t>北科技大學優良導師獎</w:t>
            </w:r>
          </w:p>
          <w:p w14:paraId="0FD11905" w14:textId="77777777" w:rsidR="005F364B" w:rsidRPr="00072A8E" w:rsidRDefault="005F364B" w:rsidP="007978FA">
            <w:pPr>
              <w:pStyle w:val="19"/>
            </w:pPr>
            <w:r w:rsidRPr="00072A8E">
              <w:rPr>
                <w:rFonts w:hint="eastAsia"/>
              </w:rPr>
              <w:t>3.110</w:t>
            </w:r>
            <w:r w:rsidRPr="00072A8E">
              <w:rPr>
                <w:rFonts w:hint="eastAsia"/>
              </w:rPr>
              <w:t>學年度</w:t>
            </w:r>
            <w:proofErr w:type="gramStart"/>
            <w:r w:rsidRPr="00072A8E">
              <w:rPr>
                <w:rFonts w:hint="eastAsia"/>
              </w:rPr>
              <w:t>臺</w:t>
            </w:r>
            <w:proofErr w:type="gramEnd"/>
            <w:r w:rsidRPr="00072A8E">
              <w:rPr>
                <w:rFonts w:hint="eastAsia"/>
              </w:rPr>
              <w:t>北科技大學優良教學獎</w:t>
            </w:r>
          </w:p>
          <w:p w14:paraId="63B99D0C" w14:textId="77777777" w:rsidR="005F364B" w:rsidRPr="00072A8E" w:rsidRDefault="005F364B" w:rsidP="007978FA">
            <w:pPr>
              <w:pStyle w:val="19"/>
            </w:pPr>
            <w:r w:rsidRPr="00072A8E">
              <w:rPr>
                <w:rFonts w:hint="eastAsia"/>
              </w:rPr>
              <w:t>4.111</w:t>
            </w:r>
            <w:r w:rsidRPr="00072A8E">
              <w:rPr>
                <w:rFonts w:hint="eastAsia"/>
              </w:rPr>
              <w:t>學年度</w:t>
            </w:r>
            <w:proofErr w:type="gramStart"/>
            <w:r w:rsidRPr="00072A8E">
              <w:rPr>
                <w:rFonts w:hint="eastAsia"/>
              </w:rPr>
              <w:t>臺</w:t>
            </w:r>
            <w:proofErr w:type="gramEnd"/>
            <w:r w:rsidRPr="00072A8E">
              <w:rPr>
                <w:rFonts w:hint="eastAsia"/>
              </w:rPr>
              <w:t>北科技大學優良導師獎</w:t>
            </w:r>
          </w:p>
          <w:p w14:paraId="62CAB318" w14:textId="77777777" w:rsidR="005F364B" w:rsidRPr="00072A8E" w:rsidRDefault="005F364B" w:rsidP="007978FA">
            <w:pPr>
              <w:pStyle w:val="19"/>
            </w:pPr>
            <w:r w:rsidRPr="00072A8E">
              <w:rPr>
                <w:rFonts w:hint="eastAsia"/>
              </w:rPr>
              <w:t>5.112</w:t>
            </w:r>
            <w:r w:rsidRPr="00072A8E">
              <w:rPr>
                <w:rFonts w:hint="eastAsia"/>
              </w:rPr>
              <w:t>學年度教育部教學實踐研究計畫為計畫主持人</w:t>
            </w:r>
          </w:p>
          <w:p w14:paraId="1545827A" w14:textId="77777777" w:rsidR="005F364B" w:rsidRPr="00072A8E" w:rsidRDefault="005F364B" w:rsidP="007978FA">
            <w:pPr>
              <w:pStyle w:val="19"/>
            </w:pPr>
            <w:r w:rsidRPr="00072A8E">
              <w:rPr>
                <w:rFonts w:hint="eastAsia"/>
              </w:rPr>
              <w:t>6.112</w:t>
            </w:r>
            <w:r w:rsidRPr="00072A8E">
              <w:rPr>
                <w:rFonts w:hint="eastAsia"/>
              </w:rPr>
              <w:t>學年度</w:t>
            </w:r>
            <w:proofErr w:type="gramStart"/>
            <w:r w:rsidRPr="00072A8E">
              <w:rPr>
                <w:rFonts w:hint="eastAsia"/>
              </w:rPr>
              <w:t>臺</w:t>
            </w:r>
            <w:proofErr w:type="gramEnd"/>
            <w:r w:rsidRPr="00072A8E">
              <w:rPr>
                <w:rFonts w:hint="eastAsia"/>
              </w:rPr>
              <w:t>北科技大學特殊優秀教學人才彈性薪資</w:t>
            </w:r>
          </w:p>
        </w:tc>
      </w:tr>
      <w:tr w:rsidR="005F364B" w:rsidRPr="00BE0ECD" w14:paraId="29AD9C69" w14:textId="77777777" w:rsidTr="007978FA">
        <w:trPr>
          <w:trHeight w:val="227"/>
          <w:jc w:val="right"/>
        </w:trPr>
        <w:tc>
          <w:tcPr>
            <w:tcW w:w="1129" w:type="dxa"/>
            <w:vAlign w:val="center"/>
          </w:tcPr>
          <w:p w14:paraId="138BCA25" w14:textId="77777777" w:rsidR="005F364B" w:rsidRPr="002D0CDF" w:rsidRDefault="005F364B" w:rsidP="007978FA">
            <w:pPr>
              <w:pStyle w:val="aff8"/>
            </w:pPr>
            <w:r w:rsidRPr="002D0CDF">
              <w:t>程聖倫</w:t>
            </w:r>
          </w:p>
        </w:tc>
        <w:tc>
          <w:tcPr>
            <w:tcW w:w="7506" w:type="dxa"/>
            <w:vAlign w:val="center"/>
          </w:tcPr>
          <w:p w14:paraId="74D69B85" w14:textId="77777777" w:rsidR="005F364B" w:rsidRPr="00AB64DD" w:rsidRDefault="005F364B" w:rsidP="007978FA">
            <w:pPr>
              <w:pStyle w:val="19"/>
            </w:pPr>
            <w:r w:rsidRPr="00AB64DD">
              <w:t>1.</w:t>
            </w:r>
            <w:r w:rsidRPr="00AB64DD">
              <w:rPr>
                <w:rFonts w:hint="eastAsia"/>
              </w:rPr>
              <w:t>112</w:t>
            </w:r>
            <w:r w:rsidRPr="00AB64DD">
              <w:rPr>
                <w:rFonts w:hint="eastAsia"/>
              </w:rPr>
              <w:t>學年度國科會專題研究計畫</w:t>
            </w:r>
            <w:r w:rsidRPr="00AB64DD">
              <w:rPr>
                <w:rFonts w:hint="eastAsia"/>
              </w:rPr>
              <w:t>(</w:t>
            </w:r>
            <w:r w:rsidRPr="00AB64DD">
              <w:rPr>
                <w:rFonts w:hint="eastAsia"/>
              </w:rPr>
              <w:t>新進人員研究計畫</w:t>
            </w:r>
            <w:r w:rsidRPr="00AB64DD">
              <w:rPr>
                <w:rFonts w:hint="eastAsia"/>
              </w:rPr>
              <w:t>)</w:t>
            </w:r>
            <w:r w:rsidRPr="00AB64DD">
              <w:rPr>
                <w:rFonts w:hint="eastAsia"/>
              </w:rPr>
              <w:t>經費補助</w:t>
            </w:r>
          </w:p>
          <w:p w14:paraId="6819325A" w14:textId="77777777" w:rsidR="005F364B" w:rsidRPr="002D0CDF" w:rsidRDefault="005F364B" w:rsidP="007978FA">
            <w:pPr>
              <w:pStyle w:val="19"/>
            </w:pPr>
            <w:r w:rsidRPr="00AB64DD">
              <w:t>2.</w:t>
            </w:r>
            <w:r w:rsidRPr="00AB64DD">
              <w:rPr>
                <w:rFonts w:hint="eastAsia"/>
              </w:rPr>
              <w:t>112</w:t>
            </w:r>
            <w:r w:rsidRPr="00AB64DD">
              <w:rPr>
                <w:rFonts w:hint="eastAsia"/>
              </w:rPr>
              <w:t>學年度國立</w:t>
            </w:r>
            <w:proofErr w:type="gramStart"/>
            <w:r w:rsidRPr="00AB64DD">
              <w:rPr>
                <w:rFonts w:hint="eastAsia"/>
              </w:rPr>
              <w:t>臺</w:t>
            </w:r>
            <w:proofErr w:type="gramEnd"/>
            <w:r w:rsidRPr="00AB64DD">
              <w:rPr>
                <w:rFonts w:hint="eastAsia"/>
              </w:rPr>
              <w:t>北科技大學新進教師研究經費補助</w:t>
            </w:r>
          </w:p>
        </w:tc>
      </w:tr>
    </w:tbl>
    <w:p w14:paraId="04562956" w14:textId="77777777" w:rsidR="005F364B" w:rsidRPr="00B30FAD" w:rsidRDefault="005F364B" w:rsidP="005F364B">
      <w:pPr>
        <w:pStyle w:val="aa"/>
        <w:spacing w:after="120"/>
      </w:pPr>
      <w:r w:rsidRPr="00B30FAD">
        <w:rPr>
          <w:rFonts w:hint="eastAsia"/>
        </w:rPr>
        <w:t>(</w:t>
      </w:r>
      <w:r w:rsidRPr="00B30FAD">
        <w:rPr>
          <w:rFonts w:hint="eastAsia"/>
        </w:rPr>
        <w:t>三</w:t>
      </w:r>
      <w:r w:rsidRPr="00B30FAD">
        <w:rPr>
          <w:rFonts w:hint="eastAsia"/>
        </w:rPr>
        <w:t>)</w:t>
      </w:r>
      <w:r w:rsidRPr="00B30FAD">
        <w:t xml:space="preserve"> </w:t>
      </w:r>
      <w:r w:rsidRPr="00B30FAD">
        <w:t>教師輔導與服務之表現</w:t>
      </w:r>
    </w:p>
    <w:p w14:paraId="787C7CC4" w14:textId="77777777" w:rsidR="005F364B" w:rsidRPr="00BE0ECD" w:rsidRDefault="005F364B" w:rsidP="005F364B">
      <w:pPr>
        <w:pStyle w:val="af5"/>
      </w:pPr>
      <w:r w:rsidRPr="00BE0ECD">
        <w:t>本</w:t>
      </w:r>
      <w:r w:rsidRPr="00297267">
        <w:t>所教師提升實務專長之績效，包括教師提供與專長相符的專業服務、利用休假及</w:t>
      </w:r>
      <w:proofErr w:type="gramStart"/>
      <w:r w:rsidRPr="00297267">
        <w:t>寒暑假於國內外</w:t>
      </w:r>
      <w:proofErr w:type="gramEnd"/>
      <w:r w:rsidRPr="00297267">
        <w:t>進行研究與進修、爭取科技部</w:t>
      </w:r>
      <w:r w:rsidRPr="00297267">
        <w:t>/</w:t>
      </w:r>
      <w:r w:rsidRPr="00297267">
        <w:t>業界</w:t>
      </w:r>
      <w:r w:rsidRPr="00297267">
        <w:t>/</w:t>
      </w:r>
      <w:r w:rsidRPr="00297267">
        <w:t>政府機關等合作研究計畫或專案計畫、積極發表研究</w:t>
      </w:r>
      <w:r w:rsidRPr="00BE0ECD">
        <w:t>著作等。</w:t>
      </w:r>
    </w:p>
    <w:p w14:paraId="5ACB51B4" w14:textId="77777777" w:rsidR="005F364B" w:rsidRPr="00BE0ECD" w:rsidRDefault="005F364B" w:rsidP="005F364B">
      <w:pPr>
        <w:pStyle w:val="105"/>
        <w:spacing w:before="120" w:after="120"/>
        <w:ind w:left="1470" w:right="140" w:hanging="210"/>
      </w:pPr>
      <w:r>
        <w:t>1.</w:t>
      </w:r>
      <w:r w:rsidRPr="00AB64DD">
        <w:t>本所教師積極就其專業研究領域，提供校內外各種專業服務（如評鑑訪視、學會行政、專題演講、諮詢委員、審查委員等），展現本所師資之專業知能。</w:t>
      </w:r>
      <w:r>
        <w:rPr>
          <w:rFonts w:hint="eastAsia"/>
        </w:rPr>
        <w:t>1</w:t>
      </w:r>
      <w:r>
        <w:t>08-111</w:t>
      </w:r>
      <w:r>
        <w:rPr>
          <w:rFonts w:hint="eastAsia"/>
        </w:rPr>
        <w:t>學年</w:t>
      </w:r>
      <w:r w:rsidRPr="00AB64DD">
        <w:t>所參與之專業服務共計達</w:t>
      </w:r>
      <w:r>
        <w:rPr>
          <w:rFonts w:hint="eastAsia"/>
        </w:rPr>
        <w:t>9</w:t>
      </w:r>
      <w:r>
        <w:t>40</w:t>
      </w:r>
      <w:r w:rsidRPr="00AB64DD">
        <w:t>人次，其中「擔任政府機構專業委員會委員」有</w:t>
      </w:r>
      <w:r>
        <w:t>584</w:t>
      </w:r>
      <w:r w:rsidRPr="00AB64DD">
        <w:t>人次「</w:t>
      </w:r>
      <w:r w:rsidRPr="000A7655">
        <w:rPr>
          <w:rFonts w:hint="eastAsia"/>
        </w:rPr>
        <w:t>擔任校外公民營機構顧問或委員</w:t>
      </w:r>
      <w:r w:rsidRPr="00AB64DD">
        <w:t>」者有</w:t>
      </w:r>
      <w:r>
        <w:t>74</w:t>
      </w:r>
      <w:r w:rsidRPr="00AB64DD">
        <w:t>人次、「國內專業期刊編審及評審」者</w:t>
      </w:r>
      <w:r>
        <w:t>32</w:t>
      </w:r>
      <w:r w:rsidRPr="00AB64DD">
        <w:t>人次、</w:t>
      </w:r>
      <w:r w:rsidRPr="000A7655">
        <w:rPr>
          <w:rFonts w:hint="eastAsia"/>
        </w:rPr>
        <w:t>「國</w:t>
      </w:r>
      <w:r>
        <w:rPr>
          <w:rFonts w:hint="eastAsia"/>
        </w:rPr>
        <w:t>外</w:t>
      </w:r>
      <w:r w:rsidRPr="000A7655">
        <w:rPr>
          <w:rFonts w:hint="eastAsia"/>
        </w:rPr>
        <w:t>專業期刊編審及評審」者</w:t>
      </w:r>
      <w:r>
        <w:rPr>
          <w:rFonts w:hint="eastAsia"/>
        </w:rPr>
        <w:t>4</w:t>
      </w:r>
      <w:r w:rsidRPr="000A7655">
        <w:rPr>
          <w:rFonts w:hint="eastAsia"/>
        </w:rPr>
        <w:t>人次、「</w:t>
      </w:r>
      <w:r>
        <w:rPr>
          <w:rFonts w:hint="eastAsia"/>
        </w:rPr>
        <w:t>學會行政職務</w:t>
      </w:r>
      <w:r w:rsidRPr="000A7655">
        <w:rPr>
          <w:rFonts w:hint="eastAsia"/>
        </w:rPr>
        <w:t>」者</w:t>
      </w:r>
      <w:r>
        <w:rPr>
          <w:rFonts w:hint="eastAsia"/>
        </w:rPr>
        <w:t>4</w:t>
      </w:r>
      <w:r w:rsidRPr="000A7655">
        <w:rPr>
          <w:rFonts w:hint="eastAsia"/>
        </w:rPr>
        <w:t>人次、</w:t>
      </w:r>
      <w:r w:rsidRPr="00AB64DD">
        <w:t>「其他」</w:t>
      </w:r>
      <w:r>
        <w:t>242</w:t>
      </w:r>
      <w:r w:rsidRPr="00AB64DD">
        <w:t>人次。如以年為計算單位，平均每年每人提供達</w:t>
      </w:r>
      <w:r>
        <w:t>940</w:t>
      </w:r>
      <w:r w:rsidRPr="00AB64DD">
        <w:t>之專業服務。</w:t>
      </w:r>
    </w:p>
    <w:p w14:paraId="450A52D0" w14:textId="77777777" w:rsidR="005F364B" w:rsidRDefault="005F364B" w:rsidP="005F364B">
      <w:pPr>
        <w:pStyle w:val="105"/>
        <w:spacing w:before="120" w:after="120"/>
        <w:ind w:left="1470" w:right="140" w:hanging="210"/>
      </w:pPr>
      <w:r>
        <w:rPr>
          <w:rFonts w:hint="eastAsia"/>
        </w:rPr>
        <w:lastRenderedPageBreak/>
        <w:t>2</w:t>
      </w:r>
      <w:r>
        <w:t>.</w:t>
      </w:r>
      <w:r w:rsidRPr="00297267">
        <w:rPr>
          <w:color w:val="auto"/>
        </w:rPr>
        <w:t>108-112</w:t>
      </w:r>
      <w:r w:rsidRPr="00AB64DD">
        <w:rPr>
          <w:rFonts w:ascii="標楷體" w:hAnsi="標楷體" w:cs="微軟正黑體"/>
        </w:rPr>
        <w:t>學年度</w:t>
      </w:r>
      <w:r w:rsidRPr="00AB64DD">
        <w:t>本所教師專業知能用於校外專業服務之表現如</w:t>
      </w:r>
      <w:bookmarkStart w:id="72" w:name="_Hlk157931266"/>
      <w:r w:rsidRPr="00AB64DD">
        <w:t>表</w:t>
      </w:r>
      <w:r>
        <w:rPr>
          <w:rFonts w:hint="eastAsia"/>
        </w:rPr>
        <w:t>2</w:t>
      </w:r>
      <w:r>
        <w:t>-4-6</w:t>
      </w:r>
      <w:bookmarkEnd w:id="72"/>
      <w:r w:rsidRPr="00AB64DD">
        <w:t>所示：</w:t>
      </w:r>
    </w:p>
    <w:p w14:paraId="3817C909" w14:textId="77777777" w:rsidR="005F364B" w:rsidRPr="00297267" w:rsidRDefault="005F364B" w:rsidP="005F364B">
      <w:pPr>
        <w:pStyle w:val="x-x"/>
      </w:pPr>
      <w:r w:rsidRPr="00AB64DD">
        <w:t>表</w:t>
      </w:r>
      <w:r>
        <w:rPr>
          <w:rFonts w:hint="eastAsia"/>
        </w:rPr>
        <w:t>2</w:t>
      </w:r>
      <w:r>
        <w:t>-4-6</w:t>
      </w:r>
      <w:r w:rsidRPr="00297267">
        <w:rPr>
          <w:rFonts w:cs="Times New Roman"/>
        </w:rPr>
        <w:t xml:space="preserve"> 108-112</w:t>
      </w:r>
      <w:r w:rsidRPr="00AB64DD">
        <w:rPr>
          <w:rFonts w:ascii="標楷體" w:hAnsi="標楷體" w:cs="微軟正黑體"/>
        </w:rPr>
        <w:t>學年度</w:t>
      </w:r>
      <w:r w:rsidRPr="00AB64DD">
        <w:t>本所教師專業知能用於校外專業服務之表現</w:t>
      </w:r>
    </w:p>
    <w:p w14:paraId="03881F16" w14:textId="77777777" w:rsidR="005F364B" w:rsidRDefault="005F364B" w:rsidP="006463C3">
      <w:pPr>
        <w:pStyle w:val="6"/>
      </w:pPr>
    </w:p>
    <w:tbl>
      <w:tblPr>
        <w:tblW w:w="8196"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20"/>
        <w:gridCol w:w="6576"/>
      </w:tblGrid>
      <w:tr w:rsidR="005F364B" w:rsidRPr="00BE0ECD" w14:paraId="152F906D" w14:textId="77777777" w:rsidTr="007978FA">
        <w:trPr>
          <w:trHeight w:hRule="exact" w:val="510"/>
          <w:tblHeader/>
        </w:trPr>
        <w:tc>
          <w:tcPr>
            <w:tcW w:w="1620" w:type="dxa"/>
            <w:vAlign w:val="center"/>
          </w:tcPr>
          <w:p w14:paraId="181D470B" w14:textId="77777777" w:rsidR="005F364B" w:rsidRPr="000C4712" w:rsidRDefault="005F364B" w:rsidP="0008184B">
            <w:pPr>
              <w:pStyle w:val="affa"/>
            </w:pPr>
            <w:r w:rsidRPr="000C4712">
              <w:t>教師</w:t>
            </w:r>
          </w:p>
        </w:tc>
        <w:tc>
          <w:tcPr>
            <w:tcW w:w="6576" w:type="dxa"/>
            <w:vAlign w:val="center"/>
          </w:tcPr>
          <w:p w14:paraId="363B1F61" w14:textId="77777777" w:rsidR="005F364B" w:rsidRPr="000C4712" w:rsidRDefault="005F364B" w:rsidP="0008184B">
            <w:pPr>
              <w:pStyle w:val="affa"/>
            </w:pPr>
            <w:r w:rsidRPr="000C4712">
              <w:t>與專長相符之專業服務</w:t>
            </w:r>
          </w:p>
        </w:tc>
      </w:tr>
      <w:tr w:rsidR="005F364B" w:rsidRPr="00BE0ECD" w14:paraId="13308F65" w14:textId="77777777" w:rsidTr="007978FA">
        <w:trPr>
          <w:trHeight w:val="1020"/>
        </w:trPr>
        <w:tc>
          <w:tcPr>
            <w:tcW w:w="1620" w:type="dxa"/>
          </w:tcPr>
          <w:p w14:paraId="5CC46450" w14:textId="77777777" w:rsidR="005F364B" w:rsidRPr="0048147A" w:rsidRDefault="005F364B" w:rsidP="00646543">
            <w:pPr>
              <w:pStyle w:val="time"/>
            </w:pPr>
            <w:r w:rsidRPr="0048147A">
              <w:t>林志哲</w:t>
            </w:r>
          </w:p>
        </w:tc>
        <w:tc>
          <w:tcPr>
            <w:tcW w:w="6576" w:type="dxa"/>
          </w:tcPr>
          <w:p w14:paraId="75492C2C" w14:textId="77777777" w:rsidR="005F364B" w:rsidRPr="00107EA8" w:rsidRDefault="005F364B" w:rsidP="00875DA2">
            <w:pPr>
              <w:pStyle w:val="050"/>
            </w:pPr>
            <w:r w:rsidRPr="00107EA8">
              <w:t>十二年國民基本教育課程審議大會委員、新北市國民中小學校務評鑑委員；新竹市國民中小學校務評鑑委員</w:t>
            </w:r>
          </w:p>
        </w:tc>
      </w:tr>
      <w:tr w:rsidR="005F364B" w:rsidRPr="00BE0ECD" w14:paraId="28A7FD74" w14:textId="77777777" w:rsidTr="007978FA">
        <w:trPr>
          <w:trHeight w:val="3685"/>
        </w:trPr>
        <w:tc>
          <w:tcPr>
            <w:tcW w:w="1620" w:type="dxa"/>
          </w:tcPr>
          <w:p w14:paraId="48F9CF76" w14:textId="77777777" w:rsidR="005F364B" w:rsidRPr="0048147A" w:rsidRDefault="005F364B" w:rsidP="00646543">
            <w:pPr>
              <w:pStyle w:val="time"/>
            </w:pPr>
            <w:r w:rsidRPr="0048147A">
              <w:t>曾淑惠</w:t>
            </w:r>
          </w:p>
        </w:tc>
        <w:tc>
          <w:tcPr>
            <w:tcW w:w="6576" w:type="dxa"/>
          </w:tcPr>
          <w:p w14:paraId="3298BD6E" w14:textId="77777777" w:rsidR="005F364B" w:rsidRPr="0048147A" w:rsidRDefault="005F364B" w:rsidP="00875DA2">
            <w:pPr>
              <w:pStyle w:val="050"/>
            </w:pPr>
            <w:r w:rsidRPr="00107EA8">
              <w:t>十二年國民基本教育課程審議大會委員、十二年國民基本教育</w:t>
            </w:r>
            <w:proofErr w:type="gramStart"/>
            <w:r w:rsidRPr="00107EA8">
              <w:t>進修部暨實用</w:t>
            </w:r>
            <w:proofErr w:type="gramEnd"/>
            <w:r w:rsidRPr="00107EA8">
              <w:t>技能學程分組召集人、十二年國民基本教育技術型高中分組副召集人；</w:t>
            </w:r>
            <w:r w:rsidRPr="00107EA8">
              <w:rPr>
                <w:rFonts w:hint="eastAsia"/>
              </w:rPr>
              <w:t>高職前導計畫審查訪視諮詢委員</w:t>
            </w:r>
            <w:r w:rsidRPr="00107EA8">
              <w:t>；高職優質化計畫審查訪視諮詢委員；建教合作審議小組委員；高職建教合作評估考核委員；</w:t>
            </w:r>
            <w:proofErr w:type="gramStart"/>
            <w:r w:rsidRPr="00107EA8">
              <w:t>建教生申訴</w:t>
            </w:r>
            <w:proofErr w:type="gramEnd"/>
            <w:r w:rsidRPr="00107EA8">
              <w:t>審議委員；私立技專校院整體發展獎勵補助經費審查委員；教育部技專校院</w:t>
            </w:r>
            <w:r w:rsidRPr="00107EA8">
              <w:rPr>
                <w:rFonts w:hint="eastAsia"/>
              </w:rPr>
              <w:t>高教深耕</w:t>
            </w:r>
            <w:r w:rsidRPr="00107EA8">
              <w:t>計畫</w:t>
            </w:r>
            <w:r w:rsidRPr="00107EA8">
              <w:rPr>
                <w:rFonts w:hint="eastAsia"/>
              </w:rPr>
              <w:t>審查委員</w:t>
            </w:r>
            <w:r w:rsidRPr="00107EA8">
              <w:t>；國教署、新北市、臺北市技術型高級中等學校課程計畫審查委員</w:t>
            </w:r>
            <w:r w:rsidRPr="00107EA8">
              <w:rPr>
                <w:rFonts w:hint="eastAsia"/>
              </w:rPr>
              <w:t>；國教署校長績效考核委員；勞動部關鍵就業力課程師資甄選委員；教育部技職教育諮詢會委員</w:t>
            </w:r>
          </w:p>
        </w:tc>
      </w:tr>
      <w:tr w:rsidR="005F364B" w:rsidRPr="00BE0ECD" w14:paraId="441EB9F4" w14:textId="77777777" w:rsidTr="007978FA">
        <w:trPr>
          <w:trHeight w:val="5216"/>
        </w:trPr>
        <w:tc>
          <w:tcPr>
            <w:tcW w:w="1620" w:type="dxa"/>
          </w:tcPr>
          <w:p w14:paraId="4FB31279" w14:textId="77777777" w:rsidR="005F364B" w:rsidRPr="0048147A" w:rsidRDefault="005F364B" w:rsidP="00646543">
            <w:pPr>
              <w:pStyle w:val="time"/>
            </w:pPr>
            <w:r w:rsidRPr="00D10D20">
              <w:rPr>
                <w:rFonts w:hint="eastAsia"/>
              </w:rPr>
              <w:t>張嘉育</w:t>
            </w:r>
          </w:p>
        </w:tc>
        <w:tc>
          <w:tcPr>
            <w:tcW w:w="6576" w:type="dxa"/>
          </w:tcPr>
          <w:p w14:paraId="23D882CD" w14:textId="77777777" w:rsidR="005F364B" w:rsidRPr="0048147A" w:rsidRDefault="005F364B" w:rsidP="00875DA2">
            <w:pPr>
              <w:pStyle w:val="050"/>
            </w:pPr>
            <w:r w:rsidRPr="00AB64DD">
              <w:rPr>
                <w:rFonts w:hint="eastAsia"/>
              </w:rPr>
              <w:t>教育</w:t>
            </w:r>
            <w:r w:rsidRPr="00C43EB6">
              <w:rPr>
                <w:rFonts w:hint="eastAsia"/>
              </w:rPr>
              <w:t>部教育實踐研究</w:t>
            </w:r>
            <w:r w:rsidRPr="00C43EB6">
              <w:rPr>
                <w:rFonts w:hint="eastAsia"/>
              </w:rPr>
              <w:t>(</w:t>
            </w:r>
            <w:r w:rsidRPr="00C43EB6">
              <w:rPr>
                <w:rFonts w:hint="eastAsia"/>
              </w:rPr>
              <w:t>教育學門</w:t>
            </w:r>
            <w:r w:rsidRPr="00C43EB6">
              <w:rPr>
                <w:rFonts w:hint="eastAsia"/>
              </w:rPr>
              <w:t>)</w:t>
            </w:r>
            <w:r w:rsidRPr="00C43EB6">
              <w:rPr>
                <w:rFonts w:hint="eastAsia"/>
              </w:rPr>
              <w:t>召集人；十二年國民基本教育課程研究發展會審議委員；課程與教學學會理事；十二年國教議題融入</w:t>
            </w:r>
            <w:proofErr w:type="gramStart"/>
            <w:r w:rsidRPr="00C43EB6">
              <w:rPr>
                <w:rFonts w:hint="eastAsia"/>
              </w:rPr>
              <w:t>研</w:t>
            </w:r>
            <w:proofErr w:type="gramEnd"/>
            <w:r w:rsidRPr="00C43EB6">
              <w:rPr>
                <w:rFonts w:hint="eastAsia"/>
              </w:rPr>
              <w:t>修委員；技術型高中課綱</w:t>
            </w:r>
            <w:proofErr w:type="gramStart"/>
            <w:r w:rsidRPr="00C43EB6">
              <w:rPr>
                <w:rFonts w:hint="eastAsia"/>
              </w:rPr>
              <w:t>研</w:t>
            </w:r>
            <w:proofErr w:type="gramEnd"/>
            <w:r w:rsidRPr="00C43EB6">
              <w:rPr>
                <w:rFonts w:hint="eastAsia"/>
              </w:rPr>
              <w:t>修委員；教育部經費分配審議委員會委員；</w:t>
            </w:r>
            <w:proofErr w:type="gramStart"/>
            <w:r w:rsidRPr="00C43EB6">
              <w:rPr>
                <w:rFonts w:hint="eastAsia"/>
              </w:rPr>
              <w:t>高職均質化</w:t>
            </w:r>
            <w:proofErr w:type="gramEnd"/>
            <w:r w:rsidRPr="00C43EB6">
              <w:rPr>
                <w:rFonts w:hint="eastAsia"/>
              </w:rPr>
              <w:t>計畫審查委員；技術型高中校務評鑑委員；高職優質化計畫審查訪視諮詢委員；高職建教合作現場評估委員；教育部建教合作審議小組委員；新北市旗艦計畫輔導訪視委員；教育部師資培育審議委員會委員；教育部高級中等以下學校及幼兒園教師資格檢定委員會委員；私立大學校院發展獎勵及補助資訊系統、核配標準及資料查核規劃之查核委員、私立技專校院整體發展獎補助經費核配標準及支用績效公開化</w:t>
            </w:r>
            <w:proofErr w:type="gramStart"/>
            <w:r w:rsidRPr="00C43EB6">
              <w:rPr>
                <w:rFonts w:hint="eastAsia"/>
              </w:rPr>
              <w:t>規</w:t>
            </w:r>
            <w:proofErr w:type="gramEnd"/>
            <w:r w:rsidRPr="00C43EB6">
              <w:rPr>
                <w:rFonts w:hint="eastAsia"/>
              </w:rPr>
              <w:t>畫訪視委員；技專校院國際合作與交流計畫審查委員；國立高級中等學</w:t>
            </w:r>
            <w:r w:rsidRPr="00AB64DD">
              <w:rPr>
                <w:rFonts w:hint="eastAsia"/>
              </w:rPr>
              <w:t>校校長遴選考評委員</w:t>
            </w:r>
          </w:p>
        </w:tc>
      </w:tr>
      <w:tr w:rsidR="005F364B" w:rsidRPr="00BE0ECD" w14:paraId="384CF77C" w14:textId="77777777" w:rsidTr="005D4402">
        <w:trPr>
          <w:trHeight w:val="5556"/>
        </w:trPr>
        <w:tc>
          <w:tcPr>
            <w:tcW w:w="1620" w:type="dxa"/>
          </w:tcPr>
          <w:p w14:paraId="69D0AA6B" w14:textId="77777777" w:rsidR="005F364B" w:rsidRPr="00D10D20" w:rsidRDefault="005F364B" w:rsidP="00646543">
            <w:pPr>
              <w:pStyle w:val="time"/>
            </w:pPr>
            <w:r w:rsidRPr="00BE0ECD">
              <w:lastRenderedPageBreak/>
              <w:t>張仁家</w:t>
            </w:r>
          </w:p>
        </w:tc>
        <w:tc>
          <w:tcPr>
            <w:tcW w:w="6576" w:type="dxa"/>
          </w:tcPr>
          <w:p w14:paraId="0526B07A" w14:textId="09411DA9" w:rsidR="005F364B" w:rsidRPr="00D10D20" w:rsidRDefault="005F364B" w:rsidP="00875DA2">
            <w:pPr>
              <w:pStyle w:val="050"/>
            </w:pPr>
            <w:r w:rsidRPr="00AB64DD">
              <w:t>崇學文教基金會董事；教育部高教深耕計畫構想書暨計畫審查委員；教育部實踐研究計畫審查委員；教育部技專校院教學卓越計畫初、</w:t>
            </w:r>
            <w:proofErr w:type="gramStart"/>
            <w:r w:rsidRPr="00AB64DD">
              <w:t>複</w:t>
            </w:r>
            <w:proofErr w:type="gramEnd"/>
            <w:r w:rsidRPr="00AB64DD">
              <w:t>審委員；科技</w:t>
            </w:r>
            <w:proofErr w:type="gramStart"/>
            <w:r w:rsidRPr="00AB64DD">
              <w:t>部科教處</w:t>
            </w:r>
            <w:proofErr w:type="gramEnd"/>
            <w:r w:rsidRPr="00AB64DD">
              <w:t>應用科學教育學門初、</w:t>
            </w:r>
            <w:proofErr w:type="gramStart"/>
            <w:r w:rsidRPr="00AB64DD">
              <w:t>複</w:t>
            </w:r>
            <w:proofErr w:type="gramEnd"/>
            <w:r w:rsidRPr="00AB64DD">
              <w:t>審委員；</w:t>
            </w:r>
            <w:r w:rsidRPr="00AB64DD">
              <w:t>Super</w:t>
            </w:r>
            <w:r w:rsidRPr="00AB64DD">
              <w:t>教師大專組審查委員；勞動部國家人才發展獎審查委員；勞動部職能導向課程品質認證委員；雙軌訓練旗艦計畫暨補助大專校院辦理就業學程計畫顧問；推動產</w:t>
            </w:r>
            <w:proofErr w:type="gramStart"/>
            <w:r w:rsidRPr="00AB64DD">
              <w:t>訓</w:t>
            </w:r>
            <w:proofErr w:type="gramEnd"/>
            <w:r w:rsidRPr="00AB64DD">
              <w:t>認同與應用職能基準計畫顧問；</w:t>
            </w:r>
            <w:proofErr w:type="gramStart"/>
            <w:r w:rsidRPr="00AB64DD">
              <w:t>臺</w:t>
            </w:r>
            <w:proofErr w:type="gramEnd"/>
            <w:r w:rsidRPr="00AB64DD">
              <w:t>北青年職</w:t>
            </w:r>
            <w:proofErr w:type="gramStart"/>
            <w:r w:rsidRPr="00AB64DD">
              <w:t>涯</w:t>
            </w:r>
            <w:proofErr w:type="gramEnd"/>
            <w:r w:rsidRPr="00AB64DD">
              <w:t>發展中心勞務委託管理案顧問；新北市政府就業服務處「</w:t>
            </w:r>
            <w:r w:rsidRPr="00AB64DD">
              <w:t xml:space="preserve">106 </w:t>
            </w:r>
            <w:r w:rsidRPr="00AB64DD">
              <w:t>年度中高齡者職場續航輔導計畫」徵求專案協力群顧問；中華民國全國中小企業總會外部技術顧問；勞動部勞動力發展署評審委員、訪視委員；教育部國教署</w:t>
            </w:r>
            <w:proofErr w:type="gramStart"/>
            <w:r w:rsidRPr="00AB64DD">
              <w:t>第二期技職</w:t>
            </w:r>
            <w:proofErr w:type="gramEnd"/>
            <w:r w:rsidRPr="00AB64DD">
              <w:t>教育再造方案訪視委員；教育部國教署高職特色課程審查委員；僑委會</w:t>
            </w:r>
            <w:r w:rsidRPr="00AB64DD">
              <w:t>[</w:t>
            </w:r>
            <w:r w:rsidRPr="00AB64DD">
              <w:t>政府資料開放諮詢小組</w:t>
            </w:r>
            <w:r w:rsidRPr="00AB64DD">
              <w:t>]</w:t>
            </w:r>
            <w:r w:rsidRPr="00AB64DD">
              <w:t>委員；新北市高級中等學校校務評鑑委員</w:t>
            </w:r>
          </w:p>
        </w:tc>
      </w:tr>
      <w:tr w:rsidR="005F364B" w:rsidRPr="00BE0ECD" w14:paraId="738A164A" w14:textId="77777777" w:rsidTr="007978FA">
        <w:trPr>
          <w:trHeight w:val="2494"/>
        </w:trPr>
        <w:tc>
          <w:tcPr>
            <w:tcW w:w="1620" w:type="dxa"/>
          </w:tcPr>
          <w:p w14:paraId="7BBF2E9A" w14:textId="77777777" w:rsidR="005F364B" w:rsidRPr="00D10D20" w:rsidRDefault="005F364B" w:rsidP="00646543">
            <w:pPr>
              <w:pStyle w:val="time"/>
            </w:pPr>
            <w:r w:rsidRPr="00BE0ECD">
              <w:t>劉曉芬</w:t>
            </w:r>
          </w:p>
        </w:tc>
        <w:tc>
          <w:tcPr>
            <w:tcW w:w="6576" w:type="dxa"/>
          </w:tcPr>
          <w:p w14:paraId="706BD2FD" w14:textId="77777777" w:rsidR="005F364B" w:rsidRPr="00D10D20" w:rsidRDefault="005F364B" w:rsidP="00875DA2">
            <w:pPr>
              <w:pStyle w:val="050"/>
            </w:pPr>
            <w:r w:rsidRPr="00791C35">
              <w:t>教育部私立技專</w:t>
            </w:r>
            <w:proofErr w:type="gramStart"/>
            <w:r w:rsidRPr="00791C35">
              <w:t>校院獎補助</w:t>
            </w:r>
            <w:proofErr w:type="gramEnd"/>
            <w:r w:rsidRPr="00791C35">
              <w:t>校務發展計畫審查委員；教育部</w:t>
            </w:r>
            <w:proofErr w:type="gramStart"/>
            <w:r w:rsidRPr="00791C35">
              <w:t>高職均質化</w:t>
            </w:r>
            <w:proofErr w:type="gramEnd"/>
            <w:r w:rsidRPr="00791C35">
              <w:t>輔助方案計畫審查輔導訪視及專業諮詢委員；教育部</w:t>
            </w:r>
            <w:r w:rsidRPr="00791C35">
              <w:rPr>
                <w:rFonts w:hint="eastAsia"/>
              </w:rPr>
              <w:t>國教署</w:t>
            </w:r>
            <w:r w:rsidRPr="00791C35">
              <w:t>建教合作現場評估委員</w:t>
            </w:r>
            <w:r w:rsidRPr="00791C35">
              <w:rPr>
                <w:rFonts w:hint="eastAsia"/>
              </w:rPr>
              <w:t>、新北市教育局</w:t>
            </w:r>
            <w:r w:rsidRPr="00791C35">
              <w:t>高職建教合作現場評估委員</w:t>
            </w:r>
            <w:r w:rsidRPr="00791C35">
              <w:rPr>
                <w:rFonts w:hint="eastAsia"/>
              </w:rPr>
              <w:t>、桃園市教育局</w:t>
            </w:r>
            <w:r w:rsidRPr="00791C35">
              <w:t>高職建教合作現場評估委員</w:t>
            </w:r>
            <w:r w:rsidRPr="00791C35">
              <w:rPr>
                <w:rFonts w:hint="eastAsia"/>
              </w:rPr>
              <w:t>及考核委員</w:t>
            </w:r>
            <w:r w:rsidRPr="00791C35">
              <w:t>；教育部高職優質化輔助方案計畫審查輔導訪視及專業諮詢委員；教育部</w:t>
            </w:r>
            <w:proofErr w:type="gramStart"/>
            <w:r w:rsidRPr="00791C35">
              <w:t>學海築夢</w:t>
            </w:r>
            <w:proofErr w:type="gramEnd"/>
            <w:r w:rsidRPr="00791C35">
              <w:rPr>
                <w:rFonts w:hint="eastAsia"/>
              </w:rPr>
              <w:t>計</w:t>
            </w:r>
            <w:r w:rsidRPr="00791C35">
              <w:t>劃</w:t>
            </w:r>
            <w:r w:rsidRPr="00791C35">
              <w:rPr>
                <w:rFonts w:hint="eastAsia"/>
              </w:rPr>
              <w:t>審查</w:t>
            </w:r>
            <w:r w:rsidRPr="00791C35">
              <w:t>委員；中華人權協會委員；新北市中等學校校務評鑑委員</w:t>
            </w:r>
            <w:r w:rsidRPr="00791C35">
              <w:rPr>
                <w:rFonts w:hint="eastAsia"/>
              </w:rPr>
              <w:t>；教育部國教署高職與大專校院</w:t>
            </w:r>
            <w:proofErr w:type="gramStart"/>
            <w:r w:rsidRPr="00791C35">
              <w:rPr>
                <w:rFonts w:hint="eastAsia"/>
              </w:rPr>
              <w:t>協作共好計畫</w:t>
            </w:r>
            <w:proofErr w:type="gramEnd"/>
            <w:r w:rsidRPr="00791C35">
              <w:rPr>
                <w:rFonts w:hint="eastAsia"/>
              </w:rPr>
              <w:t>審查委員；教育部國教署高級中等學校與國外姊妹校</w:t>
            </w:r>
            <w:proofErr w:type="gramStart"/>
            <w:r w:rsidRPr="00791C35">
              <w:rPr>
                <w:rFonts w:hint="eastAsia"/>
              </w:rPr>
              <w:t>推動線上教學</w:t>
            </w:r>
            <w:proofErr w:type="gramEnd"/>
            <w:r w:rsidRPr="00791C35">
              <w:rPr>
                <w:rFonts w:hint="eastAsia"/>
              </w:rPr>
              <w:t>計畫諮詢委員</w:t>
            </w:r>
            <w:r w:rsidRPr="00791C35">
              <w:rPr>
                <w:rFonts w:ascii="標楷體" w:hAnsi="標楷體" w:hint="eastAsia"/>
              </w:rPr>
              <w:t>；</w:t>
            </w:r>
            <w:r w:rsidRPr="00791C35">
              <w:t>教育部實踐研究計畫審查委員</w:t>
            </w:r>
            <w:r w:rsidRPr="00791C35">
              <w:rPr>
                <w:rFonts w:ascii="標楷體" w:hAnsi="標楷體" w:hint="eastAsia"/>
              </w:rPr>
              <w:t>；勞動力發展</w:t>
            </w:r>
            <w:proofErr w:type="gramStart"/>
            <w:r w:rsidRPr="00791C35">
              <w:rPr>
                <w:rFonts w:ascii="標楷體" w:hAnsi="標楷體" w:hint="eastAsia"/>
              </w:rPr>
              <w:t>展</w:t>
            </w:r>
            <w:proofErr w:type="gramEnd"/>
            <w:r w:rsidRPr="00791C35">
              <w:rPr>
                <w:rFonts w:ascii="標楷體" w:hAnsi="標楷體" w:hint="eastAsia"/>
              </w:rPr>
              <w:t>署職能導向課程補助審查委員；國發會審查</w:t>
            </w:r>
            <w:r w:rsidRPr="00791C35">
              <w:t>高教深耕計畫</w:t>
            </w:r>
            <w:r w:rsidRPr="00791C35">
              <w:rPr>
                <w:rFonts w:hint="eastAsia"/>
              </w:rPr>
              <w:t>委員</w:t>
            </w:r>
            <w:r w:rsidRPr="00791C35">
              <w:rPr>
                <w:rFonts w:ascii="標楷體" w:hAnsi="標楷體" w:hint="eastAsia"/>
              </w:rPr>
              <w:t>；</w:t>
            </w:r>
            <w:r w:rsidRPr="00791C35">
              <w:rPr>
                <w:rFonts w:hint="eastAsia"/>
              </w:rPr>
              <w:t>佛光山文教基金會三好校園計畫審查委員</w:t>
            </w:r>
          </w:p>
        </w:tc>
      </w:tr>
      <w:tr w:rsidR="005F364B" w:rsidRPr="00BE0ECD" w14:paraId="2E22813A" w14:textId="77777777" w:rsidTr="005F364B">
        <w:trPr>
          <w:trHeight w:val="2948"/>
        </w:trPr>
        <w:tc>
          <w:tcPr>
            <w:tcW w:w="1620" w:type="dxa"/>
          </w:tcPr>
          <w:p w14:paraId="138601C2" w14:textId="77777777" w:rsidR="005F364B" w:rsidRPr="00D10D20" w:rsidRDefault="005F364B" w:rsidP="00646543">
            <w:pPr>
              <w:pStyle w:val="time"/>
            </w:pPr>
            <w:r w:rsidRPr="00BE0ECD">
              <w:lastRenderedPageBreak/>
              <w:t>楊心怡</w:t>
            </w:r>
          </w:p>
        </w:tc>
        <w:tc>
          <w:tcPr>
            <w:tcW w:w="6576" w:type="dxa"/>
          </w:tcPr>
          <w:p w14:paraId="16FE201C" w14:textId="77777777" w:rsidR="005F364B" w:rsidRPr="00D10D20" w:rsidRDefault="005F364B" w:rsidP="00875DA2">
            <w:pPr>
              <w:pStyle w:val="050"/>
            </w:pPr>
            <w:r w:rsidRPr="00AB64DD">
              <w:t>教育部高中職行動學習輔導教授、</w:t>
            </w:r>
            <w:r w:rsidRPr="00107EA8">
              <w:t>教育部精進推動方案</w:t>
            </w:r>
            <w:r w:rsidRPr="00107EA8">
              <w:t>BYOD&amp;THSD</w:t>
            </w:r>
            <w:r w:rsidRPr="00107EA8">
              <w:t>計畫輔</w:t>
            </w:r>
            <w:r w:rsidRPr="00107EA8">
              <w:rPr>
                <w:rFonts w:hint="eastAsia"/>
              </w:rPr>
              <w:t>導委員</w:t>
            </w:r>
            <w:r w:rsidRPr="00AB64DD">
              <w:t>；桃園市資訊科技融入教學創新應用團隊決選委員、</w:t>
            </w:r>
            <w:r w:rsidRPr="00AB64DD">
              <w:rPr>
                <w:rFonts w:hint="eastAsia"/>
              </w:rPr>
              <w:t>高職</w:t>
            </w:r>
            <w:r w:rsidRPr="00AB64DD">
              <w:rPr>
                <w:rFonts w:hint="eastAsia"/>
              </w:rPr>
              <w:t>110</w:t>
            </w:r>
            <w:r w:rsidRPr="00AB64DD">
              <w:rPr>
                <w:rFonts w:hint="eastAsia"/>
              </w:rPr>
              <w:t>學年度高職優質化計畫審查委員、</w:t>
            </w:r>
            <w:proofErr w:type="gramStart"/>
            <w:r w:rsidRPr="00AB64DD">
              <w:rPr>
                <w:rFonts w:hint="eastAsia"/>
              </w:rPr>
              <w:t>國教院愛學</w:t>
            </w:r>
            <w:proofErr w:type="gramEnd"/>
            <w:r w:rsidRPr="00AB64DD">
              <w:rPr>
                <w:rFonts w:hint="eastAsia"/>
              </w:rPr>
              <w:t>網站審查委員、屏科大教師升等審查委員、雲科大</w:t>
            </w:r>
            <w:r w:rsidRPr="00AB64DD">
              <w:rPr>
                <w:rFonts w:hint="eastAsia"/>
              </w:rPr>
              <w:t>2022</w:t>
            </w:r>
            <w:r w:rsidRPr="00AB64DD">
              <w:rPr>
                <w:rFonts w:hint="eastAsia"/>
              </w:rPr>
              <w:t>後</w:t>
            </w:r>
            <w:proofErr w:type="gramStart"/>
            <w:r w:rsidRPr="00AB64DD">
              <w:rPr>
                <w:rFonts w:hint="eastAsia"/>
              </w:rPr>
              <w:t>疫</w:t>
            </w:r>
            <w:proofErr w:type="gramEnd"/>
            <w:r w:rsidRPr="00AB64DD">
              <w:rPr>
                <w:rFonts w:hint="eastAsia"/>
              </w:rPr>
              <w:t>情時代教學創新示範國際研討會與談人、數位與開放學習期刊審查委員、教育科學研究期刊</w:t>
            </w:r>
            <w:r w:rsidRPr="00AB64DD">
              <w:rPr>
                <w:rFonts w:hint="eastAsia"/>
              </w:rPr>
              <w:t>-</w:t>
            </w:r>
            <w:r w:rsidRPr="00AB64DD">
              <w:rPr>
                <w:rFonts w:hint="eastAsia"/>
              </w:rPr>
              <w:t>審稿委員、新竹縣國中新進資訊科技教師甄試口試委員</w:t>
            </w:r>
          </w:p>
        </w:tc>
      </w:tr>
      <w:tr w:rsidR="005F364B" w:rsidRPr="00BE0ECD" w14:paraId="627F0C07" w14:textId="77777777" w:rsidTr="007978FA">
        <w:trPr>
          <w:trHeight w:val="964"/>
        </w:trPr>
        <w:tc>
          <w:tcPr>
            <w:tcW w:w="1620" w:type="dxa"/>
          </w:tcPr>
          <w:p w14:paraId="7CC46A9A" w14:textId="77777777" w:rsidR="005F364B" w:rsidRPr="00BE0ECD" w:rsidRDefault="005F364B" w:rsidP="00646543">
            <w:pPr>
              <w:pStyle w:val="time"/>
            </w:pPr>
            <w:r w:rsidRPr="00BE0ECD">
              <w:t>蔡銘修</w:t>
            </w:r>
          </w:p>
        </w:tc>
        <w:tc>
          <w:tcPr>
            <w:tcW w:w="6576" w:type="dxa"/>
          </w:tcPr>
          <w:p w14:paraId="163AA2AA" w14:textId="77777777" w:rsidR="005F364B" w:rsidRPr="00072A8E" w:rsidRDefault="005F364B" w:rsidP="00875DA2">
            <w:pPr>
              <w:pStyle w:val="050"/>
            </w:pPr>
            <w:r w:rsidRPr="00072A8E">
              <w:rPr>
                <w:rFonts w:hint="eastAsia"/>
              </w:rPr>
              <w:t>教育部高職優質化計畫審查委員；雲林科技大學高等教育深耕計畫諮詢委員；雲林科技大學校園智慧教室空間改造審查委員；桃園市政府教育局高級中等學校申請核定招生科別及學程班級數調整會議委員；桃園市政府高級中等學校實用技能學程核定招生科別及班級數審查會議委員；勞動部勞動及職業安全衛生研究所勞工安全衛生展示館規劃案諮詢專家；醒吾科技大學教師教育研習學分學程</w:t>
            </w:r>
            <w:r w:rsidRPr="00072A8E">
              <w:rPr>
                <w:rFonts w:hint="eastAsia"/>
              </w:rPr>
              <w:t>-</w:t>
            </w:r>
            <w:r w:rsidRPr="00072A8E">
              <w:rPr>
                <w:rFonts w:hint="eastAsia"/>
              </w:rPr>
              <w:t>教材教具開發授課教師及改善教學獎勵案審查委員；</w:t>
            </w:r>
            <w:r w:rsidRPr="00072A8E">
              <w:rPr>
                <w:rFonts w:hint="eastAsia"/>
              </w:rPr>
              <w:t>TSSCI</w:t>
            </w:r>
            <w:r w:rsidRPr="00072A8E">
              <w:rPr>
                <w:rFonts w:hint="eastAsia"/>
              </w:rPr>
              <w:t>數位學習科技期刊及教育研究與發展期刊審稿委員審查委員；數位學習相關研討會審查委員</w:t>
            </w:r>
            <w:r w:rsidRPr="00072A8E">
              <w:rPr>
                <w:rFonts w:hint="eastAsia"/>
              </w:rPr>
              <w:t>(</w:t>
            </w:r>
            <w:r w:rsidRPr="00072A8E">
              <w:rPr>
                <w:rFonts w:hint="eastAsia"/>
              </w:rPr>
              <w:t>如</w:t>
            </w:r>
            <w:r w:rsidRPr="00072A8E">
              <w:rPr>
                <w:rFonts w:hint="eastAsia"/>
              </w:rPr>
              <w:t>TWELF 2021</w:t>
            </w:r>
            <w:r w:rsidRPr="00072A8E">
              <w:rPr>
                <w:rFonts w:hint="eastAsia"/>
              </w:rPr>
              <w:t>、</w:t>
            </w:r>
            <w:r w:rsidRPr="00072A8E">
              <w:rPr>
                <w:rFonts w:hint="eastAsia"/>
              </w:rPr>
              <w:t>2021</w:t>
            </w:r>
            <w:r w:rsidRPr="00072A8E">
              <w:rPr>
                <w:rFonts w:hint="eastAsia"/>
              </w:rPr>
              <w:t>教學創新示範國際研討會、</w:t>
            </w:r>
            <w:r w:rsidRPr="00072A8E">
              <w:rPr>
                <w:rFonts w:hint="eastAsia"/>
              </w:rPr>
              <w:t>2021</w:t>
            </w:r>
            <w:r w:rsidRPr="00072A8E">
              <w:rPr>
                <w:rFonts w:hint="eastAsia"/>
              </w:rPr>
              <w:t>教學實踐研究研討會海報競賽</w:t>
            </w:r>
            <w:r w:rsidRPr="00072A8E">
              <w:rPr>
                <w:rFonts w:hint="eastAsia"/>
              </w:rPr>
              <w:t>)</w:t>
            </w:r>
          </w:p>
        </w:tc>
      </w:tr>
      <w:tr w:rsidR="005F364B" w:rsidRPr="00BE0ECD" w14:paraId="19D74CC0" w14:textId="77777777" w:rsidTr="005F364B">
        <w:trPr>
          <w:trHeight w:val="4025"/>
        </w:trPr>
        <w:tc>
          <w:tcPr>
            <w:tcW w:w="1620" w:type="dxa"/>
          </w:tcPr>
          <w:p w14:paraId="3EFD5231" w14:textId="77777777" w:rsidR="005F364B" w:rsidRPr="00BE0ECD" w:rsidRDefault="005F364B" w:rsidP="00646543">
            <w:pPr>
              <w:pStyle w:val="time"/>
            </w:pPr>
            <w:r w:rsidRPr="00BE0ECD">
              <w:t>蔡佩珊</w:t>
            </w:r>
          </w:p>
        </w:tc>
        <w:tc>
          <w:tcPr>
            <w:tcW w:w="6576" w:type="dxa"/>
          </w:tcPr>
          <w:p w14:paraId="1746FFFD" w14:textId="77777777" w:rsidR="005F364B" w:rsidRPr="00BE0ECD" w:rsidRDefault="005F364B" w:rsidP="00875DA2">
            <w:pPr>
              <w:pStyle w:val="050"/>
            </w:pPr>
            <w:r w:rsidRPr="00AB64DD">
              <w:t>SSCI</w:t>
            </w:r>
            <w:r w:rsidRPr="00AB64DD">
              <w:t>數位學習期刊審查委員</w:t>
            </w:r>
            <w:r w:rsidRPr="00AB64DD">
              <w:t>(</w:t>
            </w:r>
            <w:r w:rsidRPr="00AB64DD">
              <w:t>如：</w:t>
            </w:r>
            <w:r w:rsidRPr="00AB64DD">
              <w:t>Computers &amp;amp; Education</w:t>
            </w:r>
            <w:r w:rsidRPr="00AB64DD">
              <w:t>、</w:t>
            </w:r>
            <w:r w:rsidRPr="00AB64DD">
              <w:t>Interactive Learning Environments</w:t>
            </w:r>
            <w:r w:rsidRPr="00AB64DD">
              <w:t>、</w:t>
            </w:r>
            <w:r w:rsidRPr="00AB64DD">
              <w:t>Research and Practice in Technology Enhanced Learning</w:t>
            </w:r>
            <w:r w:rsidRPr="00AB64DD">
              <w:t>、</w:t>
            </w:r>
            <w:r w:rsidRPr="00AB64DD">
              <w:t>The Internet and Higher Education</w:t>
            </w:r>
            <w:r w:rsidRPr="00AB64DD">
              <w:t>、</w:t>
            </w:r>
            <w:r w:rsidRPr="00AB64DD">
              <w:t>The Asia-Pacific Education Researcher)</w:t>
            </w:r>
            <w:r w:rsidRPr="00AB64DD">
              <w:t>、</w:t>
            </w:r>
            <w:r w:rsidRPr="00AB64DD">
              <w:t>TSSCI</w:t>
            </w:r>
            <w:r w:rsidRPr="00AB64DD">
              <w:t>數位學習科技期刊審查委員、數位學習相關國際研討會審查委員</w:t>
            </w:r>
            <w:r w:rsidRPr="00AB64DD">
              <w:t>(</w:t>
            </w:r>
            <w:r w:rsidRPr="00AB64DD">
              <w:t>如：</w:t>
            </w:r>
            <w:r w:rsidRPr="00AB64DD">
              <w:t xml:space="preserve">International Conference on Advanced Learning Technologies (ICALT) </w:t>
            </w:r>
            <w:r w:rsidRPr="00AB64DD">
              <w:t>國際研討會、</w:t>
            </w:r>
            <w:r w:rsidRPr="00AB64DD">
              <w:t xml:space="preserve">International Conference on Computers in Education (ICCE) </w:t>
            </w:r>
            <w:r w:rsidRPr="00AB64DD">
              <w:t>國際研討會、</w:t>
            </w:r>
            <w:r w:rsidRPr="00AB64DD">
              <w:t>Global Chinese Conference on Computers in Education (GCCCE)</w:t>
            </w:r>
            <w:r w:rsidRPr="00AB64DD">
              <w:t>國際研討會</w:t>
            </w:r>
            <w:r w:rsidRPr="00AB64DD">
              <w:t>)</w:t>
            </w:r>
          </w:p>
        </w:tc>
      </w:tr>
      <w:tr w:rsidR="005F364B" w:rsidRPr="00BE0ECD" w14:paraId="57778724" w14:textId="77777777" w:rsidTr="005F364B">
        <w:trPr>
          <w:trHeight w:val="3742"/>
        </w:trPr>
        <w:tc>
          <w:tcPr>
            <w:tcW w:w="1620" w:type="dxa"/>
          </w:tcPr>
          <w:p w14:paraId="73A8324C" w14:textId="77777777" w:rsidR="005F364B" w:rsidRPr="00BE0ECD" w:rsidRDefault="005F364B" w:rsidP="00646543">
            <w:pPr>
              <w:pStyle w:val="time"/>
            </w:pPr>
            <w:r w:rsidRPr="00BE0ECD">
              <w:lastRenderedPageBreak/>
              <w:t>傅遠智</w:t>
            </w:r>
          </w:p>
        </w:tc>
        <w:tc>
          <w:tcPr>
            <w:tcW w:w="6576" w:type="dxa"/>
          </w:tcPr>
          <w:p w14:paraId="169E7191" w14:textId="77777777" w:rsidR="005F364B" w:rsidRPr="00107EA8" w:rsidRDefault="005F364B" w:rsidP="00875DA2">
            <w:pPr>
              <w:pStyle w:val="050"/>
            </w:pPr>
            <w:r w:rsidRPr="00107EA8">
              <w:rPr>
                <w:rFonts w:hint="eastAsia"/>
              </w:rPr>
              <w:t>中華民國比較教育學會國際組組長、研究發展組組長；國際期刊審查委員：</w:t>
            </w:r>
            <w:r w:rsidRPr="00107EA8">
              <w:t xml:space="preserve">Research Policy (SSCI, Q1), Research in Higher Education (SSCI, Q1), Studies in Higher Education (SSCI, Q1), Higher Education (SSCI, Q1), Journal of Higher Education Policy and Management (SSCI, Q1), </w:t>
            </w:r>
            <w:proofErr w:type="spellStart"/>
            <w:r w:rsidRPr="00107EA8">
              <w:t>Scientometrics</w:t>
            </w:r>
            <w:proofErr w:type="spellEnd"/>
            <w:r w:rsidRPr="00107EA8">
              <w:t xml:space="preserve"> (SSCI, Q1), International Journal of Educational Development (SSCI, Q1), Asia Pacific Journal of Education (SSCI, Q2), Asia Pacific Education Review (SSCI, Q2), American Education Research Association Annual Conference (2021, 2023)</w:t>
            </w:r>
          </w:p>
        </w:tc>
      </w:tr>
      <w:tr w:rsidR="005F364B" w:rsidRPr="00BE0ECD" w14:paraId="70D56D23" w14:textId="77777777" w:rsidTr="00AD76E7">
        <w:trPr>
          <w:trHeight w:val="2324"/>
        </w:trPr>
        <w:tc>
          <w:tcPr>
            <w:tcW w:w="1620" w:type="dxa"/>
          </w:tcPr>
          <w:p w14:paraId="1F884426" w14:textId="77777777" w:rsidR="005F364B" w:rsidRPr="00BE0ECD" w:rsidRDefault="005F364B" w:rsidP="00646543">
            <w:pPr>
              <w:pStyle w:val="time"/>
            </w:pPr>
            <w:r w:rsidRPr="00BE0ECD">
              <w:t>程聖倫</w:t>
            </w:r>
          </w:p>
        </w:tc>
        <w:tc>
          <w:tcPr>
            <w:tcW w:w="6576" w:type="dxa"/>
          </w:tcPr>
          <w:p w14:paraId="49AB3800" w14:textId="77777777" w:rsidR="005F364B" w:rsidRPr="00107EA8" w:rsidRDefault="005F364B" w:rsidP="00875DA2">
            <w:pPr>
              <w:pStyle w:val="050"/>
            </w:pPr>
            <w:r w:rsidRPr="00107EA8">
              <w:rPr>
                <w:rFonts w:hint="eastAsia"/>
              </w:rPr>
              <w:t>中國文化大學教育學院教育大</w:t>
            </w:r>
            <w:proofErr w:type="gramStart"/>
            <w:r w:rsidRPr="00107EA8">
              <w:rPr>
                <w:rFonts w:hint="eastAsia"/>
              </w:rPr>
              <w:t>數據微學程</w:t>
            </w:r>
            <w:proofErr w:type="gramEnd"/>
            <w:r w:rsidRPr="00107EA8">
              <w:rPr>
                <w:rFonts w:hint="eastAsia"/>
              </w:rPr>
              <w:t>計畫評審、</w:t>
            </w:r>
          </w:p>
          <w:p w14:paraId="48903BCE" w14:textId="77777777" w:rsidR="005F364B" w:rsidRPr="00107EA8" w:rsidRDefault="005F364B" w:rsidP="00875DA2">
            <w:pPr>
              <w:pStyle w:val="050"/>
            </w:pPr>
            <w:r w:rsidRPr="00107EA8">
              <w:rPr>
                <w:rFonts w:hint="eastAsia"/>
              </w:rPr>
              <w:t>美國俄亥俄州教育部資助</w:t>
            </w:r>
            <w:r w:rsidRPr="00107EA8">
              <w:t>EDCITE</w:t>
            </w:r>
            <w:r w:rsidRPr="00107EA8">
              <w:t>、</w:t>
            </w:r>
            <w:r w:rsidRPr="00107EA8">
              <w:t>College Ready Ohio</w:t>
            </w:r>
            <w:r w:rsidRPr="00107EA8">
              <w:t>與</w:t>
            </w:r>
            <w:r w:rsidRPr="00107EA8">
              <w:t>Algebra Ready</w:t>
            </w:r>
            <w:r w:rsidRPr="00107EA8">
              <w:t>等計畫之教育訓練評鑑人員、</w:t>
            </w:r>
          </w:p>
          <w:p w14:paraId="60532593" w14:textId="77777777" w:rsidR="005F364B" w:rsidRPr="00BE0ECD" w:rsidRDefault="005F364B" w:rsidP="00875DA2">
            <w:pPr>
              <w:pStyle w:val="050"/>
            </w:pPr>
            <w:r w:rsidRPr="00107EA8">
              <w:t>美國維吉尼亞聯邦大學附屬身心殘障人士中心之教育訓練（</w:t>
            </w:r>
            <w:r w:rsidRPr="00107EA8">
              <w:t>Leadership for Empowerment and Abuse Prevention</w:t>
            </w:r>
            <w:r w:rsidRPr="00107EA8">
              <w:t>）評鑑人員</w:t>
            </w:r>
          </w:p>
        </w:tc>
      </w:tr>
    </w:tbl>
    <w:p w14:paraId="46C8D7C4" w14:textId="77777777" w:rsidR="005F364B" w:rsidRDefault="005F364B" w:rsidP="005F364B">
      <w:pPr>
        <w:pStyle w:val="af"/>
      </w:pPr>
    </w:p>
    <w:p w14:paraId="220A6461" w14:textId="77777777" w:rsidR="005F364B" w:rsidRPr="00BE0ECD" w:rsidRDefault="005F364B" w:rsidP="005F364B">
      <w:pPr>
        <w:pStyle w:val="af"/>
      </w:pPr>
      <w:r>
        <w:rPr>
          <w:rFonts w:hint="eastAsia"/>
        </w:rPr>
        <w:t>四、</w:t>
      </w:r>
      <w:r w:rsidRPr="00BE0ECD">
        <w:t>其他特色規劃及運作情形</w:t>
      </w:r>
    </w:p>
    <w:p w14:paraId="03B99F7B" w14:textId="77777777" w:rsidR="005F364B" w:rsidRPr="00BE0ECD" w:rsidRDefault="005F364B" w:rsidP="005F364B">
      <w:pPr>
        <w:pStyle w:val="af7"/>
      </w:pPr>
      <w:r w:rsidRPr="00BE0ECD">
        <w:t>(</w:t>
      </w:r>
      <w:proofErr w:type="gramStart"/>
      <w:r>
        <w:rPr>
          <w:rFonts w:hint="eastAsia"/>
        </w:rPr>
        <w:t>一</w:t>
      </w:r>
      <w:proofErr w:type="gramEnd"/>
      <w:r w:rsidRPr="00BE0ECD">
        <w:t>)</w:t>
      </w:r>
      <w:r w:rsidRPr="00BE0ECD">
        <w:t>結合校內各項教師評鑑措施及專任教師升等機制，以激勵教師在其生涯規劃中強化實務專長，鼓勵教師提升實務經驗。</w:t>
      </w:r>
    </w:p>
    <w:p w14:paraId="0327D4AE" w14:textId="77777777" w:rsidR="005F364B" w:rsidRPr="00BE0ECD" w:rsidRDefault="005F364B" w:rsidP="005F364B">
      <w:pPr>
        <w:pStyle w:val="af7"/>
      </w:pPr>
      <w:r w:rsidRPr="00BE0ECD">
        <w:t>(</w:t>
      </w:r>
      <w:r>
        <w:rPr>
          <w:rFonts w:hint="eastAsia"/>
        </w:rPr>
        <w:t>二</w:t>
      </w:r>
      <w:r w:rsidRPr="00BE0ECD">
        <w:t>)</w:t>
      </w:r>
      <w:r w:rsidRPr="00BE0ECD">
        <w:t>本校訂有「教師傳習制度實施計畫」，本所新進教師積極提出申請，以提升教學技巧與研究績效。</w:t>
      </w:r>
    </w:p>
    <w:p w14:paraId="2A16C405" w14:textId="77777777" w:rsidR="005F364B" w:rsidRPr="00BE0ECD" w:rsidRDefault="005F364B" w:rsidP="005F364B">
      <w:pPr>
        <w:pStyle w:val="af7"/>
      </w:pPr>
      <w:r w:rsidRPr="00BE0ECD">
        <w:t>(</w:t>
      </w:r>
      <w:r>
        <w:rPr>
          <w:rFonts w:hint="eastAsia"/>
        </w:rPr>
        <w:t>三</w:t>
      </w:r>
      <w:r w:rsidRPr="00BE0ECD">
        <w:t>)</w:t>
      </w:r>
      <w:r w:rsidRPr="00BE0ECD">
        <w:t>為提升本校教師實務專業能力，反饋於教學，以精進教學技能，提升產學合作能量，本校訂定「國立</w:t>
      </w:r>
      <w:proofErr w:type="gramStart"/>
      <w:r w:rsidRPr="00BE0ECD">
        <w:t>臺</w:t>
      </w:r>
      <w:proofErr w:type="gramEnd"/>
      <w:r w:rsidRPr="00BE0ECD">
        <w:t>北科技大學教師產業研習或研究實施辦法」，本所教師均符合技術及職業教育法之規定。</w:t>
      </w:r>
      <w:r w:rsidRPr="00BE0ECD">
        <w:t xml:space="preserve">  </w:t>
      </w:r>
    </w:p>
    <w:p w14:paraId="466ABF1F" w14:textId="77777777" w:rsidR="005F364B" w:rsidRPr="00BE0ECD" w:rsidRDefault="005F364B" w:rsidP="005F364B">
      <w:pPr>
        <w:pStyle w:val="af7"/>
      </w:pPr>
      <w:r w:rsidRPr="00BE0ECD">
        <w:t>(</w:t>
      </w:r>
      <w:r>
        <w:rPr>
          <w:rFonts w:hint="eastAsia"/>
        </w:rPr>
        <w:t>四</w:t>
      </w:r>
      <w:r w:rsidRPr="00BE0ECD">
        <w:t>)</w:t>
      </w:r>
      <w:r w:rsidRPr="00BE0ECD">
        <w:t>各級師資升等程序皆按規定辦理，本校已於</w:t>
      </w:r>
      <w:r w:rsidRPr="00BE0ECD">
        <w:t>97</w:t>
      </w:r>
      <w:r w:rsidRPr="00BE0ECD">
        <w:t>年開始辦理自審</w:t>
      </w:r>
      <w:r w:rsidRPr="00072A8E">
        <w:t>，</w:t>
      </w:r>
      <w:r w:rsidRPr="00072A8E">
        <w:t>108-112</w:t>
      </w:r>
      <w:r w:rsidRPr="00072A8E">
        <w:t>學年本所教師提出升等</w:t>
      </w:r>
      <w:proofErr w:type="gramStart"/>
      <w:r w:rsidRPr="00072A8E">
        <w:t>者均獲通過</w:t>
      </w:r>
      <w:proofErr w:type="gramEnd"/>
      <w:r w:rsidRPr="00072A8E">
        <w:t>，分別為：</w:t>
      </w:r>
      <w:r>
        <w:rPr>
          <w:rFonts w:hint="eastAsia"/>
        </w:rPr>
        <w:t>109</w:t>
      </w:r>
      <w:r w:rsidRPr="00072A8E">
        <w:t>學年林</w:t>
      </w:r>
      <w:r w:rsidRPr="00BE0ECD">
        <w:t>志哲升等教授、</w:t>
      </w:r>
      <w:r w:rsidRPr="00BE0ECD">
        <w:t>111</w:t>
      </w:r>
      <w:r w:rsidRPr="00BE0ECD">
        <w:t>學年傅遠智升等副教授、</w:t>
      </w:r>
      <w:r w:rsidRPr="00BE0ECD">
        <w:t>112</w:t>
      </w:r>
      <w:r w:rsidRPr="00BE0ECD">
        <w:t>學年蔡佩珊升等副教授。</w:t>
      </w:r>
      <w:r w:rsidRPr="00BE0ECD">
        <w:t xml:space="preserve"> </w:t>
      </w:r>
    </w:p>
    <w:p w14:paraId="0832E7CD" w14:textId="77777777" w:rsidR="005F364B" w:rsidRDefault="005F364B" w:rsidP="005F364B">
      <w:pPr>
        <w:pStyle w:val="af7"/>
      </w:pPr>
      <w:r w:rsidRPr="00BE0ECD">
        <w:lastRenderedPageBreak/>
        <w:t>(</w:t>
      </w:r>
      <w:r>
        <w:rPr>
          <w:rFonts w:hint="eastAsia"/>
        </w:rPr>
        <w:t>五</w:t>
      </w:r>
      <w:r w:rsidRPr="00BE0ECD">
        <w:t>)</w:t>
      </w:r>
      <w:r w:rsidRPr="00BE0ECD">
        <w:t>本校頒發榮譽哲學博士學位</w:t>
      </w:r>
      <w:proofErr w:type="gramStart"/>
      <w:r w:rsidRPr="00BE0ECD">
        <w:t>予蕭前</w:t>
      </w:r>
      <w:proofErr w:type="gramEnd"/>
      <w:r w:rsidRPr="00BE0ECD">
        <w:t>副總統萬長先生，並自</w:t>
      </w:r>
      <w:r w:rsidRPr="00BE0ECD">
        <w:t>102</w:t>
      </w:r>
      <w:r w:rsidRPr="00BE0ECD">
        <w:t>學年起設置「蕭萬長先生人文與社會科學講座」，每學期均</w:t>
      </w:r>
      <w:proofErr w:type="gramStart"/>
      <w:r w:rsidRPr="00BE0ECD">
        <w:t>邀請蕭前副總統</w:t>
      </w:r>
      <w:proofErr w:type="gramEnd"/>
      <w:r w:rsidRPr="00BE0ECD">
        <w:t>及校外知名講座蒞臨專題演講，至今從未間斷。</w:t>
      </w:r>
    </w:p>
    <w:p w14:paraId="23F3474A" w14:textId="7A4CD530" w:rsidR="005F364B" w:rsidRPr="00AD76E7" w:rsidRDefault="00E507FE" w:rsidP="009B4037">
      <w:pPr>
        <w:pStyle w:val="aff"/>
      </w:pPr>
      <w:bookmarkStart w:id="73" w:name="_Toc162273449"/>
      <w:r>
        <w:rPr>
          <w:rFonts w:hint="eastAsia"/>
        </w:rPr>
        <w:t>（</w:t>
      </w:r>
      <w:r w:rsidR="00AD76E7" w:rsidRPr="00AD76E7">
        <w:t>二</w:t>
      </w:r>
      <w:r>
        <w:rPr>
          <w:rFonts w:hint="eastAsia"/>
        </w:rPr>
        <w:t>）</w:t>
      </w:r>
      <w:r w:rsidR="005F364B" w:rsidRPr="00AD76E7">
        <w:t>特色</w:t>
      </w:r>
      <w:bookmarkEnd w:id="73"/>
      <w:r w:rsidR="006027F5">
        <w:rPr>
          <w:rFonts w:hint="eastAsia"/>
        </w:rPr>
        <w:t xml:space="preserve"> </w:t>
      </w:r>
      <w:r w:rsidR="006027F5" w:rsidRPr="006027F5">
        <w:rPr>
          <w:highlight w:val="green"/>
        </w:rPr>
        <w:t xml:space="preserve">(3~5 </w:t>
      </w:r>
      <w:r w:rsidR="006027F5" w:rsidRPr="006027F5">
        <w:rPr>
          <w:rFonts w:hint="eastAsia"/>
          <w:highlight w:val="green"/>
        </w:rPr>
        <w:t>點)</w:t>
      </w:r>
    </w:p>
    <w:p w14:paraId="4702B4FA" w14:textId="3789279B" w:rsidR="005F364B" w:rsidRPr="00AD76E7" w:rsidRDefault="00AD76E7" w:rsidP="00E507FE">
      <w:pPr>
        <w:pStyle w:val="afff9"/>
        <w:rPr>
          <w:rStyle w:val="afffe"/>
          <w:b w:val="0"/>
          <w:bCs w:val="0"/>
        </w:rPr>
      </w:pPr>
      <w:r w:rsidRPr="00AD76E7">
        <w:rPr>
          <w:rStyle w:val="afffe"/>
          <w:rFonts w:hint="eastAsia"/>
          <w:b w:val="0"/>
          <w:bCs w:val="0"/>
        </w:rPr>
        <w:t>一、</w:t>
      </w:r>
      <w:r w:rsidR="005F364B" w:rsidRPr="00AD76E7">
        <w:rPr>
          <w:rStyle w:val="afffe"/>
          <w:rFonts w:hint="eastAsia"/>
          <w:b w:val="0"/>
          <w:bCs w:val="0"/>
        </w:rPr>
        <w:t>專兼任教師遴選與聘用機制上，審查程序嚴謹，重視教師專業能力及教學表現</w:t>
      </w:r>
    </w:p>
    <w:p w14:paraId="4DE5C585" w14:textId="77777777" w:rsidR="005F364B" w:rsidRPr="00B57F33" w:rsidRDefault="005F364B" w:rsidP="00B57F33">
      <w:pPr>
        <w:pStyle w:val="afffd"/>
        <w:rPr>
          <w:rStyle w:val="afffe"/>
          <w:b w:val="0"/>
          <w:bCs w:val="0"/>
        </w:rPr>
      </w:pPr>
      <w:r w:rsidRPr="00B57F33">
        <w:rPr>
          <w:rStyle w:val="afffe"/>
          <w:b w:val="0"/>
          <w:bCs w:val="0"/>
        </w:rPr>
        <w:t>具有嚴格的資格門檻與多階段審查程序</w:t>
      </w:r>
      <w:r w:rsidRPr="00B57F33">
        <w:rPr>
          <w:rStyle w:val="afffe"/>
          <w:rFonts w:hint="eastAsia"/>
          <w:b w:val="0"/>
          <w:bCs w:val="0"/>
        </w:rPr>
        <w:t>，</w:t>
      </w:r>
      <w:r w:rsidRPr="00B57F33">
        <w:rPr>
          <w:rStyle w:val="afffe"/>
          <w:b w:val="0"/>
          <w:bCs w:val="0"/>
        </w:rPr>
        <w:t>除了符合法令規章，候選人必須通過所內、院內及</w:t>
      </w:r>
      <w:proofErr w:type="gramStart"/>
      <w:r w:rsidRPr="00B57F33">
        <w:rPr>
          <w:rStyle w:val="afffe"/>
          <w:b w:val="0"/>
          <w:bCs w:val="0"/>
        </w:rPr>
        <w:t>校級教評</w:t>
      </w:r>
      <w:proofErr w:type="gramEnd"/>
      <w:r w:rsidRPr="00B57F33">
        <w:rPr>
          <w:rStyle w:val="afffe"/>
          <w:b w:val="0"/>
          <w:bCs w:val="0"/>
        </w:rPr>
        <w:t>會的嚴格審查，包括資格審查、專門著作的校外評審、以及最終的面試與試教</w:t>
      </w:r>
      <w:r w:rsidRPr="00B57F33">
        <w:rPr>
          <w:rStyle w:val="afffe"/>
          <w:rFonts w:hint="eastAsia"/>
          <w:b w:val="0"/>
          <w:bCs w:val="0"/>
        </w:rPr>
        <w:t>；</w:t>
      </w:r>
      <w:r w:rsidRPr="00B57F33">
        <w:rPr>
          <w:rStyle w:val="afffe"/>
          <w:b w:val="0"/>
          <w:bCs w:val="0"/>
        </w:rPr>
        <w:t>重視</w:t>
      </w:r>
      <w:r w:rsidRPr="00B57F33">
        <w:rPr>
          <w:rStyle w:val="afffe"/>
          <w:rFonts w:hint="eastAsia"/>
          <w:b w:val="0"/>
          <w:bCs w:val="0"/>
        </w:rPr>
        <w:t>教師</w:t>
      </w:r>
      <w:r w:rsidRPr="00B57F33">
        <w:rPr>
          <w:rStyle w:val="afffe"/>
          <w:b w:val="0"/>
          <w:bCs w:val="0"/>
        </w:rPr>
        <w:t>專業研究能力與教學品質</w:t>
      </w:r>
      <w:r w:rsidRPr="00B57F33">
        <w:rPr>
          <w:rStyle w:val="afffe"/>
          <w:rFonts w:hint="eastAsia"/>
          <w:b w:val="0"/>
          <w:bCs w:val="0"/>
        </w:rPr>
        <w:t>，</w:t>
      </w:r>
      <w:r w:rsidRPr="00B57F33">
        <w:rPr>
          <w:rStyle w:val="afffe"/>
          <w:b w:val="0"/>
          <w:bCs w:val="0"/>
        </w:rPr>
        <w:t>不僅要滿足基本資格門檻，還需要符合最近</w:t>
      </w:r>
      <w:r w:rsidRPr="00B57F33">
        <w:rPr>
          <w:rStyle w:val="afffe"/>
          <w:b w:val="0"/>
          <w:bCs w:val="0"/>
        </w:rPr>
        <w:t>5</w:t>
      </w:r>
      <w:r w:rsidRPr="00B57F33">
        <w:rPr>
          <w:rStyle w:val="afffe"/>
          <w:b w:val="0"/>
          <w:bCs w:val="0"/>
        </w:rPr>
        <w:t>年內的專業研究能力基本要求，展現出品德優良、教學認真及學養豐富的特質，確保教師的教學品質與專業水平持續符合教育目標</w:t>
      </w:r>
      <w:r w:rsidRPr="00B57F33">
        <w:rPr>
          <w:rStyle w:val="afffe"/>
          <w:rFonts w:hint="eastAsia"/>
          <w:b w:val="0"/>
          <w:bCs w:val="0"/>
        </w:rPr>
        <w:t>；強調</w:t>
      </w:r>
      <w:r w:rsidRPr="00B57F33">
        <w:rPr>
          <w:rStyle w:val="afffe"/>
          <w:b w:val="0"/>
          <w:bCs w:val="0"/>
        </w:rPr>
        <w:t>專長領域與教育目標的匹配</w:t>
      </w:r>
      <w:r w:rsidRPr="00B57F33">
        <w:rPr>
          <w:rStyle w:val="afffe"/>
          <w:rFonts w:hint="eastAsia"/>
          <w:b w:val="0"/>
          <w:bCs w:val="0"/>
        </w:rPr>
        <w:t>，</w:t>
      </w:r>
      <w:r w:rsidRPr="00B57F33">
        <w:rPr>
          <w:rStyle w:val="afffe"/>
          <w:b w:val="0"/>
          <w:bCs w:val="0"/>
        </w:rPr>
        <w:t>考慮到本所的技職教學與行政、人力資源與數位學習等課程領域的需求，以及師資培育中心的教學需求，從而確認聘任師資的專長領域。這個過程確保了教師的專業與所</w:t>
      </w:r>
      <w:proofErr w:type="gramStart"/>
      <w:r w:rsidRPr="00B57F33">
        <w:rPr>
          <w:rStyle w:val="afffe"/>
          <w:b w:val="0"/>
          <w:bCs w:val="0"/>
        </w:rPr>
        <w:t>務</w:t>
      </w:r>
      <w:proofErr w:type="gramEnd"/>
      <w:r w:rsidRPr="00B57F33">
        <w:rPr>
          <w:rStyle w:val="afffe"/>
          <w:b w:val="0"/>
          <w:bCs w:val="0"/>
        </w:rPr>
        <w:t>發展方向的一致性，促進了教育質量的提升。</w:t>
      </w:r>
    </w:p>
    <w:p w14:paraId="02D74BF9" w14:textId="0D3A4FE9" w:rsidR="005F364B" w:rsidRPr="00AD76E7" w:rsidRDefault="00AD76E7" w:rsidP="00E507FE">
      <w:pPr>
        <w:pStyle w:val="afff9"/>
        <w:rPr>
          <w:rStyle w:val="afffe"/>
          <w:b w:val="0"/>
          <w:bCs w:val="0"/>
        </w:rPr>
      </w:pPr>
      <w:r>
        <w:rPr>
          <w:rStyle w:val="afffe"/>
          <w:rFonts w:hint="eastAsia"/>
          <w:b w:val="0"/>
          <w:bCs w:val="0"/>
        </w:rPr>
        <w:t>二</w:t>
      </w:r>
      <w:r w:rsidRPr="00AD76E7">
        <w:rPr>
          <w:rStyle w:val="afffe"/>
          <w:rFonts w:hint="eastAsia"/>
          <w:b w:val="0"/>
          <w:bCs w:val="0"/>
        </w:rPr>
        <w:t>、</w:t>
      </w:r>
      <w:r w:rsidR="005F364B" w:rsidRPr="00AD76E7">
        <w:rPr>
          <w:rStyle w:val="afffe"/>
          <w:b w:val="0"/>
          <w:bCs w:val="0"/>
        </w:rPr>
        <w:t>在師資組成與質量上，專任師資質量高，並</w:t>
      </w:r>
      <w:r w:rsidR="005F364B" w:rsidRPr="00AD76E7">
        <w:rPr>
          <w:rStyle w:val="afffe"/>
          <w:rFonts w:hint="eastAsia"/>
          <w:b w:val="0"/>
          <w:bCs w:val="0"/>
        </w:rPr>
        <w:t>有</w:t>
      </w:r>
      <w:r w:rsidR="005F364B" w:rsidRPr="00AD76E7">
        <w:rPr>
          <w:rStyle w:val="afffe"/>
          <w:b w:val="0"/>
          <w:bCs w:val="0"/>
        </w:rPr>
        <w:t>結合理論與實務的兼任師資結構</w:t>
      </w:r>
    </w:p>
    <w:p w14:paraId="188A3BF8" w14:textId="77777777" w:rsidR="005F364B" w:rsidRPr="00AD76E7" w:rsidRDefault="005F364B" w:rsidP="00B57F33">
      <w:pPr>
        <w:pStyle w:val="afffd"/>
        <w:rPr>
          <w:rStyle w:val="afffe"/>
          <w:b w:val="0"/>
          <w:bCs w:val="0"/>
        </w:rPr>
      </w:pPr>
      <w:r w:rsidRPr="00AD76E7">
        <w:rPr>
          <w:rStyle w:val="afffe"/>
          <w:rFonts w:hint="eastAsia"/>
          <w:b w:val="0"/>
          <w:bCs w:val="0"/>
        </w:rPr>
        <w:t>系所發展方向能與教師專業匹配，</w:t>
      </w:r>
      <w:r w:rsidRPr="00AD76E7">
        <w:rPr>
          <w:rStyle w:val="afffe"/>
          <w:b w:val="0"/>
          <w:bCs w:val="0"/>
        </w:rPr>
        <w:t>包括技職教學與行政、人力資源、及數位學習三大領域，</w:t>
      </w:r>
      <w:r w:rsidRPr="00AD76E7">
        <w:rPr>
          <w:rStyle w:val="afffe"/>
          <w:rFonts w:hint="eastAsia"/>
          <w:b w:val="0"/>
          <w:bCs w:val="0"/>
        </w:rPr>
        <w:t>使</w:t>
      </w:r>
      <w:r w:rsidRPr="00AD76E7">
        <w:rPr>
          <w:rStyle w:val="afffe"/>
          <w:b w:val="0"/>
          <w:bCs w:val="0"/>
        </w:rPr>
        <w:t>學生能夠在這些關鍵領域內獲得深度與廣度兼具的教育。所有專任教師均持有博士學位，且職稱達到助理教授或以上水平，專任教師不僅在學術上有豐富的實踐經驗，而且在教師的升等制度中，對教學成績、服務輔導與研究成績的評估比重，</w:t>
      </w:r>
      <w:proofErr w:type="gramStart"/>
      <w:r w:rsidRPr="00AD76E7">
        <w:rPr>
          <w:rStyle w:val="afffe"/>
          <w:b w:val="0"/>
          <w:bCs w:val="0"/>
        </w:rPr>
        <w:t>凸</w:t>
      </w:r>
      <w:proofErr w:type="gramEnd"/>
      <w:r w:rsidRPr="00AD76E7">
        <w:rPr>
          <w:rStyle w:val="afffe"/>
          <w:b w:val="0"/>
          <w:bCs w:val="0"/>
        </w:rPr>
        <w:t>顯了對教學品質與學術貢獻的雙重要求。此外兼任師資的聘任考慮到了系所課程的需要及學生的多元性從而提升學生的就業競爭力。</w:t>
      </w:r>
    </w:p>
    <w:p w14:paraId="0A2B4888" w14:textId="766ECF22" w:rsidR="005F364B" w:rsidRPr="008604C6" w:rsidRDefault="008604C6" w:rsidP="00E507FE">
      <w:pPr>
        <w:pStyle w:val="afff9"/>
        <w:rPr>
          <w:rStyle w:val="afffe"/>
          <w:b w:val="0"/>
          <w:bCs w:val="0"/>
        </w:rPr>
      </w:pPr>
      <w:r>
        <w:rPr>
          <w:rStyle w:val="afffe"/>
          <w:rFonts w:hint="eastAsia"/>
          <w:b w:val="0"/>
          <w:bCs w:val="0"/>
        </w:rPr>
        <w:t>三</w:t>
      </w:r>
      <w:r w:rsidRPr="00AD76E7">
        <w:rPr>
          <w:rStyle w:val="afffe"/>
          <w:rFonts w:hint="eastAsia"/>
          <w:b w:val="0"/>
          <w:bCs w:val="0"/>
        </w:rPr>
        <w:t>、</w:t>
      </w:r>
      <w:r w:rsidR="005F364B" w:rsidRPr="008604C6">
        <w:rPr>
          <w:rStyle w:val="afffe"/>
          <w:b w:val="0"/>
          <w:bCs w:val="0"/>
        </w:rPr>
        <w:t>資專長與系所自我定位、教育目標高度一致</w:t>
      </w:r>
      <w:r w:rsidR="005F364B" w:rsidRPr="008604C6">
        <w:rPr>
          <w:rStyle w:val="afffe"/>
          <w:rFonts w:hint="eastAsia"/>
          <w:b w:val="0"/>
          <w:bCs w:val="0"/>
        </w:rPr>
        <w:t>，</w:t>
      </w:r>
      <w:r w:rsidR="005F364B" w:rsidRPr="008604C6">
        <w:rPr>
          <w:rStyle w:val="afffe"/>
          <w:b w:val="0"/>
          <w:bCs w:val="0"/>
        </w:rPr>
        <w:t>授課時數合理，</w:t>
      </w:r>
      <w:r w:rsidR="005F364B" w:rsidRPr="008604C6">
        <w:rPr>
          <w:rStyle w:val="afffe"/>
          <w:rFonts w:hint="eastAsia"/>
          <w:b w:val="0"/>
          <w:bCs w:val="0"/>
        </w:rPr>
        <w:t>且能</w:t>
      </w:r>
      <w:r w:rsidR="005F364B" w:rsidRPr="008604C6">
        <w:rPr>
          <w:rStyle w:val="afffe"/>
          <w:b w:val="0"/>
          <w:bCs w:val="0"/>
        </w:rPr>
        <w:t>保障</w:t>
      </w:r>
      <w:r w:rsidR="005F364B" w:rsidRPr="008604C6">
        <w:rPr>
          <w:rStyle w:val="afffe"/>
          <w:rFonts w:hint="eastAsia"/>
          <w:b w:val="0"/>
          <w:bCs w:val="0"/>
        </w:rPr>
        <w:t>教師之</w:t>
      </w:r>
      <w:r w:rsidR="005F364B" w:rsidRPr="008604C6">
        <w:rPr>
          <w:rStyle w:val="afffe"/>
          <w:b w:val="0"/>
          <w:bCs w:val="0"/>
        </w:rPr>
        <w:t>教學質量與研究時間</w:t>
      </w:r>
    </w:p>
    <w:p w14:paraId="398A2CB3" w14:textId="77777777" w:rsidR="005F364B" w:rsidRPr="008604C6" w:rsidRDefault="005F364B" w:rsidP="00B57F33">
      <w:pPr>
        <w:pStyle w:val="afffd"/>
        <w:rPr>
          <w:rStyle w:val="afffe"/>
          <w:b w:val="0"/>
          <w:bCs w:val="0"/>
        </w:rPr>
      </w:pPr>
      <w:r w:rsidRPr="008604C6">
        <w:rPr>
          <w:rStyle w:val="afffe"/>
          <w:b w:val="0"/>
          <w:bCs w:val="0"/>
        </w:rPr>
        <w:t>三大領域明確的專業方向配置，不僅</w:t>
      </w:r>
      <w:proofErr w:type="gramStart"/>
      <w:r w:rsidRPr="008604C6">
        <w:rPr>
          <w:rStyle w:val="afffe"/>
          <w:b w:val="0"/>
          <w:bCs w:val="0"/>
        </w:rPr>
        <w:t>體現了系所</w:t>
      </w:r>
      <w:proofErr w:type="gramEnd"/>
      <w:r w:rsidRPr="008604C6">
        <w:rPr>
          <w:rStyle w:val="afffe"/>
          <w:b w:val="0"/>
          <w:bCs w:val="0"/>
        </w:rPr>
        <w:t>對教育質量與專業培養的重視，也確保教師的專長能夠符應系所的教育目標和學生的學習需求。</w:t>
      </w:r>
      <w:proofErr w:type="gramStart"/>
      <w:r w:rsidRPr="008604C6">
        <w:rPr>
          <w:rStyle w:val="afffe"/>
          <w:rFonts w:hint="eastAsia"/>
          <w:b w:val="0"/>
          <w:bCs w:val="0"/>
        </w:rPr>
        <w:t>此外，</w:t>
      </w:r>
      <w:proofErr w:type="gramEnd"/>
      <w:r w:rsidRPr="008604C6">
        <w:rPr>
          <w:rStyle w:val="afffe"/>
          <w:b w:val="0"/>
          <w:bCs w:val="0"/>
        </w:rPr>
        <w:t>授課時數的</w:t>
      </w:r>
      <w:proofErr w:type="gramStart"/>
      <w:r w:rsidRPr="008604C6">
        <w:rPr>
          <w:rStyle w:val="afffe"/>
          <w:b w:val="0"/>
          <w:bCs w:val="0"/>
        </w:rPr>
        <w:t>設定和抵免</w:t>
      </w:r>
      <w:proofErr w:type="gramEnd"/>
      <w:r w:rsidRPr="008604C6">
        <w:rPr>
          <w:rStyle w:val="afffe"/>
          <w:b w:val="0"/>
          <w:bCs w:val="0"/>
        </w:rPr>
        <w:t>制度，有助於維持教學品質，同時鼓勵教師投入研究和社會服務，促進學術與產業界的聯繫。</w:t>
      </w:r>
    </w:p>
    <w:p w14:paraId="04E197B6" w14:textId="14996598" w:rsidR="005F364B" w:rsidRPr="008604C6" w:rsidRDefault="008604C6" w:rsidP="00E507FE">
      <w:pPr>
        <w:pStyle w:val="afff9"/>
        <w:rPr>
          <w:rStyle w:val="afffe"/>
          <w:b w:val="0"/>
          <w:bCs w:val="0"/>
        </w:rPr>
      </w:pPr>
      <w:r w:rsidRPr="008604C6">
        <w:rPr>
          <w:rStyle w:val="afffe"/>
          <w:b w:val="0"/>
          <w:bCs w:val="0"/>
        </w:rPr>
        <w:t>四</w:t>
      </w:r>
      <w:r w:rsidRPr="00AD76E7">
        <w:rPr>
          <w:rStyle w:val="afffe"/>
          <w:rFonts w:hint="eastAsia"/>
          <w:b w:val="0"/>
          <w:bCs w:val="0"/>
        </w:rPr>
        <w:t>、</w:t>
      </w:r>
      <w:r w:rsidR="005F364B" w:rsidRPr="008604C6">
        <w:rPr>
          <w:rStyle w:val="afffe"/>
          <w:b w:val="0"/>
          <w:bCs w:val="0"/>
        </w:rPr>
        <w:t>學專業發展及其支持系統</w:t>
      </w:r>
      <w:r w:rsidR="005F364B" w:rsidRPr="008604C6">
        <w:rPr>
          <w:rStyle w:val="afffe"/>
          <w:rFonts w:hint="eastAsia"/>
          <w:b w:val="0"/>
          <w:bCs w:val="0"/>
        </w:rPr>
        <w:t>上，設有</w:t>
      </w:r>
      <w:r w:rsidR="005F364B" w:rsidRPr="008604C6">
        <w:rPr>
          <w:rStyle w:val="afffe"/>
          <w:b w:val="0"/>
          <w:bCs w:val="0"/>
        </w:rPr>
        <w:t>完善的教學評量機制與資源共享平</w:t>
      </w:r>
      <w:proofErr w:type="gramStart"/>
      <w:r w:rsidR="005F364B" w:rsidRPr="008604C6">
        <w:rPr>
          <w:rStyle w:val="afffe"/>
          <w:b w:val="0"/>
          <w:bCs w:val="0"/>
        </w:rPr>
        <w:t>臺</w:t>
      </w:r>
      <w:proofErr w:type="gramEnd"/>
      <w:r w:rsidR="005F364B" w:rsidRPr="008604C6">
        <w:rPr>
          <w:rStyle w:val="afffe"/>
          <w:rFonts w:hint="eastAsia"/>
          <w:b w:val="0"/>
          <w:bCs w:val="0"/>
        </w:rPr>
        <w:t>，建置</w:t>
      </w:r>
      <w:r w:rsidR="005F364B" w:rsidRPr="008604C6">
        <w:rPr>
          <w:rStyle w:val="afffe"/>
          <w:b w:val="0"/>
          <w:bCs w:val="0"/>
        </w:rPr>
        <w:t>激勵與獎勵制度</w:t>
      </w:r>
      <w:r w:rsidR="005F364B" w:rsidRPr="008604C6">
        <w:rPr>
          <w:rStyle w:val="afffe"/>
          <w:rFonts w:hint="eastAsia"/>
          <w:b w:val="0"/>
          <w:bCs w:val="0"/>
        </w:rPr>
        <w:t>，並有</w:t>
      </w:r>
      <w:r w:rsidR="005F364B" w:rsidRPr="008604C6">
        <w:rPr>
          <w:rStyle w:val="afffe"/>
          <w:b w:val="0"/>
          <w:bCs w:val="0"/>
        </w:rPr>
        <w:t>全面的輔導措施與預警系統</w:t>
      </w:r>
    </w:p>
    <w:p w14:paraId="5D85DBEF" w14:textId="7D88F916" w:rsidR="005F364B" w:rsidRPr="000C0F8A" w:rsidRDefault="005F364B" w:rsidP="008604C6">
      <w:pPr>
        <w:pStyle w:val="afffd"/>
        <w:rPr>
          <w:rStyle w:val="afffe"/>
          <w:b w:val="0"/>
          <w:bCs w:val="0"/>
        </w:rPr>
      </w:pPr>
      <w:r w:rsidRPr="008604C6">
        <w:rPr>
          <w:rStyle w:val="afffe"/>
          <w:b w:val="0"/>
          <w:bCs w:val="0"/>
        </w:rPr>
        <w:lastRenderedPageBreak/>
        <w:t>每學期開始前上傳教學大綱與進度，並通過「北科</w:t>
      </w:r>
      <w:proofErr w:type="spellStart"/>
      <w:r w:rsidRPr="008604C6">
        <w:rPr>
          <w:rStyle w:val="afffe"/>
          <w:b w:val="0"/>
          <w:bCs w:val="0"/>
        </w:rPr>
        <w:t>i</w:t>
      </w:r>
      <w:proofErr w:type="spellEnd"/>
      <w:r w:rsidRPr="008604C6">
        <w:rPr>
          <w:rStyle w:val="afffe"/>
          <w:b w:val="0"/>
          <w:bCs w:val="0"/>
        </w:rPr>
        <w:t>學園</w:t>
      </w:r>
      <w:r w:rsidRPr="008604C6">
        <w:rPr>
          <w:rStyle w:val="afffe"/>
          <w:b w:val="0"/>
          <w:bCs w:val="0"/>
        </w:rPr>
        <w:t>PLUS</w:t>
      </w:r>
      <w:r w:rsidRPr="008604C6">
        <w:rPr>
          <w:rStyle w:val="afffe"/>
          <w:b w:val="0"/>
          <w:bCs w:val="0"/>
        </w:rPr>
        <w:t>」等平</w:t>
      </w:r>
      <w:proofErr w:type="gramStart"/>
      <w:r w:rsidRPr="008604C6">
        <w:rPr>
          <w:rStyle w:val="afffe"/>
          <w:b w:val="0"/>
          <w:bCs w:val="0"/>
        </w:rPr>
        <w:t>臺</w:t>
      </w:r>
      <w:proofErr w:type="gramEnd"/>
      <w:r w:rsidRPr="008604C6">
        <w:rPr>
          <w:rStyle w:val="afffe"/>
          <w:b w:val="0"/>
          <w:bCs w:val="0"/>
        </w:rPr>
        <w:t>提供豐富的教材和講義，便於學生學習和教師之間</w:t>
      </w:r>
      <w:proofErr w:type="gramStart"/>
      <w:r w:rsidRPr="008604C6">
        <w:rPr>
          <w:rStyle w:val="afffe"/>
          <w:b w:val="0"/>
          <w:bCs w:val="0"/>
        </w:rPr>
        <w:t>的線上互動</w:t>
      </w:r>
      <w:proofErr w:type="gramEnd"/>
      <w:r w:rsidR="008604C6">
        <w:rPr>
          <w:rStyle w:val="afffe"/>
          <w:rFonts w:ascii="標楷體" w:hAnsi="標楷體" w:hint="eastAsia"/>
          <w:b w:val="0"/>
          <w:bCs w:val="0"/>
        </w:rPr>
        <w:t>。</w:t>
      </w:r>
      <w:r w:rsidRPr="008604C6">
        <w:rPr>
          <w:rStyle w:val="afffe"/>
          <w:b w:val="0"/>
          <w:bCs w:val="0"/>
        </w:rPr>
        <w:t>學校設立傑出教學獎和特殊優秀教學人才彈性薪資，鼓勵教師提升教學品質，並激發了教師對教學工作的熱情和創新。此外學校配合預警制度設立了研究生修業預警和輔導程序，以及相關的作業流程。</w:t>
      </w:r>
    </w:p>
    <w:p w14:paraId="73535037" w14:textId="7F683446" w:rsidR="005F364B" w:rsidRPr="00E507FE" w:rsidRDefault="008604C6" w:rsidP="00E507FE">
      <w:pPr>
        <w:pStyle w:val="afff9"/>
        <w:rPr>
          <w:rStyle w:val="afffe"/>
          <w:b w:val="0"/>
          <w:bCs w:val="0"/>
        </w:rPr>
      </w:pPr>
      <w:r w:rsidRPr="00E507FE">
        <w:rPr>
          <w:rStyle w:val="afffe"/>
          <w:rFonts w:hint="eastAsia"/>
          <w:b w:val="0"/>
          <w:bCs w:val="0"/>
        </w:rPr>
        <w:t>五</w:t>
      </w:r>
      <w:r w:rsidRPr="00AD76E7">
        <w:rPr>
          <w:rStyle w:val="afffe"/>
          <w:rFonts w:hint="eastAsia"/>
          <w:b w:val="0"/>
          <w:bCs w:val="0"/>
        </w:rPr>
        <w:t>、</w:t>
      </w:r>
      <w:r w:rsidR="005F364B" w:rsidRPr="00E507FE">
        <w:rPr>
          <w:rStyle w:val="afffe"/>
          <w:b w:val="0"/>
          <w:bCs w:val="0"/>
        </w:rPr>
        <w:t>教學實施策略上</w:t>
      </w:r>
      <w:r w:rsidR="005F364B" w:rsidRPr="00E507FE">
        <w:rPr>
          <w:rStyle w:val="afffe"/>
          <w:rFonts w:hint="eastAsia"/>
          <w:b w:val="0"/>
          <w:bCs w:val="0"/>
        </w:rPr>
        <w:t>，能</w:t>
      </w:r>
      <w:r w:rsidR="005F364B" w:rsidRPr="00E507FE">
        <w:rPr>
          <w:rStyle w:val="afffe"/>
          <w:b w:val="0"/>
          <w:bCs w:val="0"/>
        </w:rPr>
        <w:t>融合創新技術與多元教學方法</w:t>
      </w:r>
      <w:r w:rsidR="005F364B" w:rsidRPr="00E507FE">
        <w:rPr>
          <w:rStyle w:val="afffe"/>
          <w:rFonts w:hint="eastAsia"/>
          <w:b w:val="0"/>
          <w:bCs w:val="0"/>
        </w:rPr>
        <w:t>，</w:t>
      </w:r>
      <w:r w:rsidR="005F364B" w:rsidRPr="00E507FE">
        <w:rPr>
          <w:rStyle w:val="afffe"/>
          <w:b w:val="0"/>
          <w:bCs w:val="0"/>
        </w:rPr>
        <w:t>靈活多樣的教學模式和學習環境</w:t>
      </w:r>
      <w:r w:rsidR="005F364B" w:rsidRPr="00E507FE">
        <w:rPr>
          <w:rStyle w:val="afffe"/>
          <w:rFonts w:hint="eastAsia"/>
          <w:b w:val="0"/>
          <w:bCs w:val="0"/>
        </w:rPr>
        <w:t>，並發展</w:t>
      </w:r>
      <w:r w:rsidR="005F364B" w:rsidRPr="00E507FE">
        <w:rPr>
          <w:rStyle w:val="afffe"/>
          <w:b w:val="0"/>
          <w:bCs w:val="0"/>
        </w:rPr>
        <w:t>教學品質提升的支持系統</w:t>
      </w:r>
    </w:p>
    <w:p w14:paraId="5E393980" w14:textId="103E6451" w:rsidR="005F364B" w:rsidRPr="000C0F8A" w:rsidRDefault="005F364B" w:rsidP="008604C6">
      <w:pPr>
        <w:pStyle w:val="afffd"/>
        <w:rPr>
          <w:rStyle w:val="afffe"/>
          <w:b w:val="0"/>
          <w:bCs w:val="0"/>
        </w:rPr>
      </w:pPr>
      <w:r w:rsidRPr="008604C6">
        <w:rPr>
          <w:rStyle w:val="afffe"/>
          <w:b w:val="0"/>
          <w:bCs w:val="0"/>
        </w:rPr>
        <w:t>本所積極引入最新的科技和創新教學方法，如虛擬實境、</w:t>
      </w:r>
      <w:r w:rsidRPr="008604C6">
        <w:rPr>
          <w:rStyle w:val="afffe"/>
          <w:b w:val="0"/>
          <w:bCs w:val="0"/>
        </w:rPr>
        <w:t>3D</w:t>
      </w:r>
      <w:r w:rsidRPr="008604C6">
        <w:rPr>
          <w:rStyle w:val="afffe"/>
          <w:b w:val="0"/>
          <w:bCs w:val="0"/>
        </w:rPr>
        <w:t>列印、雷射雕刻機以及各種生成式</w:t>
      </w:r>
      <w:r w:rsidRPr="008604C6">
        <w:rPr>
          <w:rStyle w:val="afffe"/>
          <w:b w:val="0"/>
          <w:bCs w:val="0"/>
        </w:rPr>
        <w:t>AI</w:t>
      </w:r>
      <w:r w:rsidRPr="008604C6">
        <w:rPr>
          <w:rStyle w:val="afffe"/>
          <w:b w:val="0"/>
          <w:bCs w:val="0"/>
        </w:rPr>
        <w:t>技術（包括</w:t>
      </w:r>
      <w:r w:rsidRPr="008604C6">
        <w:rPr>
          <w:rStyle w:val="afffe"/>
          <w:b w:val="0"/>
          <w:bCs w:val="0"/>
        </w:rPr>
        <w:t>Chat</w:t>
      </w:r>
      <w:r w:rsidR="008604C6" w:rsidRPr="008604C6">
        <w:rPr>
          <w:rStyle w:val="afffe"/>
          <w:b w:val="0"/>
          <w:bCs w:val="0"/>
        </w:rPr>
        <w:t xml:space="preserve"> G</w:t>
      </w:r>
      <w:r w:rsidRPr="008604C6">
        <w:rPr>
          <w:rStyle w:val="afffe"/>
          <w:b w:val="0"/>
          <w:bCs w:val="0"/>
        </w:rPr>
        <w:t>PT</w:t>
      </w:r>
      <w:r w:rsidRPr="008604C6">
        <w:rPr>
          <w:rStyle w:val="afffe"/>
          <w:b w:val="0"/>
          <w:bCs w:val="0"/>
        </w:rPr>
        <w:t>、</w:t>
      </w:r>
      <w:r w:rsidRPr="008604C6">
        <w:rPr>
          <w:rStyle w:val="afffe"/>
          <w:b w:val="0"/>
          <w:bCs w:val="0"/>
        </w:rPr>
        <w:t>Claude 2</w:t>
      </w:r>
      <w:r w:rsidRPr="008604C6">
        <w:rPr>
          <w:rStyle w:val="afffe"/>
          <w:b w:val="0"/>
          <w:bCs w:val="0"/>
        </w:rPr>
        <w:t>、</w:t>
      </w:r>
      <w:r w:rsidRPr="008604C6">
        <w:rPr>
          <w:rStyle w:val="afffe"/>
          <w:b w:val="0"/>
          <w:bCs w:val="0"/>
        </w:rPr>
        <w:t>Gamma AI</w:t>
      </w:r>
      <w:r w:rsidRPr="008604C6">
        <w:rPr>
          <w:rStyle w:val="afffe"/>
          <w:b w:val="0"/>
          <w:bCs w:val="0"/>
        </w:rPr>
        <w:t>等），以增強學習動機和促進學生的主動學習。採用了包括</w:t>
      </w:r>
      <w:proofErr w:type="gramStart"/>
      <w:r w:rsidRPr="008604C6">
        <w:rPr>
          <w:rStyle w:val="afffe"/>
          <w:b w:val="0"/>
          <w:bCs w:val="0"/>
        </w:rPr>
        <w:t>非同步線上教學</w:t>
      </w:r>
      <w:proofErr w:type="gramEnd"/>
      <w:r w:rsidRPr="008604C6">
        <w:rPr>
          <w:rStyle w:val="afffe"/>
          <w:b w:val="0"/>
          <w:bCs w:val="0"/>
        </w:rPr>
        <w:t>、</w:t>
      </w:r>
      <w:proofErr w:type="gramStart"/>
      <w:r w:rsidRPr="008604C6">
        <w:rPr>
          <w:rStyle w:val="afffe"/>
          <w:b w:val="0"/>
          <w:bCs w:val="0"/>
        </w:rPr>
        <w:t>同步線上教學</w:t>
      </w:r>
      <w:proofErr w:type="gramEnd"/>
      <w:r w:rsidRPr="008604C6">
        <w:rPr>
          <w:rStyle w:val="afffe"/>
          <w:b w:val="0"/>
          <w:bCs w:val="0"/>
        </w:rPr>
        <w:t>、混成彈性學習（</w:t>
      </w:r>
      <w:proofErr w:type="spellStart"/>
      <w:r w:rsidRPr="008604C6">
        <w:rPr>
          <w:rStyle w:val="afffe"/>
          <w:b w:val="0"/>
          <w:bCs w:val="0"/>
        </w:rPr>
        <w:t>HyFlex</w:t>
      </w:r>
      <w:proofErr w:type="spellEnd"/>
      <w:r w:rsidRPr="008604C6">
        <w:rPr>
          <w:rStyle w:val="afffe"/>
          <w:b w:val="0"/>
          <w:bCs w:val="0"/>
        </w:rPr>
        <w:t>）模式以及全英語授課（</w:t>
      </w:r>
      <w:r w:rsidRPr="008604C6">
        <w:rPr>
          <w:rStyle w:val="afffe"/>
          <w:b w:val="0"/>
          <w:bCs w:val="0"/>
        </w:rPr>
        <w:t>EMI</w:t>
      </w:r>
      <w:r w:rsidRPr="008604C6">
        <w:rPr>
          <w:rStyle w:val="afffe"/>
          <w:b w:val="0"/>
          <w:bCs w:val="0"/>
        </w:rPr>
        <w:t>）在內的多種教學模式，滿足了不同學習需求和學習風格，保證了學習的連續性和互動性。透過參與教學實踐研究計畫、教學增能工作坊以及全英語授課教學共進計畫等活動，本所不斷提升教師的專業知識和教學技能。</w:t>
      </w:r>
    </w:p>
    <w:p w14:paraId="545FD684" w14:textId="769448CD" w:rsidR="005F364B" w:rsidRPr="00E507FE" w:rsidRDefault="008604C6" w:rsidP="00E507FE">
      <w:pPr>
        <w:pStyle w:val="afff9"/>
        <w:rPr>
          <w:rStyle w:val="afffe"/>
          <w:b w:val="0"/>
          <w:bCs w:val="0"/>
        </w:rPr>
      </w:pPr>
      <w:r w:rsidRPr="00E507FE">
        <w:rPr>
          <w:rStyle w:val="afffe"/>
          <w:rFonts w:hint="eastAsia"/>
          <w:b w:val="0"/>
          <w:bCs w:val="0"/>
        </w:rPr>
        <w:t>六</w:t>
      </w:r>
      <w:r w:rsidRPr="00AD76E7">
        <w:rPr>
          <w:rStyle w:val="afffe"/>
          <w:rFonts w:hint="eastAsia"/>
          <w:b w:val="0"/>
          <w:bCs w:val="0"/>
        </w:rPr>
        <w:t>、</w:t>
      </w:r>
      <w:r w:rsidR="005F364B" w:rsidRPr="00E507FE">
        <w:rPr>
          <w:rStyle w:val="afffe"/>
          <w:rFonts w:hint="eastAsia"/>
          <w:b w:val="0"/>
          <w:bCs w:val="0"/>
        </w:rPr>
        <w:t>在</w:t>
      </w:r>
      <w:r w:rsidR="005F364B" w:rsidRPr="00E507FE">
        <w:rPr>
          <w:rStyle w:val="afffe"/>
          <w:b w:val="0"/>
          <w:bCs w:val="0"/>
        </w:rPr>
        <w:t>教師教學所需的空間、設備、人力等支持上</w:t>
      </w:r>
      <w:r w:rsidR="005F364B" w:rsidRPr="00E507FE">
        <w:rPr>
          <w:rStyle w:val="afffe"/>
          <w:rFonts w:hint="eastAsia"/>
          <w:b w:val="0"/>
          <w:bCs w:val="0"/>
        </w:rPr>
        <w:t>，能</w:t>
      </w:r>
      <w:r w:rsidR="005F364B" w:rsidRPr="00E507FE">
        <w:rPr>
          <w:rStyle w:val="afffe"/>
          <w:b w:val="0"/>
          <w:bCs w:val="0"/>
        </w:rPr>
        <w:t>提供充足的研究與教學空間，</w:t>
      </w:r>
      <w:r w:rsidR="005F364B" w:rsidRPr="00E507FE">
        <w:rPr>
          <w:rStyle w:val="afffe"/>
          <w:rFonts w:hint="eastAsia"/>
          <w:b w:val="0"/>
          <w:bCs w:val="0"/>
        </w:rPr>
        <w:t>且</w:t>
      </w:r>
      <w:r w:rsidR="005F364B" w:rsidRPr="00E507FE">
        <w:rPr>
          <w:rStyle w:val="afffe"/>
          <w:b w:val="0"/>
          <w:bCs w:val="0"/>
        </w:rPr>
        <w:t>適時更新與擴充</w:t>
      </w:r>
      <w:proofErr w:type="gramStart"/>
      <w:r w:rsidR="005F364B" w:rsidRPr="00E507FE">
        <w:rPr>
          <w:rStyle w:val="afffe"/>
          <w:b w:val="0"/>
          <w:bCs w:val="0"/>
        </w:rPr>
        <w:t>教學圖儀設備</w:t>
      </w:r>
      <w:proofErr w:type="gramEnd"/>
      <w:r w:rsidR="005F364B" w:rsidRPr="00E507FE">
        <w:rPr>
          <w:rStyle w:val="afffe"/>
          <w:rFonts w:hint="eastAsia"/>
          <w:b w:val="0"/>
          <w:bCs w:val="0"/>
        </w:rPr>
        <w:t>，並給予</w:t>
      </w:r>
      <w:r w:rsidR="005F364B" w:rsidRPr="00E507FE">
        <w:rPr>
          <w:rStyle w:val="afffe"/>
          <w:b w:val="0"/>
          <w:bCs w:val="0"/>
        </w:rPr>
        <w:t>學生參與所</w:t>
      </w:r>
      <w:proofErr w:type="gramStart"/>
      <w:r w:rsidR="005F364B" w:rsidRPr="00E507FE">
        <w:rPr>
          <w:rStyle w:val="afffe"/>
          <w:b w:val="0"/>
          <w:bCs w:val="0"/>
        </w:rPr>
        <w:t>務</w:t>
      </w:r>
      <w:proofErr w:type="gramEnd"/>
      <w:r w:rsidR="005F364B" w:rsidRPr="00E507FE">
        <w:rPr>
          <w:rStyle w:val="afffe"/>
          <w:b w:val="0"/>
          <w:bCs w:val="0"/>
        </w:rPr>
        <w:t>行政及教學服務的機會</w:t>
      </w:r>
    </w:p>
    <w:p w14:paraId="7BB558D2" w14:textId="77777777" w:rsidR="005F364B" w:rsidRPr="000C0F8A" w:rsidRDefault="005F364B" w:rsidP="008604C6">
      <w:pPr>
        <w:pStyle w:val="afffd"/>
        <w:rPr>
          <w:rStyle w:val="afffe"/>
          <w:b w:val="0"/>
          <w:bCs w:val="0"/>
        </w:rPr>
      </w:pPr>
      <w:r w:rsidRPr="008604C6">
        <w:rPr>
          <w:rStyle w:val="afffe"/>
          <w:b w:val="0"/>
          <w:bCs w:val="0"/>
        </w:rPr>
        <w:t>教師皆有獨立研究室、桌上型電腦及列印設備，並提供筆記型電腦。教室均採用可靈活調整的研討室，配備電化講桌、投影機等數位化教學工具，以及專用數位化研究空間。</w:t>
      </w:r>
      <w:r w:rsidRPr="008604C6">
        <w:rPr>
          <w:rStyle w:val="afffe"/>
          <w:rFonts w:hint="eastAsia"/>
          <w:b w:val="0"/>
          <w:bCs w:val="0"/>
        </w:rPr>
        <w:t>訂定</w:t>
      </w:r>
      <w:r w:rsidRPr="008604C6">
        <w:rPr>
          <w:rStyle w:val="afffe"/>
          <w:b w:val="0"/>
          <w:bCs w:val="0"/>
        </w:rPr>
        <w:t>空間</w:t>
      </w:r>
      <w:proofErr w:type="gramStart"/>
      <w:r w:rsidRPr="008604C6">
        <w:rPr>
          <w:rStyle w:val="afffe"/>
          <w:b w:val="0"/>
          <w:bCs w:val="0"/>
        </w:rPr>
        <w:t>及圖儀設備</w:t>
      </w:r>
      <w:proofErr w:type="gramEnd"/>
      <w:r w:rsidRPr="008604C6">
        <w:rPr>
          <w:rStyle w:val="afffe"/>
          <w:b w:val="0"/>
          <w:bCs w:val="0"/>
        </w:rPr>
        <w:t>經費分配辦法，確保</w:t>
      </w:r>
      <w:proofErr w:type="gramStart"/>
      <w:r w:rsidRPr="008604C6">
        <w:rPr>
          <w:rStyle w:val="afffe"/>
          <w:b w:val="0"/>
          <w:bCs w:val="0"/>
        </w:rPr>
        <w:t>教學圖儀設備</w:t>
      </w:r>
      <w:proofErr w:type="gramEnd"/>
      <w:r w:rsidRPr="008604C6">
        <w:rPr>
          <w:rStyle w:val="afffe"/>
          <w:b w:val="0"/>
          <w:bCs w:val="0"/>
        </w:rPr>
        <w:t>能夠適時更新與擴充。有效利用研究生獎助學金，協助優秀且有經濟需求的學生安心就學。</w:t>
      </w:r>
      <w:proofErr w:type="gramStart"/>
      <w:r w:rsidRPr="008604C6">
        <w:rPr>
          <w:rStyle w:val="afffe"/>
          <w:b w:val="0"/>
          <w:bCs w:val="0"/>
        </w:rPr>
        <w:t>此外，</w:t>
      </w:r>
      <w:proofErr w:type="gramEnd"/>
      <w:r w:rsidRPr="008604C6">
        <w:rPr>
          <w:rStyle w:val="afffe"/>
          <w:b w:val="0"/>
          <w:bCs w:val="0"/>
        </w:rPr>
        <w:t>藉由教學薪傳計畫實施辦法協助新進教師適應教學環境，提供了全面的人力支持與專業成長的機會。</w:t>
      </w:r>
    </w:p>
    <w:p w14:paraId="771D6C71" w14:textId="788B145F" w:rsidR="005F364B" w:rsidRPr="00E507FE" w:rsidRDefault="008604C6" w:rsidP="00E507FE">
      <w:pPr>
        <w:pStyle w:val="afff9"/>
        <w:rPr>
          <w:rStyle w:val="afffe"/>
          <w:b w:val="0"/>
          <w:bCs w:val="0"/>
        </w:rPr>
      </w:pPr>
      <w:r w:rsidRPr="00E507FE">
        <w:rPr>
          <w:rStyle w:val="afffe"/>
          <w:rFonts w:hint="eastAsia"/>
          <w:b w:val="0"/>
          <w:bCs w:val="0"/>
        </w:rPr>
        <w:t>七</w:t>
      </w:r>
      <w:r w:rsidRPr="00AD76E7">
        <w:rPr>
          <w:rStyle w:val="afffe"/>
          <w:rFonts w:hint="eastAsia"/>
          <w:b w:val="0"/>
          <w:bCs w:val="0"/>
        </w:rPr>
        <w:t>、</w:t>
      </w:r>
      <w:r w:rsidR="005F364B" w:rsidRPr="00E507FE">
        <w:rPr>
          <w:rStyle w:val="afffe"/>
          <w:rFonts w:hint="eastAsia"/>
          <w:b w:val="0"/>
          <w:bCs w:val="0"/>
        </w:rPr>
        <w:t>在</w:t>
      </w:r>
      <w:r w:rsidR="005F364B" w:rsidRPr="00E507FE">
        <w:rPr>
          <w:rStyle w:val="afffe"/>
          <w:b w:val="0"/>
          <w:bCs w:val="0"/>
        </w:rPr>
        <w:t>系所協助教師教學專業成長與精進上，</w:t>
      </w:r>
      <w:r w:rsidR="005F364B" w:rsidRPr="00E507FE">
        <w:rPr>
          <w:rStyle w:val="afffe"/>
          <w:rFonts w:hint="eastAsia"/>
          <w:b w:val="0"/>
          <w:bCs w:val="0"/>
        </w:rPr>
        <w:t>能</w:t>
      </w:r>
      <w:r w:rsidR="005F364B" w:rsidRPr="00E507FE">
        <w:rPr>
          <w:rStyle w:val="afffe"/>
          <w:b w:val="0"/>
          <w:bCs w:val="0"/>
        </w:rPr>
        <w:t>結合校內的教師評鑑措施和升等機制，鼓勵教師參與產學合作，精進實務能力，</w:t>
      </w:r>
      <w:r w:rsidR="005F364B" w:rsidRPr="00E507FE">
        <w:rPr>
          <w:rStyle w:val="afffe"/>
          <w:rFonts w:hint="eastAsia"/>
          <w:b w:val="0"/>
          <w:bCs w:val="0"/>
        </w:rPr>
        <w:t>並</w:t>
      </w:r>
      <w:r w:rsidR="005F364B" w:rsidRPr="00E507FE">
        <w:rPr>
          <w:rStyle w:val="afffe"/>
          <w:b w:val="0"/>
          <w:bCs w:val="0"/>
        </w:rPr>
        <w:t>透過系統化的教學評估，優化教學策略</w:t>
      </w:r>
    </w:p>
    <w:p w14:paraId="3ED62A81" w14:textId="77777777" w:rsidR="005F364B" w:rsidRPr="000C0F8A" w:rsidRDefault="005F364B" w:rsidP="008604C6">
      <w:pPr>
        <w:pStyle w:val="afffd"/>
        <w:rPr>
          <w:rStyle w:val="afffe"/>
          <w:b w:val="0"/>
          <w:bCs w:val="0"/>
        </w:rPr>
      </w:pPr>
      <w:r w:rsidRPr="008604C6">
        <w:rPr>
          <w:rStyle w:val="afffe"/>
          <w:b w:val="0"/>
          <w:bCs w:val="0"/>
        </w:rPr>
        <w:t>本所透過各類獎勵措施鼓勵教師參與教學創新計畫，</w:t>
      </w:r>
      <w:r w:rsidRPr="008604C6">
        <w:rPr>
          <w:rStyle w:val="afffe"/>
          <w:rFonts w:hint="eastAsia"/>
          <w:b w:val="0"/>
          <w:bCs w:val="0"/>
        </w:rPr>
        <w:t>亦</w:t>
      </w:r>
      <w:r w:rsidRPr="008604C6">
        <w:rPr>
          <w:rStyle w:val="afffe"/>
          <w:b w:val="0"/>
          <w:bCs w:val="0"/>
        </w:rPr>
        <w:t>可申請特殊優秀教學人才彈性薪資，激勵教師在生涯規劃中強化自我專長。實施教師傳習制度計畫和鼓勵新進教師申請，來提升教學技巧與研究績效。</w:t>
      </w:r>
      <w:bookmarkStart w:id="74" w:name="_Hlk161674619"/>
      <w:r w:rsidRPr="008604C6">
        <w:rPr>
          <w:rStyle w:val="afffe"/>
          <w:b w:val="0"/>
          <w:bCs w:val="0"/>
        </w:rPr>
        <w:t>鼓勵教師參與產學合作，以精進實務專業能力</w:t>
      </w:r>
      <w:bookmarkEnd w:id="74"/>
      <w:r w:rsidRPr="008604C6">
        <w:rPr>
          <w:rStyle w:val="afffe"/>
          <w:b w:val="0"/>
          <w:bCs w:val="0"/>
        </w:rPr>
        <w:t>並反饋於教學中。利用學期末的教學評量的質性與量化結果作為教師改進教學及專業</w:t>
      </w:r>
      <w:r w:rsidRPr="008604C6">
        <w:rPr>
          <w:rStyle w:val="afffe"/>
          <w:b w:val="0"/>
          <w:bCs w:val="0"/>
        </w:rPr>
        <w:lastRenderedPageBreak/>
        <w:t>成長的重要參考</w:t>
      </w:r>
      <w:r w:rsidRPr="008604C6">
        <w:rPr>
          <w:rStyle w:val="afffe"/>
          <w:rFonts w:hint="eastAsia"/>
          <w:b w:val="0"/>
          <w:bCs w:val="0"/>
        </w:rPr>
        <w:t>，在</w:t>
      </w:r>
      <w:r w:rsidRPr="008604C6">
        <w:rPr>
          <w:rStyle w:val="afffe"/>
          <w:b w:val="0"/>
          <w:bCs w:val="0"/>
        </w:rPr>
        <w:t>持續的評量和反思過程，確保了教學品質的不斷提升，並有助於教師的專業成長和發展。</w:t>
      </w:r>
    </w:p>
    <w:p w14:paraId="39296FA7" w14:textId="35710F18" w:rsidR="005F364B" w:rsidRPr="00E507FE" w:rsidRDefault="008604C6" w:rsidP="00E507FE">
      <w:pPr>
        <w:pStyle w:val="afff9"/>
        <w:rPr>
          <w:rStyle w:val="afffe"/>
          <w:b w:val="0"/>
          <w:bCs w:val="0"/>
        </w:rPr>
      </w:pPr>
      <w:r w:rsidRPr="00E507FE">
        <w:rPr>
          <w:rStyle w:val="afffe"/>
          <w:rFonts w:hint="eastAsia"/>
          <w:b w:val="0"/>
          <w:bCs w:val="0"/>
        </w:rPr>
        <w:t>八、</w:t>
      </w:r>
      <w:r w:rsidR="005F364B" w:rsidRPr="00E507FE">
        <w:rPr>
          <w:rStyle w:val="afffe"/>
          <w:b w:val="0"/>
          <w:bCs w:val="0"/>
        </w:rPr>
        <w:t>系所在獎勵教師學術與專業發展上，</w:t>
      </w:r>
      <w:r w:rsidR="005F364B" w:rsidRPr="00E507FE">
        <w:rPr>
          <w:rStyle w:val="afffe"/>
          <w:rFonts w:hint="eastAsia"/>
          <w:b w:val="0"/>
          <w:bCs w:val="0"/>
        </w:rPr>
        <w:t>提供多元獎勵機制，給予綜合性的支持，</w:t>
      </w:r>
      <w:r w:rsidR="005F364B" w:rsidRPr="00E507FE">
        <w:rPr>
          <w:rStyle w:val="afffe"/>
          <w:b w:val="0"/>
          <w:bCs w:val="0"/>
        </w:rPr>
        <w:t>減輕教學負擔</w:t>
      </w:r>
      <w:r w:rsidR="005F364B" w:rsidRPr="00E507FE">
        <w:rPr>
          <w:rStyle w:val="afffe"/>
          <w:rFonts w:hint="eastAsia"/>
          <w:b w:val="0"/>
          <w:bCs w:val="0"/>
        </w:rPr>
        <w:t>，強化教師國際研究競爭力</w:t>
      </w:r>
    </w:p>
    <w:p w14:paraId="05AD3CE0" w14:textId="1E74942A" w:rsidR="005F364B" w:rsidRPr="000C0F8A" w:rsidRDefault="005F364B" w:rsidP="008604C6">
      <w:pPr>
        <w:pStyle w:val="afffd"/>
        <w:rPr>
          <w:rStyle w:val="afffe"/>
          <w:b w:val="0"/>
          <w:bCs w:val="0"/>
        </w:rPr>
      </w:pPr>
      <w:r w:rsidRPr="008604C6">
        <w:rPr>
          <w:rStyle w:val="afffe"/>
          <w:b w:val="0"/>
          <w:bCs w:val="0"/>
        </w:rPr>
        <w:t>學校設立「特殊優秀研究人才彈性薪資支給要點」對於研究成果豐碩的教師給予豐厚的獎勵，校友亦捐贈高額資金設立「陽光獎助金」，鼓勵從事學術研究。</w:t>
      </w:r>
      <w:r w:rsidRPr="008604C6">
        <w:rPr>
          <w:rStyle w:val="afffe"/>
          <w:rFonts w:hint="eastAsia"/>
          <w:b w:val="0"/>
          <w:bCs w:val="0"/>
        </w:rPr>
        <w:t>另外還有</w:t>
      </w:r>
      <w:r w:rsidRPr="008604C6">
        <w:rPr>
          <w:rStyle w:val="afffe"/>
          <w:b w:val="0"/>
          <w:bCs w:val="0"/>
        </w:rPr>
        <w:t>產學合作獎勵、論文</w:t>
      </w:r>
      <w:proofErr w:type="gramStart"/>
      <w:r w:rsidRPr="008604C6">
        <w:rPr>
          <w:rStyle w:val="afffe"/>
          <w:b w:val="0"/>
          <w:bCs w:val="0"/>
        </w:rPr>
        <w:t>破冰獎</w:t>
      </w:r>
      <w:proofErr w:type="gramEnd"/>
      <w:r w:rsidRPr="008604C6">
        <w:rPr>
          <w:rStyle w:val="afffe"/>
          <w:b w:val="0"/>
          <w:bCs w:val="0"/>
        </w:rPr>
        <w:t>、以及年輕學者研究獎等多元獎勵等措施。</w:t>
      </w:r>
      <w:proofErr w:type="gramStart"/>
      <w:r w:rsidRPr="008604C6">
        <w:rPr>
          <w:rStyle w:val="afffe"/>
          <w:rFonts w:hint="eastAsia"/>
          <w:b w:val="0"/>
          <w:bCs w:val="0"/>
        </w:rPr>
        <w:t>此外</w:t>
      </w:r>
      <w:r w:rsidR="00E507FE">
        <w:rPr>
          <w:rStyle w:val="afffe"/>
          <w:rFonts w:ascii="標楷體" w:hAnsi="標楷體" w:hint="eastAsia"/>
          <w:b w:val="0"/>
          <w:bCs w:val="0"/>
        </w:rPr>
        <w:t>，</w:t>
      </w:r>
      <w:proofErr w:type="gramEnd"/>
      <w:r w:rsidRPr="008604C6">
        <w:rPr>
          <w:rStyle w:val="afffe"/>
          <w:b w:val="0"/>
          <w:bCs w:val="0"/>
        </w:rPr>
        <w:t>系所提供如國際合作研究補助、期刊論文潤稿與刊登補助、未獲國科會核准研究計畫的補助，以及支持教師參與國際交流和產業研習的辦法。這些資金和交流機會的支持，協助教師擴大研究視野，加強教師的專業實踐能力及國際競爭力</w:t>
      </w:r>
      <w:r w:rsidRPr="008604C6">
        <w:rPr>
          <w:rStyle w:val="afffe"/>
          <w:rFonts w:hint="eastAsia"/>
          <w:b w:val="0"/>
          <w:bCs w:val="0"/>
        </w:rPr>
        <w:t>。</w:t>
      </w:r>
    </w:p>
    <w:p w14:paraId="620523BB" w14:textId="232CCF9A" w:rsidR="005F364B" w:rsidRPr="00E507FE" w:rsidRDefault="008604C6" w:rsidP="00E507FE">
      <w:pPr>
        <w:pStyle w:val="afff9"/>
        <w:rPr>
          <w:rStyle w:val="afffe"/>
          <w:b w:val="0"/>
          <w:bCs w:val="0"/>
        </w:rPr>
      </w:pPr>
      <w:r w:rsidRPr="00E507FE">
        <w:rPr>
          <w:rStyle w:val="afffe"/>
          <w:rFonts w:hint="eastAsia"/>
          <w:b w:val="0"/>
          <w:bCs w:val="0"/>
        </w:rPr>
        <w:t>九</w:t>
      </w:r>
      <w:r w:rsidRPr="00AD76E7">
        <w:rPr>
          <w:rStyle w:val="afffe"/>
          <w:rFonts w:hint="eastAsia"/>
          <w:b w:val="0"/>
          <w:bCs w:val="0"/>
        </w:rPr>
        <w:t>、</w:t>
      </w:r>
      <w:r w:rsidR="005F364B" w:rsidRPr="00E507FE">
        <w:rPr>
          <w:rStyle w:val="afffe"/>
          <w:b w:val="0"/>
          <w:bCs w:val="0"/>
        </w:rPr>
        <w:t>系所</w:t>
      </w:r>
      <w:r w:rsidR="005F364B" w:rsidRPr="00E507FE">
        <w:rPr>
          <w:rStyle w:val="afffe"/>
          <w:rFonts w:hint="eastAsia"/>
          <w:b w:val="0"/>
          <w:bCs w:val="0"/>
        </w:rPr>
        <w:t>在</w:t>
      </w:r>
      <w:r w:rsidR="005F364B" w:rsidRPr="00E507FE">
        <w:rPr>
          <w:rStyle w:val="afffe"/>
          <w:b w:val="0"/>
          <w:bCs w:val="0"/>
        </w:rPr>
        <w:t>協助與支持教師輔導及服務上，建置輔導知能提升與</w:t>
      </w:r>
      <w:r w:rsidR="005F364B" w:rsidRPr="00E507FE">
        <w:rPr>
          <w:rStyle w:val="afffe"/>
          <w:rFonts w:hint="eastAsia"/>
          <w:b w:val="0"/>
          <w:bCs w:val="0"/>
        </w:rPr>
        <w:t>記</w:t>
      </w:r>
      <w:r w:rsidR="005F364B" w:rsidRPr="00E507FE">
        <w:rPr>
          <w:rStyle w:val="afffe"/>
          <w:b w:val="0"/>
          <w:bCs w:val="0"/>
        </w:rPr>
        <w:t>錄系統</w:t>
      </w:r>
      <w:r w:rsidR="005F364B" w:rsidRPr="00E507FE">
        <w:rPr>
          <w:rStyle w:val="afffe"/>
          <w:rFonts w:hint="eastAsia"/>
          <w:b w:val="0"/>
          <w:bCs w:val="0"/>
        </w:rPr>
        <w:t>，</w:t>
      </w:r>
      <w:r w:rsidR="005F364B" w:rsidRPr="00E507FE">
        <w:rPr>
          <w:rStyle w:val="afffe"/>
          <w:b w:val="0"/>
          <w:bCs w:val="0"/>
        </w:rPr>
        <w:t>對教師的教學、研究、輔導及服務進行全面評鑑，並對未通過評鑑的教師提供</w:t>
      </w:r>
      <w:r w:rsidR="005F364B" w:rsidRPr="00E507FE">
        <w:rPr>
          <w:rStyle w:val="afffe"/>
          <w:rFonts w:hint="eastAsia"/>
          <w:b w:val="0"/>
          <w:bCs w:val="0"/>
        </w:rPr>
        <w:t>合宜的</w:t>
      </w:r>
      <w:r w:rsidR="005F364B" w:rsidRPr="00E507FE">
        <w:rPr>
          <w:rStyle w:val="afffe"/>
          <w:b w:val="0"/>
          <w:bCs w:val="0"/>
        </w:rPr>
        <w:t>輔導</w:t>
      </w:r>
    </w:p>
    <w:p w14:paraId="7A38AC46" w14:textId="77777777" w:rsidR="005F364B" w:rsidRPr="000C0F8A" w:rsidRDefault="005F364B" w:rsidP="008604C6">
      <w:pPr>
        <w:pStyle w:val="afffd"/>
        <w:rPr>
          <w:rStyle w:val="afffe"/>
          <w:b w:val="0"/>
          <w:bCs w:val="0"/>
        </w:rPr>
      </w:pPr>
      <w:r w:rsidRPr="008604C6">
        <w:rPr>
          <w:rStyle w:val="afffe"/>
          <w:b w:val="0"/>
          <w:bCs w:val="0"/>
        </w:rPr>
        <w:t>通過定期舉辦輔導知能研習和建置導師輔導紀錄系統平台，積極提升教師的輔導能力並鼓勵教師記錄輔導活動。鼓勵協助教師參與學術會議、演講、工作坊等專業活動，並在提供公假或公差的協助。對未通過評鑑的教師提供針對性的輔導，</w:t>
      </w:r>
      <w:r w:rsidRPr="008604C6">
        <w:rPr>
          <w:rStyle w:val="afffe"/>
          <w:rFonts w:hint="eastAsia"/>
          <w:b w:val="0"/>
          <w:bCs w:val="0"/>
        </w:rPr>
        <w:t>鼓勵渠等</w:t>
      </w:r>
      <w:r w:rsidRPr="008604C6">
        <w:rPr>
          <w:rStyle w:val="afffe"/>
          <w:b w:val="0"/>
          <w:bCs w:val="0"/>
        </w:rPr>
        <w:t>在各領域內持續進步和精進。</w:t>
      </w:r>
    </w:p>
    <w:p w14:paraId="6B35F67C" w14:textId="373080DA" w:rsidR="005F364B" w:rsidRPr="00E507FE" w:rsidRDefault="008604C6" w:rsidP="00E507FE">
      <w:pPr>
        <w:pStyle w:val="afff9"/>
        <w:rPr>
          <w:rStyle w:val="afffe"/>
          <w:b w:val="0"/>
          <w:bCs w:val="0"/>
        </w:rPr>
      </w:pPr>
      <w:r w:rsidRPr="00E507FE">
        <w:rPr>
          <w:rStyle w:val="afffe"/>
          <w:rFonts w:hint="eastAsia"/>
          <w:b w:val="0"/>
          <w:bCs w:val="0"/>
        </w:rPr>
        <w:t>十</w:t>
      </w:r>
      <w:r w:rsidRPr="00AD76E7">
        <w:rPr>
          <w:rStyle w:val="afffe"/>
          <w:rFonts w:hint="eastAsia"/>
          <w:b w:val="0"/>
          <w:bCs w:val="0"/>
        </w:rPr>
        <w:t>、</w:t>
      </w:r>
      <w:r w:rsidR="005F364B" w:rsidRPr="00E507FE">
        <w:rPr>
          <w:rStyle w:val="afffe"/>
          <w:b w:val="0"/>
          <w:bCs w:val="0"/>
        </w:rPr>
        <w:t>系所在提升教師專業發展和實務能力上，</w:t>
      </w:r>
      <w:r w:rsidR="005F364B" w:rsidRPr="00E507FE">
        <w:rPr>
          <w:rStyle w:val="afffe"/>
          <w:rFonts w:hint="eastAsia"/>
          <w:b w:val="0"/>
          <w:bCs w:val="0"/>
        </w:rPr>
        <w:t>善用</w:t>
      </w:r>
      <w:r w:rsidR="005F364B" w:rsidRPr="00E507FE">
        <w:rPr>
          <w:rStyle w:val="afffe"/>
          <w:b w:val="0"/>
          <w:bCs w:val="0"/>
        </w:rPr>
        <w:t>教師傳習制度</w:t>
      </w:r>
      <w:r w:rsidR="005F364B" w:rsidRPr="00E507FE">
        <w:rPr>
          <w:rStyle w:val="afffe"/>
          <w:rFonts w:hint="eastAsia"/>
          <w:b w:val="0"/>
          <w:bCs w:val="0"/>
        </w:rPr>
        <w:t>、</w:t>
      </w:r>
      <w:r w:rsidR="005F364B" w:rsidRPr="00E507FE">
        <w:rPr>
          <w:rStyle w:val="afffe"/>
          <w:b w:val="0"/>
          <w:bCs w:val="0"/>
        </w:rPr>
        <w:t>產業研習</w:t>
      </w:r>
      <w:r w:rsidR="005F364B" w:rsidRPr="00E507FE">
        <w:rPr>
          <w:rStyle w:val="afffe"/>
          <w:rFonts w:hint="eastAsia"/>
          <w:b w:val="0"/>
          <w:bCs w:val="0"/>
        </w:rPr>
        <w:t>及專題講座，</w:t>
      </w:r>
      <w:r w:rsidR="005F364B" w:rsidRPr="00E507FE">
        <w:rPr>
          <w:rStyle w:val="afffe"/>
          <w:b w:val="0"/>
          <w:bCs w:val="0"/>
        </w:rPr>
        <w:t>強化教師的實務專業能力</w:t>
      </w:r>
    </w:p>
    <w:p w14:paraId="103DD309" w14:textId="3801A8E6" w:rsidR="005F364B" w:rsidRPr="000C0F8A" w:rsidRDefault="005F364B" w:rsidP="008604C6">
      <w:pPr>
        <w:pStyle w:val="afffd"/>
        <w:rPr>
          <w:rStyle w:val="afffe"/>
          <w:b w:val="0"/>
          <w:bCs w:val="0"/>
        </w:rPr>
      </w:pPr>
      <w:r w:rsidRPr="008604C6">
        <w:rPr>
          <w:rStyle w:val="afffe"/>
          <w:b w:val="0"/>
          <w:bCs w:val="0"/>
        </w:rPr>
        <w:t>透過結合校內的教師評鑑措施和專任教師升等機制，鼓勵教師在職</w:t>
      </w:r>
      <w:proofErr w:type="gramStart"/>
      <w:r w:rsidR="00E507FE">
        <w:rPr>
          <w:rStyle w:val="afffe"/>
          <w:rFonts w:hint="eastAsia"/>
          <w:b w:val="0"/>
          <w:bCs w:val="0"/>
        </w:rPr>
        <w:t>涯</w:t>
      </w:r>
      <w:proofErr w:type="gramEnd"/>
      <w:r w:rsidRPr="008604C6">
        <w:rPr>
          <w:rStyle w:val="afffe"/>
          <w:b w:val="0"/>
          <w:bCs w:val="0"/>
        </w:rPr>
        <w:t>規劃中強化實務專長。</w:t>
      </w:r>
      <w:r w:rsidRPr="008604C6">
        <w:rPr>
          <w:rStyle w:val="afffe"/>
          <w:rFonts w:hint="eastAsia"/>
          <w:b w:val="0"/>
          <w:bCs w:val="0"/>
        </w:rPr>
        <w:t>鼓勵教師</w:t>
      </w:r>
      <w:r w:rsidRPr="008604C6">
        <w:rPr>
          <w:rStyle w:val="afffe"/>
          <w:b w:val="0"/>
          <w:bCs w:val="0"/>
        </w:rPr>
        <w:t>獲得實際產業經驗，將這些經驗轉化為教學內容，增強學生的實務學習機會。善用如「蕭萬長先生人文與社會科學講座」，提升了學校的學術氛圍和社會聲望，也為師生提供了與傑出人士交流的平台，豐富了學術與實務知識的學習機會。</w:t>
      </w:r>
    </w:p>
    <w:p w14:paraId="2ED5A79C" w14:textId="688540FC" w:rsidR="005F364B" w:rsidRPr="009D385F" w:rsidRDefault="00E507FE" w:rsidP="009B4037">
      <w:pPr>
        <w:pStyle w:val="aff"/>
        <w:rPr>
          <w:rStyle w:val="afff3"/>
          <w:highlight w:val="green"/>
        </w:rPr>
      </w:pPr>
      <w:bookmarkStart w:id="75" w:name="_Toc162273450"/>
      <w:r w:rsidRPr="009D385F">
        <w:rPr>
          <w:rFonts w:hint="eastAsia"/>
          <w:highlight w:val="green"/>
        </w:rPr>
        <w:t>（三）</w:t>
      </w:r>
      <w:r w:rsidR="005F364B" w:rsidRPr="009D385F">
        <w:rPr>
          <w:highlight w:val="green"/>
        </w:rPr>
        <w:t>問題</w:t>
      </w:r>
      <w:r w:rsidR="005F364B" w:rsidRPr="009D385F">
        <w:rPr>
          <w:rFonts w:hint="eastAsia"/>
          <w:highlight w:val="green"/>
        </w:rPr>
        <w:t>、</w:t>
      </w:r>
      <w:r w:rsidR="005F364B" w:rsidRPr="009D385F">
        <w:rPr>
          <w:highlight w:val="green"/>
        </w:rPr>
        <w:t>困難</w:t>
      </w:r>
      <w:bookmarkEnd w:id="75"/>
      <w:r w:rsidR="009D385F">
        <w:rPr>
          <w:rFonts w:hint="eastAsia"/>
          <w:highlight w:val="green"/>
        </w:rPr>
        <w:t xml:space="preserve"> </w:t>
      </w:r>
      <w:r w:rsidR="009D385F" w:rsidRPr="009D385F">
        <w:rPr>
          <w:rStyle w:val="afff3"/>
          <w:highlight w:val="green"/>
        </w:rPr>
        <w:t>請依會議中建議修正三項</w:t>
      </w:r>
      <w:r w:rsidR="009D385F" w:rsidRPr="009D385F">
        <w:rPr>
          <w:rStyle w:val="afff3"/>
          <w:rFonts w:hint="eastAsia"/>
          <w:highlight w:val="green"/>
        </w:rPr>
        <w:t>。</w:t>
      </w:r>
    </w:p>
    <w:p w14:paraId="0C73CAF2" w14:textId="3B7BDF53" w:rsidR="009D385F" w:rsidRPr="006027F5" w:rsidRDefault="009D385F" w:rsidP="009B4037">
      <w:pPr>
        <w:pStyle w:val="aff"/>
        <w:rPr>
          <w:color w:val="FF0000"/>
        </w:rPr>
      </w:pPr>
      <w:r w:rsidRPr="009D385F">
        <w:rPr>
          <w:rFonts w:hint="eastAsia"/>
          <w:highlight w:val="green"/>
        </w:rPr>
        <w:t>（四）</w:t>
      </w:r>
      <w:r w:rsidRPr="009D385F">
        <w:rPr>
          <w:highlight w:val="green"/>
        </w:rPr>
        <w:t>改善策略</w:t>
      </w:r>
      <w:r w:rsidR="006027F5">
        <w:rPr>
          <w:rFonts w:hint="eastAsia"/>
          <w:highlight w:val="green"/>
        </w:rPr>
        <w:t xml:space="preserve">   </w:t>
      </w:r>
      <w:r w:rsidR="006027F5" w:rsidRPr="006027F5">
        <w:rPr>
          <w:rFonts w:hint="eastAsia"/>
          <w:color w:val="FF0000"/>
          <w:highlight w:val="green"/>
        </w:rPr>
        <w:t>對應問題、</w:t>
      </w:r>
      <w:r w:rsidR="006027F5" w:rsidRPr="006027F5">
        <w:rPr>
          <w:color w:val="FF0000"/>
          <w:highlight w:val="green"/>
        </w:rPr>
        <w:t>困難</w:t>
      </w:r>
      <w:r w:rsidR="006027F5" w:rsidRPr="006027F5">
        <w:rPr>
          <w:rFonts w:hint="eastAsia"/>
          <w:color w:val="FF0000"/>
          <w:highlight w:val="green"/>
        </w:rPr>
        <w:t>3項</w:t>
      </w:r>
    </w:p>
    <w:p w14:paraId="558BCD02" w14:textId="69AD2E98" w:rsidR="005F364B" w:rsidRPr="00B57F33" w:rsidRDefault="005F364B" w:rsidP="009B4037">
      <w:pPr>
        <w:pStyle w:val="affff"/>
        <w:spacing w:before="240"/>
        <w:ind w:left="1961" w:hanging="841"/>
      </w:pPr>
      <w:r w:rsidRPr="00B57F33">
        <w:rPr>
          <w:rFonts w:hint="eastAsia"/>
        </w:rPr>
        <w:t>問題1</w:t>
      </w:r>
      <w:bookmarkStart w:id="76" w:name="_Hlk161677257"/>
      <w:r w:rsidRPr="00B57F33">
        <w:rPr>
          <w:rFonts w:hint="eastAsia"/>
        </w:rPr>
        <w:t>:</w:t>
      </w:r>
      <w:r w:rsidRPr="00B57F33">
        <w:t>過度重視現有教育目標和專業研究能力的要求可能</w:t>
      </w:r>
      <w:r w:rsidRPr="00B57F33">
        <w:rPr>
          <w:rFonts w:hint="eastAsia"/>
        </w:rPr>
        <w:t>會</w:t>
      </w:r>
      <w:r w:rsidRPr="00B57F33">
        <w:t>限制了創新教學方法和多元化教學內容的引</w:t>
      </w:r>
      <w:r w:rsidRPr="00B57F33">
        <w:rPr>
          <w:rFonts w:hint="eastAsia"/>
        </w:rPr>
        <w:t>進</w:t>
      </w:r>
    </w:p>
    <w:p w14:paraId="6F44AE8C" w14:textId="77777777" w:rsidR="005F364B" w:rsidRPr="00B57F33" w:rsidRDefault="005F364B" w:rsidP="007B7F8C">
      <w:pPr>
        <w:pStyle w:val="affff2"/>
      </w:pPr>
      <w:r w:rsidRPr="00B57F33">
        <w:t>改善策略</w:t>
      </w:r>
      <w:r w:rsidRPr="00B57F33">
        <w:rPr>
          <w:rFonts w:hint="eastAsia"/>
        </w:rPr>
        <w:t>:</w:t>
      </w:r>
    </w:p>
    <w:bookmarkEnd w:id="76"/>
    <w:p w14:paraId="38E9357C" w14:textId="77777777" w:rsidR="005F364B" w:rsidRPr="00F22D3B" w:rsidRDefault="005F364B" w:rsidP="007B7F8C">
      <w:pPr>
        <w:pStyle w:val="affff1"/>
      </w:pPr>
      <w:r w:rsidRPr="00F22D3B">
        <w:rPr>
          <w:rFonts w:hint="eastAsia"/>
        </w:rPr>
        <w:lastRenderedPageBreak/>
        <w:t>(1)定期檢討本所發展方向及教學目標以符應社會變遷及人力需求。</w:t>
      </w:r>
    </w:p>
    <w:p w14:paraId="65B59D01" w14:textId="77777777" w:rsidR="005F364B" w:rsidRPr="00F22D3B" w:rsidRDefault="005F364B" w:rsidP="007B7F8C">
      <w:pPr>
        <w:pStyle w:val="affff1"/>
      </w:pPr>
      <w:r w:rsidRPr="00F22D3B">
        <w:rPr>
          <w:rFonts w:hint="eastAsia"/>
        </w:rPr>
        <w:t>(2)針對師資</w:t>
      </w:r>
      <w:r w:rsidRPr="00F22D3B">
        <w:rPr>
          <w:bdr w:val="none" w:sz="0" w:space="0" w:color="auto"/>
        </w:rPr>
        <w:t>創新與多元性的潛在限制</w:t>
      </w:r>
      <w:r w:rsidRPr="00F22D3B">
        <w:t>透過國際合作、</w:t>
      </w:r>
      <w:r w:rsidRPr="00F22D3B">
        <w:rPr>
          <w:rFonts w:hint="eastAsia"/>
        </w:rPr>
        <w:t>產業</w:t>
      </w:r>
      <w:r w:rsidRPr="00F22D3B">
        <w:t>合作夥伴關係和社交媒體等</w:t>
      </w:r>
      <w:r w:rsidRPr="00F22D3B">
        <w:rPr>
          <w:rFonts w:hint="eastAsia"/>
        </w:rPr>
        <w:t>管</w:t>
      </w:r>
      <w:r w:rsidRPr="00F22D3B">
        <w:t>道擴大招</w:t>
      </w:r>
      <w:r w:rsidRPr="00F22D3B">
        <w:rPr>
          <w:rFonts w:hint="eastAsia"/>
        </w:rPr>
        <w:t>募</w:t>
      </w:r>
      <w:r w:rsidRPr="00F22D3B">
        <w:t>範圍，吸引更廣泛的人才池，尤其是在新興或跨學科領域</w:t>
      </w:r>
    </w:p>
    <w:p w14:paraId="035509BB" w14:textId="77777777" w:rsidR="005F364B" w:rsidRPr="00F22D3B" w:rsidRDefault="005F364B" w:rsidP="007B7F8C">
      <w:pPr>
        <w:pStyle w:val="affff1"/>
      </w:pPr>
      <w:r w:rsidRPr="00F22D3B">
        <w:rPr>
          <w:rFonts w:hint="eastAsia"/>
        </w:rPr>
        <w:t>(3)</w:t>
      </w:r>
      <w:r w:rsidRPr="00F22D3B">
        <w:t>在聘任標準中增加對創新教學方法和跨學科研究能力的考量，鼓勵候選人展示其在教學和研究中的創新性和多元性。</w:t>
      </w:r>
    </w:p>
    <w:p w14:paraId="706300A8" w14:textId="77777777" w:rsidR="005F364B" w:rsidRPr="00F22D3B" w:rsidRDefault="005F364B" w:rsidP="007B7F8C">
      <w:pPr>
        <w:pStyle w:val="affff1"/>
      </w:pPr>
      <w:r w:rsidRPr="00F22D3B">
        <w:rPr>
          <w:rFonts w:hint="eastAsia"/>
        </w:rPr>
        <w:t>(4)</w:t>
      </w:r>
      <w:r w:rsidRPr="00F22D3B">
        <w:t>提供持續的專業發展機會，如研討會、工作坊和進修課程，鼓勵教師在職業生涯中不斷學習和成長，以適應教育</w:t>
      </w:r>
      <w:r w:rsidRPr="00F22D3B">
        <w:rPr>
          <w:rFonts w:hint="eastAsia"/>
        </w:rPr>
        <w:t>市場</w:t>
      </w:r>
      <w:r w:rsidRPr="00F22D3B">
        <w:t>的變化。</w:t>
      </w:r>
    </w:p>
    <w:p w14:paraId="211D0FF1" w14:textId="77777777" w:rsidR="005F364B" w:rsidRPr="00B57F33" w:rsidRDefault="005F364B" w:rsidP="009B4037">
      <w:pPr>
        <w:pStyle w:val="affff"/>
        <w:spacing w:before="240"/>
        <w:ind w:left="1961" w:hanging="841"/>
      </w:pPr>
      <w:r w:rsidRPr="00B57F33">
        <w:rPr>
          <w:rFonts w:hint="eastAsia"/>
        </w:rPr>
        <w:t>問題2:</w:t>
      </w:r>
      <w:r w:rsidRPr="00B57F33">
        <w:t>維持師資質量的持續挑戰以及</w:t>
      </w:r>
      <w:r w:rsidRPr="00B57F33">
        <w:rPr>
          <w:rFonts w:hint="eastAsia"/>
        </w:rPr>
        <w:t>教師</w:t>
      </w:r>
      <w:r w:rsidRPr="00B57F33">
        <w:t>專業與課程需求匹配問題</w:t>
      </w:r>
    </w:p>
    <w:p w14:paraId="72F9521C" w14:textId="77777777" w:rsidR="005F364B" w:rsidRPr="007B7F8C" w:rsidRDefault="005F364B" w:rsidP="007B7F8C">
      <w:pPr>
        <w:pStyle w:val="affff2"/>
      </w:pPr>
      <w:r w:rsidRPr="009C3F4F">
        <w:t>改善策略</w:t>
      </w:r>
      <w:r>
        <w:rPr>
          <w:rFonts w:hint="eastAsia"/>
        </w:rPr>
        <w:t>:</w:t>
      </w:r>
    </w:p>
    <w:p w14:paraId="61CFF9E6" w14:textId="76BE79A6" w:rsidR="005F364B" w:rsidRPr="007B7F8C" w:rsidRDefault="005F364B" w:rsidP="007B7F8C">
      <w:pPr>
        <w:pStyle w:val="affff1"/>
      </w:pPr>
      <w:r w:rsidRPr="007B7F8C">
        <w:rPr>
          <w:rFonts w:hint="eastAsia"/>
        </w:rPr>
        <w:t>(1)強化專兼任教師之對話</w:t>
      </w:r>
      <w:r w:rsidRPr="007B7F8C">
        <w:t>，整合</w:t>
      </w:r>
      <w:r w:rsidRPr="007B7F8C">
        <w:rPr>
          <w:rFonts w:hint="eastAsia"/>
        </w:rPr>
        <w:t>教師</w:t>
      </w:r>
      <w:r w:rsidRPr="007B7F8C">
        <w:t>教學理念、方法和課程內容，鼓勵跨學科合作教學，以提供學生更一致且豐富的學習體驗。</w:t>
      </w:r>
    </w:p>
    <w:p w14:paraId="02B2E4F8" w14:textId="044DDA02" w:rsidR="005F364B" w:rsidRPr="007B7F8C" w:rsidRDefault="005F364B" w:rsidP="007B7F8C">
      <w:pPr>
        <w:pStyle w:val="affff1"/>
      </w:pPr>
      <w:r w:rsidRPr="007B7F8C">
        <w:rPr>
          <w:rFonts w:hint="eastAsia"/>
        </w:rPr>
        <w:t>(2)</w:t>
      </w:r>
      <w:r w:rsidRPr="007B7F8C">
        <w:t>對於特定領域師資短缺或新興領域的需求，可考慮</w:t>
      </w:r>
      <w:r w:rsidRPr="007B7F8C">
        <w:rPr>
          <w:rFonts w:hint="eastAsia"/>
        </w:rPr>
        <w:t>和</w:t>
      </w:r>
      <w:r w:rsidRPr="007B7F8C">
        <w:t>業界合作</w:t>
      </w:r>
      <w:r w:rsidRPr="007B7F8C">
        <w:rPr>
          <w:rFonts w:hint="eastAsia"/>
        </w:rPr>
        <w:t>，提供參訪</w:t>
      </w:r>
      <w:r w:rsidRPr="007B7F8C">
        <w:t>計畫，或</w:t>
      </w:r>
      <w:r w:rsidRPr="007B7F8C">
        <w:rPr>
          <w:rFonts w:hint="eastAsia"/>
        </w:rPr>
        <w:t>擴大調整新進教師的聘用範圍</w:t>
      </w:r>
      <w:r w:rsidRPr="007B7F8C">
        <w:t>，</w:t>
      </w:r>
      <w:r w:rsidRPr="007B7F8C">
        <w:rPr>
          <w:rFonts w:hint="eastAsia"/>
        </w:rPr>
        <w:t>以</w:t>
      </w:r>
      <w:r w:rsidRPr="007B7F8C">
        <w:t>引</w:t>
      </w:r>
      <w:r w:rsidRPr="007B7F8C">
        <w:rPr>
          <w:rFonts w:hint="eastAsia"/>
        </w:rPr>
        <w:t>進</w:t>
      </w:r>
      <w:r w:rsidRPr="007B7F8C">
        <w:t>具有潛力的新進教師。</w:t>
      </w:r>
    </w:p>
    <w:p w14:paraId="2406AD9A" w14:textId="39B12637" w:rsidR="005F364B" w:rsidRPr="007B7F8C" w:rsidRDefault="005F364B" w:rsidP="007B7F8C">
      <w:pPr>
        <w:pStyle w:val="affff1"/>
      </w:pPr>
      <w:r w:rsidRPr="007B7F8C">
        <w:rPr>
          <w:rFonts w:hint="eastAsia"/>
        </w:rPr>
        <w:t>(3)</w:t>
      </w:r>
      <w:r w:rsidRPr="007B7F8C">
        <w:t>系所應定期評估行業趨勢、技術發展與學生就業市場的需求，以此為依據調整兼任師資的聘任策略，確保師資的專業與課程需求高度匹配，並滿足學生的學習和職業發展需求。</w:t>
      </w:r>
    </w:p>
    <w:p w14:paraId="2F3EA692" w14:textId="77777777" w:rsidR="005F364B" w:rsidRPr="00B57F33" w:rsidRDefault="005F364B" w:rsidP="009B4037">
      <w:pPr>
        <w:pStyle w:val="affff"/>
        <w:spacing w:before="240"/>
        <w:ind w:left="1961" w:hanging="841"/>
      </w:pPr>
      <w:r w:rsidRPr="00B57F33">
        <w:rPr>
          <w:rFonts w:hint="eastAsia"/>
        </w:rPr>
        <w:t>問題3:</w:t>
      </w:r>
      <w:r w:rsidRPr="00B57F33">
        <w:t>授課時數與研究質量的平衡仍可改進</w:t>
      </w:r>
      <w:r w:rsidRPr="00B57F33">
        <w:rPr>
          <w:rFonts w:hint="eastAsia"/>
        </w:rPr>
        <w:t>，受</w:t>
      </w:r>
      <w:proofErr w:type="gramStart"/>
      <w:r w:rsidRPr="00B57F33">
        <w:rPr>
          <w:rFonts w:hint="eastAsia"/>
        </w:rPr>
        <w:t>限於減授鐘點</w:t>
      </w:r>
      <w:proofErr w:type="gramEnd"/>
      <w:r w:rsidRPr="00B57F33">
        <w:rPr>
          <w:rFonts w:hint="eastAsia"/>
        </w:rPr>
        <w:t>制度，教</w:t>
      </w:r>
      <w:r w:rsidRPr="00B57F33">
        <w:t>師</w:t>
      </w:r>
      <w:r w:rsidRPr="00B57F33">
        <w:rPr>
          <w:rFonts w:hint="eastAsia"/>
        </w:rPr>
        <w:t>不易在</w:t>
      </w:r>
      <w:r w:rsidRPr="00B57F33">
        <w:t>教學、研究和社會服務三</w:t>
      </w:r>
      <w:proofErr w:type="gramStart"/>
      <w:r w:rsidRPr="00B57F33">
        <w:t>者間</w:t>
      </w:r>
      <w:r w:rsidRPr="00B57F33">
        <w:rPr>
          <w:rFonts w:hint="eastAsia"/>
        </w:rPr>
        <w:t>做有效</w:t>
      </w:r>
      <w:proofErr w:type="gramEnd"/>
      <w:r w:rsidRPr="00B57F33">
        <w:rPr>
          <w:rFonts w:hint="eastAsia"/>
        </w:rPr>
        <w:t>的</w:t>
      </w:r>
      <w:r w:rsidRPr="00B57F33">
        <w:t>時間分配</w:t>
      </w:r>
    </w:p>
    <w:p w14:paraId="4D04A100" w14:textId="48CDC772" w:rsidR="005F364B" w:rsidRPr="00F22D3B" w:rsidRDefault="005F364B" w:rsidP="007B7F8C">
      <w:pPr>
        <w:pStyle w:val="affff2"/>
      </w:pPr>
      <w:r w:rsidRPr="009C3F4F">
        <w:t>改善策略</w:t>
      </w:r>
      <w:r>
        <w:rPr>
          <w:rFonts w:hint="eastAsia"/>
        </w:rPr>
        <w:t>:</w:t>
      </w:r>
      <w:r w:rsidRPr="00F22D3B">
        <w:rPr>
          <w:rFonts w:hint="eastAsia"/>
        </w:rPr>
        <w:t>持續和學校</w:t>
      </w:r>
      <w:r>
        <w:rPr>
          <w:rFonts w:hint="eastAsia"/>
        </w:rPr>
        <w:t>反映</w:t>
      </w:r>
      <w:r w:rsidRPr="00F22D3B">
        <w:rPr>
          <w:rFonts w:hint="eastAsia"/>
        </w:rPr>
        <w:t>溝通，</w:t>
      </w:r>
      <w:r>
        <w:rPr>
          <w:rFonts w:hint="eastAsia"/>
        </w:rPr>
        <w:t>期</w:t>
      </w:r>
      <w:r w:rsidRPr="00F22D3B">
        <w:t>提供更靈活的授課時數安排和教學負擔的抵免機制，並設立獎勵機制鼓勵高質量的研究成果，以此來平衡教學和研究的壓力。</w:t>
      </w:r>
    </w:p>
    <w:p w14:paraId="45A16AC5" w14:textId="77777777" w:rsidR="005F364B" w:rsidRPr="00B57F33" w:rsidRDefault="005F364B" w:rsidP="009B4037">
      <w:pPr>
        <w:pStyle w:val="affff"/>
        <w:spacing w:before="240"/>
        <w:ind w:left="1961" w:hanging="841"/>
      </w:pPr>
      <w:r w:rsidRPr="00B57F33">
        <w:rPr>
          <w:rFonts w:hint="eastAsia"/>
        </w:rPr>
        <w:t>問題4:</w:t>
      </w:r>
      <w:r w:rsidRPr="00B57F33">
        <w:t xml:space="preserve"> 教學資源的更新與維護</w:t>
      </w:r>
      <w:r w:rsidRPr="00B57F33">
        <w:rPr>
          <w:rFonts w:hint="eastAsia"/>
        </w:rPr>
        <w:t>上</w:t>
      </w:r>
      <w:r w:rsidRPr="00B57F33">
        <w:t>，雖然提供了豐富的教材和講義，但持續更新和維護這些教學資源，以保持其與最新學術發展和產業趨勢相符</w:t>
      </w:r>
      <w:r w:rsidRPr="00B57F33">
        <w:rPr>
          <w:rFonts w:hint="eastAsia"/>
        </w:rPr>
        <w:t>仍</w:t>
      </w:r>
      <w:r w:rsidRPr="00B57F33">
        <w:t>是挑戰。</w:t>
      </w:r>
    </w:p>
    <w:p w14:paraId="5C89E560" w14:textId="77777777" w:rsidR="005F364B" w:rsidRPr="00544362" w:rsidRDefault="005F364B" w:rsidP="00544362">
      <w:pPr>
        <w:pStyle w:val="affff2"/>
      </w:pPr>
      <w:r w:rsidRPr="007B7F8C">
        <w:t>改善策略</w:t>
      </w:r>
      <w:r w:rsidRPr="007B7F8C">
        <w:rPr>
          <w:rFonts w:hint="eastAsia"/>
        </w:rPr>
        <w:t>:</w:t>
      </w:r>
    </w:p>
    <w:p w14:paraId="31317D9A" w14:textId="1712703F" w:rsidR="005F364B" w:rsidRPr="00F97DBC" w:rsidRDefault="005F364B" w:rsidP="007B7F8C">
      <w:pPr>
        <w:pStyle w:val="affff1"/>
      </w:pPr>
      <w:r w:rsidRPr="00F97DBC">
        <w:rPr>
          <w:rFonts w:hint="eastAsia"/>
        </w:rPr>
        <w:t>(1)成</w:t>
      </w:r>
      <w:r w:rsidRPr="00F97DBC">
        <w:t>立工作</w:t>
      </w:r>
      <w:r w:rsidRPr="00F97DBC">
        <w:rPr>
          <w:rFonts w:hint="eastAsia"/>
        </w:rPr>
        <w:t>圈</w:t>
      </w:r>
      <w:r w:rsidRPr="00F97DBC">
        <w:t>，積極收集教師和學生的</w:t>
      </w:r>
      <w:r w:rsidRPr="00F97DBC">
        <w:rPr>
          <w:rFonts w:hint="eastAsia"/>
        </w:rPr>
        <w:t>回</w:t>
      </w:r>
      <w:r w:rsidRPr="00F97DBC">
        <w:t>饋</w:t>
      </w:r>
      <w:r w:rsidRPr="00F97DBC">
        <w:rPr>
          <w:rFonts w:hint="eastAsia"/>
        </w:rPr>
        <w:t>意見，定期</w:t>
      </w:r>
      <w:r w:rsidRPr="00F97DBC">
        <w:t>審核和更新教學資源</w:t>
      </w:r>
      <w:r w:rsidRPr="00F97DBC">
        <w:rPr>
          <w:rFonts w:hint="eastAsia"/>
        </w:rPr>
        <w:t>。</w:t>
      </w:r>
    </w:p>
    <w:p w14:paraId="52AC3BBC" w14:textId="519EF75B" w:rsidR="005F364B" w:rsidRPr="00302013" w:rsidRDefault="005F364B" w:rsidP="007B7F8C">
      <w:pPr>
        <w:pStyle w:val="affff1"/>
      </w:pPr>
      <w:r w:rsidRPr="00F97DBC">
        <w:rPr>
          <w:rFonts w:hint="eastAsia"/>
        </w:rPr>
        <w:lastRenderedPageBreak/>
        <w:t>(2)</w:t>
      </w:r>
      <w:r w:rsidRPr="00F97DBC">
        <w:t>鼓勵教師參與相關研討會和工作坊，以獲取最新的學術資訊和教學方</w:t>
      </w:r>
      <w:r w:rsidRPr="00302013">
        <w:t>法。</w:t>
      </w:r>
    </w:p>
    <w:p w14:paraId="347C7D61" w14:textId="77777777" w:rsidR="005F364B" w:rsidRPr="00B57F33" w:rsidRDefault="005F364B" w:rsidP="009B4037">
      <w:pPr>
        <w:pStyle w:val="affff"/>
        <w:spacing w:before="240"/>
        <w:ind w:left="1961" w:hanging="841"/>
      </w:pPr>
      <w:r w:rsidRPr="00B57F33">
        <w:rPr>
          <w:rFonts w:hint="eastAsia"/>
        </w:rPr>
        <w:t>問題5:</w:t>
      </w:r>
      <w:r w:rsidRPr="00B57F33">
        <w:t>教師可能缺乏足夠的培訓或支持來有效地運用</w:t>
      </w:r>
      <w:r w:rsidRPr="00B57F33">
        <w:rPr>
          <w:rFonts w:hint="eastAsia"/>
        </w:rPr>
        <w:t>新興教學</w:t>
      </w:r>
      <w:r w:rsidRPr="00B57F33">
        <w:t>技術</w:t>
      </w:r>
      <w:r w:rsidRPr="00B57F33">
        <w:rPr>
          <w:rFonts w:hint="eastAsia"/>
        </w:rPr>
        <w:t>和設備，而</w:t>
      </w:r>
      <w:r w:rsidRPr="00B57F33">
        <w:t>不同的學生</w:t>
      </w:r>
      <w:r w:rsidRPr="00B57F33">
        <w:rPr>
          <w:rFonts w:hint="eastAsia"/>
        </w:rPr>
        <w:t>也</w:t>
      </w:r>
      <w:r w:rsidRPr="00B57F33">
        <w:t>可能對於多元教學方法的適應性</w:t>
      </w:r>
      <w:r w:rsidRPr="00B57F33">
        <w:rPr>
          <w:rFonts w:hint="eastAsia"/>
        </w:rPr>
        <w:t>產生困惑</w:t>
      </w:r>
    </w:p>
    <w:p w14:paraId="26E2C32A" w14:textId="77777777" w:rsidR="005F364B" w:rsidRPr="00544362" w:rsidRDefault="005F364B" w:rsidP="00544362">
      <w:pPr>
        <w:pStyle w:val="affff2"/>
      </w:pPr>
      <w:r w:rsidRPr="007B7F8C">
        <w:t>改善策略</w:t>
      </w:r>
      <w:r w:rsidRPr="007B7F8C">
        <w:rPr>
          <w:rFonts w:hint="eastAsia"/>
        </w:rPr>
        <w:t>:</w:t>
      </w:r>
    </w:p>
    <w:p w14:paraId="6465DC53" w14:textId="5D7E4EB9" w:rsidR="005F364B" w:rsidRPr="00302013" w:rsidRDefault="005F364B" w:rsidP="007B7F8C">
      <w:pPr>
        <w:pStyle w:val="affff1"/>
      </w:pPr>
      <w:r w:rsidRPr="00302013">
        <w:rPr>
          <w:rFonts w:hint="eastAsia"/>
        </w:rPr>
        <w:t>(1)</w:t>
      </w:r>
      <w:r w:rsidRPr="00302013">
        <w:t>為教師定期</w:t>
      </w:r>
      <w:r w:rsidRPr="00302013">
        <w:rPr>
          <w:rFonts w:hint="eastAsia"/>
        </w:rPr>
        <w:t>舉辦</w:t>
      </w:r>
      <w:r w:rsidRPr="00302013">
        <w:t>最新教學技術和方法的培訓工作坊，並設立</w:t>
      </w:r>
      <w:r w:rsidRPr="00302013">
        <w:rPr>
          <w:rFonts w:hint="eastAsia"/>
        </w:rPr>
        <w:t>支援人力</w:t>
      </w:r>
      <w:r w:rsidRPr="00302013">
        <w:t>，以協助教師解決在使用新技術時遇到的問題。</w:t>
      </w:r>
    </w:p>
    <w:p w14:paraId="32C25397" w14:textId="3E444E58" w:rsidR="005F364B" w:rsidRPr="00302013" w:rsidRDefault="005F364B" w:rsidP="007B7F8C">
      <w:pPr>
        <w:pStyle w:val="affff1"/>
      </w:pPr>
      <w:r w:rsidRPr="00302013">
        <w:rPr>
          <w:rFonts w:hint="eastAsia"/>
        </w:rPr>
        <w:t>(2)</w:t>
      </w:r>
      <w:r w:rsidRPr="00302013">
        <w:t>通過舉辦學生工作坊和課程介紹會，幫助學生更好地理解和適應多元化的教學方法。</w:t>
      </w:r>
      <w:proofErr w:type="gramStart"/>
      <w:r w:rsidRPr="00302013">
        <w:t>此外，</w:t>
      </w:r>
      <w:proofErr w:type="gramEnd"/>
      <w:r w:rsidRPr="00302013">
        <w:t>可以</w:t>
      </w:r>
      <w:r w:rsidRPr="00302013">
        <w:rPr>
          <w:rFonts w:hint="eastAsia"/>
        </w:rPr>
        <w:t>藉由</w:t>
      </w:r>
      <w:r w:rsidRPr="00302013">
        <w:t>學生</w:t>
      </w:r>
      <w:r w:rsidRPr="00302013">
        <w:rPr>
          <w:rFonts w:hint="eastAsia"/>
        </w:rPr>
        <w:t>回</w:t>
      </w:r>
      <w:r w:rsidRPr="00302013">
        <w:t>饋機制，收集學生對新教學模式的看法和建議</w:t>
      </w:r>
      <w:r w:rsidRPr="00302013">
        <w:rPr>
          <w:rFonts w:hint="eastAsia"/>
        </w:rPr>
        <w:t>。</w:t>
      </w:r>
    </w:p>
    <w:p w14:paraId="640D8FDC" w14:textId="77777777" w:rsidR="005F364B" w:rsidRPr="00B57F33" w:rsidRDefault="005F364B" w:rsidP="009B4037">
      <w:pPr>
        <w:pStyle w:val="affff"/>
        <w:spacing w:before="240"/>
        <w:ind w:left="1961" w:hanging="841"/>
      </w:pPr>
      <w:r w:rsidRPr="00B57F33">
        <w:rPr>
          <w:rFonts w:hint="eastAsia"/>
        </w:rPr>
        <w:t>問題6:</w:t>
      </w:r>
      <w:r w:rsidRPr="00B57F33">
        <w:t>雖有適時更新與擴充</w:t>
      </w:r>
      <w:proofErr w:type="gramStart"/>
      <w:r w:rsidRPr="00B57F33">
        <w:t>教學圖儀設備</w:t>
      </w:r>
      <w:proofErr w:type="gramEnd"/>
      <w:r w:rsidRPr="00B57F33">
        <w:t>的政策，但實際執行中可能因預算限制或管理</w:t>
      </w:r>
      <w:r w:rsidRPr="00B57F33">
        <w:rPr>
          <w:rFonts w:hint="eastAsia"/>
        </w:rPr>
        <w:t>問題</w:t>
      </w:r>
      <w:r w:rsidRPr="00B57F33">
        <w:t>難以持續保持設備的現代化和功能性</w:t>
      </w:r>
    </w:p>
    <w:p w14:paraId="0D4079A8" w14:textId="7387DD5E" w:rsidR="005F364B" w:rsidRPr="007B7F8C" w:rsidRDefault="005F364B" w:rsidP="00544362">
      <w:pPr>
        <w:pStyle w:val="afffd"/>
        <w:rPr>
          <w:b/>
        </w:rPr>
      </w:pPr>
      <w:r w:rsidRPr="007B7F8C">
        <w:t>改善策略</w:t>
      </w:r>
      <w:r w:rsidRPr="007B7F8C">
        <w:rPr>
          <w:rFonts w:hint="eastAsia"/>
        </w:rPr>
        <w:t>:</w:t>
      </w:r>
      <w:r w:rsidRPr="007B7F8C">
        <w:t>制定和實施</w:t>
      </w:r>
      <w:proofErr w:type="gramStart"/>
      <w:r w:rsidRPr="007B7F8C">
        <w:t>一</w:t>
      </w:r>
      <w:proofErr w:type="gramEnd"/>
      <w:r w:rsidRPr="007B7F8C">
        <w:t>個</w:t>
      </w:r>
      <w:r w:rsidRPr="007B7F8C">
        <w:rPr>
          <w:rFonts w:hint="eastAsia"/>
        </w:rPr>
        <w:t>中</w:t>
      </w:r>
      <w:r w:rsidRPr="007B7F8C">
        <w:t>長</w:t>
      </w:r>
      <w:r w:rsidRPr="007B7F8C">
        <w:rPr>
          <w:rFonts w:hint="eastAsia"/>
        </w:rPr>
        <w:t>程</w:t>
      </w:r>
      <w:r w:rsidRPr="007B7F8C">
        <w:t>的設備更新和維護計畫，</w:t>
      </w:r>
      <w:r w:rsidRPr="007B7F8C">
        <w:rPr>
          <w:rFonts w:hint="eastAsia"/>
        </w:rPr>
        <w:t>有效運用學校提供經費及教師專案回饋金</w:t>
      </w:r>
      <w:r w:rsidRPr="007B7F8C">
        <w:t>定期評估設備狀況、</w:t>
      </w:r>
      <w:r w:rsidRPr="007B7F8C">
        <w:rPr>
          <w:rFonts w:hint="eastAsia"/>
        </w:rPr>
        <w:t>經費使用</w:t>
      </w:r>
      <w:r w:rsidRPr="007B7F8C">
        <w:t>和購置新設備的時程，以確保教學和研究所需的設備始終保持</w:t>
      </w:r>
      <w:r w:rsidRPr="007B7F8C">
        <w:rPr>
          <w:rFonts w:hint="eastAsia"/>
        </w:rPr>
        <w:t>彈性</w:t>
      </w:r>
      <w:r w:rsidRPr="007B7F8C">
        <w:t>和</w:t>
      </w:r>
      <w:r w:rsidRPr="007B7F8C">
        <w:rPr>
          <w:rFonts w:hint="eastAsia"/>
        </w:rPr>
        <w:t>現代化需求</w:t>
      </w:r>
      <w:r w:rsidRPr="007B7F8C">
        <w:t>。</w:t>
      </w:r>
    </w:p>
    <w:p w14:paraId="7D87E3E4" w14:textId="5CF9BB00" w:rsidR="005F364B" w:rsidRPr="00B57F33" w:rsidRDefault="005F364B" w:rsidP="009B4037">
      <w:pPr>
        <w:pStyle w:val="affff"/>
        <w:spacing w:before="240"/>
        <w:ind w:left="1961" w:hanging="841"/>
      </w:pPr>
      <w:r w:rsidRPr="00B57F33">
        <w:rPr>
          <w:rFonts w:hint="eastAsia"/>
        </w:rPr>
        <w:t>問題7:</w:t>
      </w:r>
      <w:r w:rsidRPr="00B57F33">
        <w:t>教師參與教學創新計畫、產學合作等活動的動機可能因個人職業發展階段、興趣、時間分配等因素而有所差異</w:t>
      </w:r>
    </w:p>
    <w:p w14:paraId="613E9511" w14:textId="77777777" w:rsidR="005F364B" w:rsidRPr="00544362" w:rsidRDefault="005F364B" w:rsidP="00544362">
      <w:pPr>
        <w:pStyle w:val="affff2"/>
      </w:pPr>
      <w:r w:rsidRPr="007B7F8C">
        <w:t>改善策略</w:t>
      </w:r>
      <w:r w:rsidRPr="007B7F8C">
        <w:rPr>
          <w:rFonts w:hint="eastAsia"/>
        </w:rPr>
        <w:t>:</w:t>
      </w:r>
    </w:p>
    <w:p w14:paraId="38E9951A" w14:textId="61DC56C5" w:rsidR="005F364B" w:rsidRPr="00623AEC" w:rsidRDefault="005F364B" w:rsidP="007B7F8C">
      <w:pPr>
        <w:pStyle w:val="affff1"/>
      </w:pPr>
      <w:r w:rsidRPr="006D6C50">
        <w:rPr>
          <w:rFonts w:hint="eastAsia"/>
        </w:rPr>
        <w:t>(1)</w:t>
      </w:r>
      <w:r w:rsidRPr="00623AEC">
        <w:t>透過提供多樣化的激勵措施（不僅限於</w:t>
      </w:r>
      <w:r w:rsidRPr="006D6C50">
        <w:rPr>
          <w:rFonts w:hint="eastAsia"/>
        </w:rPr>
        <w:t>金錢</w:t>
      </w:r>
      <w:r w:rsidRPr="00623AEC">
        <w:t>獎勵，也包括專業認可、發展機會等），來滿足不同教師的需求和偏好。</w:t>
      </w:r>
    </w:p>
    <w:p w14:paraId="7409DDCF" w14:textId="152C5C44" w:rsidR="005F364B" w:rsidRPr="00623AEC" w:rsidRDefault="005F364B" w:rsidP="007B7F8C">
      <w:pPr>
        <w:pStyle w:val="affff1"/>
      </w:pPr>
      <w:r w:rsidRPr="006D6C50">
        <w:rPr>
          <w:rFonts w:hint="eastAsia"/>
        </w:rPr>
        <w:t>(2)</w:t>
      </w:r>
      <w:r w:rsidRPr="00623AEC">
        <w:t>建立一個透明的機制，讓教師了解參與這些計畫的具體好處，包括職業發展、學術交流和個人成就感等。</w:t>
      </w:r>
    </w:p>
    <w:p w14:paraId="398F4676" w14:textId="47F17543" w:rsidR="005F364B" w:rsidRPr="006D6C50" w:rsidRDefault="005F364B" w:rsidP="007B7F8C">
      <w:pPr>
        <w:pStyle w:val="affff1"/>
      </w:pPr>
      <w:r w:rsidRPr="006D6C50">
        <w:rPr>
          <w:rFonts w:hint="eastAsia"/>
        </w:rPr>
        <w:t>(3)</w:t>
      </w:r>
      <w:r w:rsidRPr="006D6C50">
        <w:t>增強系所內部的支援系統，包括專業發展諮詢、技術支援和時間管理指導，幫助教師更有效地參與這些活動。</w:t>
      </w:r>
    </w:p>
    <w:p w14:paraId="488EE4E0" w14:textId="0F3D9107" w:rsidR="005F364B" w:rsidRPr="00B57F33" w:rsidRDefault="005F364B" w:rsidP="009B4037">
      <w:pPr>
        <w:pStyle w:val="affff"/>
        <w:spacing w:before="240"/>
        <w:ind w:left="1961" w:hanging="841"/>
      </w:pPr>
      <w:r w:rsidRPr="00B57F33">
        <w:rPr>
          <w:rFonts w:hint="eastAsia"/>
        </w:rPr>
        <w:t>問題8:</w:t>
      </w:r>
      <w:r w:rsidRPr="00B57F33">
        <w:t>獎勵機制集中</w:t>
      </w:r>
      <w:r w:rsidRPr="00B57F33">
        <w:rPr>
          <w:rFonts w:hint="eastAsia"/>
        </w:rPr>
        <w:t>於</w:t>
      </w:r>
      <w:r w:rsidRPr="00B57F33">
        <w:t>特定類型的學術成果上，如國際期刊發表，可能會限制教師探索其他形式的研究和創新，從而影響教師的全面發展和學術多樣性。</w:t>
      </w:r>
    </w:p>
    <w:p w14:paraId="2CEF2E35" w14:textId="77777777" w:rsidR="005F364B" w:rsidRPr="007B7F8C" w:rsidRDefault="005F364B" w:rsidP="007B7F8C">
      <w:pPr>
        <w:pStyle w:val="affff2"/>
      </w:pPr>
      <w:r w:rsidRPr="007B7F8C">
        <w:t>改善策略</w:t>
      </w:r>
      <w:r w:rsidRPr="007B7F8C">
        <w:rPr>
          <w:rFonts w:hint="eastAsia"/>
        </w:rPr>
        <w:t>:</w:t>
      </w:r>
    </w:p>
    <w:p w14:paraId="6ECC7002" w14:textId="34FC5EA4" w:rsidR="005F364B" w:rsidRPr="001844B6" w:rsidRDefault="005F364B" w:rsidP="007B7F8C">
      <w:pPr>
        <w:pStyle w:val="affff1"/>
      </w:pPr>
      <w:r w:rsidRPr="001844B6">
        <w:rPr>
          <w:rFonts w:hint="eastAsia"/>
        </w:rPr>
        <w:lastRenderedPageBreak/>
        <w:t>(1)</w:t>
      </w:r>
      <w:r w:rsidRPr="001844B6">
        <w:t>鼓勵和獎勵多種形式的學術成果和專業貢獻，包括教學創新、社會服務、跨學科研究等，從而鼓勵教師全方位的成長和發展。</w:t>
      </w:r>
    </w:p>
    <w:p w14:paraId="33F1E4E1" w14:textId="6DF45E4C" w:rsidR="005F364B" w:rsidRPr="001844B6" w:rsidRDefault="005F364B" w:rsidP="007B7F8C">
      <w:pPr>
        <w:pStyle w:val="affff1"/>
      </w:pPr>
      <w:r w:rsidRPr="001844B6">
        <w:rPr>
          <w:rFonts w:hint="eastAsia"/>
        </w:rPr>
        <w:t>(2)</w:t>
      </w:r>
      <w:r w:rsidRPr="001844B6">
        <w:t>通過定期評估獎勵和支持計劃的實施效果，收集教師和學者的反饋，並根據評估結果進行必要的調整和優化，以確保這些措施能夠有效地滿足教師的需求並促進其專業成長。</w:t>
      </w:r>
    </w:p>
    <w:p w14:paraId="61E651CB" w14:textId="12F2FF6C" w:rsidR="005F364B" w:rsidRPr="00B57F33" w:rsidRDefault="005F364B" w:rsidP="009B4037">
      <w:pPr>
        <w:pStyle w:val="affff"/>
        <w:spacing w:before="240"/>
        <w:ind w:left="1961" w:hanging="841"/>
      </w:pPr>
      <w:r w:rsidRPr="00B57F33">
        <w:rPr>
          <w:rFonts w:hint="eastAsia"/>
        </w:rPr>
        <w:t>問題9:</w:t>
      </w:r>
      <w:r w:rsidRPr="00B57F33">
        <w:t>定期舉辦的輔導知能研習可能因教師繁忙的日程安排或不同的專業興趣而</w:t>
      </w:r>
      <w:r w:rsidRPr="00B57F33">
        <w:rPr>
          <w:rFonts w:hint="eastAsia"/>
        </w:rPr>
        <w:t>導致</w:t>
      </w:r>
      <w:r w:rsidRPr="00B57F33">
        <w:t>參與度不足</w:t>
      </w:r>
    </w:p>
    <w:p w14:paraId="5BDCD294" w14:textId="77777777" w:rsidR="005F364B" w:rsidRPr="007B7F8C" w:rsidRDefault="005F364B" w:rsidP="007B7F8C">
      <w:pPr>
        <w:pStyle w:val="affff2"/>
      </w:pPr>
      <w:r w:rsidRPr="007B7F8C">
        <w:t>改善策略</w:t>
      </w:r>
      <w:r w:rsidRPr="007B7F8C">
        <w:rPr>
          <w:rFonts w:hint="eastAsia"/>
        </w:rPr>
        <w:t>:</w:t>
      </w:r>
    </w:p>
    <w:p w14:paraId="41875EF1" w14:textId="4B195F07" w:rsidR="005F364B" w:rsidRPr="00946BB8" w:rsidRDefault="005F364B" w:rsidP="007B7F8C">
      <w:pPr>
        <w:pStyle w:val="affff1"/>
      </w:pPr>
      <w:r w:rsidRPr="00946BB8">
        <w:rPr>
          <w:rFonts w:hint="eastAsia"/>
        </w:rPr>
        <w:t>(1)學校和</w:t>
      </w:r>
      <w:proofErr w:type="gramStart"/>
      <w:r w:rsidRPr="00946BB8">
        <w:rPr>
          <w:rFonts w:hint="eastAsia"/>
        </w:rPr>
        <w:t>系所宜</w:t>
      </w:r>
      <w:r w:rsidRPr="00946BB8">
        <w:t>進行</w:t>
      </w:r>
      <w:proofErr w:type="gramEnd"/>
      <w:r w:rsidRPr="00946BB8">
        <w:rPr>
          <w:rFonts w:hint="eastAsia"/>
        </w:rPr>
        <w:t>教師</w:t>
      </w:r>
      <w:r w:rsidRPr="00946BB8">
        <w:t>需求調查，根據教師的需求和興趣</w:t>
      </w:r>
      <w:r w:rsidRPr="00946BB8">
        <w:rPr>
          <w:rFonts w:hint="eastAsia"/>
        </w:rPr>
        <w:t>制定</w:t>
      </w:r>
      <w:r w:rsidRPr="00946BB8">
        <w:t>輔導知能研習的內容，增加相關研習的吸引力。</w:t>
      </w:r>
    </w:p>
    <w:p w14:paraId="015221F7" w14:textId="2AB05E2B" w:rsidR="005F364B" w:rsidRDefault="005F364B" w:rsidP="007B7F8C">
      <w:pPr>
        <w:pStyle w:val="affff1"/>
      </w:pPr>
      <w:r w:rsidRPr="00946BB8">
        <w:rPr>
          <w:rFonts w:hint="eastAsia"/>
        </w:rPr>
        <w:t>(2)</w:t>
      </w:r>
      <w:r w:rsidRPr="00946BB8">
        <w:t>提供靈活的研習時</w:t>
      </w:r>
      <w:proofErr w:type="gramStart"/>
      <w:r w:rsidRPr="00946BB8">
        <w:t>間或線</w:t>
      </w:r>
      <w:r w:rsidRPr="00946BB8">
        <w:rPr>
          <w:rFonts w:hint="eastAsia"/>
        </w:rPr>
        <w:t>上</w:t>
      </w:r>
      <w:r w:rsidRPr="00946BB8">
        <w:t>研習</w:t>
      </w:r>
      <w:proofErr w:type="gramEnd"/>
      <w:r w:rsidRPr="00946BB8">
        <w:t>選項，以適應教師的時間安排。</w:t>
      </w:r>
    </w:p>
    <w:p w14:paraId="46EDAF1C" w14:textId="47F39FFA" w:rsidR="005F364B" w:rsidRPr="00946BB8" w:rsidRDefault="005F364B" w:rsidP="007B7F8C">
      <w:pPr>
        <w:pStyle w:val="affff1"/>
      </w:pPr>
      <w:r w:rsidRPr="00946BB8">
        <w:rPr>
          <w:rFonts w:hint="eastAsia"/>
        </w:rPr>
        <w:t>(3)</w:t>
      </w:r>
      <w:r w:rsidRPr="00946BB8">
        <w:t>建立一個支持性的社群，鼓勵教師之間的互相學習和經驗分享</w:t>
      </w:r>
    </w:p>
    <w:p w14:paraId="2763AFB9" w14:textId="275F6D5B" w:rsidR="005F364B" w:rsidRPr="00B57F33" w:rsidRDefault="005F364B" w:rsidP="009B4037">
      <w:pPr>
        <w:pStyle w:val="100"/>
        <w:spacing w:before="240"/>
        <w:ind w:left="2101" w:hanging="981"/>
      </w:pPr>
      <w:r w:rsidRPr="00B57F33">
        <w:rPr>
          <w:rFonts w:hint="eastAsia"/>
        </w:rPr>
        <w:t>問題10:</w:t>
      </w:r>
      <w:r w:rsidRPr="00B57F33">
        <w:t>教師可能缺乏將實務經驗有效轉化為教學內容的方法或資源，尤其是在高度專業化或技術性強的領域</w:t>
      </w:r>
    </w:p>
    <w:p w14:paraId="36591663" w14:textId="77777777" w:rsidR="005F364B" w:rsidRPr="007B7F8C" w:rsidRDefault="005F364B" w:rsidP="007B7F8C">
      <w:pPr>
        <w:pStyle w:val="affff2"/>
      </w:pPr>
      <w:r w:rsidRPr="007B7F8C">
        <w:t>改善策略</w:t>
      </w:r>
      <w:r w:rsidRPr="007B7F8C">
        <w:rPr>
          <w:rFonts w:hint="eastAsia"/>
        </w:rPr>
        <w:t>:</w:t>
      </w:r>
    </w:p>
    <w:p w14:paraId="12BCA710" w14:textId="2D1F47EF" w:rsidR="005F364B" w:rsidRPr="00946BB8" w:rsidRDefault="005F364B" w:rsidP="007B7F8C">
      <w:pPr>
        <w:pStyle w:val="affff1"/>
      </w:pPr>
      <w:r w:rsidRPr="00946BB8">
        <w:rPr>
          <w:rFonts w:hint="eastAsia"/>
        </w:rPr>
        <w:t>(1)</w:t>
      </w:r>
      <w:r w:rsidRPr="007D6870">
        <w:t>舉辦工作坊或培訓課程，教授教師如何將實務經驗轉化為教學內容。</w:t>
      </w:r>
    </w:p>
    <w:p w14:paraId="6A61D525" w14:textId="241766E8" w:rsidR="005F364B" w:rsidRPr="007D6870" w:rsidRDefault="005F364B" w:rsidP="007B7F8C">
      <w:pPr>
        <w:pStyle w:val="affff1"/>
      </w:pPr>
      <w:r w:rsidRPr="00946BB8">
        <w:rPr>
          <w:rFonts w:hint="eastAsia"/>
        </w:rPr>
        <w:t>(2)</w:t>
      </w:r>
      <w:r w:rsidRPr="007D6870">
        <w:t>建立一個資源庫，收集並分享成功案例和實踐指南。</w:t>
      </w:r>
    </w:p>
    <w:p w14:paraId="73499CD6" w14:textId="77777777" w:rsidR="00BF3015" w:rsidRDefault="005F364B" w:rsidP="00544362">
      <w:pPr>
        <w:pStyle w:val="affff1"/>
      </w:pPr>
      <w:r w:rsidRPr="00946BB8">
        <w:rPr>
          <w:rFonts w:hint="eastAsia"/>
        </w:rPr>
        <w:t>(3)</w:t>
      </w:r>
      <w:r w:rsidRPr="00946BB8">
        <w:t>過與更多產業合作夥伴建立聯繫，增加</w:t>
      </w:r>
      <w:r w:rsidRPr="00946BB8">
        <w:rPr>
          <w:rFonts w:hint="eastAsia"/>
        </w:rPr>
        <w:t>教師</w:t>
      </w:r>
      <w:r w:rsidRPr="00946BB8">
        <w:t>產業研習的機會</w:t>
      </w:r>
      <w:r w:rsidRPr="00946BB8">
        <w:rPr>
          <w:rFonts w:hint="eastAsia"/>
        </w:rPr>
        <w:t>和經驗。</w:t>
      </w:r>
    </w:p>
    <w:p w14:paraId="6FC90543" w14:textId="0CD81D3E" w:rsidR="00BF3015" w:rsidRDefault="00C1574C" w:rsidP="009B4037">
      <w:pPr>
        <w:pStyle w:val="aff"/>
        <w:rPr>
          <w:color w:val="000000" w:themeColor="text1"/>
        </w:rPr>
      </w:pPr>
      <w:bookmarkStart w:id="77" w:name="_Toc162273451"/>
      <w:r w:rsidRPr="00C714E2">
        <w:t>（</w:t>
      </w:r>
      <w:r w:rsidR="00BF3015" w:rsidRPr="008D7620">
        <w:rPr>
          <w:rFonts w:hint="eastAsia"/>
        </w:rPr>
        <w:t>五</w:t>
      </w:r>
      <w:r w:rsidR="002A41EB" w:rsidRPr="007D7C9A">
        <w:rPr>
          <w:rFonts w:hint="eastAsia"/>
        </w:rPr>
        <w:t>）</w:t>
      </w:r>
      <w:r w:rsidR="00BF3015" w:rsidRPr="008D7620">
        <w:rPr>
          <w:rFonts w:hint="eastAsia"/>
        </w:rPr>
        <w:t>項目</w:t>
      </w:r>
      <w:r w:rsidR="00BF3015">
        <w:rPr>
          <w:rFonts w:hint="eastAsia"/>
        </w:rPr>
        <w:t>二</w:t>
      </w:r>
      <w:r w:rsidR="00BF3015" w:rsidRPr="008D7620">
        <w:rPr>
          <w:rFonts w:hint="eastAsia"/>
        </w:rPr>
        <w:t>之總結</w:t>
      </w:r>
      <w:bookmarkEnd w:id="77"/>
      <w:r w:rsidR="00BF3015" w:rsidRPr="008D7620">
        <w:rPr>
          <w:rFonts w:hint="eastAsia"/>
        </w:rPr>
        <w:t xml:space="preserve"> </w:t>
      </w:r>
      <w:r w:rsidR="00BF3015" w:rsidRPr="007D7C9A">
        <w:rPr>
          <w:color w:val="000000" w:themeColor="text1"/>
        </w:rPr>
        <w:t xml:space="preserve"> </w:t>
      </w:r>
    </w:p>
    <w:p w14:paraId="0853C898" w14:textId="043C12E6" w:rsidR="00544362" w:rsidRPr="007D7C9A" w:rsidRDefault="00544362" w:rsidP="00544362">
      <w:pPr>
        <w:pStyle w:val="afffd"/>
      </w:pPr>
      <w:r w:rsidRPr="00544362">
        <w:rPr>
          <w:rFonts w:hint="eastAsia"/>
        </w:rPr>
        <w:t>整體而言，本所在師資遴選與聘用機制上極為</w:t>
      </w:r>
      <w:proofErr w:type="gramStart"/>
      <w:r w:rsidRPr="00544362">
        <w:rPr>
          <w:rFonts w:hint="eastAsia"/>
        </w:rPr>
        <w:t>嚴格，</w:t>
      </w:r>
      <w:proofErr w:type="gramEnd"/>
      <w:r w:rsidRPr="00544362">
        <w:rPr>
          <w:rFonts w:hint="eastAsia"/>
        </w:rPr>
        <w:t>堅持專業能力與教學表現的重要性。透過多階段的審查程序，從資格審查到面試試教，確保教師不僅滿足基本資格，還展現出教學品質與專業水準。</w:t>
      </w:r>
      <w:proofErr w:type="gramStart"/>
      <w:r w:rsidRPr="00544362">
        <w:rPr>
          <w:rFonts w:hint="eastAsia"/>
        </w:rPr>
        <w:t>此外，</w:t>
      </w:r>
      <w:proofErr w:type="gramEnd"/>
      <w:r w:rsidRPr="00544362">
        <w:rPr>
          <w:rFonts w:hint="eastAsia"/>
        </w:rPr>
        <w:t>師資組成高品質，專任師資具有豐富的實踐經驗，並結合理論與實務的兼任師資結構，以配合系所的發展方向和學生的需求。師資專長與系所自我定位高度一致，並確保教師的教學品質與研究時間。系所建立完善的教學評量機制和資源共享平</w:t>
      </w:r>
      <w:proofErr w:type="gramStart"/>
      <w:r w:rsidRPr="00544362">
        <w:rPr>
          <w:rFonts w:hint="eastAsia"/>
        </w:rPr>
        <w:t>臺</w:t>
      </w:r>
      <w:proofErr w:type="gramEnd"/>
      <w:r w:rsidRPr="00544362">
        <w:rPr>
          <w:rFonts w:hint="eastAsia"/>
        </w:rPr>
        <w:t>，並提供豐富的獎勵制度和輔導措施，以支持教師的專業成長。</w:t>
      </w:r>
      <w:proofErr w:type="gramStart"/>
      <w:r w:rsidRPr="00544362">
        <w:rPr>
          <w:rFonts w:hint="eastAsia"/>
        </w:rPr>
        <w:t>另所採用</w:t>
      </w:r>
      <w:proofErr w:type="gramEnd"/>
      <w:r w:rsidRPr="00544362">
        <w:rPr>
          <w:rFonts w:hint="eastAsia"/>
        </w:rPr>
        <w:t>靈活多樣的教學模式，融合創新技術與多元教學方法，並提供充足的研究與教學空間，以及適時更新的教學設備。在教師的教學專業成長和精進上，同時本</w:t>
      </w:r>
      <w:r w:rsidRPr="00544362">
        <w:rPr>
          <w:rFonts w:hint="eastAsia"/>
        </w:rPr>
        <w:lastRenderedPageBreak/>
        <w:t>所結合校內的教師評鑑措施和升等機制，並鼓勵教師參與產學合作，以精進實務能力。最後，本所通過多元獎勵機制和支持措施，提升教師的國際競爭力，並建立完善的輔導知能提升與記錄系統，以全面評鑑教師的教學、研究、輔導及服務表現。</w:t>
      </w:r>
    </w:p>
    <w:p w14:paraId="72805EAA" w14:textId="0DDBC238" w:rsidR="005F364B" w:rsidRDefault="005F364B" w:rsidP="007B7F8C">
      <w:pPr>
        <w:pStyle w:val="affff1"/>
        <w:rPr>
          <w:b/>
          <w:bCs/>
          <w:szCs w:val="28"/>
          <w:shd w:val="pct15" w:color="auto" w:fill="FFFFFF"/>
        </w:rPr>
      </w:pPr>
      <w:r>
        <w:rPr>
          <w:color w:val="FF0000"/>
        </w:rPr>
        <w:br w:type="page"/>
      </w:r>
    </w:p>
    <w:p w14:paraId="2E617624" w14:textId="77777777" w:rsidR="00670FC1" w:rsidRPr="007D7C9A" w:rsidRDefault="00670FC1" w:rsidP="00B2751F">
      <w:pPr>
        <w:pStyle w:val="ae"/>
      </w:pPr>
      <w:bookmarkStart w:id="78" w:name="_Toc162273452"/>
      <w:r w:rsidRPr="007D7C9A">
        <w:rPr>
          <w:rFonts w:hint="eastAsia"/>
        </w:rPr>
        <w:lastRenderedPageBreak/>
        <w:t>項目</w:t>
      </w:r>
      <w:proofErr w:type="gramStart"/>
      <w:r w:rsidRPr="007D7C9A">
        <w:rPr>
          <w:rFonts w:hint="eastAsia"/>
        </w:rPr>
        <w:t>三</w:t>
      </w:r>
      <w:proofErr w:type="gramEnd"/>
      <w:r w:rsidRPr="007D7C9A">
        <w:rPr>
          <w:rFonts w:hint="eastAsia"/>
        </w:rPr>
        <w:t>：學生與學習</w:t>
      </w:r>
      <w:bookmarkEnd w:id="78"/>
    </w:p>
    <w:p w14:paraId="6BFE0EFA" w14:textId="1FCF1D99" w:rsidR="00670FC1" w:rsidRPr="007D7C9A" w:rsidRDefault="00265674" w:rsidP="009B4037">
      <w:pPr>
        <w:pStyle w:val="aff"/>
      </w:pPr>
      <w:bookmarkStart w:id="79" w:name="_Toc162273453"/>
      <w:r w:rsidRPr="007D7C9A">
        <w:rPr>
          <w:rFonts w:hint="eastAsia"/>
        </w:rPr>
        <w:t>（一）</w:t>
      </w:r>
      <w:r w:rsidR="00670FC1" w:rsidRPr="007D7C9A">
        <w:rPr>
          <w:rFonts w:hint="eastAsia"/>
        </w:rPr>
        <w:t>現況描述</w:t>
      </w:r>
      <w:bookmarkEnd w:id="79"/>
    </w:p>
    <w:p w14:paraId="0C918D1A" w14:textId="0AC5D824" w:rsidR="00670FC1" w:rsidRPr="007D7C9A" w:rsidRDefault="00670FC1" w:rsidP="00EC1041">
      <w:pPr>
        <w:pStyle w:val="1-1-1"/>
        <w:spacing w:before="120" w:after="120"/>
        <w:ind w:left="1261" w:right="140" w:hanging="701"/>
        <w:rPr>
          <w:bCs/>
        </w:rPr>
      </w:pPr>
      <w:bookmarkStart w:id="80" w:name="_Toc162273454"/>
      <w:r w:rsidRPr="007D7C9A">
        <w:rPr>
          <w:rFonts w:hint="eastAsia"/>
          <w:bCs/>
        </w:rPr>
        <w:t>3-1</w:t>
      </w:r>
      <w:r w:rsidRPr="007D7C9A">
        <w:t>學生入學與就學管理</w:t>
      </w:r>
      <w:bookmarkEnd w:id="80"/>
    </w:p>
    <w:p w14:paraId="46DED0B9" w14:textId="62124DD9" w:rsidR="00670FC1" w:rsidRDefault="00670FC1" w:rsidP="00EC1041">
      <w:pPr>
        <w:pStyle w:val="1-1-1"/>
        <w:spacing w:before="120" w:after="120"/>
        <w:ind w:left="1261" w:right="140" w:hanging="701"/>
      </w:pPr>
      <w:bookmarkStart w:id="81" w:name="_Toc162273455"/>
      <w:r w:rsidRPr="007D7C9A">
        <w:rPr>
          <w:rFonts w:hint="eastAsia"/>
        </w:rPr>
        <w:t>3-</w:t>
      </w:r>
      <w:r w:rsidRPr="007D7C9A">
        <w:t>1</w:t>
      </w:r>
      <w:r w:rsidRPr="007D7C9A">
        <w:rPr>
          <w:rFonts w:hint="eastAsia"/>
        </w:rPr>
        <w:t>-1</w:t>
      </w:r>
      <w:r w:rsidRPr="007D7C9A">
        <w:t xml:space="preserve"> </w:t>
      </w:r>
      <w:r w:rsidRPr="007D7C9A">
        <w:t>系所能依據其人才培育目標與發展方向制定合理之招生選才方式並能落實執行與調整</w:t>
      </w:r>
      <w:bookmarkEnd w:id="81"/>
      <w:r w:rsidR="00AF7FF2">
        <w:rPr>
          <w:rFonts w:hint="eastAsia"/>
        </w:rPr>
        <w:t xml:space="preserve"> </w:t>
      </w:r>
    </w:p>
    <w:p w14:paraId="771B667C" w14:textId="77777777" w:rsidR="00AF7FF2" w:rsidRDefault="00AF7FF2" w:rsidP="00AF7FF2">
      <w:pPr>
        <w:pStyle w:val="1-1"/>
        <w:ind w:left="560"/>
        <w:rPr>
          <w:rFonts w:ascii="標楷體" w:hAnsi="標楷體"/>
        </w:rPr>
      </w:pPr>
    </w:p>
    <w:p w14:paraId="76AC6959" w14:textId="449F2A16" w:rsidR="00AF7FF2" w:rsidRDefault="00AF7FF2" w:rsidP="00875DA2">
      <w:pPr>
        <w:pStyle w:val="afff2"/>
      </w:pPr>
      <w:r>
        <w:rPr>
          <w:rFonts w:hint="eastAsia"/>
          <w:highlight w:val="green"/>
        </w:rPr>
        <w:t xml:space="preserve">缺 </w:t>
      </w:r>
      <w:r w:rsidRPr="00AF7FF2">
        <w:rPr>
          <w:rFonts w:hint="eastAsia"/>
          <w:highlight w:val="green"/>
        </w:rPr>
        <w:t>必填表單</w:t>
      </w:r>
      <w:r>
        <w:rPr>
          <w:rFonts w:hint="eastAsia"/>
          <w:highlight w:val="green"/>
        </w:rPr>
        <w:t xml:space="preserve"> </w:t>
      </w:r>
      <w:r w:rsidRPr="00AF7FF2">
        <w:rPr>
          <w:rFonts w:hint="eastAsia"/>
          <w:highlight w:val="green"/>
        </w:rPr>
        <w:t>對應其該項核心指標，請融入於自評報告撰寫中</w:t>
      </w:r>
    </w:p>
    <w:p w14:paraId="1DEAFCCE" w14:textId="77777777" w:rsidR="00AF7FF2" w:rsidRPr="00C54BB3" w:rsidRDefault="00AF7FF2" w:rsidP="00AF7FF2">
      <w:pPr>
        <w:spacing w:before="120" w:after="120" w:line="440" w:lineRule="exact"/>
        <w:ind w:left="560" w:right="140" w:firstLine="560"/>
        <w:rPr>
          <w:sz w:val="26"/>
          <w:szCs w:val="26"/>
        </w:rPr>
      </w:pPr>
      <w:r w:rsidRPr="00AF7FF2">
        <w:rPr>
          <w:highlight w:val="green"/>
        </w:rPr>
        <w:t>表</w:t>
      </w:r>
      <w:r w:rsidRPr="00AF7FF2">
        <w:rPr>
          <w:rFonts w:ascii="標楷體" w:hAnsi="標楷體"/>
          <w:highlight w:val="green"/>
        </w:rPr>
        <w:t>○</w:t>
      </w:r>
      <w:r w:rsidRPr="00AF7FF2">
        <w:rPr>
          <w:highlight w:val="green"/>
        </w:rPr>
        <w:t>系、所、學位學程核定招生名額「新生註冊率」</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686"/>
        <w:gridCol w:w="1926"/>
        <w:gridCol w:w="1928"/>
        <w:gridCol w:w="1928"/>
        <w:gridCol w:w="1926"/>
      </w:tblGrid>
      <w:tr w:rsidR="00AF7FF2" w:rsidRPr="00C54BB3" w14:paraId="519A6950" w14:textId="77777777" w:rsidTr="00865D41">
        <w:trPr>
          <w:trHeight w:val="360"/>
        </w:trPr>
        <w:tc>
          <w:tcPr>
            <w:tcW w:w="898" w:type="pct"/>
            <w:shd w:val="clear" w:color="auto" w:fill="auto"/>
            <w:noWrap/>
            <w:vAlign w:val="center"/>
            <w:hideMark/>
          </w:tcPr>
          <w:p w14:paraId="5AF136A9" w14:textId="77777777" w:rsidR="00AF7FF2" w:rsidRPr="00C54BB3" w:rsidRDefault="00AF7FF2" w:rsidP="00875DA2">
            <w:pPr>
              <w:pStyle w:val="050"/>
            </w:pPr>
            <w:r w:rsidRPr="00C54BB3">
              <w:t>學年度</w:t>
            </w:r>
          </w:p>
        </w:tc>
        <w:tc>
          <w:tcPr>
            <w:tcW w:w="1025" w:type="pct"/>
            <w:shd w:val="clear" w:color="auto" w:fill="auto"/>
            <w:vAlign w:val="center"/>
          </w:tcPr>
          <w:p w14:paraId="72CAEAB3" w14:textId="77777777" w:rsidR="00AF7FF2" w:rsidRPr="00C54BB3" w:rsidRDefault="00AF7FF2" w:rsidP="00875DA2">
            <w:pPr>
              <w:pStyle w:val="050"/>
            </w:pPr>
            <w:r w:rsidRPr="00C54BB3">
              <w:t>二技</w:t>
            </w:r>
          </w:p>
        </w:tc>
        <w:tc>
          <w:tcPr>
            <w:tcW w:w="1026" w:type="pct"/>
            <w:shd w:val="clear" w:color="auto" w:fill="auto"/>
            <w:vAlign w:val="center"/>
          </w:tcPr>
          <w:p w14:paraId="6D9AD826" w14:textId="77777777" w:rsidR="00AF7FF2" w:rsidRPr="00C54BB3" w:rsidRDefault="00AF7FF2" w:rsidP="00875DA2">
            <w:pPr>
              <w:pStyle w:val="050"/>
            </w:pPr>
            <w:r w:rsidRPr="00C54BB3">
              <w:t>四技</w:t>
            </w:r>
          </w:p>
        </w:tc>
        <w:tc>
          <w:tcPr>
            <w:tcW w:w="1026" w:type="pct"/>
            <w:shd w:val="clear" w:color="auto" w:fill="auto"/>
            <w:vAlign w:val="center"/>
            <w:hideMark/>
          </w:tcPr>
          <w:p w14:paraId="68632536" w14:textId="77777777" w:rsidR="00AF7FF2" w:rsidRPr="00C54BB3" w:rsidRDefault="00AF7FF2" w:rsidP="00875DA2">
            <w:pPr>
              <w:pStyle w:val="050"/>
            </w:pPr>
            <w:r w:rsidRPr="00C54BB3">
              <w:t>碩士班</w:t>
            </w:r>
          </w:p>
        </w:tc>
        <w:tc>
          <w:tcPr>
            <w:tcW w:w="1026" w:type="pct"/>
            <w:shd w:val="clear" w:color="auto" w:fill="auto"/>
            <w:vAlign w:val="center"/>
            <w:hideMark/>
          </w:tcPr>
          <w:p w14:paraId="3E9768C0" w14:textId="77777777" w:rsidR="00AF7FF2" w:rsidRPr="00C54BB3" w:rsidRDefault="00AF7FF2" w:rsidP="00875DA2">
            <w:pPr>
              <w:pStyle w:val="050"/>
            </w:pPr>
            <w:r w:rsidRPr="00C54BB3">
              <w:t>博士班</w:t>
            </w:r>
          </w:p>
        </w:tc>
      </w:tr>
      <w:tr w:rsidR="00AF7FF2" w:rsidRPr="00C54BB3" w14:paraId="4C62198B" w14:textId="77777777" w:rsidTr="00865D41">
        <w:trPr>
          <w:trHeight w:val="387"/>
        </w:trPr>
        <w:tc>
          <w:tcPr>
            <w:tcW w:w="898" w:type="pct"/>
            <w:shd w:val="clear" w:color="auto" w:fill="auto"/>
            <w:vAlign w:val="center"/>
            <w:hideMark/>
          </w:tcPr>
          <w:p w14:paraId="2BC6FA8E" w14:textId="77777777" w:rsidR="00AF7FF2" w:rsidRPr="00C54BB3" w:rsidRDefault="00AF7FF2" w:rsidP="00875DA2">
            <w:pPr>
              <w:pStyle w:val="050"/>
            </w:pPr>
            <w:r w:rsidRPr="00C54BB3">
              <w:t>108</w:t>
            </w:r>
            <w:r w:rsidRPr="00C54BB3">
              <w:t>學年度</w:t>
            </w:r>
          </w:p>
        </w:tc>
        <w:tc>
          <w:tcPr>
            <w:tcW w:w="1025" w:type="pct"/>
            <w:shd w:val="clear" w:color="auto" w:fill="auto"/>
            <w:vAlign w:val="center"/>
          </w:tcPr>
          <w:p w14:paraId="0B86E0EC" w14:textId="77777777" w:rsidR="00AF7FF2" w:rsidRPr="00C54BB3" w:rsidRDefault="00AF7FF2" w:rsidP="00875DA2">
            <w:pPr>
              <w:pStyle w:val="050"/>
            </w:pPr>
          </w:p>
        </w:tc>
        <w:tc>
          <w:tcPr>
            <w:tcW w:w="1026" w:type="pct"/>
            <w:shd w:val="clear" w:color="auto" w:fill="auto"/>
            <w:vAlign w:val="center"/>
          </w:tcPr>
          <w:p w14:paraId="506F6E36" w14:textId="77777777" w:rsidR="00AF7FF2" w:rsidRPr="00C54BB3" w:rsidRDefault="00AF7FF2" w:rsidP="00875DA2">
            <w:pPr>
              <w:pStyle w:val="050"/>
            </w:pPr>
          </w:p>
        </w:tc>
        <w:tc>
          <w:tcPr>
            <w:tcW w:w="1026" w:type="pct"/>
            <w:shd w:val="clear" w:color="auto" w:fill="auto"/>
            <w:noWrap/>
            <w:vAlign w:val="center"/>
          </w:tcPr>
          <w:p w14:paraId="5DE3FB76" w14:textId="77777777" w:rsidR="00AF7FF2" w:rsidRPr="00C54BB3" w:rsidRDefault="00AF7FF2" w:rsidP="00875DA2">
            <w:pPr>
              <w:pStyle w:val="050"/>
            </w:pPr>
          </w:p>
        </w:tc>
        <w:tc>
          <w:tcPr>
            <w:tcW w:w="1026" w:type="pct"/>
            <w:shd w:val="clear" w:color="auto" w:fill="auto"/>
            <w:noWrap/>
            <w:vAlign w:val="center"/>
          </w:tcPr>
          <w:p w14:paraId="0E32C2A6" w14:textId="77777777" w:rsidR="00AF7FF2" w:rsidRPr="00C54BB3" w:rsidRDefault="00AF7FF2" w:rsidP="00875DA2">
            <w:pPr>
              <w:pStyle w:val="050"/>
            </w:pPr>
          </w:p>
        </w:tc>
      </w:tr>
      <w:tr w:rsidR="00AF7FF2" w:rsidRPr="00C54BB3" w14:paraId="513AB907" w14:textId="77777777" w:rsidTr="00865D41">
        <w:trPr>
          <w:trHeight w:val="387"/>
        </w:trPr>
        <w:tc>
          <w:tcPr>
            <w:tcW w:w="898" w:type="pct"/>
            <w:vAlign w:val="center"/>
          </w:tcPr>
          <w:p w14:paraId="6A7ACF06" w14:textId="77777777" w:rsidR="00AF7FF2" w:rsidRPr="00C54BB3" w:rsidRDefault="00AF7FF2" w:rsidP="00875DA2">
            <w:pPr>
              <w:pStyle w:val="050"/>
            </w:pPr>
            <w:r w:rsidRPr="00C54BB3">
              <w:t>109</w:t>
            </w:r>
            <w:r w:rsidRPr="00C54BB3">
              <w:t>學年度</w:t>
            </w:r>
          </w:p>
        </w:tc>
        <w:tc>
          <w:tcPr>
            <w:tcW w:w="1025" w:type="pct"/>
            <w:shd w:val="clear" w:color="auto" w:fill="auto"/>
            <w:vAlign w:val="center"/>
          </w:tcPr>
          <w:p w14:paraId="0464F7BE" w14:textId="77777777" w:rsidR="00AF7FF2" w:rsidRPr="00C54BB3" w:rsidRDefault="00AF7FF2" w:rsidP="00875DA2">
            <w:pPr>
              <w:pStyle w:val="050"/>
            </w:pPr>
          </w:p>
        </w:tc>
        <w:tc>
          <w:tcPr>
            <w:tcW w:w="1026" w:type="pct"/>
            <w:shd w:val="clear" w:color="auto" w:fill="auto"/>
            <w:vAlign w:val="center"/>
          </w:tcPr>
          <w:p w14:paraId="3080F058" w14:textId="77777777" w:rsidR="00AF7FF2" w:rsidRPr="00C54BB3" w:rsidRDefault="00AF7FF2" w:rsidP="00875DA2">
            <w:pPr>
              <w:pStyle w:val="050"/>
            </w:pPr>
          </w:p>
        </w:tc>
        <w:tc>
          <w:tcPr>
            <w:tcW w:w="1026" w:type="pct"/>
            <w:shd w:val="clear" w:color="auto" w:fill="auto"/>
            <w:noWrap/>
            <w:vAlign w:val="center"/>
          </w:tcPr>
          <w:p w14:paraId="5D911BE9" w14:textId="77777777" w:rsidR="00AF7FF2" w:rsidRPr="00C54BB3" w:rsidRDefault="00AF7FF2" w:rsidP="00875DA2">
            <w:pPr>
              <w:pStyle w:val="050"/>
            </w:pPr>
          </w:p>
        </w:tc>
        <w:tc>
          <w:tcPr>
            <w:tcW w:w="1026" w:type="pct"/>
            <w:shd w:val="clear" w:color="auto" w:fill="auto"/>
            <w:noWrap/>
            <w:vAlign w:val="center"/>
          </w:tcPr>
          <w:p w14:paraId="22E89F79" w14:textId="77777777" w:rsidR="00AF7FF2" w:rsidRPr="00C54BB3" w:rsidRDefault="00AF7FF2" w:rsidP="00875DA2">
            <w:pPr>
              <w:pStyle w:val="050"/>
            </w:pPr>
          </w:p>
        </w:tc>
      </w:tr>
      <w:tr w:rsidR="00AF7FF2" w:rsidRPr="00C54BB3" w14:paraId="00539E5A" w14:textId="77777777" w:rsidTr="00865D41">
        <w:trPr>
          <w:trHeight w:val="387"/>
        </w:trPr>
        <w:tc>
          <w:tcPr>
            <w:tcW w:w="898" w:type="pct"/>
            <w:shd w:val="clear" w:color="auto" w:fill="auto"/>
            <w:vAlign w:val="center"/>
            <w:hideMark/>
          </w:tcPr>
          <w:p w14:paraId="54D913BD" w14:textId="77777777" w:rsidR="00AF7FF2" w:rsidRPr="00C54BB3" w:rsidRDefault="00AF7FF2" w:rsidP="00875DA2">
            <w:pPr>
              <w:pStyle w:val="050"/>
            </w:pPr>
            <w:r w:rsidRPr="00C54BB3">
              <w:t>110</w:t>
            </w:r>
            <w:r w:rsidRPr="00C54BB3">
              <w:t>學年度</w:t>
            </w:r>
          </w:p>
        </w:tc>
        <w:tc>
          <w:tcPr>
            <w:tcW w:w="1025" w:type="pct"/>
            <w:shd w:val="clear" w:color="auto" w:fill="auto"/>
            <w:vAlign w:val="center"/>
          </w:tcPr>
          <w:p w14:paraId="26D71D77" w14:textId="77777777" w:rsidR="00AF7FF2" w:rsidRPr="00C54BB3" w:rsidRDefault="00AF7FF2" w:rsidP="00875DA2">
            <w:pPr>
              <w:pStyle w:val="050"/>
            </w:pPr>
          </w:p>
        </w:tc>
        <w:tc>
          <w:tcPr>
            <w:tcW w:w="1026" w:type="pct"/>
            <w:shd w:val="clear" w:color="auto" w:fill="auto"/>
            <w:vAlign w:val="center"/>
          </w:tcPr>
          <w:p w14:paraId="259235F9" w14:textId="77777777" w:rsidR="00AF7FF2" w:rsidRPr="00C54BB3" w:rsidRDefault="00AF7FF2" w:rsidP="00875DA2">
            <w:pPr>
              <w:pStyle w:val="050"/>
            </w:pPr>
          </w:p>
        </w:tc>
        <w:tc>
          <w:tcPr>
            <w:tcW w:w="1026" w:type="pct"/>
            <w:shd w:val="clear" w:color="auto" w:fill="auto"/>
            <w:noWrap/>
            <w:vAlign w:val="center"/>
          </w:tcPr>
          <w:p w14:paraId="752D5FD4" w14:textId="77777777" w:rsidR="00AF7FF2" w:rsidRPr="00C54BB3" w:rsidRDefault="00AF7FF2" w:rsidP="00875DA2">
            <w:pPr>
              <w:pStyle w:val="050"/>
            </w:pPr>
          </w:p>
        </w:tc>
        <w:tc>
          <w:tcPr>
            <w:tcW w:w="1026" w:type="pct"/>
            <w:shd w:val="clear" w:color="auto" w:fill="auto"/>
            <w:noWrap/>
            <w:vAlign w:val="center"/>
          </w:tcPr>
          <w:p w14:paraId="68C24811" w14:textId="77777777" w:rsidR="00AF7FF2" w:rsidRPr="00C54BB3" w:rsidRDefault="00AF7FF2" w:rsidP="00875DA2">
            <w:pPr>
              <w:pStyle w:val="050"/>
            </w:pPr>
          </w:p>
        </w:tc>
      </w:tr>
      <w:tr w:rsidR="00AF7FF2" w:rsidRPr="00C54BB3" w14:paraId="585AEF3D" w14:textId="77777777" w:rsidTr="00865D41">
        <w:trPr>
          <w:trHeight w:val="387"/>
        </w:trPr>
        <w:tc>
          <w:tcPr>
            <w:tcW w:w="898" w:type="pct"/>
            <w:shd w:val="clear" w:color="auto" w:fill="auto"/>
            <w:vAlign w:val="center"/>
            <w:hideMark/>
          </w:tcPr>
          <w:p w14:paraId="22EEA4EF" w14:textId="77777777" w:rsidR="00AF7FF2" w:rsidRPr="00C54BB3" w:rsidRDefault="00AF7FF2" w:rsidP="00875DA2">
            <w:pPr>
              <w:pStyle w:val="050"/>
            </w:pPr>
            <w:r w:rsidRPr="00C54BB3">
              <w:t>111</w:t>
            </w:r>
            <w:r w:rsidRPr="00C54BB3">
              <w:t>學年度</w:t>
            </w:r>
          </w:p>
        </w:tc>
        <w:tc>
          <w:tcPr>
            <w:tcW w:w="1025" w:type="pct"/>
            <w:shd w:val="clear" w:color="auto" w:fill="auto"/>
            <w:vAlign w:val="center"/>
          </w:tcPr>
          <w:p w14:paraId="383A2E2E" w14:textId="77777777" w:rsidR="00AF7FF2" w:rsidRPr="00C54BB3" w:rsidRDefault="00AF7FF2" w:rsidP="00875DA2">
            <w:pPr>
              <w:pStyle w:val="050"/>
            </w:pPr>
          </w:p>
        </w:tc>
        <w:tc>
          <w:tcPr>
            <w:tcW w:w="1026" w:type="pct"/>
            <w:shd w:val="clear" w:color="auto" w:fill="auto"/>
            <w:vAlign w:val="center"/>
          </w:tcPr>
          <w:p w14:paraId="2B0A7C45" w14:textId="77777777" w:rsidR="00AF7FF2" w:rsidRPr="00C54BB3" w:rsidRDefault="00AF7FF2" w:rsidP="00875DA2">
            <w:pPr>
              <w:pStyle w:val="050"/>
            </w:pPr>
          </w:p>
        </w:tc>
        <w:tc>
          <w:tcPr>
            <w:tcW w:w="1026" w:type="pct"/>
            <w:shd w:val="clear" w:color="auto" w:fill="auto"/>
            <w:noWrap/>
            <w:vAlign w:val="center"/>
          </w:tcPr>
          <w:p w14:paraId="4C4E2993" w14:textId="77777777" w:rsidR="00AF7FF2" w:rsidRPr="00C54BB3" w:rsidRDefault="00AF7FF2" w:rsidP="00875DA2">
            <w:pPr>
              <w:pStyle w:val="050"/>
            </w:pPr>
          </w:p>
        </w:tc>
        <w:tc>
          <w:tcPr>
            <w:tcW w:w="1026" w:type="pct"/>
            <w:shd w:val="clear" w:color="auto" w:fill="auto"/>
            <w:noWrap/>
            <w:vAlign w:val="center"/>
          </w:tcPr>
          <w:p w14:paraId="6D9DC351" w14:textId="77777777" w:rsidR="00AF7FF2" w:rsidRPr="00C54BB3" w:rsidRDefault="00AF7FF2" w:rsidP="00875DA2">
            <w:pPr>
              <w:pStyle w:val="050"/>
            </w:pPr>
          </w:p>
        </w:tc>
      </w:tr>
      <w:tr w:rsidR="00AF7FF2" w:rsidRPr="00C54BB3" w14:paraId="6E117D65" w14:textId="77777777" w:rsidTr="00865D41">
        <w:trPr>
          <w:trHeight w:val="387"/>
        </w:trPr>
        <w:tc>
          <w:tcPr>
            <w:tcW w:w="898" w:type="pct"/>
            <w:shd w:val="clear" w:color="auto" w:fill="auto"/>
            <w:vAlign w:val="center"/>
          </w:tcPr>
          <w:p w14:paraId="3398D7E5" w14:textId="77777777" w:rsidR="00AF7FF2" w:rsidRPr="00C54BB3" w:rsidRDefault="00AF7FF2" w:rsidP="00875DA2">
            <w:pPr>
              <w:pStyle w:val="050"/>
            </w:pPr>
            <w:r w:rsidRPr="00C54BB3">
              <w:t>112</w:t>
            </w:r>
            <w:r w:rsidRPr="00C54BB3">
              <w:t>學年度</w:t>
            </w:r>
          </w:p>
        </w:tc>
        <w:tc>
          <w:tcPr>
            <w:tcW w:w="1025" w:type="pct"/>
            <w:shd w:val="clear" w:color="auto" w:fill="auto"/>
            <w:vAlign w:val="center"/>
          </w:tcPr>
          <w:p w14:paraId="099F32C7" w14:textId="77777777" w:rsidR="00AF7FF2" w:rsidRPr="00C54BB3" w:rsidRDefault="00AF7FF2" w:rsidP="00875DA2">
            <w:pPr>
              <w:pStyle w:val="050"/>
            </w:pPr>
          </w:p>
        </w:tc>
        <w:tc>
          <w:tcPr>
            <w:tcW w:w="1026" w:type="pct"/>
            <w:shd w:val="clear" w:color="auto" w:fill="auto"/>
            <w:vAlign w:val="center"/>
          </w:tcPr>
          <w:p w14:paraId="3B6BB3D1" w14:textId="77777777" w:rsidR="00AF7FF2" w:rsidRPr="00C54BB3" w:rsidRDefault="00AF7FF2" w:rsidP="00875DA2">
            <w:pPr>
              <w:pStyle w:val="050"/>
            </w:pPr>
          </w:p>
        </w:tc>
        <w:tc>
          <w:tcPr>
            <w:tcW w:w="1026" w:type="pct"/>
            <w:shd w:val="clear" w:color="auto" w:fill="auto"/>
            <w:noWrap/>
            <w:vAlign w:val="center"/>
          </w:tcPr>
          <w:p w14:paraId="2DDE2342" w14:textId="77777777" w:rsidR="00AF7FF2" w:rsidRPr="00C54BB3" w:rsidRDefault="00AF7FF2" w:rsidP="00875DA2">
            <w:pPr>
              <w:pStyle w:val="050"/>
            </w:pPr>
          </w:p>
        </w:tc>
        <w:tc>
          <w:tcPr>
            <w:tcW w:w="1026" w:type="pct"/>
            <w:shd w:val="clear" w:color="auto" w:fill="auto"/>
            <w:noWrap/>
            <w:vAlign w:val="center"/>
          </w:tcPr>
          <w:p w14:paraId="3DFB55A5" w14:textId="77777777" w:rsidR="00AF7FF2" w:rsidRPr="00C54BB3" w:rsidRDefault="00AF7FF2" w:rsidP="00875DA2">
            <w:pPr>
              <w:pStyle w:val="050"/>
            </w:pPr>
          </w:p>
        </w:tc>
      </w:tr>
      <w:tr w:rsidR="00AF7FF2" w:rsidRPr="00C54BB3" w14:paraId="3BE3AAB2" w14:textId="77777777" w:rsidTr="00865D41">
        <w:trPr>
          <w:trHeight w:val="340"/>
        </w:trPr>
        <w:tc>
          <w:tcPr>
            <w:tcW w:w="5000" w:type="pct"/>
            <w:gridSpan w:val="5"/>
            <w:vAlign w:val="center"/>
          </w:tcPr>
          <w:p w14:paraId="30047F75" w14:textId="77777777" w:rsidR="00AF7FF2" w:rsidRPr="00C54BB3" w:rsidRDefault="00AF7FF2" w:rsidP="00875DA2">
            <w:pPr>
              <w:pStyle w:val="050"/>
            </w:pPr>
            <w:r w:rsidRPr="00C54BB3">
              <w:t>資料來源：表</w:t>
            </w:r>
            <w:r w:rsidRPr="00C54BB3">
              <w:t>2-1-3-1</w:t>
            </w:r>
            <w:r w:rsidRPr="00C54BB3">
              <w:t>技專校院系、所、學位學程核定招生名額總量內新生註冊率統計表</w:t>
            </w:r>
            <w:r w:rsidRPr="00C54BB3">
              <w:rPr>
                <w:rFonts w:hint="eastAsia"/>
              </w:rPr>
              <w:t>（</w:t>
            </w:r>
            <w:r w:rsidRPr="00C54BB3">
              <w:t>請於附件提供原始表冊</w:t>
            </w:r>
            <w:r w:rsidRPr="00C54BB3">
              <w:rPr>
                <w:rFonts w:hint="eastAsia"/>
              </w:rPr>
              <w:t>）</w:t>
            </w:r>
          </w:p>
          <w:p w14:paraId="379A7768" w14:textId="77777777" w:rsidR="00AF7FF2" w:rsidRPr="00C54BB3" w:rsidRDefault="00AF7FF2" w:rsidP="00875DA2">
            <w:pPr>
              <w:pStyle w:val="050"/>
            </w:pPr>
            <w:r w:rsidRPr="00C54BB3">
              <w:t>說明：請參考校務資料庫，</w:t>
            </w:r>
            <w:proofErr w:type="gramStart"/>
            <w:r w:rsidRPr="00C54BB3">
              <w:t>依系所</w:t>
            </w:r>
            <w:proofErr w:type="gramEnd"/>
            <w:r w:rsidRPr="00C54BB3">
              <w:t>之實際開辦學制班別自行增減相關欄位</w:t>
            </w:r>
          </w:p>
        </w:tc>
      </w:tr>
    </w:tbl>
    <w:p w14:paraId="2818474E" w14:textId="77777777" w:rsidR="00AF7FF2" w:rsidRPr="00AF7FF2" w:rsidRDefault="00AF7FF2" w:rsidP="00AF7FF2">
      <w:pPr>
        <w:spacing w:before="120" w:after="120" w:line="440" w:lineRule="exact"/>
        <w:ind w:left="560" w:right="140" w:firstLine="560"/>
        <w:rPr>
          <w:highlight w:val="green"/>
        </w:rPr>
      </w:pPr>
      <w:r w:rsidRPr="00AF7FF2">
        <w:rPr>
          <w:highlight w:val="green"/>
        </w:rPr>
        <w:t>表</w:t>
      </w:r>
      <w:r w:rsidRPr="00AF7FF2">
        <w:rPr>
          <w:highlight w:val="green"/>
        </w:rPr>
        <w:t>○</w:t>
      </w:r>
      <w:r w:rsidRPr="00AF7FF2">
        <w:rPr>
          <w:highlight w:val="green"/>
        </w:rPr>
        <w:t>實際在學學生人數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365"/>
        <w:gridCol w:w="1607"/>
        <w:gridCol w:w="1606"/>
        <w:gridCol w:w="1606"/>
        <w:gridCol w:w="1606"/>
        <w:gridCol w:w="1604"/>
      </w:tblGrid>
      <w:tr w:rsidR="00AF7FF2" w:rsidRPr="00C54BB3" w14:paraId="5AD32038" w14:textId="77777777" w:rsidTr="00865D41">
        <w:trPr>
          <w:trHeight w:val="360"/>
        </w:trPr>
        <w:tc>
          <w:tcPr>
            <w:tcW w:w="726" w:type="pct"/>
            <w:shd w:val="clear" w:color="auto" w:fill="auto"/>
            <w:noWrap/>
            <w:vAlign w:val="center"/>
            <w:hideMark/>
          </w:tcPr>
          <w:p w14:paraId="4674509B" w14:textId="77777777" w:rsidR="00AF7FF2" w:rsidRPr="00C54BB3" w:rsidRDefault="00AF7FF2" w:rsidP="00875DA2">
            <w:pPr>
              <w:pStyle w:val="050"/>
            </w:pPr>
            <w:r w:rsidRPr="00C54BB3">
              <w:t>學年度</w:t>
            </w:r>
          </w:p>
        </w:tc>
        <w:tc>
          <w:tcPr>
            <w:tcW w:w="855" w:type="pct"/>
            <w:shd w:val="clear" w:color="auto" w:fill="auto"/>
            <w:noWrap/>
            <w:vAlign w:val="center"/>
            <w:hideMark/>
          </w:tcPr>
          <w:p w14:paraId="774518E8" w14:textId="77777777" w:rsidR="00AF7FF2" w:rsidRPr="00C54BB3" w:rsidRDefault="00AF7FF2" w:rsidP="00875DA2">
            <w:pPr>
              <w:pStyle w:val="050"/>
            </w:pPr>
            <w:r w:rsidRPr="00C54BB3">
              <w:t>學期</w:t>
            </w:r>
          </w:p>
        </w:tc>
        <w:tc>
          <w:tcPr>
            <w:tcW w:w="855" w:type="pct"/>
            <w:shd w:val="clear" w:color="auto" w:fill="auto"/>
            <w:vAlign w:val="center"/>
            <w:hideMark/>
          </w:tcPr>
          <w:p w14:paraId="30D96AE0" w14:textId="77777777" w:rsidR="00AF7FF2" w:rsidRPr="00C54BB3" w:rsidRDefault="00AF7FF2" w:rsidP="00875DA2">
            <w:pPr>
              <w:pStyle w:val="050"/>
            </w:pPr>
            <w:r w:rsidRPr="00C54BB3">
              <w:t>二技</w:t>
            </w:r>
          </w:p>
        </w:tc>
        <w:tc>
          <w:tcPr>
            <w:tcW w:w="855" w:type="pct"/>
            <w:shd w:val="clear" w:color="auto" w:fill="auto"/>
            <w:vAlign w:val="center"/>
          </w:tcPr>
          <w:p w14:paraId="1FE5F11D" w14:textId="77777777" w:rsidR="00AF7FF2" w:rsidRPr="00C54BB3" w:rsidRDefault="00AF7FF2" w:rsidP="00875DA2">
            <w:pPr>
              <w:pStyle w:val="050"/>
            </w:pPr>
            <w:r w:rsidRPr="00C54BB3">
              <w:t>四技</w:t>
            </w:r>
          </w:p>
        </w:tc>
        <w:tc>
          <w:tcPr>
            <w:tcW w:w="855" w:type="pct"/>
            <w:shd w:val="clear" w:color="auto" w:fill="auto"/>
            <w:vAlign w:val="center"/>
            <w:hideMark/>
          </w:tcPr>
          <w:p w14:paraId="535FA1ED" w14:textId="77777777" w:rsidR="00AF7FF2" w:rsidRPr="00C54BB3" w:rsidRDefault="00AF7FF2" w:rsidP="00875DA2">
            <w:pPr>
              <w:pStyle w:val="050"/>
            </w:pPr>
            <w:r w:rsidRPr="00C54BB3">
              <w:t>碩士班</w:t>
            </w:r>
          </w:p>
        </w:tc>
        <w:tc>
          <w:tcPr>
            <w:tcW w:w="854" w:type="pct"/>
            <w:shd w:val="clear" w:color="auto" w:fill="auto"/>
            <w:vAlign w:val="center"/>
            <w:hideMark/>
          </w:tcPr>
          <w:p w14:paraId="16D3EA60" w14:textId="77777777" w:rsidR="00AF7FF2" w:rsidRPr="00C54BB3" w:rsidRDefault="00AF7FF2" w:rsidP="00875DA2">
            <w:pPr>
              <w:pStyle w:val="050"/>
            </w:pPr>
            <w:r w:rsidRPr="00C54BB3">
              <w:t>博士班</w:t>
            </w:r>
          </w:p>
        </w:tc>
      </w:tr>
      <w:tr w:rsidR="00AF7FF2" w:rsidRPr="00C54BB3" w14:paraId="5F748E73" w14:textId="77777777" w:rsidTr="00865D41">
        <w:trPr>
          <w:trHeight w:val="340"/>
        </w:trPr>
        <w:tc>
          <w:tcPr>
            <w:tcW w:w="726" w:type="pct"/>
            <w:vMerge w:val="restart"/>
            <w:shd w:val="clear" w:color="auto" w:fill="auto"/>
            <w:vAlign w:val="center"/>
            <w:hideMark/>
          </w:tcPr>
          <w:p w14:paraId="7087D8C9" w14:textId="77777777" w:rsidR="00AF7FF2" w:rsidRPr="00C54BB3" w:rsidRDefault="00AF7FF2" w:rsidP="00875DA2">
            <w:pPr>
              <w:pStyle w:val="050"/>
            </w:pPr>
            <w:r w:rsidRPr="00C54BB3">
              <w:t>108</w:t>
            </w:r>
            <w:r w:rsidRPr="00C54BB3">
              <w:t>學年度</w:t>
            </w:r>
          </w:p>
        </w:tc>
        <w:tc>
          <w:tcPr>
            <w:tcW w:w="855" w:type="pct"/>
            <w:shd w:val="clear" w:color="auto" w:fill="auto"/>
            <w:vAlign w:val="center"/>
            <w:hideMark/>
          </w:tcPr>
          <w:p w14:paraId="26948C0F" w14:textId="77777777" w:rsidR="00AF7FF2" w:rsidRPr="00C54BB3" w:rsidRDefault="00AF7FF2" w:rsidP="00875DA2">
            <w:pPr>
              <w:pStyle w:val="050"/>
            </w:pPr>
            <w:r w:rsidRPr="00C54BB3">
              <w:t>上學期</w:t>
            </w:r>
          </w:p>
        </w:tc>
        <w:tc>
          <w:tcPr>
            <w:tcW w:w="855" w:type="pct"/>
            <w:shd w:val="clear" w:color="auto" w:fill="auto"/>
            <w:noWrap/>
            <w:vAlign w:val="center"/>
          </w:tcPr>
          <w:p w14:paraId="2BCDEACD" w14:textId="77777777" w:rsidR="00AF7FF2" w:rsidRPr="00C54BB3" w:rsidRDefault="00AF7FF2" w:rsidP="00875DA2">
            <w:pPr>
              <w:pStyle w:val="050"/>
            </w:pPr>
          </w:p>
        </w:tc>
        <w:tc>
          <w:tcPr>
            <w:tcW w:w="855" w:type="pct"/>
            <w:shd w:val="clear" w:color="auto" w:fill="auto"/>
            <w:vAlign w:val="center"/>
          </w:tcPr>
          <w:p w14:paraId="15B57BAA" w14:textId="77777777" w:rsidR="00AF7FF2" w:rsidRPr="00C54BB3" w:rsidRDefault="00AF7FF2" w:rsidP="00875DA2">
            <w:pPr>
              <w:pStyle w:val="050"/>
            </w:pPr>
          </w:p>
        </w:tc>
        <w:tc>
          <w:tcPr>
            <w:tcW w:w="855" w:type="pct"/>
            <w:shd w:val="clear" w:color="auto" w:fill="auto"/>
            <w:noWrap/>
            <w:vAlign w:val="center"/>
          </w:tcPr>
          <w:p w14:paraId="6E55DD48" w14:textId="77777777" w:rsidR="00AF7FF2" w:rsidRPr="00C54BB3" w:rsidRDefault="00AF7FF2" w:rsidP="00875DA2">
            <w:pPr>
              <w:pStyle w:val="050"/>
            </w:pPr>
          </w:p>
        </w:tc>
        <w:tc>
          <w:tcPr>
            <w:tcW w:w="854" w:type="pct"/>
            <w:shd w:val="clear" w:color="auto" w:fill="auto"/>
            <w:noWrap/>
            <w:vAlign w:val="center"/>
          </w:tcPr>
          <w:p w14:paraId="6F16F9A8" w14:textId="77777777" w:rsidR="00AF7FF2" w:rsidRPr="00C54BB3" w:rsidRDefault="00AF7FF2" w:rsidP="00875DA2">
            <w:pPr>
              <w:pStyle w:val="050"/>
            </w:pPr>
          </w:p>
        </w:tc>
      </w:tr>
      <w:tr w:rsidR="00AF7FF2" w:rsidRPr="00C54BB3" w14:paraId="797C6CC8" w14:textId="77777777" w:rsidTr="00865D41">
        <w:trPr>
          <w:trHeight w:val="340"/>
        </w:trPr>
        <w:tc>
          <w:tcPr>
            <w:tcW w:w="726" w:type="pct"/>
            <w:vMerge/>
            <w:vAlign w:val="center"/>
            <w:hideMark/>
          </w:tcPr>
          <w:p w14:paraId="1589CBB0" w14:textId="77777777" w:rsidR="00AF7FF2" w:rsidRPr="00C54BB3" w:rsidRDefault="00AF7FF2" w:rsidP="00875DA2">
            <w:pPr>
              <w:pStyle w:val="050"/>
            </w:pPr>
          </w:p>
        </w:tc>
        <w:tc>
          <w:tcPr>
            <w:tcW w:w="855" w:type="pct"/>
            <w:shd w:val="clear" w:color="auto" w:fill="auto"/>
            <w:vAlign w:val="center"/>
            <w:hideMark/>
          </w:tcPr>
          <w:p w14:paraId="6257E6B8" w14:textId="77777777" w:rsidR="00AF7FF2" w:rsidRPr="00C54BB3" w:rsidRDefault="00AF7FF2" w:rsidP="00875DA2">
            <w:pPr>
              <w:pStyle w:val="050"/>
            </w:pPr>
            <w:r w:rsidRPr="00C54BB3">
              <w:t>下學期</w:t>
            </w:r>
          </w:p>
        </w:tc>
        <w:tc>
          <w:tcPr>
            <w:tcW w:w="855" w:type="pct"/>
            <w:shd w:val="clear" w:color="auto" w:fill="auto"/>
            <w:noWrap/>
            <w:vAlign w:val="center"/>
          </w:tcPr>
          <w:p w14:paraId="613AFB21" w14:textId="77777777" w:rsidR="00AF7FF2" w:rsidRPr="00C54BB3" w:rsidRDefault="00AF7FF2" w:rsidP="00875DA2">
            <w:pPr>
              <w:pStyle w:val="050"/>
            </w:pPr>
          </w:p>
        </w:tc>
        <w:tc>
          <w:tcPr>
            <w:tcW w:w="855" w:type="pct"/>
            <w:shd w:val="clear" w:color="auto" w:fill="auto"/>
            <w:vAlign w:val="center"/>
          </w:tcPr>
          <w:p w14:paraId="2EC11C79" w14:textId="77777777" w:rsidR="00AF7FF2" w:rsidRPr="00C54BB3" w:rsidRDefault="00AF7FF2" w:rsidP="00875DA2">
            <w:pPr>
              <w:pStyle w:val="050"/>
            </w:pPr>
          </w:p>
        </w:tc>
        <w:tc>
          <w:tcPr>
            <w:tcW w:w="855" w:type="pct"/>
            <w:shd w:val="clear" w:color="auto" w:fill="auto"/>
            <w:noWrap/>
            <w:vAlign w:val="center"/>
          </w:tcPr>
          <w:p w14:paraId="416E0E9F" w14:textId="77777777" w:rsidR="00AF7FF2" w:rsidRPr="00C54BB3" w:rsidRDefault="00AF7FF2" w:rsidP="00875DA2">
            <w:pPr>
              <w:pStyle w:val="050"/>
            </w:pPr>
          </w:p>
        </w:tc>
        <w:tc>
          <w:tcPr>
            <w:tcW w:w="854" w:type="pct"/>
            <w:shd w:val="clear" w:color="auto" w:fill="auto"/>
            <w:noWrap/>
            <w:vAlign w:val="center"/>
          </w:tcPr>
          <w:p w14:paraId="3633BA3C" w14:textId="77777777" w:rsidR="00AF7FF2" w:rsidRPr="00C54BB3" w:rsidRDefault="00AF7FF2" w:rsidP="00875DA2">
            <w:pPr>
              <w:pStyle w:val="050"/>
            </w:pPr>
          </w:p>
        </w:tc>
      </w:tr>
      <w:tr w:rsidR="00AF7FF2" w:rsidRPr="00C54BB3" w14:paraId="72D0838B" w14:textId="77777777" w:rsidTr="00865D41">
        <w:trPr>
          <w:trHeight w:val="340"/>
        </w:trPr>
        <w:tc>
          <w:tcPr>
            <w:tcW w:w="726" w:type="pct"/>
            <w:vMerge w:val="restart"/>
            <w:vAlign w:val="center"/>
          </w:tcPr>
          <w:p w14:paraId="35661E75" w14:textId="77777777" w:rsidR="00AF7FF2" w:rsidRPr="00C54BB3" w:rsidRDefault="00AF7FF2" w:rsidP="00875DA2">
            <w:pPr>
              <w:pStyle w:val="050"/>
            </w:pPr>
            <w:r w:rsidRPr="00C54BB3">
              <w:t>109</w:t>
            </w:r>
            <w:r w:rsidRPr="00C54BB3">
              <w:t>學年度</w:t>
            </w:r>
          </w:p>
        </w:tc>
        <w:tc>
          <w:tcPr>
            <w:tcW w:w="855" w:type="pct"/>
            <w:shd w:val="clear" w:color="auto" w:fill="auto"/>
            <w:vAlign w:val="center"/>
          </w:tcPr>
          <w:p w14:paraId="29AB3444" w14:textId="77777777" w:rsidR="00AF7FF2" w:rsidRPr="00C54BB3" w:rsidRDefault="00AF7FF2" w:rsidP="00875DA2">
            <w:pPr>
              <w:pStyle w:val="050"/>
            </w:pPr>
            <w:r w:rsidRPr="00C54BB3">
              <w:t>上學期</w:t>
            </w:r>
          </w:p>
        </w:tc>
        <w:tc>
          <w:tcPr>
            <w:tcW w:w="855" w:type="pct"/>
            <w:shd w:val="clear" w:color="auto" w:fill="auto"/>
            <w:noWrap/>
            <w:vAlign w:val="center"/>
          </w:tcPr>
          <w:p w14:paraId="2800CC4D" w14:textId="77777777" w:rsidR="00AF7FF2" w:rsidRPr="00C54BB3" w:rsidRDefault="00AF7FF2" w:rsidP="00875DA2">
            <w:pPr>
              <w:pStyle w:val="050"/>
            </w:pPr>
          </w:p>
        </w:tc>
        <w:tc>
          <w:tcPr>
            <w:tcW w:w="855" w:type="pct"/>
            <w:shd w:val="clear" w:color="auto" w:fill="auto"/>
            <w:vAlign w:val="center"/>
          </w:tcPr>
          <w:p w14:paraId="41AA7745" w14:textId="77777777" w:rsidR="00AF7FF2" w:rsidRPr="00C54BB3" w:rsidRDefault="00AF7FF2" w:rsidP="00875DA2">
            <w:pPr>
              <w:pStyle w:val="050"/>
            </w:pPr>
          </w:p>
        </w:tc>
        <w:tc>
          <w:tcPr>
            <w:tcW w:w="855" w:type="pct"/>
            <w:shd w:val="clear" w:color="auto" w:fill="auto"/>
            <w:noWrap/>
            <w:vAlign w:val="center"/>
          </w:tcPr>
          <w:p w14:paraId="43AE6EFA" w14:textId="77777777" w:rsidR="00AF7FF2" w:rsidRPr="00C54BB3" w:rsidRDefault="00AF7FF2" w:rsidP="00875DA2">
            <w:pPr>
              <w:pStyle w:val="050"/>
            </w:pPr>
          </w:p>
        </w:tc>
        <w:tc>
          <w:tcPr>
            <w:tcW w:w="854" w:type="pct"/>
            <w:shd w:val="clear" w:color="auto" w:fill="auto"/>
            <w:noWrap/>
            <w:vAlign w:val="center"/>
          </w:tcPr>
          <w:p w14:paraId="15E44FA7" w14:textId="77777777" w:rsidR="00AF7FF2" w:rsidRPr="00C54BB3" w:rsidRDefault="00AF7FF2" w:rsidP="00875DA2">
            <w:pPr>
              <w:pStyle w:val="050"/>
            </w:pPr>
          </w:p>
        </w:tc>
      </w:tr>
      <w:tr w:rsidR="00AF7FF2" w:rsidRPr="00C54BB3" w14:paraId="7833313E" w14:textId="77777777" w:rsidTr="00865D41">
        <w:trPr>
          <w:trHeight w:val="340"/>
        </w:trPr>
        <w:tc>
          <w:tcPr>
            <w:tcW w:w="726" w:type="pct"/>
            <w:vMerge/>
            <w:vAlign w:val="center"/>
          </w:tcPr>
          <w:p w14:paraId="44536F72" w14:textId="77777777" w:rsidR="00AF7FF2" w:rsidRPr="00C54BB3" w:rsidRDefault="00AF7FF2" w:rsidP="00875DA2">
            <w:pPr>
              <w:pStyle w:val="050"/>
            </w:pPr>
          </w:p>
        </w:tc>
        <w:tc>
          <w:tcPr>
            <w:tcW w:w="855" w:type="pct"/>
            <w:shd w:val="clear" w:color="auto" w:fill="auto"/>
            <w:vAlign w:val="center"/>
          </w:tcPr>
          <w:p w14:paraId="4FE73D4F" w14:textId="77777777" w:rsidR="00AF7FF2" w:rsidRPr="00C54BB3" w:rsidRDefault="00AF7FF2" w:rsidP="00875DA2">
            <w:pPr>
              <w:pStyle w:val="050"/>
            </w:pPr>
            <w:r w:rsidRPr="00C54BB3">
              <w:t>下學期</w:t>
            </w:r>
          </w:p>
        </w:tc>
        <w:tc>
          <w:tcPr>
            <w:tcW w:w="855" w:type="pct"/>
            <w:shd w:val="clear" w:color="auto" w:fill="auto"/>
            <w:noWrap/>
            <w:vAlign w:val="center"/>
          </w:tcPr>
          <w:p w14:paraId="7527D1D1" w14:textId="77777777" w:rsidR="00AF7FF2" w:rsidRPr="00C54BB3" w:rsidRDefault="00AF7FF2" w:rsidP="00875DA2">
            <w:pPr>
              <w:pStyle w:val="050"/>
            </w:pPr>
          </w:p>
        </w:tc>
        <w:tc>
          <w:tcPr>
            <w:tcW w:w="855" w:type="pct"/>
            <w:shd w:val="clear" w:color="auto" w:fill="auto"/>
            <w:vAlign w:val="center"/>
          </w:tcPr>
          <w:p w14:paraId="13A94221" w14:textId="77777777" w:rsidR="00AF7FF2" w:rsidRPr="00C54BB3" w:rsidRDefault="00AF7FF2" w:rsidP="00875DA2">
            <w:pPr>
              <w:pStyle w:val="050"/>
            </w:pPr>
          </w:p>
        </w:tc>
        <w:tc>
          <w:tcPr>
            <w:tcW w:w="855" w:type="pct"/>
            <w:shd w:val="clear" w:color="auto" w:fill="auto"/>
            <w:noWrap/>
            <w:vAlign w:val="center"/>
          </w:tcPr>
          <w:p w14:paraId="5F5AA18F" w14:textId="77777777" w:rsidR="00AF7FF2" w:rsidRPr="00C54BB3" w:rsidRDefault="00AF7FF2" w:rsidP="00875DA2">
            <w:pPr>
              <w:pStyle w:val="050"/>
            </w:pPr>
          </w:p>
        </w:tc>
        <w:tc>
          <w:tcPr>
            <w:tcW w:w="854" w:type="pct"/>
            <w:shd w:val="clear" w:color="auto" w:fill="auto"/>
            <w:noWrap/>
            <w:vAlign w:val="center"/>
          </w:tcPr>
          <w:p w14:paraId="32F4E648" w14:textId="77777777" w:rsidR="00AF7FF2" w:rsidRPr="00C54BB3" w:rsidRDefault="00AF7FF2" w:rsidP="00875DA2">
            <w:pPr>
              <w:pStyle w:val="050"/>
            </w:pPr>
          </w:p>
        </w:tc>
      </w:tr>
      <w:tr w:rsidR="00AF7FF2" w:rsidRPr="00C54BB3" w14:paraId="710CD77F" w14:textId="77777777" w:rsidTr="00865D41">
        <w:trPr>
          <w:trHeight w:val="340"/>
        </w:trPr>
        <w:tc>
          <w:tcPr>
            <w:tcW w:w="726" w:type="pct"/>
            <w:vMerge w:val="restart"/>
            <w:shd w:val="clear" w:color="auto" w:fill="auto"/>
            <w:vAlign w:val="center"/>
            <w:hideMark/>
          </w:tcPr>
          <w:p w14:paraId="5EF5169A" w14:textId="77777777" w:rsidR="00AF7FF2" w:rsidRPr="00C54BB3" w:rsidRDefault="00AF7FF2" w:rsidP="00875DA2">
            <w:pPr>
              <w:pStyle w:val="050"/>
            </w:pPr>
            <w:r w:rsidRPr="00C54BB3">
              <w:lastRenderedPageBreak/>
              <w:t>110</w:t>
            </w:r>
            <w:r w:rsidRPr="00C54BB3">
              <w:t>學年度</w:t>
            </w:r>
          </w:p>
        </w:tc>
        <w:tc>
          <w:tcPr>
            <w:tcW w:w="855" w:type="pct"/>
            <w:shd w:val="clear" w:color="auto" w:fill="auto"/>
            <w:vAlign w:val="center"/>
            <w:hideMark/>
          </w:tcPr>
          <w:p w14:paraId="7B70EE2E" w14:textId="77777777" w:rsidR="00AF7FF2" w:rsidRPr="00C54BB3" w:rsidRDefault="00AF7FF2" w:rsidP="00875DA2">
            <w:pPr>
              <w:pStyle w:val="050"/>
            </w:pPr>
            <w:r w:rsidRPr="00C54BB3">
              <w:t>上學期</w:t>
            </w:r>
          </w:p>
        </w:tc>
        <w:tc>
          <w:tcPr>
            <w:tcW w:w="855" w:type="pct"/>
            <w:shd w:val="clear" w:color="auto" w:fill="auto"/>
            <w:noWrap/>
            <w:vAlign w:val="center"/>
          </w:tcPr>
          <w:p w14:paraId="366E4B8E" w14:textId="77777777" w:rsidR="00AF7FF2" w:rsidRPr="00C54BB3" w:rsidRDefault="00AF7FF2" w:rsidP="00875DA2">
            <w:pPr>
              <w:pStyle w:val="050"/>
            </w:pPr>
          </w:p>
        </w:tc>
        <w:tc>
          <w:tcPr>
            <w:tcW w:w="855" w:type="pct"/>
            <w:shd w:val="clear" w:color="auto" w:fill="auto"/>
            <w:vAlign w:val="center"/>
          </w:tcPr>
          <w:p w14:paraId="40554F57" w14:textId="77777777" w:rsidR="00AF7FF2" w:rsidRPr="00C54BB3" w:rsidRDefault="00AF7FF2" w:rsidP="00875DA2">
            <w:pPr>
              <w:pStyle w:val="050"/>
            </w:pPr>
          </w:p>
        </w:tc>
        <w:tc>
          <w:tcPr>
            <w:tcW w:w="855" w:type="pct"/>
            <w:shd w:val="clear" w:color="auto" w:fill="auto"/>
            <w:noWrap/>
            <w:vAlign w:val="center"/>
          </w:tcPr>
          <w:p w14:paraId="23D1A4C2" w14:textId="77777777" w:rsidR="00AF7FF2" w:rsidRPr="00C54BB3" w:rsidRDefault="00AF7FF2" w:rsidP="00875DA2">
            <w:pPr>
              <w:pStyle w:val="050"/>
            </w:pPr>
          </w:p>
        </w:tc>
        <w:tc>
          <w:tcPr>
            <w:tcW w:w="854" w:type="pct"/>
            <w:shd w:val="clear" w:color="auto" w:fill="auto"/>
            <w:noWrap/>
            <w:vAlign w:val="center"/>
          </w:tcPr>
          <w:p w14:paraId="3CAA6C63" w14:textId="77777777" w:rsidR="00AF7FF2" w:rsidRPr="00C54BB3" w:rsidRDefault="00AF7FF2" w:rsidP="00875DA2">
            <w:pPr>
              <w:pStyle w:val="050"/>
            </w:pPr>
          </w:p>
        </w:tc>
      </w:tr>
      <w:tr w:rsidR="00AF7FF2" w:rsidRPr="00C54BB3" w14:paraId="54924C20" w14:textId="77777777" w:rsidTr="00865D41">
        <w:trPr>
          <w:trHeight w:val="340"/>
        </w:trPr>
        <w:tc>
          <w:tcPr>
            <w:tcW w:w="726" w:type="pct"/>
            <w:vMerge/>
            <w:vAlign w:val="center"/>
            <w:hideMark/>
          </w:tcPr>
          <w:p w14:paraId="14B4128F" w14:textId="77777777" w:rsidR="00AF7FF2" w:rsidRPr="00C54BB3" w:rsidRDefault="00AF7FF2" w:rsidP="00875DA2">
            <w:pPr>
              <w:pStyle w:val="050"/>
            </w:pPr>
          </w:p>
        </w:tc>
        <w:tc>
          <w:tcPr>
            <w:tcW w:w="855" w:type="pct"/>
            <w:shd w:val="clear" w:color="auto" w:fill="auto"/>
            <w:vAlign w:val="center"/>
            <w:hideMark/>
          </w:tcPr>
          <w:p w14:paraId="5B38AF52" w14:textId="77777777" w:rsidR="00AF7FF2" w:rsidRPr="00C54BB3" w:rsidRDefault="00AF7FF2" w:rsidP="00875DA2">
            <w:pPr>
              <w:pStyle w:val="050"/>
            </w:pPr>
            <w:r w:rsidRPr="00C54BB3">
              <w:t>下學期</w:t>
            </w:r>
          </w:p>
        </w:tc>
        <w:tc>
          <w:tcPr>
            <w:tcW w:w="855" w:type="pct"/>
            <w:shd w:val="clear" w:color="auto" w:fill="auto"/>
            <w:noWrap/>
            <w:vAlign w:val="center"/>
          </w:tcPr>
          <w:p w14:paraId="28AABF8C" w14:textId="77777777" w:rsidR="00AF7FF2" w:rsidRPr="00C54BB3" w:rsidRDefault="00AF7FF2" w:rsidP="00875DA2">
            <w:pPr>
              <w:pStyle w:val="050"/>
            </w:pPr>
          </w:p>
        </w:tc>
        <w:tc>
          <w:tcPr>
            <w:tcW w:w="855" w:type="pct"/>
            <w:shd w:val="clear" w:color="auto" w:fill="auto"/>
            <w:vAlign w:val="center"/>
          </w:tcPr>
          <w:p w14:paraId="398320C5" w14:textId="77777777" w:rsidR="00AF7FF2" w:rsidRPr="00C54BB3" w:rsidRDefault="00AF7FF2" w:rsidP="00875DA2">
            <w:pPr>
              <w:pStyle w:val="050"/>
            </w:pPr>
          </w:p>
        </w:tc>
        <w:tc>
          <w:tcPr>
            <w:tcW w:w="855" w:type="pct"/>
            <w:shd w:val="clear" w:color="auto" w:fill="auto"/>
            <w:noWrap/>
            <w:vAlign w:val="center"/>
          </w:tcPr>
          <w:p w14:paraId="768D0745" w14:textId="77777777" w:rsidR="00AF7FF2" w:rsidRPr="00C54BB3" w:rsidRDefault="00AF7FF2" w:rsidP="00875DA2">
            <w:pPr>
              <w:pStyle w:val="050"/>
            </w:pPr>
          </w:p>
        </w:tc>
        <w:tc>
          <w:tcPr>
            <w:tcW w:w="854" w:type="pct"/>
            <w:shd w:val="clear" w:color="auto" w:fill="auto"/>
            <w:noWrap/>
            <w:vAlign w:val="center"/>
          </w:tcPr>
          <w:p w14:paraId="1B5CDCE0" w14:textId="77777777" w:rsidR="00AF7FF2" w:rsidRPr="00C54BB3" w:rsidRDefault="00AF7FF2" w:rsidP="00875DA2">
            <w:pPr>
              <w:pStyle w:val="050"/>
            </w:pPr>
          </w:p>
        </w:tc>
      </w:tr>
      <w:tr w:rsidR="00AF7FF2" w:rsidRPr="00C54BB3" w14:paraId="784B554C" w14:textId="77777777" w:rsidTr="00865D41">
        <w:trPr>
          <w:trHeight w:val="340"/>
        </w:trPr>
        <w:tc>
          <w:tcPr>
            <w:tcW w:w="726" w:type="pct"/>
            <w:vMerge w:val="restart"/>
            <w:shd w:val="clear" w:color="auto" w:fill="auto"/>
            <w:vAlign w:val="center"/>
            <w:hideMark/>
          </w:tcPr>
          <w:p w14:paraId="0B7F3DCC" w14:textId="77777777" w:rsidR="00AF7FF2" w:rsidRPr="00C54BB3" w:rsidRDefault="00AF7FF2" w:rsidP="00875DA2">
            <w:pPr>
              <w:pStyle w:val="050"/>
            </w:pPr>
            <w:r w:rsidRPr="00C54BB3">
              <w:t>111</w:t>
            </w:r>
            <w:r w:rsidRPr="00C54BB3">
              <w:t>學年度</w:t>
            </w:r>
          </w:p>
        </w:tc>
        <w:tc>
          <w:tcPr>
            <w:tcW w:w="855" w:type="pct"/>
            <w:shd w:val="clear" w:color="auto" w:fill="auto"/>
            <w:vAlign w:val="center"/>
            <w:hideMark/>
          </w:tcPr>
          <w:p w14:paraId="2B726A3E" w14:textId="77777777" w:rsidR="00AF7FF2" w:rsidRPr="00C54BB3" w:rsidRDefault="00AF7FF2" w:rsidP="00875DA2">
            <w:pPr>
              <w:pStyle w:val="050"/>
            </w:pPr>
            <w:r w:rsidRPr="00C54BB3">
              <w:t>上學期</w:t>
            </w:r>
          </w:p>
        </w:tc>
        <w:tc>
          <w:tcPr>
            <w:tcW w:w="855" w:type="pct"/>
            <w:shd w:val="clear" w:color="auto" w:fill="auto"/>
            <w:noWrap/>
            <w:vAlign w:val="center"/>
          </w:tcPr>
          <w:p w14:paraId="5F6289AA" w14:textId="77777777" w:rsidR="00AF7FF2" w:rsidRPr="00C54BB3" w:rsidRDefault="00AF7FF2" w:rsidP="00875DA2">
            <w:pPr>
              <w:pStyle w:val="050"/>
            </w:pPr>
          </w:p>
        </w:tc>
        <w:tc>
          <w:tcPr>
            <w:tcW w:w="855" w:type="pct"/>
            <w:shd w:val="clear" w:color="auto" w:fill="auto"/>
            <w:vAlign w:val="center"/>
          </w:tcPr>
          <w:p w14:paraId="624820FD" w14:textId="77777777" w:rsidR="00AF7FF2" w:rsidRPr="00C54BB3" w:rsidRDefault="00AF7FF2" w:rsidP="00875DA2">
            <w:pPr>
              <w:pStyle w:val="050"/>
            </w:pPr>
          </w:p>
        </w:tc>
        <w:tc>
          <w:tcPr>
            <w:tcW w:w="855" w:type="pct"/>
            <w:shd w:val="clear" w:color="auto" w:fill="auto"/>
            <w:noWrap/>
            <w:vAlign w:val="center"/>
          </w:tcPr>
          <w:p w14:paraId="042668C6" w14:textId="77777777" w:rsidR="00AF7FF2" w:rsidRPr="00C54BB3" w:rsidRDefault="00AF7FF2" w:rsidP="00875DA2">
            <w:pPr>
              <w:pStyle w:val="050"/>
            </w:pPr>
          </w:p>
        </w:tc>
        <w:tc>
          <w:tcPr>
            <w:tcW w:w="854" w:type="pct"/>
            <w:shd w:val="clear" w:color="auto" w:fill="auto"/>
            <w:noWrap/>
            <w:vAlign w:val="center"/>
          </w:tcPr>
          <w:p w14:paraId="508E25C2" w14:textId="77777777" w:rsidR="00AF7FF2" w:rsidRPr="00C54BB3" w:rsidRDefault="00AF7FF2" w:rsidP="00875DA2">
            <w:pPr>
              <w:pStyle w:val="050"/>
            </w:pPr>
          </w:p>
        </w:tc>
      </w:tr>
      <w:tr w:rsidR="00AF7FF2" w:rsidRPr="00C54BB3" w14:paraId="0AE4A78F" w14:textId="77777777" w:rsidTr="00865D41">
        <w:trPr>
          <w:trHeight w:val="340"/>
        </w:trPr>
        <w:tc>
          <w:tcPr>
            <w:tcW w:w="726" w:type="pct"/>
            <w:vMerge/>
            <w:vAlign w:val="center"/>
            <w:hideMark/>
          </w:tcPr>
          <w:p w14:paraId="7D142BEF" w14:textId="77777777" w:rsidR="00AF7FF2" w:rsidRPr="00C54BB3" w:rsidRDefault="00AF7FF2" w:rsidP="00875DA2">
            <w:pPr>
              <w:pStyle w:val="050"/>
            </w:pPr>
          </w:p>
        </w:tc>
        <w:tc>
          <w:tcPr>
            <w:tcW w:w="855" w:type="pct"/>
            <w:shd w:val="clear" w:color="auto" w:fill="auto"/>
            <w:vAlign w:val="center"/>
            <w:hideMark/>
          </w:tcPr>
          <w:p w14:paraId="09E65C40" w14:textId="77777777" w:rsidR="00AF7FF2" w:rsidRPr="00C54BB3" w:rsidRDefault="00AF7FF2" w:rsidP="00875DA2">
            <w:pPr>
              <w:pStyle w:val="050"/>
            </w:pPr>
            <w:r w:rsidRPr="00C54BB3">
              <w:t>下學期</w:t>
            </w:r>
          </w:p>
        </w:tc>
        <w:tc>
          <w:tcPr>
            <w:tcW w:w="855" w:type="pct"/>
            <w:shd w:val="clear" w:color="auto" w:fill="auto"/>
            <w:noWrap/>
            <w:vAlign w:val="center"/>
          </w:tcPr>
          <w:p w14:paraId="656DB06E" w14:textId="77777777" w:rsidR="00AF7FF2" w:rsidRPr="00C54BB3" w:rsidRDefault="00AF7FF2" w:rsidP="00875DA2">
            <w:pPr>
              <w:pStyle w:val="050"/>
            </w:pPr>
          </w:p>
        </w:tc>
        <w:tc>
          <w:tcPr>
            <w:tcW w:w="855" w:type="pct"/>
            <w:shd w:val="clear" w:color="auto" w:fill="auto"/>
            <w:vAlign w:val="center"/>
          </w:tcPr>
          <w:p w14:paraId="3C165A1B" w14:textId="77777777" w:rsidR="00AF7FF2" w:rsidRPr="00C54BB3" w:rsidRDefault="00AF7FF2" w:rsidP="00875DA2">
            <w:pPr>
              <w:pStyle w:val="050"/>
            </w:pPr>
          </w:p>
        </w:tc>
        <w:tc>
          <w:tcPr>
            <w:tcW w:w="855" w:type="pct"/>
            <w:shd w:val="clear" w:color="auto" w:fill="auto"/>
            <w:noWrap/>
            <w:vAlign w:val="center"/>
          </w:tcPr>
          <w:p w14:paraId="408B9819" w14:textId="77777777" w:rsidR="00AF7FF2" w:rsidRPr="00C54BB3" w:rsidRDefault="00AF7FF2" w:rsidP="00875DA2">
            <w:pPr>
              <w:pStyle w:val="050"/>
            </w:pPr>
          </w:p>
        </w:tc>
        <w:tc>
          <w:tcPr>
            <w:tcW w:w="854" w:type="pct"/>
            <w:shd w:val="clear" w:color="auto" w:fill="auto"/>
            <w:noWrap/>
            <w:vAlign w:val="center"/>
          </w:tcPr>
          <w:p w14:paraId="4656CC33" w14:textId="77777777" w:rsidR="00AF7FF2" w:rsidRPr="00C54BB3" w:rsidRDefault="00AF7FF2" w:rsidP="00875DA2">
            <w:pPr>
              <w:pStyle w:val="050"/>
            </w:pPr>
          </w:p>
        </w:tc>
      </w:tr>
      <w:tr w:rsidR="00AF7FF2" w:rsidRPr="00C54BB3" w14:paraId="1E02FAD0" w14:textId="77777777" w:rsidTr="00865D41">
        <w:trPr>
          <w:trHeight w:val="340"/>
        </w:trPr>
        <w:tc>
          <w:tcPr>
            <w:tcW w:w="726" w:type="pct"/>
            <w:vMerge w:val="restart"/>
            <w:shd w:val="clear" w:color="auto" w:fill="auto"/>
            <w:vAlign w:val="center"/>
            <w:hideMark/>
          </w:tcPr>
          <w:p w14:paraId="00FCC310" w14:textId="77777777" w:rsidR="00AF7FF2" w:rsidRPr="00C54BB3" w:rsidRDefault="00AF7FF2" w:rsidP="00875DA2">
            <w:pPr>
              <w:pStyle w:val="050"/>
            </w:pPr>
            <w:r w:rsidRPr="00C54BB3">
              <w:t>112</w:t>
            </w:r>
            <w:r w:rsidRPr="00C54BB3">
              <w:t>學年度</w:t>
            </w:r>
          </w:p>
        </w:tc>
        <w:tc>
          <w:tcPr>
            <w:tcW w:w="855" w:type="pct"/>
            <w:shd w:val="clear" w:color="auto" w:fill="auto"/>
            <w:vAlign w:val="center"/>
            <w:hideMark/>
          </w:tcPr>
          <w:p w14:paraId="7BD3F36F" w14:textId="77777777" w:rsidR="00AF7FF2" w:rsidRPr="00C54BB3" w:rsidRDefault="00AF7FF2" w:rsidP="00875DA2">
            <w:pPr>
              <w:pStyle w:val="050"/>
            </w:pPr>
            <w:r w:rsidRPr="00C54BB3">
              <w:t>上學期</w:t>
            </w:r>
          </w:p>
        </w:tc>
        <w:tc>
          <w:tcPr>
            <w:tcW w:w="855" w:type="pct"/>
            <w:shd w:val="clear" w:color="auto" w:fill="auto"/>
            <w:noWrap/>
            <w:vAlign w:val="center"/>
          </w:tcPr>
          <w:p w14:paraId="0D2ED321" w14:textId="77777777" w:rsidR="00AF7FF2" w:rsidRPr="00C54BB3" w:rsidRDefault="00AF7FF2" w:rsidP="00875DA2">
            <w:pPr>
              <w:pStyle w:val="050"/>
            </w:pPr>
          </w:p>
        </w:tc>
        <w:tc>
          <w:tcPr>
            <w:tcW w:w="855" w:type="pct"/>
            <w:shd w:val="clear" w:color="auto" w:fill="auto"/>
            <w:vAlign w:val="center"/>
          </w:tcPr>
          <w:p w14:paraId="586643EC" w14:textId="77777777" w:rsidR="00AF7FF2" w:rsidRPr="00C54BB3" w:rsidRDefault="00AF7FF2" w:rsidP="00875DA2">
            <w:pPr>
              <w:pStyle w:val="050"/>
            </w:pPr>
          </w:p>
        </w:tc>
        <w:tc>
          <w:tcPr>
            <w:tcW w:w="855" w:type="pct"/>
            <w:shd w:val="clear" w:color="auto" w:fill="auto"/>
            <w:noWrap/>
            <w:vAlign w:val="center"/>
          </w:tcPr>
          <w:p w14:paraId="664891A5" w14:textId="77777777" w:rsidR="00AF7FF2" w:rsidRPr="00C54BB3" w:rsidRDefault="00AF7FF2" w:rsidP="00875DA2">
            <w:pPr>
              <w:pStyle w:val="050"/>
            </w:pPr>
          </w:p>
        </w:tc>
        <w:tc>
          <w:tcPr>
            <w:tcW w:w="854" w:type="pct"/>
            <w:shd w:val="clear" w:color="auto" w:fill="auto"/>
            <w:noWrap/>
            <w:vAlign w:val="center"/>
          </w:tcPr>
          <w:p w14:paraId="090849C7" w14:textId="77777777" w:rsidR="00AF7FF2" w:rsidRPr="00C54BB3" w:rsidRDefault="00AF7FF2" w:rsidP="00875DA2">
            <w:pPr>
              <w:pStyle w:val="050"/>
            </w:pPr>
          </w:p>
        </w:tc>
      </w:tr>
      <w:tr w:rsidR="00AF7FF2" w:rsidRPr="00C54BB3" w14:paraId="333C8F62" w14:textId="77777777" w:rsidTr="00865D41">
        <w:trPr>
          <w:trHeight w:val="340"/>
        </w:trPr>
        <w:tc>
          <w:tcPr>
            <w:tcW w:w="726" w:type="pct"/>
            <w:vMerge/>
            <w:vAlign w:val="center"/>
            <w:hideMark/>
          </w:tcPr>
          <w:p w14:paraId="735CB4C8" w14:textId="77777777" w:rsidR="00AF7FF2" w:rsidRPr="00C54BB3" w:rsidRDefault="00AF7FF2" w:rsidP="00875DA2">
            <w:pPr>
              <w:pStyle w:val="050"/>
            </w:pPr>
          </w:p>
        </w:tc>
        <w:tc>
          <w:tcPr>
            <w:tcW w:w="855" w:type="pct"/>
            <w:shd w:val="clear" w:color="auto" w:fill="auto"/>
            <w:vAlign w:val="center"/>
            <w:hideMark/>
          </w:tcPr>
          <w:p w14:paraId="469057D7" w14:textId="77777777" w:rsidR="00AF7FF2" w:rsidRPr="00C54BB3" w:rsidRDefault="00AF7FF2" w:rsidP="00875DA2">
            <w:pPr>
              <w:pStyle w:val="050"/>
            </w:pPr>
            <w:r w:rsidRPr="00C54BB3">
              <w:t>下學期</w:t>
            </w:r>
          </w:p>
          <w:p w14:paraId="2A869E43" w14:textId="77777777" w:rsidR="00AF7FF2" w:rsidRPr="00C54BB3" w:rsidRDefault="00AF7FF2" w:rsidP="00875DA2">
            <w:pPr>
              <w:pStyle w:val="050"/>
            </w:pPr>
            <w:r w:rsidRPr="00C54BB3">
              <w:rPr>
                <w:shd w:val="pct15" w:color="auto" w:fill="FFFFFF"/>
              </w:rPr>
              <w:t>上半年學校</w:t>
            </w:r>
            <w:r w:rsidRPr="00C54BB3">
              <w:rPr>
                <w:rFonts w:hint="eastAsia"/>
                <w:shd w:val="pct15" w:color="auto" w:fill="FFFFFF"/>
              </w:rPr>
              <w:t>請填寫</w:t>
            </w:r>
            <w:r w:rsidRPr="00C54BB3">
              <w:rPr>
                <w:shd w:val="pct15" w:color="auto" w:fill="FFFFFF"/>
              </w:rPr>
              <w:t>NA</w:t>
            </w:r>
          </w:p>
        </w:tc>
        <w:tc>
          <w:tcPr>
            <w:tcW w:w="855" w:type="pct"/>
            <w:shd w:val="clear" w:color="auto" w:fill="auto"/>
            <w:noWrap/>
            <w:vAlign w:val="center"/>
          </w:tcPr>
          <w:p w14:paraId="09722AF0" w14:textId="77777777" w:rsidR="00AF7FF2" w:rsidRPr="00C54BB3" w:rsidRDefault="00AF7FF2" w:rsidP="00875DA2">
            <w:pPr>
              <w:pStyle w:val="050"/>
            </w:pPr>
          </w:p>
        </w:tc>
        <w:tc>
          <w:tcPr>
            <w:tcW w:w="855" w:type="pct"/>
            <w:shd w:val="clear" w:color="auto" w:fill="auto"/>
            <w:vAlign w:val="center"/>
          </w:tcPr>
          <w:p w14:paraId="7BE5EE4F" w14:textId="77777777" w:rsidR="00AF7FF2" w:rsidRPr="00C54BB3" w:rsidRDefault="00AF7FF2" w:rsidP="00875DA2">
            <w:pPr>
              <w:pStyle w:val="050"/>
            </w:pPr>
          </w:p>
        </w:tc>
        <w:tc>
          <w:tcPr>
            <w:tcW w:w="855" w:type="pct"/>
            <w:shd w:val="clear" w:color="auto" w:fill="auto"/>
            <w:noWrap/>
            <w:vAlign w:val="center"/>
          </w:tcPr>
          <w:p w14:paraId="3EF44496" w14:textId="77777777" w:rsidR="00AF7FF2" w:rsidRPr="00C54BB3" w:rsidRDefault="00AF7FF2" w:rsidP="00875DA2">
            <w:pPr>
              <w:pStyle w:val="050"/>
            </w:pPr>
          </w:p>
        </w:tc>
        <w:tc>
          <w:tcPr>
            <w:tcW w:w="854" w:type="pct"/>
            <w:shd w:val="clear" w:color="auto" w:fill="auto"/>
            <w:noWrap/>
            <w:vAlign w:val="center"/>
          </w:tcPr>
          <w:p w14:paraId="3BF7F9F2" w14:textId="77777777" w:rsidR="00AF7FF2" w:rsidRPr="00C54BB3" w:rsidRDefault="00AF7FF2" w:rsidP="00875DA2">
            <w:pPr>
              <w:pStyle w:val="050"/>
            </w:pPr>
          </w:p>
        </w:tc>
      </w:tr>
      <w:tr w:rsidR="00AF7FF2" w:rsidRPr="00C54BB3" w14:paraId="15ABC840" w14:textId="77777777" w:rsidTr="00865D41">
        <w:trPr>
          <w:trHeight w:val="340"/>
        </w:trPr>
        <w:tc>
          <w:tcPr>
            <w:tcW w:w="5000" w:type="pct"/>
            <w:gridSpan w:val="6"/>
            <w:vAlign w:val="center"/>
          </w:tcPr>
          <w:p w14:paraId="35556D9B" w14:textId="77777777" w:rsidR="00AF7FF2" w:rsidRPr="00C54BB3" w:rsidRDefault="00AF7FF2" w:rsidP="00875DA2">
            <w:pPr>
              <w:pStyle w:val="050"/>
            </w:pPr>
            <w:r w:rsidRPr="00C54BB3">
              <w:t>資料來源：表</w:t>
            </w:r>
            <w:r w:rsidRPr="00C54BB3">
              <w:t>4-2</w:t>
            </w:r>
            <w:proofErr w:type="gramStart"/>
            <w:r w:rsidRPr="00C54BB3">
              <w:t>各</w:t>
            </w:r>
            <w:proofErr w:type="gramEnd"/>
            <w:r w:rsidRPr="00C54BB3">
              <w:t>年級實際在學學生人數</w:t>
            </w:r>
          </w:p>
          <w:p w14:paraId="295AA655" w14:textId="77777777" w:rsidR="00AF7FF2" w:rsidRPr="00C54BB3" w:rsidRDefault="00AF7FF2" w:rsidP="00875DA2">
            <w:pPr>
              <w:pStyle w:val="050"/>
            </w:pPr>
            <w:r w:rsidRPr="00C54BB3">
              <w:t>說明：請參考校務資料庫，</w:t>
            </w:r>
            <w:proofErr w:type="gramStart"/>
            <w:r w:rsidRPr="00C54BB3">
              <w:t>依系所</w:t>
            </w:r>
            <w:proofErr w:type="gramEnd"/>
            <w:r w:rsidRPr="00C54BB3">
              <w:t>之實際開辦學制班別自行增減相關欄位</w:t>
            </w:r>
          </w:p>
        </w:tc>
      </w:tr>
    </w:tbl>
    <w:p w14:paraId="1C164893" w14:textId="77777777" w:rsidR="00AF7FF2" w:rsidRPr="00AF7FF2" w:rsidRDefault="00AF7FF2" w:rsidP="00EC1041">
      <w:pPr>
        <w:pStyle w:val="1-1-1"/>
        <w:spacing w:before="120" w:after="120"/>
        <w:ind w:left="1261" w:right="140" w:hanging="701"/>
      </w:pPr>
    </w:p>
    <w:p w14:paraId="63D797D2" w14:textId="77777777" w:rsidR="00B44A84" w:rsidRPr="007D7C9A" w:rsidRDefault="00265674" w:rsidP="0095347C">
      <w:pPr>
        <w:pStyle w:val="af"/>
        <w:rPr>
          <w:color w:val="000000" w:themeColor="text1"/>
        </w:rPr>
      </w:pPr>
      <w:r w:rsidRPr="007D7C9A">
        <w:rPr>
          <w:color w:val="000000" w:themeColor="text1"/>
        </w:rPr>
        <w:t>一</w:t>
      </w:r>
      <w:r w:rsidRPr="007D7C9A">
        <w:rPr>
          <w:rFonts w:hint="eastAsia"/>
          <w:color w:val="000000" w:themeColor="text1"/>
        </w:rPr>
        <w:t>、</w:t>
      </w:r>
      <w:r w:rsidR="00670FC1" w:rsidRPr="007D7C9A">
        <w:rPr>
          <w:rFonts w:hint="eastAsia"/>
          <w:color w:val="000000" w:themeColor="text1"/>
        </w:rPr>
        <w:t>【碩士班】</w:t>
      </w:r>
      <w:r w:rsidR="00B44A84" w:rsidRPr="007D7C9A">
        <w:rPr>
          <w:color w:val="000000" w:themeColor="text1"/>
        </w:rPr>
        <w:t>本所碩士班招生</w:t>
      </w:r>
      <w:r w:rsidR="00B44A84" w:rsidRPr="007D7C9A">
        <w:rPr>
          <w:rFonts w:hint="eastAsia"/>
          <w:color w:val="000000" w:themeColor="text1"/>
        </w:rPr>
        <w:t>有推甄及一般招生兩種方式。推</w:t>
      </w:r>
      <w:proofErr w:type="gramStart"/>
      <w:r w:rsidR="00B44A84" w:rsidRPr="007D7C9A">
        <w:rPr>
          <w:rFonts w:hint="eastAsia"/>
          <w:color w:val="000000" w:themeColor="text1"/>
        </w:rPr>
        <w:t>甄</w:t>
      </w:r>
      <w:proofErr w:type="gramEnd"/>
      <w:r w:rsidR="00B44A84" w:rsidRPr="007D7C9A">
        <w:rPr>
          <w:color w:val="000000" w:themeColor="text1"/>
        </w:rPr>
        <w:t>招生分為書審及面試兩階段。期望透過面試了解學生的英文能力、溝通表達能力、研究能力及專業領域能力之發展潛力。</w:t>
      </w:r>
    </w:p>
    <w:p w14:paraId="0D2D666A" w14:textId="3BF95348" w:rsidR="00B44A84" w:rsidRPr="007D7C9A" w:rsidRDefault="00B44A84" w:rsidP="00594FBC">
      <w:pPr>
        <w:pStyle w:val="af1"/>
        <w:rPr>
          <w:color w:val="000000" w:themeColor="text1"/>
        </w:rPr>
      </w:pPr>
      <w:r w:rsidRPr="007D7C9A">
        <w:rPr>
          <w:color w:val="000000" w:themeColor="text1"/>
        </w:rPr>
        <w:t>遴選重視學生具備本所專業基礎能力，尤其對</w:t>
      </w:r>
      <w:r w:rsidRPr="007D7C9A">
        <w:rPr>
          <w:rFonts w:hint="eastAsia"/>
          <w:color w:val="000000" w:themeColor="text1"/>
        </w:rPr>
        <w:t>英文</w:t>
      </w:r>
      <w:r w:rsidRPr="007D7C9A">
        <w:rPr>
          <w:color w:val="000000" w:themeColor="text1"/>
        </w:rPr>
        <w:t>能力較佳學生優先考慮錄取。</w:t>
      </w:r>
    </w:p>
    <w:p w14:paraId="74B115FA" w14:textId="77777777" w:rsidR="00B44A84" w:rsidRPr="007D7C9A" w:rsidRDefault="00B44A84" w:rsidP="0095347C">
      <w:pPr>
        <w:pStyle w:val="af"/>
        <w:rPr>
          <w:color w:val="000000" w:themeColor="text1"/>
        </w:rPr>
      </w:pPr>
      <w:r w:rsidRPr="007D7C9A">
        <w:rPr>
          <w:rFonts w:hint="eastAsia"/>
          <w:color w:val="000000" w:themeColor="text1"/>
        </w:rPr>
        <w:t>二、【碩士在職專班】</w:t>
      </w:r>
      <w:r w:rsidRPr="007D7C9A">
        <w:rPr>
          <w:color w:val="000000" w:themeColor="text1"/>
        </w:rPr>
        <w:t>碩士在職專班招生</w:t>
      </w:r>
      <w:r w:rsidRPr="007D7C9A">
        <w:rPr>
          <w:rFonts w:hint="eastAsia"/>
          <w:color w:val="000000" w:themeColor="text1"/>
        </w:rPr>
        <w:t>包含書審及面試</w:t>
      </w:r>
      <w:r w:rsidRPr="007D7C9A">
        <w:rPr>
          <w:color w:val="000000" w:themeColor="text1"/>
        </w:rPr>
        <w:t>外，</w:t>
      </w:r>
      <w:r w:rsidRPr="007D7C9A">
        <w:rPr>
          <w:color w:val="000000" w:themeColor="text1"/>
        </w:rPr>
        <w:t xml:space="preserve"> </w:t>
      </w:r>
      <w:r w:rsidRPr="007D7C9A">
        <w:rPr>
          <w:color w:val="000000" w:themeColor="text1"/>
        </w:rPr>
        <w:t>特別重視學生實務經驗和</w:t>
      </w:r>
      <w:proofErr w:type="gramStart"/>
      <w:r w:rsidRPr="007D7C9A">
        <w:rPr>
          <w:color w:val="000000" w:themeColor="text1"/>
        </w:rPr>
        <w:t>職涯</w:t>
      </w:r>
      <w:proofErr w:type="gramEnd"/>
      <w:r w:rsidRPr="007D7C9A">
        <w:rPr>
          <w:color w:val="000000" w:themeColor="text1"/>
        </w:rPr>
        <w:t>發展潛力。</w:t>
      </w:r>
      <w:r w:rsidRPr="007D7C9A">
        <w:rPr>
          <w:rFonts w:hint="eastAsia"/>
          <w:color w:val="000000" w:themeColor="text1"/>
        </w:rPr>
        <w:t>工作經驗所需年資累計至少</w:t>
      </w:r>
      <w:r w:rsidRPr="007D7C9A">
        <w:rPr>
          <w:rFonts w:hint="eastAsia"/>
          <w:color w:val="000000" w:themeColor="text1"/>
        </w:rPr>
        <w:t>1</w:t>
      </w:r>
      <w:r w:rsidRPr="007D7C9A">
        <w:rPr>
          <w:rFonts w:hint="eastAsia"/>
          <w:color w:val="000000" w:themeColor="text1"/>
        </w:rPr>
        <w:t>年以上，</w:t>
      </w:r>
      <w:r w:rsidRPr="007D7C9A">
        <w:rPr>
          <w:color w:val="000000" w:themeColor="text1"/>
        </w:rPr>
        <w:t>尤其對</w:t>
      </w:r>
      <w:r w:rsidRPr="007D7C9A">
        <w:rPr>
          <w:rFonts w:hint="eastAsia"/>
          <w:color w:val="000000" w:themeColor="text1"/>
        </w:rPr>
        <w:t>英文</w:t>
      </w:r>
      <w:r w:rsidRPr="007D7C9A">
        <w:rPr>
          <w:color w:val="000000" w:themeColor="text1"/>
        </w:rPr>
        <w:t>能力較佳學生優先考慮錄取。</w:t>
      </w:r>
    </w:p>
    <w:p w14:paraId="48A50CB5" w14:textId="77777777" w:rsidR="00B44A84" w:rsidRPr="007D7C9A" w:rsidRDefault="00B44A84" w:rsidP="0095347C">
      <w:pPr>
        <w:pStyle w:val="af"/>
        <w:rPr>
          <w:color w:val="000000" w:themeColor="text1"/>
        </w:rPr>
      </w:pPr>
      <w:r w:rsidRPr="007D7C9A">
        <w:rPr>
          <w:color w:val="000000" w:themeColor="text1"/>
        </w:rPr>
        <w:t>三</w:t>
      </w:r>
      <w:r w:rsidRPr="007D7C9A">
        <w:rPr>
          <w:rFonts w:hint="eastAsia"/>
          <w:color w:val="000000" w:themeColor="text1"/>
        </w:rPr>
        <w:t>、【博士班】</w:t>
      </w:r>
      <w:r w:rsidRPr="007D7C9A">
        <w:rPr>
          <w:color w:val="000000" w:themeColor="text1"/>
        </w:rPr>
        <w:t>本所在</w:t>
      </w:r>
      <w:r w:rsidRPr="007D7C9A">
        <w:rPr>
          <w:rFonts w:hint="eastAsia"/>
          <w:color w:val="000000" w:themeColor="text1"/>
        </w:rPr>
        <w:t>博士</w:t>
      </w:r>
      <w:r w:rsidRPr="007D7C9A">
        <w:rPr>
          <w:color w:val="000000" w:themeColor="text1"/>
        </w:rPr>
        <w:t>班招生學生遴選</w:t>
      </w:r>
      <w:r w:rsidRPr="007D7C9A">
        <w:rPr>
          <w:rFonts w:hint="eastAsia"/>
          <w:color w:val="000000" w:themeColor="text1"/>
        </w:rPr>
        <w:t>包含推甄及一般招生，</w:t>
      </w:r>
      <w:r w:rsidRPr="007D7C9A">
        <w:rPr>
          <w:color w:val="000000" w:themeColor="text1"/>
        </w:rPr>
        <w:t>博士班</w:t>
      </w:r>
      <w:r w:rsidRPr="007D7C9A">
        <w:rPr>
          <w:rFonts w:hint="eastAsia"/>
          <w:color w:val="000000" w:themeColor="text1"/>
        </w:rPr>
        <w:t>推</w:t>
      </w:r>
      <w:proofErr w:type="gramStart"/>
      <w:r w:rsidRPr="007D7C9A">
        <w:rPr>
          <w:rFonts w:hint="eastAsia"/>
          <w:color w:val="000000" w:themeColor="text1"/>
        </w:rPr>
        <w:t>甄</w:t>
      </w:r>
      <w:proofErr w:type="gramEnd"/>
      <w:r w:rsidRPr="007D7C9A">
        <w:rPr>
          <w:color w:val="000000" w:themeColor="text1"/>
        </w:rPr>
        <w:t>招生分為書審及面試兩階段。期望透過面試了解學生的英文能力、溝通表達能力、思考與問題解決能力、研究能力及專業領域能力之發展潛力。</w:t>
      </w:r>
    </w:p>
    <w:p w14:paraId="7EE56360" w14:textId="77777777" w:rsidR="00B44A84" w:rsidRPr="007D7C9A" w:rsidRDefault="00B44A84" w:rsidP="006F4AEA">
      <w:pPr>
        <w:pStyle w:val="1-1-10"/>
        <w:ind w:firstLine="560"/>
      </w:pPr>
      <w:r w:rsidRPr="007D7C9A">
        <w:t>為使本所課程能落實學生能力之涵育，本所能力指標經課程委員會</w:t>
      </w:r>
      <w:proofErr w:type="gramStart"/>
      <w:r w:rsidRPr="007D7C9A">
        <w:t>審查後編印</w:t>
      </w:r>
      <w:proofErr w:type="gramEnd"/>
      <w:r w:rsidRPr="007D7C9A">
        <w:t>成冊，提供各教學科目課程設計與教師教學之參考，避免因授課教師之異動，產生授課內容與學生應備能力出現無法對應之現象，以達成課程目標，維繫教育品質除能力目錄外，本所開設科目涵蓋能力項目表，收錄於本所課程手冊及本所研究生手冊技職所課程地圖，提供</w:t>
      </w:r>
      <w:r w:rsidRPr="007D7C9A">
        <w:lastRenderedPageBreak/>
        <w:t>學生進行研究所生涯規劃與</w:t>
      </w:r>
      <w:proofErr w:type="gramStart"/>
      <w:r w:rsidRPr="007D7C9A">
        <w:t>課程選習之</w:t>
      </w:r>
      <w:proofErr w:type="gramEnd"/>
      <w:r w:rsidRPr="007D7C9A">
        <w:rPr>
          <w:rFonts w:hint="eastAsia"/>
        </w:rPr>
        <w:t>參考</w:t>
      </w:r>
      <w:r w:rsidRPr="007D7C9A">
        <w:t>，並公告於本所網站，以利學生修課及教師安排各項教學活動、進行學習評量之參考依據。</w:t>
      </w:r>
      <w:r w:rsidRPr="007D7C9A">
        <w:t xml:space="preserve"> </w:t>
      </w:r>
    </w:p>
    <w:p w14:paraId="41226218" w14:textId="77777777" w:rsidR="00B44A84" w:rsidRPr="007D7C9A" w:rsidRDefault="00B44A84" w:rsidP="006463C3">
      <w:pPr>
        <w:pStyle w:val="af2"/>
      </w:pPr>
    </w:p>
    <w:p w14:paraId="5F1A153F" w14:textId="77777777" w:rsidR="00B44A84" w:rsidRPr="007D7C9A" w:rsidRDefault="00B44A84" w:rsidP="00EC1041">
      <w:pPr>
        <w:pStyle w:val="1-1-1"/>
        <w:spacing w:before="120" w:after="120"/>
        <w:ind w:left="1261" w:right="140" w:hanging="701"/>
      </w:pPr>
      <w:bookmarkStart w:id="82" w:name="_Toc162273456"/>
      <w:r w:rsidRPr="007D7C9A">
        <w:rPr>
          <w:rFonts w:hint="eastAsia"/>
        </w:rPr>
        <w:t>3-</w:t>
      </w:r>
      <w:r w:rsidRPr="007D7C9A">
        <w:t>1</w:t>
      </w:r>
      <w:r w:rsidRPr="007D7C9A">
        <w:rPr>
          <w:rFonts w:hint="eastAsia"/>
        </w:rPr>
        <w:t>-</w:t>
      </w:r>
      <w:r w:rsidRPr="007D7C9A">
        <w:t xml:space="preserve">2 </w:t>
      </w:r>
      <w:r w:rsidRPr="007D7C9A">
        <w:t>系所能制定合理之入學支持與輔導機制及其成效</w:t>
      </w:r>
      <w:bookmarkEnd w:id="82"/>
    </w:p>
    <w:p w14:paraId="06AE0CA0" w14:textId="77777777" w:rsidR="00B44A84" w:rsidRPr="007D7C9A" w:rsidRDefault="00B44A84" w:rsidP="006F4AEA">
      <w:pPr>
        <w:pStyle w:val="1-1-10"/>
        <w:ind w:firstLine="560"/>
        <w:rPr>
          <w:rFonts w:ascii="標楷體" w:hAnsi="標楷體"/>
          <w:szCs w:val="24"/>
        </w:rPr>
      </w:pPr>
      <w:r w:rsidRPr="007D7C9A">
        <w:rPr>
          <w:rFonts w:hint="eastAsia"/>
        </w:rPr>
        <w:t>本</w:t>
      </w:r>
      <w:r w:rsidRPr="007D7C9A">
        <w:t>所經課程委員會及所</w:t>
      </w:r>
      <w:proofErr w:type="gramStart"/>
      <w:r w:rsidRPr="007D7C9A">
        <w:t>務</w:t>
      </w:r>
      <w:proofErr w:type="gramEnd"/>
      <w:r w:rsidRPr="007D7C9A">
        <w:t>會議討論通過，自</w:t>
      </w:r>
      <w:r w:rsidRPr="007D7C9A">
        <w:t xml:space="preserve"> 98 </w:t>
      </w:r>
      <w:proofErr w:type="gramStart"/>
      <w:r w:rsidRPr="007D7C9A">
        <w:t>學年起編印本</w:t>
      </w:r>
      <w:proofErr w:type="gramEnd"/>
      <w:r w:rsidRPr="007D7C9A">
        <w:t>所「學生應備能力與課程手冊」，該手冊教師及學生人手一冊外，並公布於網頁上，提供授課教師</w:t>
      </w:r>
      <w:r w:rsidRPr="007D7C9A">
        <w:t xml:space="preserve"> </w:t>
      </w:r>
      <w:r w:rsidRPr="007D7C9A">
        <w:t>教學及學生修課之參考。本所「學生應備能力與課程手冊」亦分別於</w:t>
      </w:r>
      <w:r w:rsidRPr="007D7C9A">
        <w:t xml:space="preserve"> 108</w:t>
      </w:r>
      <w:r w:rsidRPr="007D7C9A">
        <w:rPr>
          <w:rFonts w:hint="eastAsia"/>
        </w:rPr>
        <w:t xml:space="preserve"> </w:t>
      </w:r>
      <w:r w:rsidRPr="007D7C9A">
        <w:rPr>
          <w:rFonts w:hint="eastAsia"/>
        </w:rPr>
        <w:t>、</w:t>
      </w:r>
      <w:r w:rsidRPr="007D7C9A">
        <w:t xml:space="preserve">110 </w:t>
      </w:r>
      <w:r w:rsidRPr="007D7C9A">
        <w:rPr>
          <w:rFonts w:hint="eastAsia"/>
        </w:rPr>
        <w:t>、</w:t>
      </w:r>
      <w:r w:rsidRPr="007D7C9A">
        <w:t>111</w:t>
      </w:r>
      <w:r w:rsidRPr="007D7C9A">
        <w:rPr>
          <w:rFonts w:hint="eastAsia"/>
        </w:rPr>
        <w:t>、</w:t>
      </w:r>
      <w:r w:rsidRPr="007D7C9A">
        <w:rPr>
          <w:rFonts w:hint="eastAsia"/>
        </w:rPr>
        <w:t>1</w:t>
      </w:r>
      <w:r w:rsidRPr="007D7C9A">
        <w:t xml:space="preserve">12 </w:t>
      </w:r>
      <w:r w:rsidRPr="007D7C9A">
        <w:t>學年配合本所課程修訂重新檢討</w:t>
      </w:r>
      <w:r w:rsidRPr="007D7C9A">
        <w:rPr>
          <w:rFonts w:hint="eastAsia"/>
        </w:rPr>
        <w:t>滾動式修正</w:t>
      </w:r>
      <w:r w:rsidRPr="007D7C9A">
        <w:t>，期使本所訂定之能力能符合教育社會環境變遷需要</w:t>
      </w:r>
      <w:r w:rsidRPr="007D7C9A">
        <w:rPr>
          <w:rFonts w:hint="eastAsia"/>
        </w:rPr>
        <w:t>。本所建立完整的導師制度及</w:t>
      </w:r>
      <w:proofErr w:type="gramStart"/>
      <w:r w:rsidRPr="007D7C9A">
        <w:rPr>
          <w:rFonts w:hint="eastAsia"/>
        </w:rPr>
        <w:t>以利碩博士</w:t>
      </w:r>
      <w:proofErr w:type="gramEnd"/>
      <w:r w:rsidRPr="007D7C9A">
        <w:rPr>
          <w:rFonts w:hint="eastAsia"/>
        </w:rPr>
        <w:t>生入學支持與輔導機制。</w:t>
      </w:r>
      <w:r w:rsidRPr="007D7C9A">
        <w:rPr>
          <w:rFonts w:hint="eastAsia"/>
        </w:rPr>
        <w:t xml:space="preserve"> </w:t>
      </w:r>
      <w:r w:rsidRPr="007D7C9A">
        <w:rPr>
          <w:rFonts w:hint="eastAsia"/>
        </w:rPr>
        <w:t>以下說明本所入學支持及輔導機制。</w:t>
      </w:r>
    </w:p>
    <w:p w14:paraId="5E26F777" w14:textId="77777777" w:rsidR="00B44A84" w:rsidRPr="007D7C9A" w:rsidRDefault="00B44A84" w:rsidP="0095347C">
      <w:pPr>
        <w:pStyle w:val="af"/>
        <w:rPr>
          <w:color w:val="000000" w:themeColor="text1"/>
        </w:rPr>
      </w:pPr>
      <w:r w:rsidRPr="007D7C9A">
        <w:rPr>
          <w:rFonts w:hint="eastAsia"/>
          <w:color w:val="000000" w:themeColor="text1"/>
        </w:rPr>
        <w:t>一、</w:t>
      </w:r>
      <w:r w:rsidRPr="007D7C9A">
        <w:rPr>
          <w:color w:val="000000" w:themeColor="text1"/>
        </w:rPr>
        <w:t>導師制度</w:t>
      </w:r>
      <w:r w:rsidRPr="007D7C9A">
        <w:rPr>
          <w:color w:val="000000" w:themeColor="text1"/>
        </w:rPr>
        <w:t xml:space="preserve"> </w:t>
      </w:r>
    </w:p>
    <w:p w14:paraId="17F089EB" w14:textId="77777777" w:rsidR="00B44A84" w:rsidRPr="007D7C9A" w:rsidRDefault="00B44A84" w:rsidP="00594FBC">
      <w:pPr>
        <w:pStyle w:val="af1"/>
        <w:rPr>
          <w:color w:val="000000" w:themeColor="text1"/>
        </w:rPr>
      </w:pPr>
      <w:r w:rsidRPr="007D7C9A">
        <w:rPr>
          <w:color w:val="000000" w:themeColor="text1"/>
        </w:rPr>
        <w:t>本校為落實導師制度，輔導學生養成健全人格，訂定導師制實施辦法；本所研究生由指導教授擔任導師，協助學生生涯規劃，輔導學生選課與未來專業發展。</w:t>
      </w:r>
      <w:r w:rsidRPr="007D7C9A">
        <w:rPr>
          <w:rFonts w:hint="eastAsia"/>
          <w:color w:val="000000" w:themeColor="text1"/>
        </w:rPr>
        <w:t>本校</w:t>
      </w:r>
      <w:r w:rsidRPr="007D7C9A">
        <w:rPr>
          <w:color w:val="000000" w:themeColor="text1"/>
        </w:rPr>
        <w:t>建置導生輔導紀要系統，</w:t>
      </w:r>
      <w:r w:rsidRPr="007D7C9A">
        <w:rPr>
          <w:rFonts w:hint="eastAsia"/>
          <w:color w:val="000000" w:themeColor="text1"/>
        </w:rPr>
        <w:t>本</w:t>
      </w:r>
      <w:r w:rsidRPr="007D7C9A">
        <w:rPr>
          <w:color w:val="000000" w:themeColor="text1"/>
        </w:rPr>
        <w:t>所的</w:t>
      </w:r>
      <w:r w:rsidRPr="007D7C9A">
        <w:rPr>
          <w:rFonts w:hint="eastAsia"/>
          <w:color w:val="000000" w:themeColor="text1"/>
        </w:rPr>
        <w:t>指導</w:t>
      </w:r>
      <w:r w:rsidRPr="007D7C9A">
        <w:rPr>
          <w:color w:val="000000" w:themeColor="text1"/>
        </w:rPr>
        <w:t>導師每學期至少填寫一次輔導紀錄以上。由於本所僅有</w:t>
      </w:r>
      <w:proofErr w:type="gramStart"/>
      <w:r w:rsidRPr="007D7C9A">
        <w:rPr>
          <w:color w:val="000000" w:themeColor="text1"/>
        </w:rPr>
        <w:t>碩</w:t>
      </w:r>
      <w:proofErr w:type="gramEnd"/>
      <w:r w:rsidRPr="007D7C9A">
        <w:rPr>
          <w:color w:val="000000" w:themeColor="text1"/>
        </w:rPr>
        <w:t>博士研究生，各指導教授均扮演導師的功能，故與學生談話成了最重要的輔導措施，包括：期中預警、休退學、生涯發展、學生輔導及導生活動。本所新生自入學後至開學第</w:t>
      </w:r>
      <w:r w:rsidRPr="007D7C9A">
        <w:rPr>
          <w:color w:val="000000" w:themeColor="text1"/>
        </w:rPr>
        <w:t xml:space="preserve"> 4 </w:t>
      </w:r>
      <w:proofErr w:type="gramStart"/>
      <w:r w:rsidRPr="007D7C9A">
        <w:rPr>
          <w:color w:val="000000" w:themeColor="text1"/>
        </w:rPr>
        <w:t>週</w:t>
      </w:r>
      <w:proofErr w:type="gramEnd"/>
      <w:r w:rsidRPr="007D7C9A">
        <w:rPr>
          <w:color w:val="000000" w:themeColor="text1"/>
        </w:rPr>
        <w:t>，由所長及專題討論課程的授課教師負責研究生生活輔導，至研究生選定指導教授後，即由導師進行研究生的生活輔導。</w:t>
      </w:r>
      <w:r w:rsidRPr="007D7C9A">
        <w:rPr>
          <w:color w:val="000000" w:themeColor="text1"/>
        </w:rPr>
        <w:t xml:space="preserve"> </w:t>
      </w:r>
    </w:p>
    <w:p w14:paraId="01E7AF40" w14:textId="77777777" w:rsidR="00B44A84" w:rsidRPr="007D7C9A" w:rsidRDefault="00B44A84" w:rsidP="0095347C">
      <w:pPr>
        <w:pStyle w:val="af"/>
        <w:rPr>
          <w:color w:val="000000" w:themeColor="text1"/>
        </w:rPr>
      </w:pPr>
      <w:r w:rsidRPr="007D7C9A">
        <w:rPr>
          <w:rFonts w:hint="eastAsia"/>
          <w:color w:val="000000" w:themeColor="text1"/>
        </w:rPr>
        <w:t>二、技職所學生學會</w:t>
      </w:r>
      <w:r w:rsidRPr="007D7C9A">
        <w:rPr>
          <w:rFonts w:hint="eastAsia"/>
          <w:color w:val="000000" w:themeColor="text1"/>
        </w:rPr>
        <w:t xml:space="preserve">: </w:t>
      </w:r>
      <w:r w:rsidRPr="007D7C9A">
        <w:rPr>
          <w:color w:val="000000" w:themeColor="text1"/>
        </w:rPr>
        <w:t>本所對於新進之研究生於開學約一個月前辦理新生說明會，讓</w:t>
      </w:r>
      <w:r w:rsidRPr="007D7C9A">
        <w:rPr>
          <w:rFonts w:hint="eastAsia"/>
          <w:color w:val="000000" w:themeColor="text1"/>
        </w:rPr>
        <w:t>新進</w:t>
      </w:r>
      <w:r w:rsidRPr="007D7C9A">
        <w:rPr>
          <w:color w:val="000000" w:themeColor="text1"/>
        </w:rPr>
        <w:t>學生於最短時間對未來學習課程及領域發展有所瞭解</w:t>
      </w:r>
      <w:r w:rsidRPr="007D7C9A">
        <w:rPr>
          <w:rFonts w:hint="eastAsia"/>
          <w:color w:val="000000" w:themeColor="text1"/>
        </w:rPr>
        <w:t>。</w:t>
      </w:r>
    </w:p>
    <w:p w14:paraId="303AEA8A" w14:textId="77777777" w:rsidR="00B44A84" w:rsidRPr="007D7C9A" w:rsidRDefault="00B44A84" w:rsidP="0095347C">
      <w:pPr>
        <w:pStyle w:val="af"/>
        <w:rPr>
          <w:color w:val="000000" w:themeColor="text1"/>
        </w:rPr>
      </w:pPr>
      <w:r w:rsidRPr="007D7C9A">
        <w:rPr>
          <w:rFonts w:hint="eastAsia"/>
          <w:color w:val="000000" w:themeColor="text1"/>
        </w:rPr>
        <w:t>三、</w:t>
      </w:r>
      <w:r w:rsidRPr="007D7C9A">
        <w:rPr>
          <w:color w:val="000000" w:themeColor="text1"/>
        </w:rPr>
        <w:t>依本校規定本所毎位專任教師每週皆須排定二個時段，至少</w:t>
      </w:r>
      <w:r w:rsidRPr="007D7C9A">
        <w:rPr>
          <w:color w:val="000000" w:themeColor="text1"/>
        </w:rPr>
        <w:t>4</w:t>
      </w:r>
      <w:r w:rsidRPr="007D7C9A">
        <w:rPr>
          <w:color w:val="000000" w:themeColor="text1"/>
        </w:rPr>
        <w:t>小時之教師諮詢時間，擔任導師之教師須排定至少</w:t>
      </w:r>
      <w:r w:rsidRPr="007D7C9A">
        <w:rPr>
          <w:color w:val="000000" w:themeColor="text1"/>
        </w:rPr>
        <w:t>6</w:t>
      </w:r>
      <w:r w:rsidRPr="007D7C9A">
        <w:rPr>
          <w:color w:val="000000" w:themeColor="text1"/>
        </w:rPr>
        <w:t>小時之諮詢時間，供學生諮詢課業及生活輔導所需，每學期各教師之諮詢時間皆公布於本所網頁之本所簡介項目中，便於學生查詢利用。</w:t>
      </w:r>
    </w:p>
    <w:p w14:paraId="5F448421" w14:textId="77777777" w:rsidR="00B44A84" w:rsidRPr="007D7C9A" w:rsidRDefault="00B44A84" w:rsidP="0095347C">
      <w:pPr>
        <w:pStyle w:val="af"/>
        <w:rPr>
          <w:color w:val="000000" w:themeColor="text1"/>
          <w:szCs w:val="24"/>
        </w:rPr>
      </w:pPr>
      <w:r w:rsidRPr="007D7C9A">
        <w:rPr>
          <w:rFonts w:hint="eastAsia"/>
          <w:color w:val="000000" w:themeColor="text1"/>
        </w:rPr>
        <w:t>四、</w:t>
      </w:r>
      <w:r w:rsidRPr="007D7C9A">
        <w:rPr>
          <w:color w:val="000000" w:themeColor="text1"/>
        </w:rPr>
        <w:t>為因應日益增加之國際學生，本所訂定國際學生輔導備忘錄</w:t>
      </w:r>
      <w:r w:rsidRPr="007D7C9A">
        <w:rPr>
          <w:rFonts w:hint="eastAsia"/>
          <w:color w:val="000000" w:themeColor="text1"/>
        </w:rPr>
        <w:t>以及</w:t>
      </w:r>
      <w:r w:rsidRPr="007D7C9A">
        <w:rPr>
          <w:color w:val="000000" w:themeColor="text1"/>
        </w:rPr>
        <w:t>國際生輔導委員及英語較為流利的同學</w:t>
      </w:r>
      <w:proofErr w:type="gramStart"/>
      <w:r w:rsidRPr="007D7C9A">
        <w:rPr>
          <w:color w:val="000000" w:themeColor="text1"/>
        </w:rPr>
        <w:t>擔任學伴</w:t>
      </w:r>
      <w:proofErr w:type="gramEnd"/>
      <w:r w:rsidRPr="007D7C9A">
        <w:rPr>
          <w:color w:val="000000" w:themeColor="text1"/>
        </w:rPr>
        <w:t>，陪伴與指導國際生，讓國際生有最佳的學習環境，做為協助</w:t>
      </w:r>
      <w:r w:rsidRPr="007D7C9A">
        <w:rPr>
          <w:rFonts w:hint="eastAsia"/>
          <w:color w:val="000000" w:themeColor="text1"/>
        </w:rPr>
        <w:t>學習及</w:t>
      </w:r>
      <w:r w:rsidRPr="007D7C9A">
        <w:rPr>
          <w:color w:val="000000" w:themeColor="text1"/>
        </w:rPr>
        <w:t>生活輔導相關措施之依據。</w:t>
      </w:r>
    </w:p>
    <w:p w14:paraId="628DC838" w14:textId="77777777" w:rsidR="00B44A84" w:rsidRPr="007D7C9A" w:rsidRDefault="00B44A84" w:rsidP="0095347C">
      <w:pPr>
        <w:pStyle w:val="af"/>
        <w:rPr>
          <w:color w:val="000000" w:themeColor="text1"/>
        </w:rPr>
      </w:pPr>
      <w:r w:rsidRPr="007D7C9A">
        <w:rPr>
          <w:rFonts w:hint="eastAsia"/>
          <w:color w:val="000000" w:themeColor="text1"/>
        </w:rPr>
        <w:t>五、</w:t>
      </w:r>
      <w:r w:rsidRPr="007D7C9A">
        <w:rPr>
          <w:color w:val="000000" w:themeColor="text1"/>
        </w:rPr>
        <w:t>學習輔導</w:t>
      </w:r>
      <w:r w:rsidRPr="007D7C9A">
        <w:rPr>
          <w:color w:val="000000" w:themeColor="text1"/>
        </w:rPr>
        <w:t xml:space="preserve"> </w:t>
      </w:r>
    </w:p>
    <w:p w14:paraId="40D8BED4" w14:textId="2F675192" w:rsidR="001904EB" w:rsidRPr="007D7C9A" w:rsidRDefault="00B44A84" w:rsidP="00DB2029">
      <w:pPr>
        <w:pStyle w:val="af7"/>
      </w:pPr>
      <w:r w:rsidRPr="007D7C9A">
        <w:rPr>
          <w:rFonts w:hint="eastAsia"/>
        </w:rPr>
        <w:lastRenderedPageBreak/>
        <w:t>(</w:t>
      </w:r>
      <w:proofErr w:type="gramStart"/>
      <w:r w:rsidRPr="007D7C9A">
        <w:rPr>
          <w:rFonts w:hint="eastAsia"/>
        </w:rPr>
        <w:t>一</w:t>
      </w:r>
      <w:proofErr w:type="gramEnd"/>
      <w:r w:rsidRPr="007D7C9A">
        <w:rPr>
          <w:rFonts w:hint="eastAsia"/>
        </w:rPr>
        <w:t>)</w:t>
      </w:r>
      <w:r w:rsidR="001904EB" w:rsidRPr="007D7C9A">
        <w:rPr>
          <w:rFonts w:hint="eastAsia"/>
        </w:rPr>
        <w:t xml:space="preserve"> </w:t>
      </w:r>
      <w:r w:rsidR="001904EB" w:rsidRPr="007D7C9A">
        <w:rPr>
          <w:rFonts w:hint="eastAsia"/>
        </w:rPr>
        <w:t>實</w:t>
      </w:r>
      <w:r w:rsidR="001904EB" w:rsidRPr="007D7C9A">
        <w:t>施</w:t>
      </w:r>
      <w:r w:rsidR="001904EB" w:rsidRPr="007D7C9A">
        <w:t>TA</w:t>
      </w:r>
      <w:r w:rsidR="001904EB" w:rsidRPr="007D7C9A">
        <w:t>制度</w:t>
      </w:r>
      <w:r w:rsidR="001904EB" w:rsidRPr="007D7C9A">
        <w:rPr>
          <w:rFonts w:hint="eastAsia"/>
        </w:rPr>
        <w:t>，本所為有效運用研究生獎助學金，並協助優秀且有經濟需求的一般生安心就學，提供學生參與所</w:t>
      </w:r>
      <w:proofErr w:type="gramStart"/>
      <w:r w:rsidR="001904EB" w:rsidRPr="007D7C9A">
        <w:rPr>
          <w:rFonts w:hint="eastAsia"/>
        </w:rPr>
        <w:t>務</w:t>
      </w:r>
      <w:proofErr w:type="gramEnd"/>
      <w:r w:rsidR="001904EB" w:rsidRPr="007D7C9A">
        <w:rPr>
          <w:rFonts w:hint="eastAsia"/>
        </w:rPr>
        <w:t>行政及教學服務工作的機會。</w:t>
      </w:r>
    </w:p>
    <w:p w14:paraId="5FBA0214" w14:textId="561D9D5C" w:rsidR="00B44A84" w:rsidRPr="007D7C9A" w:rsidRDefault="00B44A84" w:rsidP="00DB2029">
      <w:pPr>
        <w:pStyle w:val="af7"/>
      </w:pPr>
      <w:r w:rsidRPr="007D7C9A">
        <w:rPr>
          <w:rFonts w:hint="eastAsia"/>
        </w:rPr>
        <w:t>(</w:t>
      </w:r>
      <w:r w:rsidRPr="007D7C9A">
        <w:rPr>
          <w:rFonts w:hint="eastAsia"/>
        </w:rPr>
        <w:t>二</w:t>
      </w:r>
      <w:r w:rsidRPr="007D7C9A">
        <w:rPr>
          <w:rFonts w:hint="eastAsia"/>
        </w:rPr>
        <w:t>)</w:t>
      </w:r>
      <w:r w:rsidRPr="007D7C9A">
        <w:t>本所與鄰近之教育相關之大學互動良好關係密切，經常參與相關研討會或期刊之編審工作。同時亦多應邀參與產學、社區與教師學術專長相符之專業服務，主持</w:t>
      </w:r>
      <w:r w:rsidRPr="007D7C9A">
        <w:t xml:space="preserve"> </w:t>
      </w:r>
      <w:r w:rsidRPr="007D7C9A">
        <w:t>與技職教育、人力資源、數位學習之專案研究，並將相關成果融入各教學科目之教學與實務中。</w:t>
      </w:r>
      <w:r w:rsidRPr="007D7C9A">
        <w:t xml:space="preserve"> </w:t>
      </w:r>
    </w:p>
    <w:p w14:paraId="7DEEB186" w14:textId="77777777" w:rsidR="00B44A84" w:rsidRPr="007D7C9A" w:rsidRDefault="00B44A84" w:rsidP="00DB2029">
      <w:pPr>
        <w:pStyle w:val="af7"/>
      </w:pPr>
      <w:r w:rsidRPr="007D7C9A">
        <w:rPr>
          <w:rFonts w:hint="eastAsia"/>
        </w:rPr>
        <w:t>(</w:t>
      </w:r>
      <w:r w:rsidRPr="007D7C9A">
        <w:rPr>
          <w:rFonts w:hint="eastAsia"/>
        </w:rPr>
        <w:t>三</w:t>
      </w:r>
      <w:r w:rsidRPr="007D7C9A">
        <w:rPr>
          <w:rFonts w:hint="eastAsia"/>
        </w:rPr>
        <w:t>)</w:t>
      </w:r>
      <w:r w:rsidRPr="007D7C9A">
        <w:t>自</w:t>
      </w:r>
      <w:r w:rsidRPr="007D7C9A">
        <w:t xml:space="preserve"> 95 </w:t>
      </w:r>
      <w:r w:rsidRPr="007D7C9A">
        <w:t>學年度起，本所積極參與本校推展之「</w:t>
      </w:r>
      <w:proofErr w:type="gramStart"/>
      <w:r w:rsidRPr="007D7C9A">
        <w:t>雙師計畫</w:t>
      </w:r>
      <w:r w:rsidRPr="007D7C9A">
        <w:t>─</w:t>
      </w:r>
      <w:proofErr w:type="gramEnd"/>
      <w:r w:rsidRPr="007D7C9A">
        <w:t>業師協同教學」，邀請校外產業界人士擔任企業講師共同教授課程，提供學生提早接觸職場機會，並驗證及應用學校學習之專業知識與技能，鼓勵學生學習結合理論與實務，以培養符合就業市場需求之學生。</w:t>
      </w:r>
    </w:p>
    <w:p w14:paraId="491D4FF9" w14:textId="77777777" w:rsidR="00B44A84" w:rsidRPr="007D7C9A" w:rsidRDefault="00B44A84" w:rsidP="00DB2029">
      <w:pPr>
        <w:pStyle w:val="af7"/>
      </w:pPr>
      <w:r w:rsidRPr="007D7C9A">
        <w:rPr>
          <w:rFonts w:hint="eastAsia"/>
        </w:rPr>
        <w:t>(</w:t>
      </w:r>
      <w:r w:rsidRPr="007D7C9A">
        <w:rPr>
          <w:rFonts w:hint="eastAsia"/>
        </w:rPr>
        <w:t>四</w:t>
      </w:r>
      <w:r w:rsidRPr="007D7C9A">
        <w:rPr>
          <w:rFonts w:hint="eastAsia"/>
        </w:rPr>
        <w:t>)</w:t>
      </w:r>
      <w:r w:rsidRPr="007D7C9A">
        <w:t>為因應日益增加之國際學生，本所訂定國際學生輔導備忘錄，做為協助國際生學習輔導相關措施之依據。（參見會場佐證資料肆之國立</w:t>
      </w:r>
      <w:proofErr w:type="gramStart"/>
      <w:r w:rsidRPr="007D7C9A">
        <w:t>臺</w:t>
      </w:r>
      <w:proofErr w:type="gramEnd"/>
      <w:r w:rsidRPr="007D7C9A">
        <w:t>北科技大學技術及職業教育研究所外籍學生輔導備忘錄）</w:t>
      </w:r>
    </w:p>
    <w:p w14:paraId="0491EBB0" w14:textId="77777777" w:rsidR="00B44A84" w:rsidRPr="007D7C9A" w:rsidRDefault="00B44A84" w:rsidP="00DB2029">
      <w:pPr>
        <w:pStyle w:val="af7"/>
      </w:pPr>
      <w:r w:rsidRPr="007D7C9A">
        <w:rPr>
          <w:rFonts w:hint="eastAsia"/>
        </w:rPr>
        <w:t>(</w:t>
      </w:r>
      <w:r w:rsidRPr="007D7C9A">
        <w:rPr>
          <w:rFonts w:hint="eastAsia"/>
        </w:rPr>
        <w:t>五</w:t>
      </w:r>
      <w:r w:rsidRPr="007D7C9A">
        <w:rPr>
          <w:rFonts w:hint="eastAsia"/>
        </w:rPr>
        <w:t>)</w:t>
      </w:r>
      <w:r w:rsidRPr="007D7C9A">
        <w:t>配合學校</w:t>
      </w:r>
      <w:r w:rsidRPr="007D7C9A">
        <w:rPr>
          <w:rFonts w:hint="eastAsia"/>
        </w:rPr>
        <w:t>期中</w:t>
      </w:r>
      <w:r w:rsidRPr="007D7C9A">
        <w:t>預警制度，本所訂有研究生修業預警制度，並制定研究生休學輔導與預警程序作業流程，作為教師及行政人員輔導研究生之依據。</w:t>
      </w:r>
    </w:p>
    <w:p w14:paraId="6D0B6573" w14:textId="77777777" w:rsidR="00B44A84" w:rsidRPr="007D7C9A" w:rsidRDefault="00B44A84" w:rsidP="00DB2029">
      <w:pPr>
        <w:pStyle w:val="af7"/>
      </w:pPr>
      <w:r w:rsidRPr="007D7C9A">
        <w:rPr>
          <w:rFonts w:hint="eastAsia"/>
        </w:rPr>
        <w:t>六</w:t>
      </w:r>
      <w:r w:rsidRPr="007D7C9A">
        <w:rPr>
          <w:rFonts w:ascii="標楷體" w:hAnsi="標楷體" w:hint="eastAsia"/>
        </w:rPr>
        <w:t>、</w:t>
      </w:r>
      <w:r w:rsidRPr="007D7C9A">
        <w:t>生涯輔導</w:t>
      </w:r>
      <w:r w:rsidRPr="007D7C9A">
        <w:t xml:space="preserve"> </w:t>
      </w:r>
    </w:p>
    <w:p w14:paraId="693FD48D" w14:textId="77777777" w:rsidR="00B44A84" w:rsidRPr="007D7C9A" w:rsidRDefault="00B44A84" w:rsidP="00DB2029">
      <w:pPr>
        <w:pStyle w:val="af7"/>
      </w:pPr>
      <w:r w:rsidRPr="007D7C9A">
        <w:rPr>
          <w:rFonts w:hint="eastAsia"/>
        </w:rPr>
        <w:t>(</w:t>
      </w:r>
      <w:proofErr w:type="gramStart"/>
      <w:r w:rsidRPr="007D7C9A">
        <w:rPr>
          <w:rFonts w:hint="eastAsia"/>
        </w:rPr>
        <w:t>一</w:t>
      </w:r>
      <w:proofErr w:type="gramEnd"/>
      <w:r w:rsidRPr="007D7C9A">
        <w:rPr>
          <w:rFonts w:hint="eastAsia"/>
        </w:rPr>
        <w:t>)</w:t>
      </w:r>
      <w:r w:rsidRPr="007D7C9A">
        <w:t>每學期依本所課程取向分別邀請技職教學與行政、人力資源、數位學習三大領域之學者專家或業界人士蒞校演講，提供學生課堂以外的學習機會，開拓學習視野。</w:t>
      </w:r>
      <w:r w:rsidRPr="007D7C9A">
        <w:t xml:space="preserve">  2.</w:t>
      </w:r>
      <w:r w:rsidRPr="007D7C9A">
        <w:t>本所為擴展研究生視野，部分課程並安排企業參訪或教學參訪。</w:t>
      </w:r>
      <w:r w:rsidRPr="007D7C9A">
        <w:t>3.</w:t>
      </w:r>
      <w:r w:rsidRPr="007D7C9A">
        <w:t>對在校生之就業輔導措施</w:t>
      </w:r>
      <w:r w:rsidRPr="007D7C9A">
        <w:t xml:space="preserve"> (1)</w:t>
      </w:r>
      <w:r w:rsidRPr="007D7C9A">
        <w:t>舉辦本所畢業校友返校座談，分享教育實習、應徵教職經驗、</w:t>
      </w:r>
      <w:r w:rsidRPr="007D7C9A">
        <w:t xml:space="preserve"> </w:t>
      </w:r>
      <w:r w:rsidRPr="007D7C9A">
        <w:t>職場與就業心得與技巧。</w:t>
      </w:r>
      <w:r w:rsidRPr="007D7C9A">
        <w:t>(2)</w:t>
      </w:r>
      <w:r w:rsidRPr="007D7C9A">
        <w:t>前述舉辦之相關輔導講座，本</w:t>
      </w:r>
      <w:proofErr w:type="gramStart"/>
      <w:r w:rsidRPr="007D7C9A">
        <w:t>所均將演講</w:t>
      </w:r>
      <w:proofErr w:type="gramEnd"/>
      <w:r w:rsidRPr="007D7C9A">
        <w:t>實況經由錄影製成光碟，供學生借閱自行觀看，充分發揮資源分享的最大功效。</w:t>
      </w:r>
    </w:p>
    <w:p w14:paraId="50CA1517" w14:textId="77777777" w:rsidR="00B44A84" w:rsidRPr="007D7C9A" w:rsidRDefault="00B44A84" w:rsidP="00DB2029">
      <w:pPr>
        <w:pStyle w:val="af7"/>
      </w:pPr>
      <w:r w:rsidRPr="007D7C9A">
        <w:rPr>
          <w:rFonts w:hint="eastAsia"/>
        </w:rPr>
        <w:t>(</w:t>
      </w:r>
      <w:r w:rsidRPr="007D7C9A">
        <w:rPr>
          <w:rFonts w:hint="eastAsia"/>
        </w:rPr>
        <w:t>二</w:t>
      </w:r>
      <w:r w:rsidRPr="007D7C9A">
        <w:rPr>
          <w:rFonts w:hint="eastAsia"/>
        </w:rPr>
        <w:t>)</w:t>
      </w:r>
      <w:r w:rsidRPr="007D7C9A">
        <w:t>配合本校之「</w:t>
      </w:r>
      <w:proofErr w:type="gramStart"/>
      <w:r w:rsidRPr="007D7C9A">
        <w:t>雙師計畫</w:t>
      </w:r>
      <w:proofErr w:type="gramEnd"/>
      <w:r w:rsidRPr="007D7C9A">
        <w:t>」，本所邀請業界人士擔任專業科目企業講師，除提供</w:t>
      </w:r>
      <w:r w:rsidRPr="007D7C9A">
        <w:t xml:space="preserve"> </w:t>
      </w:r>
      <w:r w:rsidRPr="007D7C9A">
        <w:t>如何將專業知識應用於實務，更提供職場就業需求、在學期間應培養之工作技能與態度、以及就業市場最新趨勢。如數位學習領域曾邀請業界講師說明業界製作數位教材</w:t>
      </w:r>
      <w:r w:rsidRPr="007D7C9A">
        <w:lastRenderedPageBreak/>
        <w:t>之流程與擔任數位教學規劃師所應具備之條件，而人力資源領域</w:t>
      </w:r>
      <w:r w:rsidRPr="007D7C9A">
        <w:t xml:space="preserve"> </w:t>
      </w:r>
      <w:r w:rsidRPr="007D7C9A">
        <w:t>亦邀請業界經理說明公司人力培訓與管理人員之作法。</w:t>
      </w:r>
    </w:p>
    <w:p w14:paraId="7397F476" w14:textId="77777777" w:rsidR="00B44A84" w:rsidRPr="007D7C9A" w:rsidRDefault="00B44A84" w:rsidP="006463C3">
      <w:pPr>
        <w:pStyle w:val="af2"/>
      </w:pPr>
    </w:p>
    <w:p w14:paraId="278A3C4B" w14:textId="6AA40855" w:rsidR="00B44A84" w:rsidRDefault="00B44A84" w:rsidP="00EC1041">
      <w:pPr>
        <w:pStyle w:val="1-1-1"/>
        <w:spacing w:before="120" w:after="120"/>
        <w:ind w:left="1261" w:right="140" w:hanging="701"/>
      </w:pPr>
      <w:bookmarkStart w:id="83" w:name="_Toc162273457"/>
      <w:r w:rsidRPr="007D7C9A">
        <w:rPr>
          <w:rFonts w:hint="eastAsia"/>
        </w:rPr>
        <w:t>3-</w:t>
      </w:r>
      <w:r w:rsidRPr="007D7C9A">
        <w:t>1</w:t>
      </w:r>
      <w:r w:rsidRPr="007D7C9A">
        <w:rPr>
          <w:rFonts w:hint="eastAsia"/>
        </w:rPr>
        <w:t xml:space="preserve">-3 </w:t>
      </w:r>
      <w:r w:rsidRPr="007D7C9A">
        <w:t>系所制定、運用學生就學與學習歷程管理之機制及其推動成效</w:t>
      </w:r>
      <w:bookmarkEnd w:id="83"/>
    </w:p>
    <w:p w14:paraId="47CEB259" w14:textId="666581D4" w:rsidR="00AF7FF2" w:rsidRDefault="00AF7FF2" w:rsidP="00AF7FF2">
      <w:pPr>
        <w:pStyle w:val="afff2"/>
      </w:pPr>
      <w:r>
        <w:rPr>
          <w:rFonts w:hint="eastAsia"/>
          <w:highlight w:val="green"/>
        </w:rPr>
        <w:t xml:space="preserve">缺 </w:t>
      </w:r>
      <w:r w:rsidRPr="00AF7FF2">
        <w:rPr>
          <w:rFonts w:hint="eastAsia"/>
          <w:highlight w:val="green"/>
        </w:rPr>
        <w:t>必填表單</w:t>
      </w:r>
      <w:r>
        <w:rPr>
          <w:rFonts w:hint="eastAsia"/>
          <w:highlight w:val="green"/>
        </w:rPr>
        <w:t xml:space="preserve">如下  </w:t>
      </w:r>
      <w:r w:rsidRPr="00AF7FF2">
        <w:rPr>
          <w:rFonts w:hint="eastAsia"/>
          <w:highlight w:val="green"/>
        </w:rPr>
        <w:t>對應其該項核心指標，請融入於自評報告撰寫中</w:t>
      </w:r>
    </w:p>
    <w:p w14:paraId="7A71ECB3" w14:textId="77777777" w:rsidR="00AF7FF2" w:rsidRPr="00C54BB3" w:rsidRDefault="00AF7FF2" w:rsidP="00AF7FF2">
      <w:pPr>
        <w:pStyle w:val="affb"/>
      </w:pPr>
      <w:r w:rsidRPr="00AF7FF2">
        <w:rPr>
          <w:highlight w:val="green"/>
        </w:rPr>
        <w:t>表</w:t>
      </w:r>
      <w:r w:rsidRPr="00AF7FF2">
        <w:rPr>
          <w:rFonts w:ascii="標楷體" w:hAnsi="標楷體"/>
          <w:highlight w:val="green"/>
        </w:rPr>
        <w:t>○</w:t>
      </w:r>
      <w:r w:rsidRPr="00AF7FF2">
        <w:rPr>
          <w:highlight w:val="green"/>
        </w:rPr>
        <w:t>學生</w:t>
      </w:r>
      <w:r w:rsidRPr="00AF7FF2">
        <w:rPr>
          <w:rFonts w:hint="eastAsia"/>
          <w:highlight w:val="green"/>
        </w:rPr>
        <w:t>至</w:t>
      </w:r>
      <w:r w:rsidRPr="00AF7FF2">
        <w:rPr>
          <w:highlight w:val="green"/>
        </w:rPr>
        <w:t>學期底休學人數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396"/>
        <w:gridCol w:w="1608"/>
        <w:gridCol w:w="1597"/>
        <w:gridCol w:w="1597"/>
        <w:gridCol w:w="1597"/>
        <w:gridCol w:w="1599"/>
      </w:tblGrid>
      <w:tr w:rsidR="00AF7FF2" w:rsidRPr="00C54BB3" w14:paraId="269CFE01" w14:textId="77777777" w:rsidTr="00865D41">
        <w:trPr>
          <w:trHeight w:val="360"/>
        </w:trPr>
        <w:tc>
          <w:tcPr>
            <w:tcW w:w="743" w:type="pct"/>
            <w:shd w:val="clear" w:color="auto" w:fill="auto"/>
            <w:noWrap/>
            <w:vAlign w:val="center"/>
            <w:hideMark/>
          </w:tcPr>
          <w:p w14:paraId="7F928A95" w14:textId="77777777" w:rsidR="00AF7FF2" w:rsidRPr="00C54BB3" w:rsidRDefault="00AF7FF2" w:rsidP="00AF7FF2">
            <w:pPr>
              <w:pStyle w:val="affb"/>
              <w:rPr>
                <w:kern w:val="0"/>
              </w:rPr>
            </w:pPr>
            <w:r w:rsidRPr="00C54BB3">
              <w:rPr>
                <w:kern w:val="0"/>
              </w:rPr>
              <w:t>學年度</w:t>
            </w:r>
          </w:p>
        </w:tc>
        <w:tc>
          <w:tcPr>
            <w:tcW w:w="856" w:type="pct"/>
            <w:shd w:val="clear" w:color="auto" w:fill="auto"/>
            <w:noWrap/>
            <w:vAlign w:val="center"/>
            <w:hideMark/>
          </w:tcPr>
          <w:p w14:paraId="33DB6433" w14:textId="77777777" w:rsidR="00AF7FF2" w:rsidRPr="00C54BB3" w:rsidRDefault="00AF7FF2" w:rsidP="00AF7FF2">
            <w:pPr>
              <w:pStyle w:val="affb"/>
              <w:rPr>
                <w:kern w:val="0"/>
              </w:rPr>
            </w:pPr>
            <w:r w:rsidRPr="00C54BB3">
              <w:rPr>
                <w:kern w:val="0"/>
              </w:rPr>
              <w:t>學期</w:t>
            </w:r>
          </w:p>
        </w:tc>
        <w:tc>
          <w:tcPr>
            <w:tcW w:w="850" w:type="pct"/>
          </w:tcPr>
          <w:p w14:paraId="029FCBED" w14:textId="77777777" w:rsidR="00AF7FF2" w:rsidRPr="00C54BB3" w:rsidRDefault="00AF7FF2" w:rsidP="00AF7FF2">
            <w:pPr>
              <w:pStyle w:val="affb"/>
              <w:rPr>
                <w:kern w:val="0"/>
              </w:rPr>
            </w:pPr>
            <w:r w:rsidRPr="00C54BB3">
              <w:rPr>
                <w:kern w:val="0"/>
              </w:rPr>
              <w:t>二技</w:t>
            </w:r>
          </w:p>
        </w:tc>
        <w:tc>
          <w:tcPr>
            <w:tcW w:w="850" w:type="pct"/>
            <w:shd w:val="clear" w:color="auto" w:fill="auto"/>
            <w:vAlign w:val="center"/>
            <w:hideMark/>
          </w:tcPr>
          <w:p w14:paraId="475EFCF1" w14:textId="77777777" w:rsidR="00AF7FF2" w:rsidRPr="00C54BB3" w:rsidRDefault="00AF7FF2" w:rsidP="00AF7FF2">
            <w:pPr>
              <w:pStyle w:val="affb"/>
              <w:rPr>
                <w:kern w:val="0"/>
              </w:rPr>
            </w:pPr>
            <w:r w:rsidRPr="00C54BB3">
              <w:rPr>
                <w:kern w:val="0"/>
              </w:rPr>
              <w:t>四技</w:t>
            </w:r>
          </w:p>
        </w:tc>
        <w:tc>
          <w:tcPr>
            <w:tcW w:w="850" w:type="pct"/>
            <w:shd w:val="clear" w:color="auto" w:fill="auto"/>
            <w:vAlign w:val="center"/>
            <w:hideMark/>
          </w:tcPr>
          <w:p w14:paraId="221A8C16" w14:textId="77777777" w:rsidR="00AF7FF2" w:rsidRPr="00C54BB3" w:rsidRDefault="00AF7FF2" w:rsidP="00AF7FF2">
            <w:pPr>
              <w:pStyle w:val="affb"/>
              <w:rPr>
                <w:kern w:val="0"/>
              </w:rPr>
            </w:pPr>
            <w:r w:rsidRPr="00C54BB3">
              <w:rPr>
                <w:kern w:val="0"/>
              </w:rPr>
              <w:t>碩士班</w:t>
            </w:r>
          </w:p>
        </w:tc>
        <w:tc>
          <w:tcPr>
            <w:tcW w:w="850" w:type="pct"/>
            <w:shd w:val="clear" w:color="auto" w:fill="auto"/>
            <w:vAlign w:val="center"/>
            <w:hideMark/>
          </w:tcPr>
          <w:p w14:paraId="6F7CED00" w14:textId="77777777" w:rsidR="00AF7FF2" w:rsidRPr="00C54BB3" w:rsidRDefault="00AF7FF2" w:rsidP="00AF7FF2">
            <w:pPr>
              <w:pStyle w:val="affb"/>
              <w:rPr>
                <w:kern w:val="0"/>
              </w:rPr>
            </w:pPr>
            <w:r w:rsidRPr="00C54BB3">
              <w:rPr>
                <w:kern w:val="0"/>
              </w:rPr>
              <w:t>博士班</w:t>
            </w:r>
          </w:p>
        </w:tc>
      </w:tr>
      <w:tr w:rsidR="00AF7FF2" w:rsidRPr="00C54BB3" w14:paraId="0BA1C654" w14:textId="77777777" w:rsidTr="00865D41">
        <w:trPr>
          <w:trHeight w:val="340"/>
        </w:trPr>
        <w:tc>
          <w:tcPr>
            <w:tcW w:w="743" w:type="pct"/>
            <w:vMerge w:val="restart"/>
            <w:shd w:val="clear" w:color="auto" w:fill="auto"/>
            <w:vAlign w:val="center"/>
            <w:hideMark/>
          </w:tcPr>
          <w:p w14:paraId="6FC94081" w14:textId="77777777" w:rsidR="00AF7FF2" w:rsidRPr="00C54BB3" w:rsidRDefault="00AF7FF2" w:rsidP="00AF7FF2">
            <w:pPr>
              <w:pStyle w:val="affb"/>
              <w:rPr>
                <w:kern w:val="0"/>
              </w:rPr>
            </w:pPr>
            <w:r w:rsidRPr="00C54BB3">
              <w:rPr>
                <w:kern w:val="0"/>
              </w:rPr>
              <w:t>108</w:t>
            </w:r>
            <w:r w:rsidRPr="00C54BB3">
              <w:rPr>
                <w:kern w:val="0"/>
              </w:rPr>
              <w:t>學年度</w:t>
            </w:r>
          </w:p>
        </w:tc>
        <w:tc>
          <w:tcPr>
            <w:tcW w:w="856" w:type="pct"/>
            <w:shd w:val="clear" w:color="auto" w:fill="auto"/>
            <w:vAlign w:val="center"/>
            <w:hideMark/>
          </w:tcPr>
          <w:p w14:paraId="16BC9465" w14:textId="77777777" w:rsidR="00AF7FF2" w:rsidRPr="00C54BB3" w:rsidRDefault="00AF7FF2" w:rsidP="00AF7FF2">
            <w:pPr>
              <w:pStyle w:val="affb"/>
              <w:rPr>
                <w:kern w:val="0"/>
              </w:rPr>
            </w:pPr>
            <w:r w:rsidRPr="00C54BB3">
              <w:rPr>
                <w:kern w:val="0"/>
              </w:rPr>
              <w:t>上學期</w:t>
            </w:r>
          </w:p>
        </w:tc>
        <w:tc>
          <w:tcPr>
            <w:tcW w:w="850" w:type="pct"/>
            <w:vAlign w:val="center"/>
          </w:tcPr>
          <w:p w14:paraId="5B95A029" w14:textId="77777777" w:rsidR="00AF7FF2" w:rsidRPr="00C54BB3" w:rsidRDefault="00AF7FF2" w:rsidP="00AF7FF2">
            <w:pPr>
              <w:pStyle w:val="affb"/>
              <w:rPr>
                <w:kern w:val="0"/>
              </w:rPr>
            </w:pPr>
          </w:p>
        </w:tc>
        <w:tc>
          <w:tcPr>
            <w:tcW w:w="850" w:type="pct"/>
            <w:shd w:val="clear" w:color="auto" w:fill="auto"/>
            <w:noWrap/>
            <w:vAlign w:val="center"/>
          </w:tcPr>
          <w:p w14:paraId="162E2AF3" w14:textId="77777777" w:rsidR="00AF7FF2" w:rsidRPr="00C54BB3" w:rsidRDefault="00AF7FF2" w:rsidP="00AF7FF2">
            <w:pPr>
              <w:pStyle w:val="affb"/>
              <w:rPr>
                <w:kern w:val="0"/>
              </w:rPr>
            </w:pPr>
          </w:p>
        </w:tc>
        <w:tc>
          <w:tcPr>
            <w:tcW w:w="850" w:type="pct"/>
            <w:shd w:val="clear" w:color="auto" w:fill="auto"/>
            <w:noWrap/>
            <w:vAlign w:val="center"/>
          </w:tcPr>
          <w:p w14:paraId="04326EE4" w14:textId="77777777" w:rsidR="00AF7FF2" w:rsidRPr="00C54BB3" w:rsidRDefault="00AF7FF2" w:rsidP="00AF7FF2">
            <w:pPr>
              <w:pStyle w:val="affb"/>
              <w:rPr>
                <w:kern w:val="0"/>
              </w:rPr>
            </w:pPr>
          </w:p>
        </w:tc>
        <w:tc>
          <w:tcPr>
            <w:tcW w:w="850" w:type="pct"/>
            <w:shd w:val="clear" w:color="auto" w:fill="auto"/>
            <w:noWrap/>
            <w:vAlign w:val="center"/>
          </w:tcPr>
          <w:p w14:paraId="1DD4E6AA" w14:textId="77777777" w:rsidR="00AF7FF2" w:rsidRPr="00C54BB3" w:rsidRDefault="00AF7FF2" w:rsidP="00AF7FF2">
            <w:pPr>
              <w:pStyle w:val="affb"/>
              <w:rPr>
                <w:kern w:val="0"/>
              </w:rPr>
            </w:pPr>
          </w:p>
        </w:tc>
      </w:tr>
      <w:tr w:rsidR="00AF7FF2" w:rsidRPr="00C54BB3" w14:paraId="44526FD6" w14:textId="77777777" w:rsidTr="00865D41">
        <w:trPr>
          <w:trHeight w:val="340"/>
        </w:trPr>
        <w:tc>
          <w:tcPr>
            <w:tcW w:w="743" w:type="pct"/>
            <w:vMerge/>
            <w:vAlign w:val="center"/>
            <w:hideMark/>
          </w:tcPr>
          <w:p w14:paraId="58422B54" w14:textId="77777777" w:rsidR="00AF7FF2" w:rsidRPr="00C54BB3" w:rsidRDefault="00AF7FF2" w:rsidP="00AF7FF2">
            <w:pPr>
              <w:pStyle w:val="affb"/>
              <w:rPr>
                <w:kern w:val="0"/>
              </w:rPr>
            </w:pPr>
          </w:p>
        </w:tc>
        <w:tc>
          <w:tcPr>
            <w:tcW w:w="856" w:type="pct"/>
            <w:shd w:val="clear" w:color="auto" w:fill="auto"/>
            <w:vAlign w:val="center"/>
            <w:hideMark/>
          </w:tcPr>
          <w:p w14:paraId="7D8512CC" w14:textId="77777777" w:rsidR="00AF7FF2" w:rsidRPr="00C54BB3" w:rsidRDefault="00AF7FF2" w:rsidP="00AF7FF2">
            <w:pPr>
              <w:pStyle w:val="affb"/>
              <w:rPr>
                <w:kern w:val="0"/>
              </w:rPr>
            </w:pPr>
            <w:r w:rsidRPr="00C54BB3">
              <w:rPr>
                <w:kern w:val="0"/>
              </w:rPr>
              <w:t>下學期</w:t>
            </w:r>
          </w:p>
        </w:tc>
        <w:tc>
          <w:tcPr>
            <w:tcW w:w="850" w:type="pct"/>
            <w:vAlign w:val="center"/>
          </w:tcPr>
          <w:p w14:paraId="752F21C7" w14:textId="77777777" w:rsidR="00AF7FF2" w:rsidRPr="00C54BB3" w:rsidRDefault="00AF7FF2" w:rsidP="00AF7FF2">
            <w:pPr>
              <w:pStyle w:val="affb"/>
              <w:rPr>
                <w:kern w:val="0"/>
              </w:rPr>
            </w:pPr>
          </w:p>
        </w:tc>
        <w:tc>
          <w:tcPr>
            <w:tcW w:w="850" w:type="pct"/>
            <w:shd w:val="clear" w:color="auto" w:fill="auto"/>
            <w:noWrap/>
            <w:vAlign w:val="center"/>
          </w:tcPr>
          <w:p w14:paraId="2C2FD14C" w14:textId="77777777" w:rsidR="00AF7FF2" w:rsidRPr="00C54BB3" w:rsidRDefault="00AF7FF2" w:rsidP="00AF7FF2">
            <w:pPr>
              <w:pStyle w:val="affb"/>
              <w:rPr>
                <w:kern w:val="0"/>
              </w:rPr>
            </w:pPr>
          </w:p>
        </w:tc>
        <w:tc>
          <w:tcPr>
            <w:tcW w:w="850" w:type="pct"/>
            <w:shd w:val="clear" w:color="auto" w:fill="auto"/>
            <w:noWrap/>
            <w:vAlign w:val="center"/>
          </w:tcPr>
          <w:p w14:paraId="417D09C8" w14:textId="77777777" w:rsidR="00AF7FF2" w:rsidRPr="00C54BB3" w:rsidRDefault="00AF7FF2" w:rsidP="00AF7FF2">
            <w:pPr>
              <w:pStyle w:val="affb"/>
              <w:rPr>
                <w:kern w:val="0"/>
              </w:rPr>
            </w:pPr>
          </w:p>
        </w:tc>
        <w:tc>
          <w:tcPr>
            <w:tcW w:w="850" w:type="pct"/>
            <w:shd w:val="clear" w:color="auto" w:fill="auto"/>
            <w:noWrap/>
            <w:vAlign w:val="center"/>
          </w:tcPr>
          <w:p w14:paraId="74ED07D5" w14:textId="77777777" w:rsidR="00AF7FF2" w:rsidRPr="00C54BB3" w:rsidRDefault="00AF7FF2" w:rsidP="00AF7FF2">
            <w:pPr>
              <w:pStyle w:val="affb"/>
              <w:rPr>
                <w:kern w:val="0"/>
              </w:rPr>
            </w:pPr>
          </w:p>
        </w:tc>
      </w:tr>
      <w:tr w:rsidR="00AF7FF2" w:rsidRPr="00C54BB3" w14:paraId="29AA27E8" w14:textId="77777777" w:rsidTr="00865D41">
        <w:trPr>
          <w:trHeight w:val="340"/>
        </w:trPr>
        <w:tc>
          <w:tcPr>
            <w:tcW w:w="743" w:type="pct"/>
            <w:vMerge w:val="restart"/>
            <w:vAlign w:val="center"/>
          </w:tcPr>
          <w:p w14:paraId="29994F84" w14:textId="77777777" w:rsidR="00AF7FF2" w:rsidRPr="00C54BB3" w:rsidRDefault="00AF7FF2" w:rsidP="00AF7FF2">
            <w:pPr>
              <w:pStyle w:val="affb"/>
              <w:rPr>
                <w:kern w:val="0"/>
              </w:rPr>
            </w:pPr>
            <w:r w:rsidRPr="00C54BB3">
              <w:rPr>
                <w:kern w:val="0"/>
              </w:rPr>
              <w:t>109</w:t>
            </w:r>
            <w:r w:rsidRPr="00C54BB3">
              <w:rPr>
                <w:kern w:val="0"/>
              </w:rPr>
              <w:t>學年度</w:t>
            </w:r>
          </w:p>
        </w:tc>
        <w:tc>
          <w:tcPr>
            <w:tcW w:w="856" w:type="pct"/>
            <w:shd w:val="clear" w:color="auto" w:fill="auto"/>
            <w:vAlign w:val="center"/>
          </w:tcPr>
          <w:p w14:paraId="798C4E92" w14:textId="77777777" w:rsidR="00AF7FF2" w:rsidRPr="00C54BB3" w:rsidRDefault="00AF7FF2" w:rsidP="00AF7FF2">
            <w:pPr>
              <w:pStyle w:val="affb"/>
              <w:rPr>
                <w:kern w:val="0"/>
              </w:rPr>
            </w:pPr>
            <w:r w:rsidRPr="00C54BB3">
              <w:rPr>
                <w:kern w:val="0"/>
              </w:rPr>
              <w:t>上學期</w:t>
            </w:r>
          </w:p>
        </w:tc>
        <w:tc>
          <w:tcPr>
            <w:tcW w:w="850" w:type="pct"/>
            <w:vAlign w:val="center"/>
          </w:tcPr>
          <w:p w14:paraId="16AF2C28" w14:textId="77777777" w:rsidR="00AF7FF2" w:rsidRPr="00C54BB3" w:rsidRDefault="00AF7FF2" w:rsidP="00AF7FF2">
            <w:pPr>
              <w:pStyle w:val="affb"/>
              <w:rPr>
                <w:kern w:val="0"/>
              </w:rPr>
            </w:pPr>
          </w:p>
        </w:tc>
        <w:tc>
          <w:tcPr>
            <w:tcW w:w="850" w:type="pct"/>
            <w:shd w:val="clear" w:color="auto" w:fill="auto"/>
            <w:noWrap/>
            <w:vAlign w:val="center"/>
          </w:tcPr>
          <w:p w14:paraId="593DAA69" w14:textId="77777777" w:rsidR="00AF7FF2" w:rsidRPr="00C54BB3" w:rsidRDefault="00AF7FF2" w:rsidP="00AF7FF2">
            <w:pPr>
              <w:pStyle w:val="affb"/>
              <w:rPr>
                <w:kern w:val="0"/>
              </w:rPr>
            </w:pPr>
          </w:p>
        </w:tc>
        <w:tc>
          <w:tcPr>
            <w:tcW w:w="850" w:type="pct"/>
            <w:shd w:val="clear" w:color="auto" w:fill="auto"/>
            <w:noWrap/>
            <w:vAlign w:val="center"/>
          </w:tcPr>
          <w:p w14:paraId="2DBF5A9C" w14:textId="77777777" w:rsidR="00AF7FF2" w:rsidRPr="00C54BB3" w:rsidRDefault="00AF7FF2" w:rsidP="00AF7FF2">
            <w:pPr>
              <w:pStyle w:val="affb"/>
              <w:rPr>
                <w:kern w:val="0"/>
              </w:rPr>
            </w:pPr>
          </w:p>
        </w:tc>
        <w:tc>
          <w:tcPr>
            <w:tcW w:w="850" w:type="pct"/>
            <w:shd w:val="clear" w:color="auto" w:fill="auto"/>
            <w:noWrap/>
            <w:vAlign w:val="center"/>
          </w:tcPr>
          <w:p w14:paraId="2103CBB2" w14:textId="77777777" w:rsidR="00AF7FF2" w:rsidRPr="00C54BB3" w:rsidRDefault="00AF7FF2" w:rsidP="00AF7FF2">
            <w:pPr>
              <w:pStyle w:val="affb"/>
              <w:rPr>
                <w:kern w:val="0"/>
              </w:rPr>
            </w:pPr>
          </w:p>
        </w:tc>
      </w:tr>
      <w:tr w:rsidR="00AF7FF2" w:rsidRPr="00C54BB3" w14:paraId="67822810" w14:textId="77777777" w:rsidTr="00865D41">
        <w:trPr>
          <w:trHeight w:val="340"/>
        </w:trPr>
        <w:tc>
          <w:tcPr>
            <w:tcW w:w="743" w:type="pct"/>
            <w:vMerge/>
            <w:vAlign w:val="center"/>
          </w:tcPr>
          <w:p w14:paraId="7FC9CA9E" w14:textId="77777777" w:rsidR="00AF7FF2" w:rsidRPr="00C54BB3" w:rsidRDefault="00AF7FF2" w:rsidP="00AF7FF2">
            <w:pPr>
              <w:pStyle w:val="affb"/>
              <w:rPr>
                <w:kern w:val="0"/>
              </w:rPr>
            </w:pPr>
          </w:p>
        </w:tc>
        <w:tc>
          <w:tcPr>
            <w:tcW w:w="856" w:type="pct"/>
            <w:shd w:val="clear" w:color="auto" w:fill="auto"/>
            <w:vAlign w:val="center"/>
          </w:tcPr>
          <w:p w14:paraId="7B6EF958" w14:textId="77777777" w:rsidR="00AF7FF2" w:rsidRPr="00C54BB3" w:rsidRDefault="00AF7FF2" w:rsidP="00AF7FF2">
            <w:pPr>
              <w:pStyle w:val="affb"/>
              <w:rPr>
                <w:kern w:val="0"/>
              </w:rPr>
            </w:pPr>
            <w:r w:rsidRPr="00C54BB3">
              <w:rPr>
                <w:kern w:val="0"/>
              </w:rPr>
              <w:t>下學期</w:t>
            </w:r>
          </w:p>
        </w:tc>
        <w:tc>
          <w:tcPr>
            <w:tcW w:w="850" w:type="pct"/>
            <w:vAlign w:val="center"/>
          </w:tcPr>
          <w:p w14:paraId="6B609F2D" w14:textId="77777777" w:rsidR="00AF7FF2" w:rsidRPr="00C54BB3" w:rsidRDefault="00AF7FF2" w:rsidP="00AF7FF2">
            <w:pPr>
              <w:pStyle w:val="affb"/>
              <w:rPr>
                <w:kern w:val="0"/>
              </w:rPr>
            </w:pPr>
          </w:p>
        </w:tc>
        <w:tc>
          <w:tcPr>
            <w:tcW w:w="850" w:type="pct"/>
            <w:shd w:val="clear" w:color="auto" w:fill="auto"/>
            <w:noWrap/>
            <w:vAlign w:val="center"/>
          </w:tcPr>
          <w:p w14:paraId="74C76513" w14:textId="77777777" w:rsidR="00AF7FF2" w:rsidRPr="00C54BB3" w:rsidRDefault="00AF7FF2" w:rsidP="00AF7FF2">
            <w:pPr>
              <w:pStyle w:val="affb"/>
              <w:rPr>
                <w:kern w:val="0"/>
              </w:rPr>
            </w:pPr>
          </w:p>
        </w:tc>
        <w:tc>
          <w:tcPr>
            <w:tcW w:w="850" w:type="pct"/>
            <w:shd w:val="clear" w:color="auto" w:fill="auto"/>
            <w:noWrap/>
            <w:vAlign w:val="center"/>
          </w:tcPr>
          <w:p w14:paraId="207D811E" w14:textId="77777777" w:rsidR="00AF7FF2" w:rsidRPr="00C54BB3" w:rsidRDefault="00AF7FF2" w:rsidP="00AF7FF2">
            <w:pPr>
              <w:pStyle w:val="affb"/>
              <w:rPr>
                <w:kern w:val="0"/>
              </w:rPr>
            </w:pPr>
          </w:p>
        </w:tc>
        <w:tc>
          <w:tcPr>
            <w:tcW w:w="850" w:type="pct"/>
            <w:shd w:val="clear" w:color="auto" w:fill="auto"/>
            <w:noWrap/>
            <w:vAlign w:val="center"/>
          </w:tcPr>
          <w:p w14:paraId="09CF0F14" w14:textId="77777777" w:rsidR="00AF7FF2" w:rsidRPr="00C54BB3" w:rsidRDefault="00AF7FF2" w:rsidP="00AF7FF2">
            <w:pPr>
              <w:pStyle w:val="affb"/>
              <w:rPr>
                <w:kern w:val="0"/>
              </w:rPr>
            </w:pPr>
          </w:p>
        </w:tc>
      </w:tr>
      <w:tr w:rsidR="00AF7FF2" w:rsidRPr="00C54BB3" w14:paraId="41B5AC8A" w14:textId="77777777" w:rsidTr="00865D41">
        <w:trPr>
          <w:trHeight w:val="340"/>
        </w:trPr>
        <w:tc>
          <w:tcPr>
            <w:tcW w:w="743" w:type="pct"/>
            <w:vMerge w:val="restart"/>
            <w:shd w:val="clear" w:color="auto" w:fill="auto"/>
            <w:vAlign w:val="center"/>
            <w:hideMark/>
          </w:tcPr>
          <w:p w14:paraId="0747D7B1" w14:textId="77777777" w:rsidR="00AF7FF2" w:rsidRPr="00C54BB3" w:rsidRDefault="00AF7FF2" w:rsidP="00AF7FF2">
            <w:pPr>
              <w:pStyle w:val="affb"/>
              <w:rPr>
                <w:kern w:val="0"/>
              </w:rPr>
            </w:pPr>
            <w:r w:rsidRPr="00C54BB3">
              <w:rPr>
                <w:kern w:val="0"/>
              </w:rPr>
              <w:t>110</w:t>
            </w:r>
            <w:r w:rsidRPr="00C54BB3">
              <w:rPr>
                <w:kern w:val="0"/>
              </w:rPr>
              <w:t>學年度</w:t>
            </w:r>
          </w:p>
        </w:tc>
        <w:tc>
          <w:tcPr>
            <w:tcW w:w="856" w:type="pct"/>
            <w:shd w:val="clear" w:color="auto" w:fill="auto"/>
            <w:vAlign w:val="center"/>
            <w:hideMark/>
          </w:tcPr>
          <w:p w14:paraId="6A2A47A9" w14:textId="77777777" w:rsidR="00AF7FF2" w:rsidRPr="00C54BB3" w:rsidRDefault="00AF7FF2" w:rsidP="00AF7FF2">
            <w:pPr>
              <w:pStyle w:val="affb"/>
              <w:rPr>
                <w:kern w:val="0"/>
              </w:rPr>
            </w:pPr>
            <w:r w:rsidRPr="00C54BB3">
              <w:rPr>
                <w:kern w:val="0"/>
              </w:rPr>
              <w:t>上學期</w:t>
            </w:r>
          </w:p>
        </w:tc>
        <w:tc>
          <w:tcPr>
            <w:tcW w:w="850" w:type="pct"/>
            <w:vAlign w:val="center"/>
          </w:tcPr>
          <w:p w14:paraId="730C1E98" w14:textId="77777777" w:rsidR="00AF7FF2" w:rsidRPr="00C54BB3" w:rsidRDefault="00AF7FF2" w:rsidP="00AF7FF2">
            <w:pPr>
              <w:pStyle w:val="affb"/>
              <w:rPr>
                <w:kern w:val="0"/>
              </w:rPr>
            </w:pPr>
          </w:p>
        </w:tc>
        <w:tc>
          <w:tcPr>
            <w:tcW w:w="850" w:type="pct"/>
            <w:shd w:val="clear" w:color="auto" w:fill="auto"/>
            <w:noWrap/>
            <w:vAlign w:val="center"/>
          </w:tcPr>
          <w:p w14:paraId="32FEA541" w14:textId="77777777" w:rsidR="00AF7FF2" w:rsidRPr="00C54BB3" w:rsidRDefault="00AF7FF2" w:rsidP="00AF7FF2">
            <w:pPr>
              <w:pStyle w:val="affb"/>
              <w:rPr>
                <w:kern w:val="0"/>
              </w:rPr>
            </w:pPr>
          </w:p>
        </w:tc>
        <w:tc>
          <w:tcPr>
            <w:tcW w:w="850" w:type="pct"/>
            <w:shd w:val="clear" w:color="auto" w:fill="auto"/>
            <w:noWrap/>
            <w:vAlign w:val="center"/>
          </w:tcPr>
          <w:p w14:paraId="6E168826" w14:textId="77777777" w:rsidR="00AF7FF2" w:rsidRPr="00C54BB3" w:rsidRDefault="00AF7FF2" w:rsidP="00AF7FF2">
            <w:pPr>
              <w:pStyle w:val="affb"/>
              <w:rPr>
                <w:kern w:val="0"/>
              </w:rPr>
            </w:pPr>
          </w:p>
        </w:tc>
        <w:tc>
          <w:tcPr>
            <w:tcW w:w="850" w:type="pct"/>
            <w:shd w:val="clear" w:color="auto" w:fill="auto"/>
            <w:noWrap/>
            <w:vAlign w:val="center"/>
          </w:tcPr>
          <w:p w14:paraId="71721C54" w14:textId="77777777" w:rsidR="00AF7FF2" w:rsidRPr="00C54BB3" w:rsidRDefault="00AF7FF2" w:rsidP="00AF7FF2">
            <w:pPr>
              <w:pStyle w:val="affb"/>
              <w:rPr>
                <w:kern w:val="0"/>
              </w:rPr>
            </w:pPr>
          </w:p>
        </w:tc>
      </w:tr>
      <w:tr w:rsidR="00AF7FF2" w:rsidRPr="00C54BB3" w14:paraId="6A72BC6E" w14:textId="77777777" w:rsidTr="00865D41">
        <w:trPr>
          <w:trHeight w:val="340"/>
        </w:trPr>
        <w:tc>
          <w:tcPr>
            <w:tcW w:w="743" w:type="pct"/>
            <w:vMerge/>
            <w:vAlign w:val="center"/>
            <w:hideMark/>
          </w:tcPr>
          <w:p w14:paraId="71A904DE" w14:textId="77777777" w:rsidR="00AF7FF2" w:rsidRPr="00C54BB3" w:rsidRDefault="00AF7FF2" w:rsidP="00AF7FF2">
            <w:pPr>
              <w:pStyle w:val="affb"/>
              <w:rPr>
                <w:kern w:val="0"/>
              </w:rPr>
            </w:pPr>
          </w:p>
        </w:tc>
        <w:tc>
          <w:tcPr>
            <w:tcW w:w="856" w:type="pct"/>
            <w:shd w:val="clear" w:color="auto" w:fill="auto"/>
            <w:vAlign w:val="center"/>
            <w:hideMark/>
          </w:tcPr>
          <w:p w14:paraId="7C2CB793" w14:textId="77777777" w:rsidR="00AF7FF2" w:rsidRPr="00C54BB3" w:rsidRDefault="00AF7FF2" w:rsidP="00AF7FF2">
            <w:pPr>
              <w:pStyle w:val="affb"/>
              <w:rPr>
                <w:kern w:val="0"/>
              </w:rPr>
            </w:pPr>
            <w:r w:rsidRPr="00C54BB3">
              <w:rPr>
                <w:kern w:val="0"/>
              </w:rPr>
              <w:t>下學期</w:t>
            </w:r>
          </w:p>
        </w:tc>
        <w:tc>
          <w:tcPr>
            <w:tcW w:w="850" w:type="pct"/>
            <w:vAlign w:val="center"/>
          </w:tcPr>
          <w:p w14:paraId="5A8B7737" w14:textId="77777777" w:rsidR="00AF7FF2" w:rsidRPr="00C54BB3" w:rsidRDefault="00AF7FF2" w:rsidP="00AF7FF2">
            <w:pPr>
              <w:pStyle w:val="affb"/>
              <w:rPr>
                <w:kern w:val="0"/>
              </w:rPr>
            </w:pPr>
          </w:p>
        </w:tc>
        <w:tc>
          <w:tcPr>
            <w:tcW w:w="850" w:type="pct"/>
            <w:shd w:val="clear" w:color="auto" w:fill="auto"/>
            <w:noWrap/>
            <w:vAlign w:val="center"/>
          </w:tcPr>
          <w:p w14:paraId="336959B7" w14:textId="77777777" w:rsidR="00AF7FF2" w:rsidRPr="00C54BB3" w:rsidRDefault="00AF7FF2" w:rsidP="00AF7FF2">
            <w:pPr>
              <w:pStyle w:val="affb"/>
              <w:rPr>
                <w:kern w:val="0"/>
              </w:rPr>
            </w:pPr>
          </w:p>
        </w:tc>
        <w:tc>
          <w:tcPr>
            <w:tcW w:w="850" w:type="pct"/>
            <w:shd w:val="clear" w:color="auto" w:fill="auto"/>
            <w:noWrap/>
            <w:vAlign w:val="center"/>
          </w:tcPr>
          <w:p w14:paraId="6BA38810" w14:textId="77777777" w:rsidR="00AF7FF2" w:rsidRPr="00C54BB3" w:rsidRDefault="00AF7FF2" w:rsidP="00AF7FF2">
            <w:pPr>
              <w:pStyle w:val="affb"/>
              <w:rPr>
                <w:kern w:val="0"/>
              </w:rPr>
            </w:pPr>
          </w:p>
        </w:tc>
        <w:tc>
          <w:tcPr>
            <w:tcW w:w="850" w:type="pct"/>
            <w:shd w:val="clear" w:color="auto" w:fill="auto"/>
            <w:noWrap/>
            <w:vAlign w:val="center"/>
          </w:tcPr>
          <w:p w14:paraId="7BA7ABB2" w14:textId="77777777" w:rsidR="00AF7FF2" w:rsidRPr="00C54BB3" w:rsidRDefault="00AF7FF2" w:rsidP="00AF7FF2">
            <w:pPr>
              <w:pStyle w:val="affb"/>
              <w:rPr>
                <w:kern w:val="0"/>
              </w:rPr>
            </w:pPr>
          </w:p>
        </w:tc>
      </w:tr>
      <w:tr w:rsidR="00AF7FF2" w:rsidRPr="00C54BB3" w14:paraId="13BC029D" w14:textId="77777777" w:rsidTr="00865D41">
        <w:trPr>
          <w:trHeight w:val="340"/>
        </w:trPr>
        <w:tc>
          <w:tcPr>
            <w:tcW w:w="743" w:type="pct"/>
            <w:vMerge w:val="restart"/>
            <w:shd w:val="clear" w:color="auto" w:fill="auto"/>
            <w:vAlign w:val="center"/>
            <w:hideMark/>
          </w:tcPr>
          <w:p w14:paraId="4EB3B009" w14:textId="77777777" w:rsidR="00AF7FF2" w:rsidRPr="00C54BB3" w:rsidRDefault="00AF7FF2" w:rsidP="00AF7FF2">
            <w:pPr>
              <w:pStyle w:val="affb"/>
              <w:rPr>
                <w:kern w:val="0"/>
              </w:rPr>
            </w:pPr>
            <w:r w:rsidRPr="00C54BB3">
              <w:rPr>
                <w:kern w:val="0"/>
              </w:rPr>
              <w:t>111</w:t>
            </w:r>
            <w:r w:rsidRPr="00C54BB3">
              <w:rPr>
                <w:kern w:val="0"/>
              </w:rPr>
              <w:t>學年度</w:t>
            </w:r>
          </w:p>
        </w:tc>
        <w:tc>
          <w:tcPr>
            <w:tcW w:w="856" w:type="pct"/>
            <w:shd w:val="clear" w:color="auto" w:fill="auto"/>
            <w:vAlign w:val="center"/>
            <w:hideMark/>
          </w:tcPr>
          <w:p w14:paraId="5E752E92" w14:textId="77777777" w:rsidR="00AF7FF2" w:rsidRPr="00C54BB3" w:rsidRDefault="00AF7FF2" w:rsidP="00AF7FF2">
            <w:pPr>
              <w:pStyle w:val="affb"/>
              <w:rPr>
                <w:kern w:val="0"/>
              </w:rPr>
            </w:pPr>
            <w:r w:rsidRPr="00C54BB3">
              <w:rPr>
                <w:kern w:val="0"/>
              </w:rPr>
              <w:t>上學期</w:t>
            </w:r>
          </w:p>
        </w:tc>
        <w:tc>
          <w:tcPr>
            <w:tcW w:w="850" w:type="pct"/>
            <w:vAlign w:val="center"/>
          </w:tcPr>
          <w:p w14:paraId="5088870E" w14:textId="77777777" w:rsidR="00AF7FF2" w:rsidRPr="00C54BB3" w:rsidRDefault="00AF7FF2" w:rsidP="00AF7FF2">
            <w:pPr>
              <w:pStyle w:val="affb"/>
              <w:rPr>
                <w:kern w:val="0"/>
              </w:rPr>
            </w:pPr>
          </w:p>
        </w:tc>
        <w:tc>
          <w:tcPr>
            <w:tcW w:w="850" w:type="pct"/>
            <w:shd w:val="clear" w:color="auto" w:fill="auto"/>
            <w:noWrap/>
            <w:vAlign w:val="center"/>
          </w:tcPr>
          <w:p w14:paraId="20B21322" w14:textId="77777777" w:rsidR="00AF7FF2" w:rsidRPr="00C54BB3" w:rsidRDefault="00AF7FF2" w:rsidP="00AF7FF2">
            <w:pPr>
              <w:pStyle w:val="affb"/>
              <w:rPr>
                <w:kern w:val="0"/>
              </w:rPr>
            </w:pPr>
          </w:p>
        </w:tc>
        <w:tc>
          <w:tcPr>
            <w:tcW w:w="850" w:type="pct"/>
            <w:shd w:val="clear" w:color="auto" w:fill="auto"/>
            <w:noWrap/>
            <w:vAlign w:val="center"/>
          </w:tcPr>
          <w:p w14:paraId="6A94BA2B" w14:textId="77777777" w:rsidR="00AF7FF2" w:rsidRPr="00C54BB3" w:rsidRDefault="00AF7FF2" w:rsidP="00AF7FF2">
            <w:pPr>
              <w:pStyle w:val="affb"/>
              <w:rPr>
                <w:kern w:val="0"/>
              </w:rPr>
            </w:pPr>
          </w:p>
        </w:tc>
        <w:tc>
          <w:tcPr>
            <w:tcW w:w="850" w:type="pct"/>
            <w:shd w:val="clear" w:color="auto" w:fill="auto"/>
            <w:noWrap/>
            <w:vAlign w:val="center"/>
          </w:tcPr>
          <w:p w14:paraId="66B6F403" w14:textId="77777777" w:rsidR="00AF7FF2" w:rsidRPr="00C54BB3" w:rsidRDefault="00AF7FF2" w:rsidP="00AF7FF2">
            <w:pPr>
              <w:pStyle w:val="affb"/>
              <w:rPr>
                <w:kern w:val="0"/>
              </w:rPr>
            </w:pPr>
          </w:p>
        </w:tc>
      </w:tr>
      <w:tr w:rsidR="00AF7FF2" w:rsidRPr="00C54BB3" w14:paraId="3F27CCC8" w14:textId="77777777" w:rsidTr="00865D41">
        <w:trPr>
          <w:trHeight w:val="340"/>
        </w:trPr>
        <w:tc>
          <w:tcPr>
            <w:tcW w:w="743" w:type="pct"/>
            <w:vMerge/>
            <w:vAlign w:val="center"/>
            <w:hideMark/>
          </w:tcPr>
          <w:p w14:paraId="2EBD0D9D" w14:textId="77777777" w:rsidR="00AF7FF2" w:rsidRPr="00C54BB3" w:rsidRDefault="00AF7FF2" w:rsidP="00AF7FF2">
            <w:pPr>
              <w:pStyle w:val="affb"/>
              <w:rPr>
                <w:kern w:val="0"/>
              </w:rPr>
            </w:pPr>
          </w:p>
        </w:tc>
        <w:tc>
          <w:tcPr>
            <w:tcW w:w="856" w:type="pct"/>
            <w:shd w:val="clear" w:color="auto" w:fill="auto"/>
            <w:vAlign w:val="center"/>
            <w:hideMark/>
          </w:tcPr>
          <w:p w14:paraId="25C00BF0" w14:textId="77777777" w:rsidR="00AF7FF2" w:rsidRPr="00C54BB3" w:rsidRDefault="00AF7FF2" w:rsidP="00AF7FF2">
            <w:pPr>
              <w:pStyle w:val="affb"/>
              <w:rPr>
                <w:kern w:val="0"/>
              </w:rPr>
            </w:pPr>
            <w:r w:rsidRPr="00C54BB3">
              <w:rPr>
                <w:kern w:val="0"/>
              </w:rPr>
              <w:t>下學期</w:t>
            </w:r>
          </w:p>
        </w:tc>
        <w:tc>
          <w:tcPr>
            <w:tcW w:w="850" w:type="pct"/>
            <w:vAlign w:val="center"/>
          </w:tcPr>
          <w:p w14:paraId="5396D01A" w14:textId="77777777" w:rsidR="00AF7FF2" w:rsidRPr="00C54BB3" w:rsidRDefault="00AF7FF2" w:rsidP="00AF7FF2">
            <w:pPr>
              <w:pStyle w:val="affb"/>
              <w:rPr>
                <w:kern w:val="0"/>
              </w:rPr>
            </w:pPr>
          </w:p>
        </w:tc>
        <w:tc>
          <w:tcPr>
            <w:tcW w:w="850" w:type="pct"/>
            <w:shd w:val="clear" w:color="auto" w:fill="auto"/>
            <w:noWrap/>
            <w:vAlign w:val="center"/>
          </w:tcPr>
          <w:p w14:paraId="5BBA4E16" w14:textId="77777777" w:rsidR="00AF7FF2" w:rsidRPr="00C54BB3" w:rsidRDefault="00AF7FF2" w:rsidP="00AF7FF2">
            <w:pPr>
              <w:pStyle w:val="affb"/>
              <w:rPr>
                <w:kern w:val="0"/>
              </w:rPr>
            </w:pPr>
          </w:p>
        </w:tc>
        <w:tc>
          <w:tcPr>
            <w:tcW w:w="850" w:type="pct"/>
            <w:shd w:val="clear" w:color="auto" w:fill="auto"/>
            <w:noWrap/>
            <w:vAlign w:val="center"/>
          </w:tcPr>
          <w:p w14:paraId="15527743" w14:textId="77777777" w:rsidR="00AF7FF2" w:rsidRPr="00C54BB3" w:rsidRDefault="00AF7FF2" w:rsidP="00AF7FF2">
            <w:pPr>
              <w:pStyle w:val="affb"/>
              <w:rPr>
                <w:kern w:val="0"/>
              </w:rPr>
            </w:pPr>
          </w:p>
        </w:tc>
        <w:tc>
          <w:tcPr>
            <w:tcW w:w="850" w:type="pct"/>
            <w:shd w:val="clear" w:color="auto" w:fill="auto"/>
            <w:noWrap/>
            <w:vAlign w:val="center"/>
          </w:tcPr>
          <w:p w14:paraId="17B613F1" w14:textId="77777777" w:rsidR="00AF7FF2" w:rsidRPr="00C54BB3" w:rsidRDefault="00AF7FF2" w:rsidP="00AF7FF2">
            <w:pPr>
              <w:pStyle w:val="affb"/>
              <w:rPr>
                <w:kern w:val="0"/>
              </w:rPr>
            </w:pPr>
          </w:p>
        </w:tc>
      </w:tr>
      <w:tr w:rsidR="00AF7FF2" w:rsidRPr="00C54BB3" w14:paraId="27C02410" w14:textId="77777777" w:rsidTr="00865D41">
        <w:trPr>
          <w:trHeight w:val="340"/>
        </w:trPr>
        <w:tc>
          <w:tcPr>
            <w:tcW w:w="743" w:type="pct"/>
            <w:shd w:val="clear" w:color="auto" w:fill="auto"/>
            <w:vAlign w:val="center"/>
            <w:hideMark/>
          </w:tcPr>
          <w:p w14:paraId="74E7F263" w14:textId="77777777" w:rsidR="00AF7FF2" w:rsidRPr="00C54BB3" w:rsidRDefault="00AF7FF2" w:rsidP="00AF7FF2">
            <w:pPr>
              <w:pStyle w:val="affb"/>
              <w:rPr>
                <w:kern w:val="0"/>
              </w:rPr>
            </w:pPr>
            <w:r w:rsidRPr="00C54BB3">
              <w:rPr>
                <w:kern w:val="0"/>
              </w:rPr>
              <w:t>112</w:t>
            </w:r>
            <w:r w:rsidRPr="00C54BB3">
              <w:rPr>
                <w:kern w:val="0"/>
              </w:rPr>
              <w:t>學年度</w:t>
            </w:r>
          </w:p>
        </w:tc>
        <w:tc>
          <w:tcPr>
            <w:tcW w:w="856" w:type="pct"/>
            <w:shd w:val="clear" w:color="auto" w:fill="auto"/>
            <w:vAlign w:val="center"/>
            <w:hideMark/>
          </w:tcPr>
          <w:p w14:paraId="014AC916" w14:textId="77777777" w:rsidR="00AF7FF2" w:rsidRPr="00C54BB3" w:rsidRDefault="00AF7FF2" w:rsidP="00AF7FF2">
            <w:pPr>
              <w:pStyle w:val="affb"/>
              <w:rPr>
                <w:kern w:val="0"/>
              </w:rPr>
            </w:pPr>
            <w:r w:rsidRPr="00C54BB3">
              <w:rPr>
                <w:kern w:val="0"/>
              </w:rPr>
              <w:t>上學期</w:t>
            </w:r>
          </w:p>
          <w:p w14:paraId="2D11140E" w14:textId="77777777" w:rsidR="00AF7FF2" w:rsidRPr="00C54BB3" w:rsidRDefault="00AF7FF2" w:rsidP="00AF7FF2">
            <w:pPr>
              <w:pStyle w:val="affb"/>
              <w:rPr>
                <w:kern w:val="0"/>
              </w:rPr>
            </w:pPr>
            <w:r w:rsidRPr="00C54BB3">
              <w:rPr>
                <w:kern w:val="0"/>
                <w:sz w:val="16"/>
                <w:szCs w:val="16"/>
                <w:shd w:val="pct15" w:color="auto" w:fill="FFFFFF"/>
              </w:rPr>
              <w:t>上半年學校</w:t>
            </w:r>
            <w:r w:rsidRPr="00C54BB3">
              <w:rPr>
                <w:rFonts w:hint="eastAsia"/>
                <w:kern w:val="0"/>
                <w:sz w:val="16"/>
                <w:szCs w:val="16"/>
                <w:shd w:val="pct15" w:color="auto" w:fill="FFFFFF"/>
              </w:rPr>
              <w:t>請填寫</w:t>
            </w:r>
            <w:r w:rsidRPr="00C54BB3">
              <w:rPr>
                <w:kern w:val="0"/>
                <w:sz w:val="16"/>
                <w:szCs w:val="16"/>
                <w:shd w:val="pct15" w:color="auto" w:fill="FFFFFF"/>
              </w:rPr>
              <w:t>NA</w:t>
            </w:r>
          </w:p>
        </w:tc>
        <w:tc>
          <w:tcPr>
            <w:tcW w:w="850" w:type="pct"/>
            <w:vAlign w:val="center"/>
          </w:tcPr>
          <w:p w14:paraId="033B265F" w14:textId="77777777" w:rsidR="00AF7FF2" w:rsidRPr="00C54BB3" w:rsidRDefault="00AF7FF2" w:rsidP="00AF7FF2">
            <w:pPr>
              <w:pStyle w:val="affb"/>
              <w:rPr>
                <w:kern w:val="0"/>
                <w:sz w:val="20"/>
                <w:szCs w:val="20"/>
              </w:rPr>
            </w:pPr>
          </w:p>
        </w:tc>
        <w:tc>
          <w:tcPr>
            <w:tcW w:w="850" w:type="pct"/>
            <w:shd w:val="clear" w:color="auto" w:fill="auto"/>
            <w:noWrap/>
            <w:vAlign w:val="center"/>
          </w:tcPr>
          <w:p w14:paraId="0F3BBBDB" w14:textId="77777777" w:rsidR="00AF7FF2" w:rsidRPr="00C54BB3" w:rsidRDefault="00AF7FF2" w:rsidP="00AF7FF2">
            <w:pPr>
              <w:pStyle w:val="affb"/>
              <w:rPr>
                <w:kern w:val="0"/>
                <w:sz w:val="20"/>
                <w:szCs w:val="20"/>
              </w:rPr>
            </w:pPr>
          </w:p>
        </w:tc>
        <w:tc>
          <w:tcPr>
            <w:tcW w:w="850" w:type="pct"/>
            <w:shd w:val="clear" w:color="auto" w:fill="auto"/>
            <w:noWrap/>
            <w:vAlign w:val="center"/>
          </w:tcPr>
          <w:p w14:paraId="01A27846" w14:textId="77777777" w:rsidR="00AF7FF2" w:rsidRPr="00C54BB3" w:rsidRDefault="00AF7FF2" w:rsidP="00AF7FF2">
            <w:pPr>
              <w:pStyle w:val="affb"/>
              <w:rPr>
                <w:kern w:val="0"/>
                <w:sz w:val="20"/>
                <w:szCs w:val="20"/>
              </w:rPr>
            </w:pPr>
          </w:p>
        </w:tc>
        <w:tc>
          <w:tcPr>
            <w:tcW w:w="850" w:type="pct"/>
            <w:shd w:val="clear" w:color="auto" w:fill="auto"/>
            <w:noWrap/>
            <w:vAlign w:val="center"/>
          </w:tcPr>
          <w:p w14:paraId="50ECCEA3" w14:textId="77777777" w:rsidR="00AF7FF2" w:rsidRPr="00C54BB3" w:rsidRDefault="00AF7FF2" w:rsidP="00AF7FF2">
            <w:pPr>
              <w:pStyle w:val="affb"/>
              <w:rPr>
                <w:kern w:val="0"/>
                <w:sz w:val="20"/>
                <w:szCs w:val="20"/>
              </w:rPr>
            </w:pPr>
          </w:p>
        </w:tc>
      </w:tr>
      <w:tr w:rsidR="00AF7FF2" w:rsidRPr="00C54BB3" w14:paraId="61C2860C" w14:textId="77777777" w:rsidTr="00865D41">
        <w:trPr>
          <w:trHeight w:val="340"/>
        </w:trPr>
        <w:tc>
          <w:tcPr>
            <w:tcW w:w="5000" w:type="pct"/>
            <w:gridSpan w:val="6"/>
          </w:tcPr>
          <w:p w14:paraId="1134432C" w14:textId="77777777" w:rsidR="00AF7FF2" w:rsidRPr="00C54BB3" w:rsidRDefault="00AF7FF2" w:rsidP="00AF7FF2">
            <w:pPr>
              <w:pStyle w:val="affb"/>
            </w:pPr>
            <w:r w:rsidRPr="00C54BB3">
              <w:t>資料來源：表</w:t>
            </w:r>
            <w:r w:rsidRPr="00C54BB3">
              <w:t>4-18</w:t>
            </w:r>
            <w:r w:rsidRPr="00C54BB3">
              <w:t>休學人數暨原因資料表</w:t>
            </w:r>
          </w:p>
          <w:p w14:paraId="1D019BCB" w14:textId="77777777" w:rsidR="00AF7FF2" w:rsidRPr="00C54BB3" w:rsidRDefault="00AF7FF2" w:rsidP="00AF7FF2">
            <w:pPr>
              <w:pStyle w:val="affb"/>
              <w:rPr>
                <w:kern w:val="0"/>
              </w:rPr>
            </w:pPr>
            <w:r w:rsidRPr="00C54BB3">
              <w:t>說明：請參考校務資料庫，</w:t>
            </w:r>
            <w:proofErr w:type="gramStart"/>
            <w:r w:rsidRPr="00C54BB3">
              <w:t>依系所</w:t>
            </w:r>
            <w:proofErr w:type="gramEnd"/>
            <w:r w:rsidRPr="00C54BB3">
              <w:t>之實際開辦學制班別自行增減相關欄位</w:t>
            </w:r>
          </w:p>
        </w:tc>
      </w:tr>
    </w:tbl>
    <w:p w14:paraId="7E9D6940" w14:textId="77777777" w:rsidR="00AF7FF2" w:rsidRPr="00C54BB3" w:rsidRDefault="00AF7FF2" w:rsidP="00AF7FF2">
      <w:pPr>
        <w:pStyle w:val="affb"/>
      </w:pPr>
      <w:r w:rsidRPr="00AF7FF2">
        <w:rPr>
          <w:highlight w:val="green"/>
        </w:rPr>
        <w:t>表</w:t>
      </w:r>
      <w:r w:rsidRPr="00AF7FF2">
        <w:rPr>
          <w:rFonts w:ascii="標楷體" w:hAnsi="標楷體"/>
          <w:highlight w:val="green"/>
        </w:rPr>
        <w:t>○</w:t>
      </w:r>
      <w:r w:rsidRPr="00AF7FF2">
        <w:rPr>
          <w:highlight w:val="green"/>
        </w:rPr>
        <w:t>學生退學人數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396"/>
        <w:gridCol w:w="1608"/>
        <w:gridCol w:w="1597"/>
        <w:gridCol w:w="1597"/>
        <w:gridCol w:w="1597"/>
        <w:gridCol w:w="1599"/>
      </w:tblGrid>
      <w:tr w:rsidR="00AF7FF2" w:rsidRPr="00C54BB3" w14:paraId="418FBC42" w14:textId="77777777" w:rsidTr="00865D41">
        <w:trPr>
          <w:trHeight w:val="360"/>
        </w:trPr>
        <w:tc>
          <w:tcPr>
            <w:tcW w:w="743" w:type="pct"/>
            <w:shd w:val="clear" w:color="auto" w:fill="auto"/>
            <w:noWrap/>
            <w:vAlign w:val="center"/>
            <w:hideMark/>
          </w:tcPr>
          <w:p w14:paraId="77DBB5DB" w14:textId="77777777" w:rsidR="00AF7FF2" w:rsidRPr="00C54BB3" w:rsidRDefault="00AF7FF2" w:rsidP="00AF7FF2">
            <w:pPr>
              <w:pStyle w:val="affb"/>
              <w:rPr>
                <w:kern w:val="0"/>
              </w:rPr>
            </w:pPr>
            <w:r w:rsidRPr="00C54BB3">
              <w:rPr>
                <w:kern w:val="0"/>
              </w:rPr>
              <w:t>學年度</w:t>
            </w:r>
          </w:p>
        </w:tc>
        <w:tc>
          <w:tcPr>
            <w:tcW w:w="856" w:type="pct"/>
            <w:shd w:val="clear" w:color="auto" w:fill="auto"/>
            <w:noWrap/>
            <w:vAlign w:val="center"/>
            <w:hideMark/>
          </w:tcPr>
          <w:p w14:paraId="42DC8B45" w14:textId="77777777" w:rsidR="00AF7FF2" w:rsidRPr="00C54BB3" w:rsidRDefault="00AF7FF2" w:rsidP="00AF7FF2">
            <w:pPr>
              <w:pStyle w:val="affb"/>
              <w:rPr>
                <w:kern w:val="0"/>
              </w:rPr>
            </w:pPr>
            <w:r w:rsidRPr="00C54BB3">
              <w:rPr>
                <w:kern w:val="0"/>
              </w:rPr>
              <w:t>學期</w:t>
            </w:r>
          </w:p>
        </w:tc>
        <w:tc>
          <w:tcPr>
            <w:tcW w:w="850" w:type="pct"/>
          </w:tcPr>
          <w:p w14:paraId="21D7A185" w14:textId="77777777" w:rsidR="00AF7FF2" w:rsidRPr="00C54BB3" w:rsidRDefault="00AF7FF2" w:rsidP="00AF7FF2">
            <w:pPr>
              <w:pStyle w:val="affb"/>
              <w:rPr>
                <w:kern w:val="0"/>
              </w:rPr>
            </w:pPr>
            <w:r w:rsidRPr="00C54BB3">
              <w:rPr>
                <w:kern w:val="0"/>
              </w:rPr>
              <w:t>二技</w:t>
            </w:r>
          </w:p>
        </w:tc>
        <w:tc>
          <w:tcPr>
            <w:tcW w:w="850" w:type="pct"/>
            <w:shd w:val="clear" w:color="auto" w:fill="auto"/>
            <w:vAlign w:val="center"/>
            <w:hideMark/>
          </w:tcPr>
          <w:p w14:paraId="685C41C8" w14:textId="77777777" w:rsidR="00AF7FF2" w:rsidRPr="00C54BB3" w:rsidRDefault="00AF7FF2" w:rsidP="00AF7FF2">
            <w:pPr>
              <w:pStyle w:val="affb"/>
              <w:rPr>
                <w:kern w:val="0"/>
              </w:rPr>
            </w:pPr>
            <w:r w:rsidRPr="00C54BB3">
              <w:rPr>
                <w:kern w:val="0"/>
              </w:rPr>
              <w:t>四技</w:t>
            </w:r>
          </w:p>
        </w:tc>
        <w:tc>
          <w:tcPr>
            <w:tcW w:w="850" w:type="pct"/>
            <w:shd w:val="clear" w:color="auto" w:fill="auto"/>
            <w:vAlign w:val="center"/>
            <w:hideMark/>
          </w:tcPr>
          <w:p w14:paraId="36548706" w14:textId="77777777" w:rsidR="00AF7FF2" w:rsidRPr="00C54BB3" w:rsidRDefault="00AF7FF2" w:rsidP="00AF7FF2">
            <w:pPr>
              <w:pStyle w:val="affb"/>
              <w:rPr>
                <w:kern w:val="0"/>
              </w:rPr>
            </w:pPr>
            <w:r w:rsidRPr="00C54BB3">
              <w:rPr>
                <w:kern w:val="0"/>
              </w:rPr>
              <w:t>碩士班</w:t>
            </w:r>
          </w:p>
        </w:tc>
        <w:tc>
          <w:tcPr>
            <w:tcW w:w="850" w:type="pct"/>
            <w:shd w:val="clear" w:color="auto" w:fill="auto"/>
            <w:vAlign w:val="center"/>
            <w:hideMark/>
          </w:tcPr>
          <w:p w14:paraId="63CCC433" w14:textId="77777777" w:rsidR="00AF7FF2" w:rsidRPr="00C54BB3" w:rsidRDefault="00AF7FF2" w:rsidP="00AF7FF2">
            <w:pPr>
              <w:pStyle w:val="affb"/>
              <w:rPr>
                <w:kern w:val="0"/>
              </w:rPr>
            </w:pPr>
            <w:r w:rsidRPr="00C54BB3">
              <w:rPr>
                <w:kern w:val="0"/>
              </w:rPr>
              <w:t>博士班</w:t>
            </w:r>
          </w:p>
        </w:tc>
      </w:tr>
      <w:tr w:rsidR="00AF7FF2" w:rsidRPr="00C54BB3" w14:paraId="0601E224" w14:textId="77777777" w:rsidTr="00865D41">
        <w:trPr>
          <w:trHeight w:val="340"/>
        </w:trPr>
        <w:tc>
          <w:tcPr>
            <w:tcW w:w="743" w:type="pct"/>
            <w:vMerge w:val="restart"/>
            <w:shd w:val="clear" w:color="auto" w:fill="auto"/>
            <w:vAlign w:val="center"/>
            <w:hideMark/>
          </w:tcPr>
          <w:p w14:paraId="423600C0" w14:textId="77777777" w:rsidR="00AF7FF2" w:rsidRPr="00C54BB3" w:rsidRDefault="00AF7FF2" w:rsidP="00AF7FF2">
            <w:pPr>
              <w:pStyle w:val="affb"/>
              <w:rPr>
                <w:kern w:val="0"/>
              </w:rPr>
            </w:pPr>
            <w:r w:rsidRPr="00C54BB3">
              <w:rPr>
                <w:kern w:val="0"/>
              </w:rPr>
              <w:t>108</w:t>
            </w:r>
            <w:r w:rsidRPr="00C54BB3">
              <w:rPr>
                <w:kern w:val="0"/>
              </w:rPr>
              <w:t>學年度</w:t>
            </w:r>
          </w:p>
        </w:tc>
        <w:tc>
          <w:tcPr>
            <w:tcW w:w="856" w:type="pct"/>
            <w:shd w:val="clear" w:color="auto" w:fill="auto"/>
            <w:vAlign w:val="center"/>
            <w:hideMark/>
          </w:tcPr>
          <w:p w14:paraId="2CC7983F" w14:textId="77777777" w:rsidR="00AF7FF2" w:rsidRPr="00C54BB3" w:rsidRDefault="00AF7FF2" w:rsidP="00AF7FF2">
            <w:pPr>
              <w:pStyle w:val="affb"/>
              <w:rPr>
                <w:kern w:val="0"/>
              </w:rPr>
            </w:pPr>
            <w:r w:rsidRPr="00C54BB3">
              <w:rPr>
                <w:kern w:val="0"/>
              </w:rPr>
              <w:t>上學期</w:t>
            </w:r>
          </w:p>
        </w:tc>
        <w:tc>
          <w:tcPr>
            <w:tcW w:w="850" w:type="pct"/>
            <w:vAlign w:val="center"/>
          </w:tcPr>
          <w:p w14:paraId="00288235" w14:textId="77777777" w:rsidR="00AF7FF2" w:rsidRPr="00C54BB3" w:rsidRDefault="00AF7FF2" w:rsidP="00AF7FF2">
            <w:pPr>
              <w:pStyle w:val="affb"/>
              <w:rPr>
                <w:kern w:val="0"/>
              </w:rPr>
            </w:pPr>
          </w:p>
        </w:tc>
        <w:tc>
          <w:tcPr>
            <w:tcW w:w="850" w:type="pct"/>
            <w:shd w:val="clear" w:color="auto" w:fill="auto"/>
            <w:noWrap/>
            <w:vAlign w:val="center"/>
          </w:tcPr>
          <w:p w14:paraId="2D17CC26" w14:textId="77777777" w:rsidR="00AF7FF2" w:rsidRPr="00C54BB3" w:rsidRDefault="00AF7FF2" w:rsidP="00AF7FF2">
            <w:pPr>
              <w:pStyle w:val="affb"/>
              <w:rPr>
                <w:kern w:val="0"/>
              </w:rPr>
            </w:pPr>
          </w:p>
        </w:tc>
        <w:tc>
          <w:tcPr>
            <w:tcW w:w="850" w:type="pct"/>
            <w:shd w:val="clear" w:color="auto" w:fill="auto"/>
            <w:noWrap/>
            <w:vAlign w:val="center"/>
          </w:tcPr>
          <w:p w14:paraId="04FF9DAF" w14:textId="77777777" w:rsidR="00AF7FF2" w:rsidRPr="00C54BB3" w:rsidRDefault="00AF7FF2" w:rsidP="00AF7FF2">
            <w:pPr>
              <w:pStyle w:val="affb"/>
              <w:rPr>
                <w:kern w:val="0"/>
              </w:rPr>
            </w:pPr>
          </w:p>
        </w:tc>
        <w:tc>
          <w:tcPr>
            <w:tcW w:w="850" w:type="pct"/>
            <w:shd w:val="clear" w:color="auto" w:fill="auto"/>
            <w:noWrap/>
            <w:vAlign w:val="center"/>
          </w:tcPr>
          <w:p w14:paraId="5D50F633" w14:textId="77777777" w:rsidR="00AF7FF2" w:rsidRPr="00C54BB3" w:rsidRDefault="00AF7FF2" w:rsidP="00AF7FF2">
            <w:pPr>
              <w:pStyle w:val="affb"/>
              <w:rPr>
                <w:kern w:val="0"/>
              </w:rPr>
            </w:pPr>
          </w:p>
        </w:tc>
      </w:tr>
      <w:tr w:rsidR="00AF7FF2" w:rsidRPr="00C54BB3" w14:paraId="3BCF4632" w14:textId="77777777" w:rsidTr="00865D41">
        <w:trPr>
          <w:trHeight w:val="340"/>
        </w:trPr>
        <w:tc>
          <w:tcPr>
            <w:tcW w:w="743" w:type="pct"/>
            <w:vMerge/>
            <w:vAlign w:val="center"/>
            <w:hideMark/>
          </w:tcPr>
          <w:p w14:paraId="114D29DE" w14:textId="77777777" w:rsidR="00AF7FF2" w:rsidRPr="00C54BB3" w:rsidRDefault="00AF7FF2" w:rsidP="00AF7FF2">
            <w:pPr>
              <w:pStyle w:val="affb"/>
              <w:rPr>
                <w:kern w:val="0"/>
              </w:rPr>
            </w:pPr>
          </w:p>
        </w:tc>
        <w:tc>
          <w:tcPr>
            <w:tcW w:w="856" w:type="pct"/>
            <w:shd w:val="clear" w:color="auto" w:fill="auto"/>
            <w:vAlign w:val="center"/>
            <w:hideMark/>
          </w:tcPr>
          <w:p w14:paraId="584BD242" w14:textId="77777777" w:rsidR="00AF7FF2" w:rsidRPr="00C54BB3" w:rsidRDefault="00AF7FF2" w:rsidP="00AF7FF2">
            <w:pPr>
              <w:pStyle w:val="affb"/>
              <w:rPr>
                <w:kern w:val="0"/>
              </w:rPr>
            </w:pPr>
            <w:r w:rsidRPr="00C54BB3">
              <w:rPr>
                <w:kern w:val="0"/>
              </w:rPr>
              <w:t>下學期</w:t>
            </w:r>
          </w:p>
        </w:tc>
        <w:tc>
          <w:tcPr>
            <w:tcW w:w="850" w:type="pct"/>
            <w:vAlign w:val="center"/>
          </w:tcPr>
          <w:p w14:paraId="6FCE190C" w14:textId="77777777" w:rsidR="00AF7FF2" w:rsidRPr="00C54BB3" w:rsidRDefault="00AF7FF2" w:rsidP="00AF7FF2">
            <w:pPr>
              <w:pStyle w:val="affb"/>
              <w:rPr>
                <w:kern w:val="0"/>
              </w:rPr>
            </w:pPr>
          </w:p>
        </w:tc>
        <w:tc>
          <w:tcPr>
            <w:tcW w:w="850" w:type="pct"/>
            <w:shd w:val="clear" w:color="auto" w:fill="auto"/>
            <w:noWrap/>
            <w:vAlign w:val="center"/>
          </w:tcPr>
          <w:p w14:paraId="50A3D0DA" w14:textId="77777777" w:rsidR="00AF7FF2" w:rsidRPr="00C54BB3" w:rsidRDefault="00AF7FF2" w:rsidP="00AF7FF2">
            <w:pPr>
              <w:pStyle w:val="affb"/>
              <w:rPr>
                <w:kern w:val="0"/>
              </w:rPr>
            </w:pPr>
          </w:p>
        </w:tc>
        <w:tc>
          <w:tcPr>
            <w:tcW w:w="850" w:type="pct"/>
            <w:shd w:val="clear" w:color="auto" w:fill="auto"/>
            <w:noWrap/>
            <w:vAlign w:val="center"/>
          </w:tcPr>
          <w:p w14:paraId="37901FD3" w14:textId="77777777" w:rsidR="00AF7FF2" w:rsidRPr="00C54BB3" w:rsidRDefault="00AF7FF2" w:rsidP="00AF7FF2">
            <w:pPr>
              <w:pStyle w:val="affb"/>
              <w:rPr>
                <w:kern w:val="0"/>
              </w:rPr>
            </w:pPr>
          </w:p>
        </w:tc>
        <w:tc>
          <w:tcPr>
            <w:tcW w:w="850" w:type="pct"/>
            <w:shd w:val="clear" w:color="auto" w:fill="auto"/>
            <w:noWrap/>
            <w:vAlign w:val="center"/>
          </w:tcPr>
          <w:p w14:paraId="2F21B952" w14:textId="77777777" w:rsidR="00AF7FF2" w:rsidRPr="00C54BB3" w:rsidRDefault="00AF7FF2" w:rsidP="00AF7FF2">
            <w:pPr>
              <w:pStyle w:val="affb"/>
              <w:rPr>
                <w:kern w:val="0"/>
              </w:rPr>
            </w:pPr>
          </w:p>
        </w:tc>
      </w:tr>
      <w:tr w:rsidR="00AF7FF2" w:rsidRPr="00C54BB3" w14:paraId="2505404B" w14:textId="77777777" w:rsidTr="00865D41">
        <w:trPr>
          <w:trHeight w:val="340"/>
        </w:trPr>
        <w:tc>
          <w:tcPr>
            <w:tcW w:w="743" w:type="pct"/>
            <w:vMerge w:val="restart"/>
            <w:vAlign w:val="center"/>
          </w:tcPr>
          <w:p w14:paraId="19C4C9FA" w14:textId="77777777" w:rsidR="00AF7FF2" w:rsidRPr="00C54BB3" w:rsidRDefault="00AF7FF2" w:rsidP="00AF7FF2">
            <w:pPr>
              <w:pStyle w:val="affb"/>
              <w:rPr>
                <w:kern w:val="0"/>
              </w:rPr>
            </w:pPr>
            <w:r w:rsidRPr="00C54BB3">
              <w:rPr>
                <w:kern w:val="0"/>
              </w:rPr>
              <w:t>109</w:t>
            </w:r>
            <w:r w:rsidRPr="00C54BB3">
              <w:rPr>
                <w:kern w:val="0"/>
              </w:rPr>
              <w:t>學年度</w:t>
            </w:r>
          </w:p>
        </w:tc>
        <w:tc>
          <w:tcPr>
            <w:tcW w:w="856" w:type="pct"/>
            <w:shd w:val="clear" w:color="auto" w:fill="auto"/>
            <w:vAlign w:val="center"/>
          </w:tcPr>
          <w:p w14:paraId="2D853F2F" w14:textId="77777777" w:rsidR="00AF7FF2" w:rsidRPr="00C54BB3" w:rsidRDefault="00AF7FF2" w:rsidP="00AF7FF2">
            <w:pPr>
              <w:pStyle w:val="affb"/>
              <w:rPr>
                <w:kern w:val="0"/>
              </w:rPr>
            </w:pPr>
            <w:r w:rsidRPr="00C54BB3">
              <w:rPr>
                <w:kern w:val="0"/>
              </w:rPr>
              <w:t>上學期</w:t>
            </w:r>
          </w:p>
        </w:tc>
        <w:tc>
          <w:tcPr>
            <w:tcW w:w="850" w:type="pct"/>
            <w:vAlign w:val="center"/>
          </w:tcPr>
          <w:p w14:paraId="6BD5ACDD" w14:textId="77777777" w:rsidR="00AF7FF2" w:rsidRPr="00C54BB3" w:rsidRDefault="00AF7FF2" w:rsidP="00AF7FF2">
            <w:pPr>
              <w:pStyle w:val="affb"/>
              <w:rPr>
                <w:kern w:val="0"/>
              </w:rPr>
            </w:pPr>
          </w:p>
        </w:tc>
        <w:tc>
          <w:tcPr>
            <w:tcW w:w="850" w:type="pct"/>
            <w:shd w:val="clear" w:color="auto" w:fill="auto"/>
            <w:noWrap/>
            <w:vAlign w:val="center"/>
          </w:tcPr>
          <w:p w14:paraId="7F557C5D" w14:textId="77777777" w:rsidR="00AF7FF2" w:rsidRPr="00C54BB3" w:rsidRDefault="00AF7FF2" w:rsidP="00AF7FF2">
            <w:pPr>
              <w:pStyle w:val="affb"/>
              <w:rPr>
                <w:kern w:val="0"/>
              </w:rPr>
            </w:pPr>
          </w:p>
        </w:tc>
        <w:tc>
          <w:tcPr>
            <w:tcW w:w="850" w:type="pct"/>
            <w:shd w:val="clear" w:color="auto" w:fill="auto"/>
            <w:noWrap/>
            <w:vAlign w:val="center"/>
          </w:tcPr>
          <w:p w14:paraId="0D90F326" w14:textId="77777777" w:rsidR="00AF7FF2" w:rsidRPr="00C54BB3" w:rsidRDefault="00AF7FF2" w:rsidP="00AF7FF2">
            <w:pPr>
              <w:pStyle w:val="affb"/>
              <w:rPr>
                <w:kern w:val="0"/>
              </w:rPr>
            </w:pPr>
          </w:p>
        </w:tc>
        <w:tc>
          <w:tcPr>
            <w:tcW w:w="850" w:type="pct"/>
            <w:shd w:val="clear" w:color="auto" w:fill="auto"/>
            <w:noWrap/>
            <w:vAlign w:val="center"/>
          </w:tcPr>
          <w:p w14:paraId="0CCCB9EC" w14:textId="77777777" w:rsidR="00AF7FF2" w:rsidRPr="00C54BB3" w:rsidRDefault="00AF7FF2" w:rsidP="00AF7FF2">
            <w:pPr>
              <w:pStyle w:val="affb"/>
              <w:rPr>
                <w:kern w:val="0"/>
              </w:rPr>
            </w:pPr>
          </w:p>
        </w:tc>
      </w:tr>
      <w:tr w:rsidR="00AF7FF2" w:rsidRPr="00C54BB3" w14:paraId="1B333CEA" w14:textId="77777777" w:rsidTr="00865D41">
        <w:trPr>
          <w:trHeight w:val="340"/>
        </w:trPr>
        <w:tc>
          <w:tcPr>
            <w:tcW w:w="743" w:type="pct"/>
            <w:vMerge/>
            <w:vAlign w:val="center"/>
          </w:tcPr>
          <w:p w14:paraId="55804181" w14:textId="77777777" w:rsidR="00AF7FF2" w:rsidRPr="00C54BB3" w:rsidRDefault="00AF7FF2" w:rsidP="00AF7FF2">
            <w:pPr>
              <w:pStyle w:val="affb"/>
              <w:rPr>
                <w:kern w:val="0"/>
              </w:rPr>
            </w:pPr>
          </w:p>
        </w:tc>
        <w:tc>
          <w:tcPr>
            <w:tcW w:w="856" w:type="pct"/>
            <w:shd w:val="clear" w:color="auto" w:fill="auto"/>
            <w:vAlign w:val="center"/>
          </w:tcPr>
          <w:p w14:paraId="345DDDE9" w14:textId="77777777" w:rsidR="00AF7FF2" w:rsidRPr="00C54BB3" w:rsidRDefault="00AF7FF2" w:rsidP="00AF7FF2">
            <w:pPr>
              <w:pStyle w:val="affb"/>
              <w:rPr>
                <w:kern w:val="0"/>
              </w:rPr>
            </w:pPr>
            <w:r w:rsidRPr="00C54BB3">
              <w:rPr>
                <w:kern w:val="0"/>
              </w:rPr>
              <w:t>下學期</w:t>
            </w:r>
          </w:p>
        </w:tc>
        <w:tc>
          <w:tcPr>
            <w:tcW w:w="850" w:type="pct"/>
            <w:vAlign w:val="center"/>
          </w:tcPr>
          <w:p w14:paraId="10170AA4" w14:textId="77777777" w:rsidR="00AF7FF2" w:rsidRPr="00C54BB3" w:rsidRDefault="00AF7FF2" w:rsidP="00AF7FF2">
            <w:pPr>
              <w:pStyle w:val="affb"/>
              <w:rPr>
                <w:kern w:val="0"/>
              </w:rPr>
            </w:pPr>
          </w:p>
        </w:tc>
        <w:tc>
          <w:tcPr>
            <w:tcW w:w="850" w:type="pct"/>
            <w:shd w:val="clear" w:color="auto" w:fill="auto"/>
            <w:noWrap/>
            <w:vAlign w:val="center"/>
          </w:tcPr>
          <w:p w14:paraId="5EFFE4A2" w14:textId="77777777" w:rsidR="00AF7FF2" w:rsidRPr="00C54BB3" w:rsidRDefault="00AF7FF2" w:rsidP="00AF7FF2">
            <w:pPr>
              <w:pStyle w:val="affb"/>
              <w:rPr>
                <w:kern w:val="0"/>
              </w:rPr>
            </w:pPr>
          </w:p>
        </w:tc>
        <w:tc>
          <w:tcPr>
            <w:tcW w:w="850" w:type="pct"/>
            <w:shd w:val="clear" w:color="auto" w:fill="auto"/>
            <w:noWrap/>
            <w:vAlign w:val="center"/>
          </w:tcPr>
          <w:p w14:paraId="19F2F764" w14:textId="77777777" w:rsidR="00AF7FF2" w:rsidRPr="00C54BB3" w:rsidRDefault="00AF7FF2" w:rsidP="00AF7FF2">
            <w:pPr>
              <w:pStyle w:val="affb"/>
              <w:rPr>
                <w:kern w:val="0"/>
              </w:rPr>
            </w:pPr>
          </w:p>
        </w:tc>
        <w:tc>
          <w:tcPr>
            <w:tcW w:w="850" w:type="pct"/>
            <w:shd w:val="clear" w:color="auto" w:fill="auto"/>
            <w:noWrap/>
            <w:vAlign w:val="center"/>
          </w:tcPr>
          <w:p w14:paraId="19097752" w14:textId="77777777" w:rsidR="00AF7FF2" w:rsidRPr="00C54BB3" w:rsidRDefault="00AF7FF2" w:rsidP="00AF7FF2">
            <w:pPr>
              <w:pStyle w:val="affb"/>
              <w:rPr>
                <w:kern w:val="0"/>
              </w:rPr>
            </w:pPr>
          </w:p>
        </w:tc>
      </w:tr>
      <w:tr w:rsidR="00AF7FF2" w:rsidRPr="00C54BB3" w14:paraId="174CA838" w14:textId="77777777" w:rsidTr="00865D41">
        <w:trPr>
          <w:trHeight w:val="340"/>
        </w:trPr>
        <w:tc>
          <w:tcPr>
            <w:tcW w:w="743" w:type="pct"/>
            <w:vMerge w:val="restart"/>
            <w:shd w:val="clear" w:color="auto" w:fill="auto"/>
            <w:vAlign w:val="center"/>
            <w:hideMark/>
          </w:tcPr>
          <w:p w14:paraId="17B4925C" w14:textId="77777777" w:rsidR="00AF7FF2" w:rsidRPr="00C54BB3" w:rsidRDefault="00AF7FF2" w:rsidP="00AF7FF2">
            <w:pPr>
              <w:pStyle w:val="affb"/>
              <w:rPr>
                <w:kern w:val="0"/>
              </w:rPr>
            </w:pPr>
            <w:r w:rsidRPr="00C54BB3">
              <w:rPr>
                <w:kern w:val="0"/>
              </w:rPr>
              <w:t>110</w:t>
            </w:r>
            <w:r w:rsidRPr="00C54BB3">
              <w:rPr>
                <w:kern w:val="0"/>
              </w:rPr>
              <w:t>學年度</w:t>
            </w:r>
          </w:p>
        </w:tc>
        <w:tc>
          <w:tcPr>
            <w:tcW w:w="856" w:type="pct"/>
            <w:shd w:val="clear" w:color="auto" w:fill="auto"/>
            <w:vAlign w:val="center"/>
            <w:hideMark/>
          </w:tcPr>
          <w:p w14:paraId="055F937D" w14:textId="77777777" w:rsidR="00AF7FF2" w:rsidRPr="00C54BB3" w:rsidRDefault="00AF7FF2" w:rsidP="00AF7FF2">
            <w:pPr>
              <w:pStyle w:val="affb"/>
              <w:rPr>
                <w:kern w:val="0"/>
              </w:rPr>
            </w:pPr>
            <w:r w:rsidRPr="00C54BB3">
              <w:rPr>
                <w:kern w:val="0"/>
              </w:rPr>
              <w:t>上學期</w:t>
            </w:r>
          </w:p>
        </w:tc>
        <w:tc>
          <w:tcPr>
            <w:tcW w:w="850" w:type="pct"/>
            <w:vAlign w:val="center"/>
          </w:tcPr>
          <w:p w14:paraId="3EA9E180" w14:textId="77777777" w:rsidR="00AF7FF2" w:rsidRPr="00C54BB3" w:rsidRDefault="00AF7FF2" w:rsidP="00AF7FF2">
            <w:pPr>
              <w:pStyle w:val="affb"/>
              <w:rPr>
                <w:kern w:val="0"/>
              </w:rPr>
            </w:pPr>
          </w:p>
        </w:tc>
        <w:tc>
          <w:tcPr>
            <w:tcW w:w="850" w:type="pct"/>
            <w:shd w:val="clear" w:color="auto" w:fill="auto"/>
            <w:noWrap/>
            <w:vAlign w:val="center"/>
          </w:tcPr>
          <w:p w14:paraId="163CC318" w14:textId="77777777" w:rsidR="00AF7FF2" w:rsidRPr="00C54BB3" w:rsidRDefault="00AF7FF2" w:rsidP="00AF7FF2">
            <w:pPr>
              <w:pStyle w:val="affb"/>
              <w:rPr>
                <w:kern w:val="0"/>
              </w:rPr>
            </w:pPr>
          </w:p>
        </w:tc>
        <w:tc>
          <w:tcPr>
            <w:tcW w:w="850" w:type="pct"/>
            <w:shd w:val="clear" w:color="auto" w:fill="auto"/>
            <w:noWrap/>
            <w:vAlign w:val="center"/>
          </w:tcPr>
          <w:p w14:paraId="34153028" w14:textId="77777777" w:rsidR="00AF7FF2" w:rsidRPr="00C54BB3" w:rsidRDefault="00AF7FF2" w:rsidP="00AF7FF2">
            <w:pPr>
              <w:pStyle w:val="affb"/>
              <w:rPr>
                <w:kern w:val="0"/>
              </w:rPr>
            </w:pPr>
          </w:p>
        </w:tc>
        <w:tc>
          <w:tcPr>
            <w:tcW w:w="850" w:type="pct"/>
            <w:shd w:val="clear" w:color="auto" w:fill="auto"/>
            <w:noWrap/>
            <w:vAlign w:val="center"/>
          </w:tcPr>
          <w:p w14:paraId="2BE55077" w14:textId="77777777" w:rsidR="00AF7FF2" w:rsidRPr="00C54BB3" w:rsidRDefault="00AF7FF2" w:rsidP="00AF7FF2">
            <w:pPr>
              <w:pStyle w:val="affb"/>
              <w:rPr>
                <w:kern w:val="0"/>
              </w:rPr>
            </w:pPr>
          </w:p>
        </w:tc>
      </w:tr>
      <w:tr w:rsidR="00AF7FF2" w:rsidRPr="00C54BB3" w14:paraId="6F856255" w14:textId="77777777" w:rsidTr="00865D41">
        <w:trPr>
          <w:trHeight w:val="340"/>
        </w:trPr>
        <w:tc>
          <w:tcPr>
            <w:tcW w:w="743" w:type="pct"/>
            <w:vMerge/>
            <w:vAlign w:val="center"/>
            <w:hideMark/>
          </w:tcPr>
          <w:p w14:paraId="72DE2EA7" w14:textId="77777777" w:rsidR="00AF7FF2" w:rsidRPr="00C54BB3" w:rsidRDefault="00AF7FF2" w:rsidP="00AF7FF2">
            <w:pPr>
              <w:pStyle w:val="affb"/>
              <w:rPr>
                <w:kern w:val="0"/>
              </w:rPr>
            </w:pPr>
          </w:p>
        </w:tc>
        <w:tc>
          <w:tcPr>
            <w:tcW w:w="856" w:type="pct"/>
            <w:shd w:val="clear" w:color="auto" w:fill="auto"/>
            <w:vAlign w:val="center"/>
            <w:hideMark/>
          </w:tcPr>
          <w:p w14:paraId="50B0B35B" w14:textId="77777777" w:rsidR="00AF7FF2" w:rsidRPr="00C54BB3" w:rsidRDefault="00AF7FF2" w:rsidP="00AF7FF2">
            <w:pPr>
              <w:pStyle w:val="affb"/>
              <w:rPr>
                <w:kern w:val="0"/>
              </w:rPr>
            </w:pPr>
            <w:r w:rsidRPr="00C54BB3">
              <w:rPr>
                <w:kern w:val="0"/>
              </w:rPr>
              <w:t>下學期</w:t>
            </w:r>
          </w:p>
        </w:tc>
        <w:tc>
          <w:tcPr>
            <w:tcW w:w="850" w:type="pct"/>
            <w:vAlign w:val="center"/>
          </w:tcPr>
          <w:p w14:paraId="25DD791C" w14:textId="77777777" w:rsidR="00AF7FF2" w:rsidRPr="00C54BB3" w:rsidRDefault="00AF7FF2" w:rsidP="00AF7FF2">
            <w:pPr>
              <w:pStyle w:val="affb"/>
              <w:rPr>
                <w:kern w:val="0"/>
              </w:rPr>
            </w:pPr>
          </w:p>
        </w:tc>
        <w:tc>
          <w:tcPr>
            <w:tcW w:w="850" w:type="pct"/>
            <w:shd w:val="clear" w:color="auto" w:fill="auto"/>
            <w:noWrap/>
            <w:vAlign w:val="center"/>
          </w:tcPr>
          <w:p w14:paraId="3C7BF2DA" w14:textId="77777777" w:rsidR="00AF7FF2" w:rsidRPr="00C54BB3" w:rsidRDefault="00AF7FF2" w:rsidP="00AF7FF2">
            <w:pPr>
              <w:pStyle w:val="affb"/>
              <w:rPr>
                <w:kern w:val="0"/>
              </w:rPr>
            </w:pPr>
          </w:p>
        </w:tc>
        <w:tc>
          <w:tcPr>
            <w:tcW w:w="850" w:type="pct"/>
            <w:shd w:val="clear" w:color="auto" w:fill="auto"/>
            <w:noWrap/>
            <w:vAlign w:val="center"/>
          </w:tcPr>
          <w:p w14:paraId="7A205A33" w14:textId="77777777" w:rsidR="00AF7FF2" w:rsidRPr="00C54BB3" w:rsidRDefault="00AF7FF2" w:rsidP="00AF7FF2">
            <w:pPr>
              <w:pStyle w:val="affb"/>
              <w:rPr>
                <w:kern w:val="0"/>
              </w:rPr>
            </w:pPr>
          </w:p>
        </w:tc>
        <w:tc>
          <w:tcPr>
            <w:tcW w:w="850" w:type="pct"/>
            <w:shd w:val="clear" w:color="auto" w:fill="auto"/>
            <w:noWrap/>
            <w:vAlign w:val="center"/>
          </w:tcPr>
          <w:p w14:paraId="463161E5" w14:textId="77777777" w:rsidR="00AF7FF2" w:rsidRPr="00C54BB3" w:rsidRDefault="00AF7FF2" w:rsidP="00AF7FF2">
            <w:pPr>
              <w:pStyle w:val="affb"/>
              <w:rPr>
                <w:kern w:val="0"/>
              </w:rPr>
            </w:pPr>
          </w:p>
        </w:tc>
      </w:tr>
      <w:tr w:rsidR="00AF7FF2" w:rsidRPr="00C54BB3" w14:paraId="490E9C4B" w14:textId="77777777" w:rsidTr="00865D41">
        <w:trPr>
          <w:trHeight w:val="340"/>
        </w:trPr>
        <w:tc>
          <w:tcPr>
            <w:tcW w:w="743" w:type="pct"/>
            <w:vMerge w:val="restart"/>
            <w:shd w:val="clear" w:color="auto" w:fill="auto"/>
            <w:vAlign w:val="center"/>
            <w:hideMark/>
          </w:tcPr>
          <w:p w14:paraId="6B1A5668" w14:textId="77777777" w:rsidR="00AF7FF2" w:rsidRPr="00C54BB3" w:rsidRDefault="00AF7FF2" w:rsidP="00AF7FF2">
            <w:pPr>
              <w:pStyle w:val="affb"/>
              <w:rPr>
                <w:kern w:val="0"/>
              </w:rPr>
            </w:pPr>
            <w:r w:rsidRPr="00C54BB3">
              <w:rPr>
                <w:kern w:val="0"/>
              </w:rPr>
              <w:t>111</w:t>
            </w:r>
            <w:r w:rsidRPr="00C54BB3">
              <w:rPr>
                <w:kern w:val="0"/>
              </w:rPr>
              <w:t>學年度</w:t>
            </w:r>
          </w:p>
        </w:tc>
        <w:tc>
          <w:tcPr>
            <w:tcW w:w="856" w:type="pct"/>
            <w:shd w:val="clear" w:color="auto" w:fill="auto"/>
            <w:vAlign w:val="center"/>
            <w:hideMark/>
          </w:tcPr>
          <w:p w14:paraId="6C71B39D" w14:textId="77777777" w:rsidR="00AF7FF2" w:rsidRPr="00C54BB3" w:rsidRDefault="00AF7FF2" w:rsidP="00AF7FF2">
            <w:pPr>
              <w:pStyle w:val="affb"/>
              <w:rPr>
                <w:kern w:val="0"/>
              </w:rPr>
            </w:pPr>
            <w:r w:rsidRPr="00C54BB3">
              <w:rPr>
                <w:kern w:val="0"/>
              </w:rPr>
              <w:t>上學期</w:t>
            </w:r>
          </w:p>
        </w:tc>
        <w:tc>
          <w:tcPr>
            <w:tcW w:w="850" w:type="pct"/>
            <w:vAlign w:val="center"/>
          </w:tcPr>
          <w:p w14:paraId="61047429" w14:textId="77777777" w:rsidR="00AF7FF2" w:rsidRPr="00C54BB3" w:rsidRDefault="00AF7FF2" w:rsidP="00AF7FF2">
            <w:pPr>
              <w:pStyle w:val="affb"/>
              <w:rPr>
                <w:kern w:val="0"/>
              </w:rPr>
            </w:pPr>
          </w:p>
        </w:tc>
        <w:tc>
          <w:tcPr>
            <w:tcW w:w="850" w:type="pct"/>
            <w:shd w:val="clear" w:color="auto" w:fill="auto"/>
            <w:noWrap/>
            <w:vAlign w:val="center"/>
          </w:tcPr>
          <w:p w14:paraId="02E938EB" w14:textId="77777777" w:rsidR="00AF7FF2" w:rsidRPr="00C54BB3" w:rsidRDefault="00AF7FF2" w:rsidP="00AF7FF2">
            <w:pPr>
              <w:pStyle w:val="affb"/>
              <w:rPr>
                <w:kern w:val="0"/>
              </w:rPr>
            </w:pPr>
          </w:p>
        </w:tc>
        <w:tc>
          <w:tcPr>
            <w:tcW w:w="850" w:type="pct"/>
            <w:shd w:val="clear" w:color="auto" w:fill="auto"/>
            <w:noWrap/>
            <w:vAlign w:val="center"/>
          </w:tcPr>
          <w:p w14:paraId="483931B0" w14:textId="77777777" w:rsidR="00AF7FF2" w:rsidRPr="00C54BB3" w:rsidRDefault="00AF7FF2" w:rsidP="00AF7FF2">
            <w:pPr>
              <w:pStyle w:val="affb"/>
              <w:rPr>
                <w:kern w:val="0"/>
              </w:rPr>
            </w:pPr>
          </w:p>
        </w:tc>
        <w:tc>
          <w:tcPr>
            <w:tcW w:w="850" w:type="pct"/>
            <w:shd w:val="clear" w:color="auto" w:fill="auto"/>
            <w:noWrap/>
            <w:vAlign w:val="center"/>
          </w:tcPr>
          <w:p w14:paraId="55340E1F" w14:textId="77777777" w:rsidR="00AF7FF2" w:rsidRPr="00C54BB3" w:rsidRDefault="00AF7FF2" w:rsidP="00AF7FF2">
            <w:pPr>
              <w:pStyle w:val="affb"/>
              <w:rPr>
                <w:kern w:val="0"/>
              </w:rPr>
            </w:pPr>
          </w:p>
        </w:tc>
      </w:tr>
      <w:tr w:rsidR="00AF7FF2" w:rsidRPr="00C54BB3" w14:paraId="36BE135F" w14:textId="77777777" w:rsidTr="00865D41">
        <w:trPr>
          <w:trHeight w:val="340"/>
        </w:trPr>
        <w:tc>
          <w:tcPr>
            <w:tcW w:w="743" w:type="pct"/>
            <w:vMerge/>
            <w:vAlign w:val="center"/>
            <w:hideMark/>
          </w:tcPr>
          <w:p w14:paraId="508ECBB4" w14:textId="77777777" w:rsidR="00AF7FF2" w:rsidRPr="00C54BB3" w:rsidRDefault="00AF7FF2" w:rsidP="00AF7FF2">
            <w:pPr>
              <w:pStyle w:val="affb"/>
              <w:rPr>
                <w:kern w:val="0"/>
              </w:rPr>
            </w:pPr>
          </w:p>
        </w:tc>
        <w:tc>
          <w:tcPr>
            <w:tcW w:w="856" w:type="pct"/>
            <w:shd w:val="clear" w:color="auto" w:fill="auto"/>
            <w:vAlign w:val="center"/>
            <w:hideMark/>
          </w:tcPr>
          <w:p w14:paraId="112985CB" w14:textId="77777777" w:rsidR="00AF7FF2" w:rsidRPr="00C54BB3" w:rsidRDefault="00AF7FF2" w:rsidP="00AF7FF2">
            <w:pPr>
              <w:pStyle w:val="affb"/>
              <w:rPr>
                <w:kern w:val="0"/>
              </w:rPr>
            </w:pPr>
            <w:r w:rsidRPr="00C54BB3">
              <w:rPr>
                <w:kern w:val="0"/>
              </w:rPr>
              <w:t>下學期</w:t>
            </w:r>
          </w:p>
        </w:tc>
        <w:tc>
          <w:tcPr>
            <w:tcW w:w="850" w:type="pct"/>
            <w:vAlign w:val="center"/>
          </w:tcPr>
          <w:p w14:paraId="00FE8894" w14:textId="77777777" w:rsidR="00AF7FF2" w:rsidRPr="00C54BB3" w:rsidRDefault="00AF7FF2" w:rsidP="00AF7FF2">
            <w:pPr>
              <w:pStyle w:val="affb"/>
              <w:rPr>
                <w:kern w:val="0"/>
              </w:rPr>
            </w:pPr>
          </w:p>
        </w:tc>
        <w:tc>
          <w:tcPr>
            <w:tcW w:w="850" w:type="pct"/>
            <w:shd w:val="clear" w:color="auto" w:fill="auto"/>
            <w:noWrap/>
            <w:vAlign w:val="center"/>
          </w:tcPr>
          <w:p w14:paraId="3FCA4259" w14:textId="77777777" w:rsidR="00AF7FF2" w:rsidRPr="00C54BB3" w:rsidRDefault="00AF7FF2" w:rsidP="00AF7FF2">
            <w:pPr>
              <w:pStyle w:val="affb"/>
              <w:rPr>
                <w:kern w:val="0"/>
              </w:rPr>
            </w:pPr>
          </w:p>
        </w:tc>
        <w:tc>
          <w:tcPr>
            <w:tcW w:w="850" w:type="pct"/>
            <w:shd w:val="clear" w:color="auto" w:fill="auto"/>
            <w:noWrap/>
            <w:vAlign w:val="center"/>
          </w:tcPr>
          <w:p w14:paraId="4D602D18" w14:textId="77777777" w:rsidR="00AF7FF2" w:rsidRPr="00C54BB3" w:rsidRDefault="00AF7FF2" w:rsidP="00AF7FF2">
            <w:pPr>
              <w:pStyle w:val="affb"/>
              <w:rPr>
                <w:kern w:val="0"/>
              </w:rPr>
            </w:pPr>
          </w:p>
        </w:tc>
        <w:tc>
          <w:tcPr>
            <w:tcW w:w="850" w:type="pct"/>
            <w:shd w:val="clear" w:color="auto" w:fill="auto"/>
            <w:noWrap/>
            <w:vAlign w:val="center"/>
          </w:tcPr>
          <w:p w14:paraId="7DAED213" w14:textId="77777777" w:rsidR="00AF7FF2" w:rsidRPr="00C54BB3" w:rsidRDefault="00AF7FF2" w:rsidP="00AF7FF2">
            <w:pPr>
              <w:pStyle w:val="affb"/>
              <w:rPr>
                <w:kern w:val="0"/>
              </w:rPr>
            </w:pPr>
          </w:p>
        </w:tc>
      </w:tr>
      <w:tr w:rsidR="00AF7FF2" w:rsidRPr="00C54BB3" w14:paraId="181CA328" w14:textId="77777777" w:rsidTr="00865D41">
        <w:trPr>
          <w:trHeight w:val="340"/>
        </w:trPr>
        <w:tc>
          <w:tcPr>
            <w:tcW w:w="743" w:type="pct"/>
            <w:shd w:val="clear" w:color="auto" w:fill="auto"/>
            <w:vAlign w:val="center"/>
            <w:hideMark/>
          </w:tcPr>
          <w:p w14:paraId="34F9EFB7" w14:textId="77777777" w:rsidR="00AF7FF2" w:rsidRPr="00C54BB3" w:rsidRDefault="00AF7FF2" w:rsidP="00AF7FF2">
            <w:pPr>
              <w:pStyle w:val="affb"/>
              <w:rPr>
                <w:kern w:val="0"/>
              </w:rPr>
            </w:pPr>
            <w:r w:rsidRPr="00C54BB3">
              <w:rPr>
                <w:kern w:val="0"/>
              </w:rPr>
              <w:t>112</w:t>
            </w:r>
            <w:r w:rsidRPr="00C54BB3">
              <w:rPr>
                <w:kern w:val="0"/>
              </w:rPr>
              <w:t>學年度</w:t>
            </w:r>
          </w:p>
        </w:tc>
        <w:tc>
          <w:tcPr>
            <w:tcW w:w="856" w:type="pct"/>
            <w:shd w:val="clear" w:color="auto" w:fill="auto"/>
            <w:vAlign w:val="center"/>
            <w:hideMark/>
          </w:tcPr>
          <w:p w14:paraId="736E0EE7" w14:textId="77777777" w:rsidR="00AF7FF2" w:rsidRPr="00C54BB3" w:rsidRDefault="00AF7FF2" w:rsidP="00AF7FF2">
            <w:pPr>
              <w:pStyle w:val="affb"/>
              <w:rPr>
                <w:kern w:val="0"/>
              </w:rPr>
            </w:pPr>
            <w:r w:rsidRPr="00C54BB3">
              <w:rPr>
                <w:kern w:val="0"/>
              </w:rPr>
              <w:t>上學期</w:t>
            </w:r>
          </w:p>
          <w:p w14:paraId="603EA270" w14:textId="77777777" w:rsidR="00AF7FF2" w:rsidRPr="00C54BB3" w:rsidRDefault="00AF7FF2" w:rsidP="00AF7FF2">
            <w:pPr>
              <w:pStyle w:val="affb"/>
              <w:rPr>
                <w:kern w:val="0"/>
              </w:rPr>
            </w:pPr>
            <w:r w:rsidRPr="00C54BB3">
              <w:rPr>
                <w:kern w:val="0"/>
                <w:sz w:val="16"/>
                <w:szCs w:val="16"/>
                <w:shd w:val="pct15" w:color="auto" w:fill="FFFFFF"/>
              </w:rPr>
              <w:t>上半年學校</w:t>
            </w:r>
            <w:r w:rsidRPr="00C54BB3">
              <w:rPr>
                <w:rFonts w:hint="eastAsia"/>
                <w:kern w:val="0"/>
                <w:sz w:val="16"/>
                <w:szCs w:val="16"/>
                <w:shd w:val="pct15" w:color="auto" w:fill="FFFFFF"/>
              </w:rPr>
              <w:t>請填寫</w:t>
            </w:r>
            <w:r w:rsidRPr="00C54BB3">
              <w:rPr>
                <w:kern w:val="0"/>
                <w:sz w:val="16"/>
                <w:szCs w:val="16"/>
                <w:shd w:val="pct15" w:color="auto" w:fill="FFFFFF"/>
              </w:rPr>
              <w:t>NA</w:t>
            </w:r>
          </w:p>
        </w:tc>
        <w:tc>
          <w:tcPr>
            <w:tcW w:w="850" w:type="pct"/>
            <w:vAlign w:val="center"/>
          </w:tcPr>
          <w:p w14:paraId="5DEA7987" w14:textId="77777777" w:rsidR="00AF7FF2" w:rsidRPr="00C54BB3" w:rsidRDefault="00AF7FF2" w:rsidP="00AF7FF2">
            <w:pPr>
              <w:pStyle w:val="affb"/>
              <w:rPr>
                <w:kern w:val="0"/>
                <w:sz w:val="20"/>
                <w:szCs w:val="20"/>
              </w:rPr>
            </w:pPr>
          </w:p>
        </w:tc>
        <w:tc>
          <w:tcPr>
            <w:tcW w:w="850" w:type="pct"/>
            <w:shd w:val="clear" w:color="auto" w:fill="auto"/>
            <w:noWrap/>
            <w:vAlign w:val="center"/>
          </w:tcPr>
          <w:p w14:paraId="07451DE4" w14:textId="77777777" w:rsidR="00AF7FF2" w:rsidRPr="00C54BB3" w:rsidRDefault="00AF7FF2" w:rsidP="00AF7FF2">
            <w:pPr>
              <w:pStyle w:val="affb"/>
              <w:rPr>
                <w:kern w:val="0"/>
                <w:sz w:val="20"/>
                <w:szCs w:val="20"/>
              </w:rPr>
            </w:pPr>
          </w:p>
        </w:tc>
        <w:tc>
          <w:tcPr>
            <w:tcW w:w="850" w:type="pct"/>
            <w:shd w:val="clear" w:color="auto" w:fill="auto"/>
            <w:noWrap/>
            <w:vAlign w:val="center"/>
          </w:tcPr>
          <w:p w14:paraId="0198723F" w14:textId="77777777" w:rsidR="00AF7FF2" w:rsidRPr="00C54BB3" w:rsidRDefault="00AF7FF2" w:rsidP="00AF7FF2">
            <w:pPr>
              <w:pStyle w:val="affb"/>
              <w:rPr>
                <w:kern w:val="0"/>
                <w:sz w:val="20"/>
                <w:szCs w:val="20"/>
              </w:rPr>
            </w:pPr>
          </w:p>
        </w:tc>
        <w:tc>
          <w:tcPr>
            <w:tcW w:w="850" w:type="pct"/>
            <w:shd w:val="clear" w:color="auto" w:fill="auto"/>
            <w:noWrap/>
            <w:vAlign w:val="center"/>
          </w:tcPr>
          <w:p w14:paraId="50639A20" w14:textId="77777777" w:rsidR="00AF7FF2" w:rsidRPr="00C54BB3" w:rsidRDefault="00AF7FF2" w:rsidP="00AF7FF2">
            <w:pPr>
              <w:pStyle w:val="affb"/>
              <w:rPr>
                <w:kern w:val="0"/>
                <w:sz w:val="20"/>
                <w:szCs w:val="20"/>
              </w:rPr>
            </w:pPr>
          </w:p>
        </w:tc>
      </w:tr>
      <w:tr w:rsidR="00AF7FF2" w:rsidRPr="00C54BB3" w14:paraId="7ABC51D3" w14:textId="77777777" w:rsidTr="00865D41">
        <w:trPr>
          <w:trHeight w:val="340"/>
        </w:trPr>
        <w:tc>
          <w:tcPr>
            <w:tcW w:w="5000" w:type="pct"/>
            <w:gridSpan w:val="6"/>
          </w:tcPr>
          <w:p w14:paraId="1DABF932" w14:textId="77777777" w:rsidR="00AF7FF2" w:rsidRPr="00C54BB3" w:rsidRDefault="00AF7FF2" w:rsidP="00AF7FF2">
            <w:pPr>
              <w:pStyle w:val="affb"/>
            </w:pPr>
            <w:r w:rsidRPr="00C54BB3">
              <w:t>資料來源：表</w:t>
            </w:r>
            <w:r w:rsidRPr="00C54BB3">
              <w:t>4-19</w:t>
            </w:r>
            <w:r w:rsidRPr="00C54BB3">
              <w:t>退學人數暨原因資料表</w:t>
            </w:r>
          </w:p>
          <w:p w14:paraId="6983A776" w14:textId="77777777" w:rsidR="00AF7FF2" w:rsidRPr="00C54BB3" w:rsidRDefault="00AF7FF2" w:rsidP="00AF7FF2">
            <w:pPr>
              <w:pStyle w:val="affb"/>
              <w:rPr>
                <w:kern w:val="0"/>
              </w:rPr>
            </w:pPr>
            <w:r w:rsidRPr="00C54BB3">
              <w:t>說明：請參考校務資料庫，</w:t>
            </w:r>
            <w:proofErr w:type="gramStart"/>
            <w:r w:rsidRPr="00C54BB3">
              <w:t>依系所</w:t>
            </w:r>
            <w:proofErr w:type="gramEnd"/>
            <w:r w:rsidRPr="00C54BB3">
              <w:t>之實際開辦學制班別自行增減相關欄位</w:t>
            </w:r>
          </w:p>
        </w:tc>
      </w:tr>
    </w:tbl>
    <w:p w14:paraId="3CF41261" w14:textId="77777777" w:rsidR="00AF7FF2" w:rsidRPr="00AF7FF2" w:rsidRDefault="00AF7FF2" w:rsidP="00EC1041">
      <w:pPr>
        <w:pStyle w:val="1-1-1"/>
        <w:spacing w:before="120" w:after="120"/>
        <w:ind w:left="1261" w:right="140" w:hanging="701"/>
      </w:pPr>
    </w:p>
    <w:p w14:paraId="7D37D299" w14:textId="77777777" w:rsidR="00B44A84" w:rsidRPr="007D7C9A" w:rsidRDefault="00B44A84" w:rsidP="006F4AEA">
      <w:pPr>
        <w:pStyle w:val="1-1-10"/>
        <w:ind w:firstLine="560"/>
      </w:pPr>
      <w:r w:rsidRPr="007D7C9A">
        <w:lastRenderedPageBreak/>
        <w:t>本所學生修業要點規定各學制學生入學後第一學期由指導教授輔導選課，未確定指導教授者則由導師輔導選課。入學第四</w:t>
      </w:r>
      <w:proofErr w:type="gramStart"/>
      <w:r w:rsidRPr="007D7C9A">
        <w:t>週</w:t>
      </w:r>
      <w:proofErr w:type="gramEnd"/>
      <w:r w:rsidRPr="007D7C9A">
        <w:t>前學生應選定指導教授，並於第</w:t>
      </w:r>
      <w:r w:rsidRPr="007D7C9A">
        <w:t xml:space="preserve"> 12 </w:t>
      </w:r>
      <w:proofErr w:type="gramStart"/>
      <w:r w:rsidRPr="007D7C9A">
        <w:t>週</w:t>
      </w:r>
      <w:proofErr w:type="gramEnd"/>
      <w:r w:rsidRPr="007D7C9A">
        <w:t>前，個別與指導教授討論，訂定其整體修課計畫。本所透過此項策略，由指導教授輔導學生在原有專業能力基礎上，具體規劃出每一學生專業共同能力、專業領域能力學習方案，作為學生在學期間選課的依據。學生畢業前，修完修課計畫中所列課程。本所在學生入學第一學期，即規劃學生個別學習方案，輔導學生有計畫的修讀學分，以確保畢業時具備應有專業共同能力和專業領域能力。</w:t>
      </w:r>
    </w:p>
    <w:p w14:paraId="6197311D" w14:textId="77777777" w:rsidR="00B44A84" w:rsidRPr="007D7C9A" w:rsidRDefault="00B44A84" w:rsidP="0095347C">
      <w:pPr>
        <w:pStyle w:val="af"/>
        <w:rPr>
          <w:color w:val="000000" w:themeColor="text1"/>
        </w:rPr>
      </w:pPr>
      <w:r w:rsidRPr="007D7C9A">
        <w:rPr>
          <w:rFonts w:hint="eastAsia"/>
          <w:color w:val="000000" w:themeColor="text1"/>
        </w:rPr>
        <w:t>一、規</w:t>
      </w:r>
      <w:r w:rsidRPr="007D7C9A">
        <w:rPr>
          <w:color w:val="000000" w:themeColor="text1"/>
        </w:rPr>
        <w:t>範本所研究生修業事宜</w:t>
      </w:r>
    </w:p>
    <w:p w14:paraId="0044175B" w14:textId="77777777" w:rsidR="00B44A84" w:rsidRPr="007D7C9A" w:rsidRDefault="00B44A84" w:rsidP="00594FBC">
      <w:pPr>
        <w:pStyle w:val="af1"/>
        <w:rPr>
          <w:color w:val="000000" w:themeColor="text1"/>
        </w:rPr>
      </w:pPr>
      <w:r w:rsidRPr="007D7C9A">
        <w:rPr>
          <w:color w:val="000000" w:themeColor="text1"/>
        </w:rPr>
        <w:t>本所訂定修讀課程、選定指導教授，及申請學位考試等修業事項，以維持研究生畢業之學術水準，並兼顧學生修業過程之權益，</w:t>
      </w:r>
      <w:proofErr w:type="gramStart"/>
      <w:r w:rsidRPr="007D7C9A">
        <w:rPr>
          <w:color w:val="000000" w:themeColor="text1"/>
        </w:rPr>
        <w:t>訂有碩</w:t>
      </w:r>
      <w:proofErr w:type="gramEnd"/>
      <w:r w:rsidRPr="007D7C9A">
        <w:rPr>
          <w:color w:val="000000" w:themeColor="text1"/>
        </w:rPr>
        <w:t>、博士班研究生修業要點，並適時修正。</w:t>
      </w:r>
    </w:p>
    <w:p w14:paraId="4F40AE29" w14:textId="77777777" w:rsidR="00B44A84" w:rsidRPr="007D7C9A" w:rsidRDefault="00B44A84" w:rsidP="0095347C">
      <w:pPr>
        <w:pStyle w:val="af"/>
        <w:rPr>
          <w:color w:val="000000" w:themeColor="text1"/>
        </w:rPr>
      </w:pPr>
      <w:r w:rsidRPr="007D7C9A">
        <w:rPr>
          <w:rFonts w:hint="eastAsia"/>
          <w:color w:val="000000" w:themeColor="text1"/>
        </w:rPr>
        <w:t>二、</w:t>
      </w:r>
      <w:r w:rsidRPr="007D7C9A">
        <w:rPr>
          <w:color w:val="000000" w:themeColor="text1"/>
        </w:rPr>
        <w:t>諮商輔導</w:t>
      </w:r>
    </w:p>
    <w:p w14:paraId="7F664C42" w14:textId="33BCEDF3" w:rsidR="00B44A84" w:rsidRPr="007D7C9A" w:rsidRDefault="00B44A84" w:rsidP="00594FBC">
      <w:pPr>
        <w:pStyle w:val="af1"/>
        <w:rPr>
          <w:color w:val="000000" w:themeColor="text1"/>
        </w:rPr>
      </w:pPr>
      <w:r w:rsidRPr="007D7C9A">
        <w:rPr>
          <w:color w:val="000000" w:themeColor="text1"/>
        </w:rPr>
        <w:t>新生入學開學之際，本校學生輔導中心舉辦「成人身心適應量表」的團體施測，</w:t>
      </w:r>
      <w:r w:rsidRPr="007D7C9A">
        <w:rPr>
          <w:color w:val="000000" w:themeColor="text1"/>
        </w:rPr>
        <w:t xml:space="preserve"> </w:t>
      </w:r>
      <w:r w:rsidRPr="007D7C9A">
        <w:rPr>
          <w:color w:val="000000" w:themeColor="text1"/>
        </w:rPr>
        <w:t>此量表旨在協助篩選現階段在各項適應上感到困擾的學生，學生輔導中心會將高</w:t>
      </w:r>
      <w:r w:rsidRPr="007D7C9A">
        <w:rPr>
          <w:color w:val="000000" w:themeColor="text1"/>
        </w:rPr>
        <w:t xml:space="preserve"> </w:t>
      </w:r>
      <w:r w:rsidRPr="007D7C9A">
        <w:rPr>
          <w:color w:val="000000" w:themeColor="text1"/>
        </w:rPr>
        <w:t>關懷篩選名單提供給研究生的導師參考，輔導中心的學院心理師</w:t>
      </w:r>
      <w:r w:rsidRPr="007D7C9A">
        <w:rPr>
          <w:color w:val="000000" w:themeColor="text1"/>
        </w:rPr>
        <w:t xml:space="preserve"> </w:t>
      </w:r>
      <w:r w:rsidRPr="007D7C9A">
        <w:rPr>
          <w:color w:val="000000" w:themeColor="text1"/>
        </w:rPr>
        <w:t>隨即著手進行後續追蹤關懷，本所該名學生的導師也會配合共同協助關懷學生的適應狀況。</w:t>
      </w:r>
      <w:proofErr w:type="gramStart"/>
      <w:r w:rsidRPr="007D7C9A">
        <w:rPr>
          <w:color w:val="000000" w:themeColor="text1"/>
        </w:rPr>
        <w:t>此外，</w:t>
      </w:r>
      <w:proofErr w:type="gramEnd"/>
      <w:r w:rsidRPr="007D7C9A">
        <w:rPr>
          <w:color w:val="000000" w:themeColor="text1"/>
        </w:rPr>
        <w:t>若本所老師在處理班上同學的各項問題，有進一步的需求，需要輔導中心的協助時，只要與學生輔導中心的學院個案</w:t>
      </w:r>
      <w:r w:rsidRPr="007D7C9A">
        <w:rPr>
          <w:rFonts w:hint="eastAsia"/>
          <w:color w:val="000000" w:themeColor="text1"/>
        </w:rPr>
        <w:t>心理</w:t>
      </w:r>
      <w:r w:rsidRPr="007D7C9A">
        <w:rPr>
          <w:color w:val="000000" w:themeColor="text1"/>
        </w:rPr>
        <w:t>師聯繫，輔導中心即會安排專業的心理師為學生提供諮商服務。</w:t>
      </w:r>
      <w:r w:rsidRPr="007D7C9A">
        <w:rPr>
          <w:color w:val="000000" w:themeColor="text1"/>
        </w:rPr>
        <w:t xml:space="preserve"> </w:t>
      </w:r>
    </w:p>
    <w:p w14:paraId="2B488156" w14:textId="15AF53D5" w:rsidR="00F66AEB" w:rsidRPr="007D7C9A" w:rsidRDefault="00F66AEB" w:rsidP="006463C3">
      <w:pPr>
        <w:pStyle w:val="af2"/>
      </w:pPr>
    </w:p>
    <w:p w14:paraId="6607DD94" w14:textId="1C18AF3D" w:rsidR="00FD365C" w:rsidRPr="007D7C9A" w:rsidRDefault="00FD365C" w:rsidP="00F66AEB">
      <w:pPr>
        <w:pStyle w:val="1-1"/>
        <w:ind w:left="560"/>
        <w:rPr>
          <w:color w:val="000000" w:themeColor="text1"/>
          <w:bdr w:val="none" w:sz="0" w:space="0" w:color="auto"/>
        </w:rPr>
      </w:pPr>
      <w:r w:rsidRPr="007D7C9A">
        <w:rPr>
          <w:color w:val="000000" w:themeColor="text1"/>
          <w:bdr w:val="none" w:sz="0" w:space="0" w:color="auto"/>
        </w:rPr>
        <w:t>3-2</w:t>
      </w:r>
      <w:r w:rsidRPr="007D7C9A">
        <w:rPr>
          <w:color w:val="000000" w:themeColor="text1"/>
          <w:bdr w:val="none" w:sz="0" w:space="0" w:color="auto"/>
        </w:rPr>
        <w:t>學生課業學習及其支持系統</w:t>
      </w:r>
    </w:p>
    <w:p w14:paraId="56CC6549" w14:textId="6F5A0C0C" w:rsidR="00FD365C" w:rsidRPr="007D7C9A" w:rsidRDefault="00FD365C" w:rsidP="00EC1041">
      <w:pPr>
        <w:pStyle w:val="1-1-1"/>
        <w:spacing w:before="120" w:after="120"/>
        <w:ind w:left="1261" w:right="140" w:hanging="701"/>
        <w:rPr>
          <w:bdr w:val="none" w:sz="0" w:space="0" w:color="auto"/>
        </w:rPr>
      </w:pPr>
      <w:bookmarkStart w:id="84" w:name="_Toc162273458"/>
      <w:r w:rsidRPr="007D7C9A">
        <w:rPr>
          <w:bdr w:val="none" w:sz="0" w:space="0" w:color="auto"/>
        </w:rPr>
        <w:t>3-2-1</w:t>
      </w:r>
      <w:r w:rsidRPr="007D7C9A">
        <w:rPr>
          <w:bdr w:val="none" w:sz="0" w:space="0" w:color="auto"/>
        </w:rPr>
        <w:t>系所具分析與掌握學生課業學習之作法並能回饋學生學習與輔導</w:t>
      </w:r>
      <w:bookmarkEnd w:id="84"/>
    </w:p>
    <w:p w14:paraId="7A567849" w14:textId="77777777" w:rsidR="00FD365C" w:rsidRPr="007D7C9A" w:rsidRDefault="00FD365C" w:rsidP="006F4AEA">
      <w:pPr>
        <w:pStyle w:val="1-1-10"/>
        <w:ind w:firstLine="560"/>
        <w:rPr>
          <w:bdr w:val="none" w:sz="0" w:space="0" w:color="auto"/>
        </w:rPr>
      </w:pPr>
      <w:r w:rsidRPr="007D7C9A">
        <w:rPr>
          <w:bdr w:val="none" w:sz="0" w:space="0" w:color="auto"/>
        </w:rPr>
        <w:t>本所重視學生的課業學習與輔導，包括在</w:t>
      </w:r>
      <w:proofErr w:type="gramStart"/>
      <w:r w:rsidRPr="007D7C9A">
        <w:rPr>
          <w:bdr w:val="none" w:sz="0" w:space="0" w:color="auto"/>
        </w:rPr>
        <w:t>校生修課</w:t>
      </w:r>
      <w:proofErr w:type="gramEnd"/>
      <w:r w:rsidRPr="007D7C9A">
        <w:rPr>
          <w:bdr w:val="none" w:sz="0" w:space="0" w:color="auto"/>
        </w:rPr>
        <w:t>規範及畢業生聯繫追蹤。</w:t>
      </w:r>
    </w:p>
    <w:p w14:paraId="62516F65" w14:textId="09885AD1" w:rsidR="00FD365C" w:rsidRPr="007D7C9A" w:rsidRDefault="00F66AEB" w:rsidP="0095347C">
      <w:pPr>
        <w:pStyle w:val="af"/>
        <w:rPr>
          <w:color w:val="000000" w:themeColor="text1"/>
        </w:rPr>
      </w:pPr>
      <w:r w:rsidRPr="007D7C9A">
        <w:rPr>
          <w:rFonts w:hint="eastAsia"/>
          <w:color w:val="000000" w:themeColor="text1"/>
        </w:rPr>
        <w:t>一、</w:t>
      </w:r>
      <w:r w:rsidR="00FD365C" w:rsidRPr="007D7C9A">
        <w:rPr>
          <w:color w:val="000000" w:themeColor="text1"/>
        </w:rPr>
        <w:t>訂有「修課計畫制」</w:t>
      </w:r>
    </w:p>
    <w:p w14:paraId="692B5EAA" w14:textId="77777777" w:rsidR="00FD365C" w:rsidRPr="007D7C9A" w:rsidRDefault="00FD365C" w:rsidP="00594FBC">
      <w:pPr>
        <w:pStyle w:val="af1"/>
        <w:rPr>
          <w:color w:val="000000" w:themeColor="text1"/>
        </w:rPr>
      </w:pPr>
      <w:r w:rsidRPr="007D7C9A">
        <w:rPr>
          <w:color w:val="000000" w:themeColor="text1"/>
        </w:rPr>
        <w:t>學生在擇定指導教授之前</w:t>
      </w:r>
      <w:proofErr w:type="gramStart"/>
      <w:r w:rsidRPr="007D7C9A">
        <w:rPr>
          <w:color w:val="000000" w:themeColor="text1"/>
        </w:rPr>
        <w:t>由專討老師</w:t>
      </w:r>
      <w:proofErr w:type="gramEnd"/>
      <w:r w:rsidRPr="007D7C9A">
        <w:rPr>
          <w:color w:val="000000" w:themeColor="text1"/>
        </w:rPr>
        <w:t>負責協助選課事宜，確定指導教授後，則由指導教授負責指導學生之選課事宜，針對每位學生入學前修課情況以及未來研究方向協助選課事宜，修課計畫確定</w:t>
      </w:r>
      <w:proofErr w:type="gramStart"/>
      <w:r w:rsidRPr="007D7C9A">
        <w:rPr>
          <w:color w:val="000000" w:themeColor="text1"/>
        </w:rPr>
        <w:t>後送所辦</w:t>
      </w:r>
      <w:proofErr w:type="gramEnd"/>
      <w:r w:rsidRPr="007D7C9A">
        <w:rPr>
          <w:color w:val="000000" w:themeColor="text1"/>
        </w:rPr>
        <w:t>備查。</w:t>
      </w:r>
      <w:proofErr w:type="gramStart"/>
      <w:r w:rsidRPr="007D7C9A">
        <w:rPr>
          <w:color w:val="000000" w:themeColor="text1"/>
        </w:rPr>
        <w:t>（</w:t>
      </w:r>
      <w:proofErr w:type="gramEnd"/>
      <w:r w:rsidRPr="007D7C9A">
        <w:rPr>
          <w:color w:val="000000" w:themeColor="text1"/>
        </w:rPr>
        <w:t>參見會場佐證資料參之</w:t>
      </w:r>
      <w:r w:rsidRPr="007D7C9A">
        <w:rPr>
          <w:color w:val="000000" w:themeColor="text1"/>
        </w:rPr>
        <w:t>1.2</w:t>
      </w:r>
      <w:r w:rsidRPr="007D7C9A">
        <w:rPr>
          <w:color w:val="000000" w:themeColor="text1"/>
        </w:rPr>
        <w:t>：學生修課計畫</w:t>
      </w:r>
      <w:proofErr w:type="gramStart"/>
      <w:r w:rsidRPr="007D7C9A">
        <w:rPr>
          <w:color w:val="000000" w:themeColor="text1"/>
        </w:rPr>
        <w:t>）</w:t>
      </w:r>
      <w:proofErr w:type="gramEnd"/>
    </w:p>
    <w:p w14:paraId="3FDB8BF4" w14:textId="3144C494" w:rsidR="00FD365C" w:rsidRPr="007D7C9A" w:rsidRDefault="00F66AEB" w:rsidP="0095347C">
      <w:pPr>
        <w:pStyle w:val="af"/>
        <w:rPr>
          <w:color w:val="000000" w:themeColor="text1"/>
        </w:rPr>
      </w:pPr>
      <w:r w:rsidRPr="007D7C9A">
        <w:rPr>
          <w:rFonts w:hint="eastAsia"/>
          <w:color w:val="000000" w:themeColor="text1"/>
        </w:rPr>
        <w:t>二、</w:t>
      </w:r>
      <w:r w:rsidR="00FD365C" w:rsidRPr="007D7C9A">
        <w:rPr>
          <w:color w:val="000000" w:themeColor="text1"/>
        </w:rPr>
        <w:t>明確規範本所研究生修業事宜</w:t>
      </w:r>
    </w:p>
    <w:p w14:paraId="6494F491" w14:textId="77777777" w:rsidR="00FD365C" w:rsidRPr="007D7C9A" w:rsidRDefault="00FD365C" w:rsidP="00594FBC">
      <w:pPr>
        <w:pStyle w:val="af1"/>
        <w:rPr>
          <w:color w:val="000000" w:themeColor="text1"/>
        </w:rPr>
      </w:pPr>
      <w:r w:rsidRPr="007D7C9A">
        <w:rPr>
          <w:color w:val="000000" w:themeColor="text1"/>
        </w:rPr>
        <w:lastRenderedPageBreak/>
        <w:t>包含修讀課程、選定指導教授，及申請學位考試等修業事項，以維持研究生畢業之學術水準，並兼顧學生修業過程之權益，</w:t>
      </w:r>
      <w:proofErr w:type="gramStart"/>
      <w:r w:rsidRPr="007D7C9A">
        <w:rPr>
          <w:color w:val="000000" w:themeColor="text1"/>
        </w:rPr>
        <w:t>訂有碩</w:t>
      </w:r>
      <w:proofErr w:type="gramEnd"/>
      <w:r w:rsidRPr="007D7C9A">
        <w:rPr>
          <w:color w:val="000000" w:themeColor="text1"/>
        </w:rPr>
        <w:t>、博士班研究生修業要點，並適時修正。</w:t>
      </w:r>
      <w:proofErr w:type="gramStart"/>
      <w:r w:rsidRPr="007D7C9A">
        <w:rPr>
          <w:color w:val="000000" w:themeColor="text1"/>
        </w:rPr>
        <w:t>（</w:t>
      </w:r>
      <w:proofErr w:type="gramEnd"/>
      <w:r w:rsidRPr="007D7C9A">
        <w:rPr>
          <w:color w:val="000000" w:themeColor="text1"/>
        </w:rPr>
        <w:t>參見會場佐證資料參之</w:t>
      </w:r>
      <w:r w:rsidRPr="007D7C9A">
        <w:rPr>
          <w:color w:val="000000" w:themeColor="text1"/>
        </w:rPr>
        <w:t>1.2</w:t>
      </w:r>
      <w:r w:rsidRPr="007D7C9A">
        <w:rPr>
          <w:color w:val="000000" w:themeColor="text1"/>
        </w:rPr>
        <w:t>：</w:t>
      </w:r>
      <w:proofErr w:type="gramStart"/>
      <w:r w:rsidRPr="007D7C9A">
        <w:rPr>
          <w:color w:val="000000" w:themeColor="text1"/>
        </w:rPr>
        <w:t>本所碩</w:t>
      </w:r>
      <w:proofErr w:type="gramEnd"/>
      <w:r w:rsidRPr="007D7C9A">
        <w:rPr>
          <w:color w:val="000000" w:themeColor="text1"/>
        </w:rPr>
        <w:t>、博士研究生修業要點</w:t>
      </w:r>
      <w:proofErr w:type="gramStart"/>
      <w:r w:rsidRPr="007D7C9A">
        <w:rPr>
          <w:color w:val="000000" w:themeColor="text1"/>
        </w:rPr>
        <w:t>）</w:t>
      </w:r>
      <w:proofErr w:type="gramEnd"/>
    </w:p>
    <w:p w14:paraId="41775237" w14:textId="7C4C809C" w:rsidR="00FD365C" w:rsidRPr="007D7C9A" w:rsidRDefault="00F66AEB" w:rsidP="0095347C">
      <w:pPr>
        <w:pStyle w:val="af"/>
        <w:rPr>
          <w:color w:val="000000" w:themeColor="text1"/>
        </w:rPr>
      </w:pPr>
      <w:r w:rsidRPr="007D7C9A">
        <w:rPr>
          <w:rFonts w:hint="eastAsia"/>
          <w:color w:val="000000" w:themeColor="text1"/>
        </w:rPr>
        <w:t>三、</w:t>
      </w:r>
      <w:r w:rsidR="00FD365C" w:rsidRPr="007D7C9A">
        <w:rPr>
          <w:color w:val="000000" w:themeColor="text1"/>
        </w:rPr>
        <w:t>訂有畢業門檻，並適時檢討修正</w:t>
      </w:r>
    </w:p>
    <w:p w14:paraId="1999E545" w14:textId="77777777" w:rsidR="00FD365C" w:rsidRPr="007D7C9A" w:rsidRDefault="00FD365C" w:rsidP="00594FBC">
      <w:pPr>
        <w:pStyle w:val="af1"/>
        <w:rPr>
          <w:color w:val="000000" w:themeColor="text1"/>
        </w:rPr>
      </w:pPr>
      <w:r w:rsidRPr="007D7C9A">
        <w:rPr>
          <w:color w:val="000000" w:themeColor="text1"/>
        </w:rPr>
        <w:t>本校自</w:t>
      </w:r>
      <w:r w:rsidRPr="007D7C9A">
        <w:rPr>
          <w:color w:val="000000" w:themeColor="text1"/>
        </w:rPr>
        <w:t>108</w:t>
      </w:r>
      <w:r w:rsidRPr="007D7C9A">
        <w:rPr>
          <w:color w:val="000000" w:themeColor="text1"/>
        </w:rPr>
        <w:t>學年度起所有各</w:t>
      </w:r>
      <w:proofErr w:type="gramStart"/>
      <w:r w:rsidRPr="007D7C9A">
        <w:rPr>
          <w:color w:val="000000" w:themeColor="text1"/>
        </w:rPr>
        <w:t>部制學生均有</w:t>
      </w:r>
      <w:proofErr w:type="gramEnd"/>
      <w:r w:rsidRPr="007D7C9A">
        <w:rPr>
          <w:color w:val="000000" w:themeColor="text1"/>
        </w:rPr>
        <w:t>英語畢業門檻之規定，除此之外，本所碩士班及碩士在職專班學生畢業門檻包括：（</w:t>
      </w:r>
      <w:r w:rsidRPr="007D7C9A">
        <w:rPr>
          <w:color w:val="000000" w:themeColor="text1"/>
        </w:rPr>
        <w:t>1</w:t>
      </w:r>
      <w:r w:rsidRPr="007D7C9A">
        <w:rPr>
          <w:color w:val="000000" w:themeColor="text1"/>
        </w:rPr>
        <w:t>）依課程規劃表畢業要求，至少修畢最低畢業學分</w:t>
      </w:r>
      <w:r w:rsidRPr="007D7C9A">
        <w:rPr>
          <w:color w:val="000000" w:themeColor="text1"/>
        </w:rPr>
        <w:t>33</w:t>
      </w:r>
      <w:r w:rsidRPr="007D7C9A">
        <w:rPr>
          <w:color w:val="000000" w:themeColor="text1"/>
        </w:rPr>
        <w:t>學分，並完成核心課程學分，（</w:t>
      </w:r>
      <w:r w:rsidRPr="007D7C9A">
        <w:rPr>
          <w:color w:val="000000" w:themeColor="text1"/>
        </w:rPr>
        <w:t>2</w:t>
      </w:r>
      <w:r w:rsidRPr="007D7C9A">
        <w:rPr>
          <w:color w:val="000000" w:themeColor="text1"/>
        </w:rPr>
        <w:t>）完成發表具有審查制度文章、國家或公費留學考試、政府機關所舉辦之甲級證照考試、或通過中等以下學校之（候用）校長、主任甄試，（</w:t>
      </w:r>
      <w:r w:rsidRPr="007D7C9A">
        <w:rPr>
          <w:color w:val="000000" w:themeColor="text1"/>
        </w:rPr>
        <w:t>3</w:t>
      </w:r>
      <w:r w:rsidRPr="007D7C9A">
        <w:rPr>
          <w:color w:val="000000" w:themeColor="text1"/>
        </w:rPr>
        <w:t>）學位論文審定通過。博士班學生畢業門檻包括：（</w:t>
      </w:r>
      <w:r w:rsidRPr="007D7C9A">
        <w:rPr>
          <w:color w:val="000000" w:themeColor="text1"/>
        </w:rPr>
        <w:t>1</w:t>
      </w:r>
      <w:r w:rsidRPr="007D7C9A">
        <w:rPr>
          <w:color w:val="000000" w:themeColor="text1"/>
        </w:rPr>
        <w:t>）依課程規劃表畢業要求，至少修畢最低畢業學分</w:t>
      </w:r>
      <w:r w:rsidRPr="007D7C9A">
        <w:rPr>
          <w:color w:val="000000" w:themeColor="text1"/>
        </w:rPr>
        <w:t>38</w:t>
      </w:r>
      <w:r w:rsidRPr="007D7C9A">
        <w:rPr>
          <w:color w:val="000000" w:themeColor="text1"/>
        </w:rPr>
        <w:t>學分，並完成核心課程學分；（</w:t>
      </w:r>
      <w:r w:rsidRPr="007D7C9A">
        <w:rPr>
          <w:color w:val="000000" w:themeColor="text1"/>
        </w:rPr>
        <w:t>2</w:t>
      </w:r>
      <w:r w:rsidRPr="007D7C9A">
        <w:rPr>
          <w:color w:val="000000" w:themeColor="text1"/>
        </w:rPr>
        <w:t>）完成發表論文之點數規定，（</w:t>
      </w:r>
      <w:r w:rsidRPr="007D7C9A">
        <w:rPr>
          <w:color w:val="000000" w:themeColor="text1"/>
        </w:rPr>
        <w:t>3</w:t>
      </w:r>
      <w:r w:rsidRPr="007D7C9A">
        <w:rPr>
          <w:color w:val="000000" w:themeColor="text1"/>
        </w:rPr>
        <w:t>）通過英文能力中高級檢定，（</w:t>
      </w:r>
      <w:r w:rsidRPr="007D7C9A">
        <w:rPr>
          <w:color w:val="000000" w:themeColor="text1"/>
        </w:rPr>
        <w:t>4</w:t>
      </w:r>
      <w:r w:rsidRPr="007D7C9A">
        <w:rPr>
          <w:color w:val="000000" w:themeColor="text1"/>
        </w:rPr>
        <w:t>）學位論文審定通過。</w:t>
      </w:r>
    </w:p>
    <w:p w14:paraId="3FFD4103" w14:textId="5D6C3145" w:rsidR="00FD365C" w:rsidRPr="007D7C9A" w:rsidRDefault="00F66AEB" w:rsidP="0095347C">
      <w:pPr>
        <w:pStyle w:val="af"/>
        <w:rPr>
          <w:color w:val="000000" w:themeColor="text1"/>
        </w:rPr>
      </w:pPr>
      <w:r w:rsidRPr="007D7C9A">
        <w:rPr>
          <w:rFonts w:hint="eastAsia"/>
          <w:color w:val="000000" w:themeColor="text1"/>
        </w:rPr>
        <w:t>四、</w:t>
      </w:r>
      <w:r w:rsidR="00FD365C" w:rsidRPr="007D7C9A">
        <w:rPr>
          <w:color w:val="000000" w:themeColor="text1"/>
        </w:rPr>
        <w:t>提供學生良好課業輔導支持系統</w:t>
      </w:r>
    </w:p>
    <w:p w14:paraId="71B3EBB9" w14:textId="55BF6D34" w:rsidR="00FD365C" w:rsidRPr="007D7C9A" w:rsidRDefault="00FD365C" w:rsidP="00DB2029">
      <w:pPr>
        <w:pStyle w:val="af7"/>
      </w:pPr>
      <w:r w:rsidRPr="007D7C9A">
        <w:t>(</w:t>
      </w:r>
      <w:proofErr w:type="gramStart"/>
      <w:r w:rsidR="00F66AEB" w:rsidRPr="007D7C9A">
        <w:rPr>
          <w:rFonts w:hint="eastAsia"/>
        </w:rPr>
        <w:t>一</w:t>
      </w:r>
      <w:proofErr w:type="gramEnd"/>
      <w:r w:rsidRPr="007D7C9A">
        <w:t>)</w:t>
      </w:r>
      <w:r w:rsidRPr="007D7C9A">
        <w:t>新進之研究生於第一學期開學約一個月前辦理新生說明會，讓學生於最短時間對未來學習課程及領域發展有所瞭解</w:t>
      </w:r>
      <w:proofErr w:type="gramStart"/>
      <w:r w:rsidRPr="007D7C9A">
        <w:t>（</w:t>
      </w:r>
      <w:proofErr w:type="gramEnd"/>
      <w:r w:rsidRPr="007D7C9A">
        <w:t>參見會場佐證資料參之</w:t>
      </w:r>
      <w:r w:rsidRPr="007D7C9A">
        <w:t>1.2</w:t>
      </w:r>
      <w:r w:rsidRPr="007D7C9A">
        <w:t>：歷年新生說明會資料、</w:t>
      </w:r>
      <w:r w:rsidRPr="007D7C9A">
        <w:rPr>
          <w:rFonts w:hint="eastAsia"/>
        </w:rPr>
        <w:t>108-112</w:t>
      </w:r>
      <w:r w:rsidRPr="007D7C9A">
        <w:t>學年度新生說明會資料及學長姐名冊</w:t>
      </w:r>
      <w:proofErr w:type="gramStart"/>
      <w:r w:rsidRPr="007D7C9A">
        <w:t>）</w:t>
      </w:r>
      <w:proofErr w:type="gramEnd"/>
      <w:r w:rsidRPr="007D7C9A">
        <w:t>。</w:t>
      </w:r>
    </w:p>
    <w:p w14:paraId="1E671E08" w14:textId="05DBCF89" w:rsidR="00FD365C" w:rsidRPr="007D7C9A" w:rsidRDefault="00FD365C" w:rsidP="00DB2029">
      <w:pPr>
        <w:pStyle w:val="af7"/>
      </w:pPr>
      <w:r w:rsidRPr="007D7C9A">
        <w:t>(</w:t>
      </w:r>
      <w:r w:rsidR="00F66AEB" w:rsidRPr="007D7C9A">
        <w:rPr>
          <w:rFonts w:hint="eastAsia"/>
        </w:rPr>
        <w:t>二</w:t>
      </w:r>
      <w:r w:rsidRPr="007D7C9A">
        <w:t>)</w:t>
      </w:r>
      <w:r w:rsidRPr="007D7C9A">
        <w:t>依規定本所毎位專任教師每週皆須排定二個時段，至少</w:t>
      </w:r>
      <w:r w:rsidRPr="007D7C9A">
        <w:t>4</w:t>
      </w:r>
      <w:r w:rsidRPr="007D7C9A">
        <w:t>小時之教師諮詢時間，擔任導師之教師須排定至少</w:t>
      </w:r>
      <w:r w:rsidRPr="007D7C9A">
        <w:t>6</w:t>
      </w:r>
      <w:r w:rsidRPr="007D7C9A">
        <w:t>小時之諮詢時間，供學生諮詢課業及生活輔導所需，每學期各教師之諮詢時間皆公布於本所網頁之本所簡介項目中，便於學生查詢利用。</w:t>
      </w:r>
      <w:proofErr w:type="gramStart"/>
      <w:r w:rsidRPr="007D7C9A">
        <w:t>（</w:t>
      </w:r>
      <w:proofErr w:type="gramEnd"/>
      <w:r w:rsidRPr="007D7C9A">
        <w:t>參見會場佐證資料參之</w:t>
      </w:r>
      <w:r w:rsidRPr="007D7C9A">
        <w:t>1.2</w:t>
      </w:r>
      <w:r w:rsidRPr="007D7C9A">
        <w:t>：</w:t>
      </w:r>
      <w:r w:rsidRPr="007D7C9A">
        <w:t>10</w:t>
      </w:r>
      <w:r w:rsidRPr="007D7C9A">
        <w:rPr>
          <w:rFonts w:hint="eastAsia"/>
        </w:rPr>
        <w:t>8-112</w:t>
      </w:r>
      <w:r w:rsidRPr="007D7C9A">
        <w:t>學年度專任教師諮詢時間</w:t>
      </w:r>
      <w:proofErr w:type="gramStart"/>
      <w:r w:rsidRPr="007D7C9A">
        <w:t>）</w:t>
      </w:r>
      <w:proofErr w:type="gramEnd"/>
    </w:p>
    <w:p w14:paraId="74F7DC44" w14:textId="419F8D0A" w:rsidR="00FD365C" w:rsidRPr="007D7C9A" w:rsidRDefault="00FD365C" w:rsidP="00DB2029">
      <w:pPr>
        <w:pStyle w:val="af7"/>
      </w:pPr>
      <w:r w:rsidRPr="007D7C9A">
        <w:t>(</w:t>
      </w:r>
      <w:r w:rsidR="00F66AEB" w:rsidRPr="007D7C9A">
        <w:rPr>
          <w:rFonts w:hint="eastAsia"/>
        </w:rPr>
        <w:t>三</w:t>
      </w:r>
      <w:r w:rsidRPr="007D7C9A">
        <w:t>)</w:t>
      </w:r>
      <w:r w:rsidR="001904EB" w:rsidRPr="007D7C9A">
        <w:rPr>
          <w:rFonts w:hint="eastAsia"/>
        </w:rPr>
        <w:t>實</w:t>
      </w:r>
      <w:r w:rsidR="001904EB" w:rsidRPr="007D7C9A">
        <w:t>施</w:t>
      </w:r>
      <w:r w:rsidR="001904EB" w:rsidRPr="007D7C9A">
        <w:t>TA</w:t>
      </w:r>
      <w:r w:rsidR="001904EB" w:rsidRPr="007D7C9A">
        <w:t>制度</w:t>
      </w:r>
      <w:r w:rsidR="001904EB" w:rsidRPr="007D7C9A">
        <w:rPr>
          <w:rFonts w:hint="eastAsia"/>
        </w:rPr>
        <w:t>，本所為有效運用研究生獎助學金，並協助優秀且有經濟需求的一般生安心就學，提供學生參與所</w:t>
      </w:r>
      <w:proofErr w:type="gramStart"/>
      <w:r w:rsidR="001904EB" w:rsidRPr="007D7C9A">
        <w:rPr>
          <w:rFonts w:hint="eastAsia"/>
        </w:rPr>
        <w:t>務</w:t>
      </w:r>
      <w:proofErr w:type="gramEnd"/>
      <w:r w:rsidR="001904EB" w:rsidRPr="007D7C9A">
        <w:rPr>
          <w:rFonts w:hint="eastAsia"/>
        </w:rPr>
        <w:t>行政及教學服務工作的機會。</w:t>
      </w:r>
      <w:proofErr w:type="gramStart"/>
      <w:r w:rsidRPr="007D7C9A">
        <w:t>（</w:t>
      </w:r>
      <w:proofErr w:type="gramEnd"/>
      <w:r w:rsidRPr="007D7C9A">
        <w:t>參見會場佐證資料參之</w:t>
      </w:r>
      <w:r w:rsidRPr="007D7C9A">
        <w:t>1.2</w:t>
      </w:r>
      <w:r w:rsidRPr="007D7C9A">
        <w:t>：</w:t>
      </w:r>
      <w:r w:rsidRPr="007D7C9A">
        <w:rPr>
          <w:rFonts w:hint="eastAsia"/>
        </w:rPr>
        <w:t>108-112</w:t>
      </w:r>
      <w:r w:rsidRPr="007D7C9A">
        <w:t>學年</w:t>
      </w:r>
      <w:r w:rsidRPr="007D7C9A">
        <w:t>TA</w:t>
      </w:r>
      <w:r w:rsidRPr="007D7C9A">
        <w:t>名單與工作分派事項</w:t>
      </w:r>
      <w:proofErr w:type="gramStart"/>
      <w:r w:rsidRPr="007D7C9A">
        <w:t>）</w:t>
      </w:r>
      <w:proofErr w:type="gramEnd"/>
      <w:r w:rsidRPr="007D7C9A">
        <w:t>。</w:t>
      </w:r>
    </w:p>
    <w:p w14:paraId="63CA01DB" w14:textId="1E19FFAB" w:rsidR="00FD365C" w:rsidRPr="007D7C9A" w:rsidRDefault="00FD365C" w:rsidP="00DB2029">
      <w:pPr>
        <w:pStyle w:val="af7"/>
      </w:pPr>
      <w:r w:rsidRPr="007D7C9A">
        <w:t>(</w:t>
      </w:r>
      <w:r w:rsidR="00F66AEB" w:rsidRPr="007D7C9A">
        <w:rPr>
          <w:rFonts w:hint="eastAsia"/>
        </w:rPr>
        <w:t>四</w:t>
      </w:r>
      <w:r w:rsidRPr="007D7C9A">
        <w:t>)</w:t>
      </w:r>
      <w:r w:rsidRPr="007D7C9A">
        <w:t>配合學校預警制度，訂有本所研究生修業預警制度，並制定研究生休學輔導與預警程序作業流程，作為教師及行政人員輔導研究生之依據。</w:t>
      </w:r>
      <w:proofErr w:type="gramStart"/>
      <w:r w:rsidRPr="007D7C9A">
        <w:t>（</w:t>
      </w:r>
      <w:proofErr w:type="gramEnd"/>
      <w:r w:rsidRPr="007D7C9A">
        <w:t>參見會場佐證資料參之</w:t>
      </w:r>
      <w:r w:rsidRPr="007D7C9A">
        <w:t>1.2</w:t>
      </w:r>
      <w:r w:rsidRPr="007D7C9A">
        <w:t>：國立</w:t>
      </w:r>
      <w:proofErr w:type="gramStart"/>
      <w:r w:rsidRPr="007D7C9A">
        <w:t>臺</w:t>
      </w:r>
      <w:proofErr w:type="gramEnd"/>
      <w:r w:rsidRPr="007D7C9A">
        <w:t>北科技大學技術及職業教育研究所研究生修業要點、預警制度、休學輔導與預警程序相關文件</w:t>
      </w:r>
      <w:proofErr w:type="gramStart"/>
      <w:r w:rsidRPr="007D7C9A">
        <w:t>）</w:t>
      </w:r>
      <w:proofErr w:type="gramEnd"/>
    </w:p>
    <w:p w14:paraId="57B610CA" w14:textId="29E32039" w:rsidR="00FD365C" w:rsidRPr="007D7C9A" w:rsidRDefault="00F66AEB" w:rsidP="0095347C">
      <w:pPr>
        <w:pStyle w:val="af"/>
        <w:rPr>
          <w:color w:val="000000" w:themeColor="text1"/>
        </w:rPr>
      </w:pPr>
      <w:r w:rsidRPr="007D7C9A">
        <w:rPr>
          <w:rFonts w:hint="eastAsia"/>
          <w:color w:val="000000" w:themeColor="text1"/>
        </w:rPr>
        <w:lastRenderedPageBreak/>
        <w:t>五、</w:t>
      </w:r>
      <w:r w:rsidR="00FD365C" w:rsidRPr="007D7C9A">
        <w:rPr>
          <w:color w:val="000000" w:themeColor="text1"/>
        </w:rPr>
        <w:t>提供國際生良好生活輔導支持系統</w:t>
      </w:r>
    </w:p>
    <w:p w14:paraId="7EAEF43D" w14:textId="77777777" w:rsidR="00FD365C" w:rsidRPr="007D7C9A" w:rsidRDefault="00FD365C" w:rsidP="00594FBC">
      <w:pPr>
        <w:pStyle w:val="af1"/>
        <w:rPr>
          <w:color w:val="000000" w:themeColor="text1"/>
        </w:rPr>
      </w:pPr>
      <w:r w:rsidRPr="007D7C9A">
        <w:rPr>
          <w:color w:val="000000" w:themeColor="text1"/>
        </w:rPr>
        <w:t>為因應日益增加之國際學生，本所訂定國際學生輔導備忘錄，做為採取協助國際生生活及學習相關措施之依據。</w:t>
      </w:r>
      <w:proofErr w:type="gramStart"/>
      <w:r w:rsidRPr="007D7C9A">
        <w:rPr>
          <w:color w:val="000000" w:themeColor="text1"/>
        </w:rPr>
        <w:t>（</w:t>
      </w:r>
      <w:proofErr w:type="gramEnd"/>
      <w:r w:rsidRPr="007D7C9A">
        <w:rPr>
          <w:color w:val="000000" w:themeColor="text1"/>
        </w:rPr>
        <w:t>參見會場佐證資料參之</w:t>
      </w:r>
      <w:r w:rsidRPr="007D7C9A">
        <w:rPr>
          <w:color w:val="000000" w:themeColor="text1"/>
        </w:rPr>
        <w:t>1.2</w:t>
      </w:r>
      <w:r w:rsidRPr="007D7C9A">
        <w:rPr>
          <w:color w:val="000000" w:themeColor="text1"/>
        </w:rPr>
        <w:t>：國立</w:t>
      </w:r>
      <w:proofErr w:type="gramStart"/>
      <w:r w:rsidRPr="007D7C9A">
        <w:rPr>
          <w:color w:val="000000" w:themeColor="text1"/>
        </w:rPr>
        <w:t>臺</w:t>
      </w:r>
      <w:proofErr w:type="gramEnd"/>
      <w:r w:rsidRPr="007D7C9A">
        <w:rPr>
          <w:color w:val="000000" w:themeColor="text1"/>
        </w:rPr>
        <w:t>北科技大學技術及職業教育研究所外籍學生輔導備忘錄</w:t>
      </w:r>
      <w:proofErr w:type="gramStart"/>
      <w:r w:rsidRPr="007D7C9A">
        <w:rPr>
          <w:color w:val="000000" w:themeColor="text1"/>
        </w:rPr>
        <w:t>）</w:t>
      </w:r>
      <w:proofErr w:type="gramEnd"/>
      <w:r w:rsidRPr="007D7C9A">
        <w:rPr>
          <w:color w:val="000000" w:themeColor="text1"/>
        </w:rPr>
        <w:t>。</w:t>
      </w:r>
    </w:p>
    <w:p w14:paraId="18DCC6B7" w14:textId="51C4C96E" w:rsidR="00FD365C" w:rsidRPr="007D7C9A" w:rsidRDefault="00F66AEB" w:rsidP="0095347C">
      <w:pPr>
        <w:pStyle w:val="af"/>
        <w:rPr>
          <w:color w:val="000000" w:themeColor="text1"/>
        </w:rPr>
      </w:pPr>
      <w:r w:rsidRPr="007D7C9A">
        <w:rPr>
          <w:rFonts w:hint="eastAsia"/>
          <w:color w:val="000000" w:themeColor="text1"/>
        </w:rPr>
        <w:t>六、</w:t>
      </w:r>
      <w:r w:rsidR="00FD365C" w:rsidRPr="007D7C9A">
        <w:rPr>
          <w:color w:val="000000" w:themeColor="text1"/>
        </w:rPr>
        <w:t>提供畢業生生涯發展之服務</w:t>
      </w:r>
    </w:p>
    <w:p w14:paraId="68C02C60" w14:textId="0CB2640F" w:rsidR="00FD365C" w:rsidRPr="007D7C9A" w:rsidRDefault="00FD365C" w:rsidP="00DB2029">
      <w:pPr>
        <w:pStyle w:val="af7"/>
      </w:pPr>
      <w:r w:rsidRPr="007D7C9A">
        <w:t>(</w:t>
      </w:r>
      <w:r w:rsidR="00F66AEB" w:rsidRPr="007D7C9A">
        <w:rPr>
          <w:rFonts w:hint="eastAsia"/>
        </w:rPr>
        <w:t>一</w:t>
      </w:r>
      <w:r w:rsidRPr="007D7C9A">
        <w:t>)</w:t>
      </w:r>
      <w:r w:rsidRPr="007D7C9A">
        <w:t>本所掌握有畢業生的各項資料，包括：姓名、學號、性別、手機、地址、聯繫電話、與個人</w:t>
      </w:r>
      <w:r w:rsidRPr="007D7C9A">
        <w:t>e-mail</w:t>
      </w:r>
      <w:r w:rsidRPr="007D7C9A">
        <w:t>帳號等，同時成立</w:t>
      </w:r>
      <w:r w:rsidR="00E71416">
        <w:t>Facebook</w:t>
      </w:r>
      <w:r w:rsidRPr="007D7C9A">
        <w:t>及</w:t>
      </w:r>
      <w:r w:rsidR="00CB2C91">
        <w:t>LINE</w:t>
      </w:r>
      <w:r w:rsidRPr="007D7C9A">
        <w:t>群組，所友畢業後由本所定期聯繫至本所網站填寫「校友問卷系統」，就校友之現況做調查與對本所提供建議，作為本所未來方向和課程規劃上之參考依據。</w:t>
      </w:r>
    </w:p>
    <w:p w14:paraId="2F734D2C" w14:textId="5E591859" w:rsidR="00FD365C" w:rsidRPr="007D7C9A" w:rsidRDefault="00FD365C" w:rsidP="00DB2029">
      <w:pPr>
        <w:pStyle w:val="af7"/>
      </w:pPr>
      <w:r w:rsidRPr="007D7C9A">
        <w:t>(</w:t>
      </w:r>
      <w:r w:rsidR="00F66AEB" w:rsidRPr="007D7C9A">
        <w:rPr>
          <w:rFonts w:hint="eastAsia"/>
        </w:rPr>
        <w:t>二</w:t>
      </w:r>
      <w:r w:rsidRPr="007D7C9A">
        <w:t>)</w:t>
      </w:r>
      <w:r w:rsidRPr="007D7C9A">
        <w:t>於</w:t>
      </w:r>
      <w:r w:rsidRPr="007D7C9A">
        <w:t>2010/5/12</w:t>
      </w:r>
      <w:r w:rsidRPr="007D7C9A">
        <w:t>獲內政部同意</w:t>
      </w:r>
      <w:r w:rsidRPr="007D7C9A">
        <w:t>(</w:t>
      </w:r>
      <w:proofErr w:type="gramStart"/>
      <w:r w:rsidR="00424498" w:rsidRPr="007D7C9A">
        <w:t>臺</w:t>
      </w:r>
      <w:r w:rsidRPr="007D7C9A">
        <w:t>內社字第</w:t>
      </w:r>
      <w:r w:rsidRPr="007D7C9A">
        <w:t>099095350</w:t>
      </w:r>
      <w:r w:rsidRPr="007D7C9A">
        <w:t>號</w:t>
      </w:r>
      <w:proofErr w:type="gramEnd"/>
      <w:r w:rsidRPr="007D7C9A">
        <w:t>)</w:t>
      </w:r>
      <w:r w:rsidRPr="007D7C9A">
        <w:t>成立「中華民國國立臺北科技大學技術及職業教育研究所所友會」，提供畢業校友溝通聯繫的平</w:t>
      </w:r>
      <w:r w:rsidR="00424498" w:rsidRPr="007D7C9A">
        <w:t>臺</w:t>
      </w:r>
      <w:r w:rsidRPr="007D7C9A">
        <w:t>本所網頁中建置「校友專區」，提供在校生及畢業生訊息連絡的管道。</w:t>
      </w:r>
      <w:r w:rsidRPr="007D7C9A">
        <w:rPr>
          <w:rFonts w:hint="eastAsia"/>
        </w:rPr>
        <w:t>並於</w:t>
      </w:r>
      <w:r w:rsidR="00752D0C" w:rsidRPr="007D7C9A">
        <w:rPr>
          <w:rFonts w:hint="eastAsia"/>
        </w:rPr>
        <w:t>1</w:t>
      </w:r>
      <w:r w:rsidR="00752D0C" w:rsidRPr="007D7C9A">
        <w:t>08</w:t>
      </w:r>
      <w:r w:rsidRPr="007D7C9A">
        <w:rPr>
          <w:rFonts w:hint="eastAsia"/>
        </w:rPr>
        <w:t>年</w:t>
      </w:r>
      <w:r w:rsidR="00752D0C" w:rsidRPr="007D7C9A">
        <w:t>7</w:t>
      </w:r>
      <w:r w:rsidRPr="007D7C9A">
        <w:rPr>
          <w:rFonts w:hint="eastAsia"/>
        </w:rPr>
        <w:t>月</w:t>
      </w:r>
      <w:r w:rsidR="00752D0C" w:rsidRPr="007D7C9A">
        <w:t>15</w:t>
      </w:r>
      <w:r w:rsidRPr="007D7C9A">
        <w:rPr>
          <w:rFonts w:hint="eastAsia"/>
        </w:rPr>
        <w:t>日報經財政部同意，捐款</w:t>
      </w:r>
      <w:proofErr w:type="gramStart"/>
      <w:r w:rsidRPr="007D7C9A">
        <w:rPr>
          <w:rFonts w:hint="eastAsia"/>
        </w:rPr>
        <w:t>者捐至所</w:t>
      </w:r>
      <w:proofErr w:type="gramEnd"/>
      <w:r w:rsidRPr="007D7C9A">
        <w:rPr>
          <w:rFonts w:hint="eastAsia"/>
        </w:rPr>
        <w:t>友會可以抵稅之證號</w:t>
      </w:r>
      <w:proofErr w:type="gramStart"/>
      <w:r w:rsidRPr="007D7C9A">
        <w:t>（</w:t>
      </w:r>
      <w:proofErr w:type="gramEnd"/>
      <w:r w:rsidRPr="007D7C9A">
        <w:t>參見會場佐證資料參之</w:t>
      </w:r>
      <w:r w:rsidRPr="007D7C9A">
        <w:t>1.2</w:t>
      </w:r>
      <w:r w:rsidRPr="007D7C9A">
        <w:t>：網頁「校友專區」資料</w:t>
      </w:r>
      <w:proofErr w:type="gramStart"/>
      <w:r w:rsidRPr="007D7C9A">
        <w:t>）</w:t>
      </w:r>
      <w:proofErr w:type="gramEnd"/>
      <w:r w:rsidRPr="007D7C9A">
        <w:t>。</w:t>
      </w:r>
    </w:p>
    <w:p w14:paraId="756452D8" w14:textId="77777777" w:rsidR="00FD365C" w:rsidRPr="007D7C9A" w:rsidRDefault="00FD365C" w:rsidP="00EC1041">
      <w:pPr>
        <w:pStyle w:val="1-1-1"/>
        <w:spacing w:before="120" w:after="120"/>
        <w:ind w:left="1261" w:right="140" w:hanging="701"/>
        <w:rPr>
          <w:bdr w:val="none" w:sz="0" w:space="0" w:color="auto"/>
        </w:rPr>
      </w:pPr>
      <w:bookmarkStart w:id="85" w:name="_Toc162273459"/>
      <w:r w:rsidRPr="007D7C9A">
        <w:rPr>
          <w:bdr w:val="none" w:sz="0" w:space="0" w:color="auto"/>
        </w:rPr>
        <w:t xml:space="preserve">3-2-2 </w:t>
      </w:r>
      <w:r w:rsidRPr="007D7C9A">
        <w:rPr>
          <w:bdr w:val="none" w:sz="0" w:space="0" w:color="auto"/>
        </w:rPr>
        <w:t>系所能建置、管理與運用學習資源以支持學生課業學習</w:t>
      </w:r>
      <w:bookmarkEnd w:id="85"/>
    </w:p>
    <w:p w14:paraId="24CB1BB6" w14:textId="12C76876" w:rsidR="00FD365C" w:rsidRPr="007D7C9A" w:rsidRDefault="00752D0C" w:rsidP="0095347C">
      <w:pPr>
        <w:pStyle w:val="af"/>
        <w:rPr>
          <w:color w:val="000000" w:themeColor="text1"/>
        </w:rPr>
      </w:pPr>
      <w:r w:rsidRPr="007D7C9A">
        <w:rPr>
          <w:rFonts w:hint="eastAsia"/>
          <w:color w:val="000000" w:themeColor="text1"/>
        </w:rPr>
        <w:t>一、</w:t>
      </w:r>
      <w:r w:rsidR="00FD365C" w:rsidRPr="007D7C9A">
        <w:rPr>
          <w:color w:val="000000" w:themeColor="text1"/>
        </w:rPr>
        <w:t>本所之課程規劃根據本所教育目標，培養學生專業基礎能力及專業領域能力，特訂定相關課程。</w:t>
      </w:r>
      <w:proofErr w:type="gramStart"/>
      <w:r w:rsidR="00FD365C" w:rsidRPr="007D7C9A">
        <w:rPr>
          <w:color w:val="000000" w:themeColor="text1"/>
        </w:rPr>
        <w:t>（</w:t>
      </w:r>
      <w:proofErr w:type="gramEnd"/>
      <w:r w:rsidR="00FD365C" w:rsidRPr="007D7C9A">
        <w:rPr>
          <w:color w:val="000000" w:themeColor="text1"/>
        </w:rPr>
        <w:t>參見會場佐證資料</w:t>
      </w:r>
      <w:r w:rsidRPr="007D7C9A">
        <w:rPr>
          <w:bCs/>
          <w:color w:val="000000" w:themeColor="text1"/>
        </w:rPr>
        <w:t>3-2-2</w:t>
      </w:r>
      <w:r w:rsidR="00FD365C" w:rsidRPr="007D7C9A">
        <w:rPr>
          <w:color w:val="000000" w:themeColor="text1"/>
        </w:rPr>
        <w:t>：</w:t>
      </w:r>
      <w:r w:rsidR="00FD365C" w:rsidRPr="007D7C9A">
        <w:rPr>
          <w:color w:val="000000" w:themeColor="text1"/>
        </w:rPr>
        <w:t>108</w:t>
      </w:r>
      <w:r w:rsidR="00FD365C" w:rsidRPr="007D7C9A">
        <w:rPr>
          <w:color w:val="000000" w:themeColor="text1"/>
        </w:rPr>
        <w:t>～</w:t>
      </w:r>
      <w:r w:rsidR="00FD365C" w:rsidRPr="007D7C9A">
        <w:rPr>
          <w:color w:val="000000" w:themeColor="text1"/>
        </w:rPr>
        <w:t>112</w:t>
      </w:r>
      <w:r w:rsidR="00FD365C" w:rsidRPr="007D7C9A">
        <w:rPr>
          <w:color w:val="000000" w:themeColor="text1"/>
        </w:rPr>
        <w:t>學年度學生能力目錄、本所研究生手冊</w:t>
      </w:r>
      <w:proofErr w:type="gramStart"/>
      <w:r w:rsidR="00FD365C" w:rsidRPr="007D7C9A">
        <w:rPr>
          <w:color w:val="000000" w:themeColor="text1"/>
        </w:rPr>
        <w:t>）</w:t>
      </w:r>
      <w:proofErr w:type="gramEnd"/>
    </w:p>
    <w:p w14:paraId="1EF2D6AF" w14:textId="0FD037A2" w:rsidR="00FD365C" w:rsidRPr="007D7C9A" w:rsidRDefault="00FD365C" w:rsidP="00DB2029">
      <w:pPr>
        <w:pStyle w:val="af7"/>
      </w:pPr>
      <w:r w:rsidRPr="007D7C9A">
        <w:t>(</w:t>
      </w:r>
      <w:proofErr w:type="gramStart"/>
      <w:r w:rsidR="00752D0C" w:rsidRPr="007D7C9A">
        <w:rPr>
          <w:rFonts w:hint="eastAsia"/>
        </w:rPr>
        <w:t>一</w:t>
      </w:r>
      <w:proofErr w:type="gramEnd"/>
      <w:r w:rsidRPr="007D7C9A">
        <w:t>)</w:t>
      </w:r>
      <w:r w:rsidRPr="007D7C9A">
        <w:t>為培育學生專業基礎能力，訂定基礎必修科目。</w:t>
      </w:r>
    </w:p>
    <w:p w14:paraId="6522A893" w14:textId="58E3D1D2" w:rsidR="00FD365C" w:rsidRPr="007D7C9A" w:rsidRDefault="00FD365C" w:rsidP="00DB2029">
      <w:pPr>
        <w:pStyle w:val="af7"/>
      </w:pPr>
      <w:r w:rsidRPr="007D7C9A">
        <w:t>(</w:t>
      </w:r>
      <w:r w:rsidR="00752D0C" w:rsidRPr="007D7C9A">
        <w:rPr>
          <w:rFonts w:hint="eastAsia"/>
        </w:rPr>
        <w:t>二</w:t>
      </w:r>
      <w:r w:rsidRPr="007D7C9A">
        <w:t>)</w:t>
      </w:r>
      <w:r w:rsidRPr="007D7C9A">
        <w:t>依據學生就業進路以及職場工作需求，課程</w:t>
      </w:r>
      <w:proofErr w:type="gramStart"/>
      <w:r w:rsidRPr="007D7C9A">
        <w:t>採</w:t>
      </w:r>
      <w:proofErr w:type="gramEnd"/>
      <w:r w:rsidRPr="007D7C9A">
        <w:t>分領域概念規劃。分為：技職教學與行政、人力資源、數位學習三大領域。</w:t>
      </w:r>
    </w:p>
    <w:p w14:paraId="7DAA07A9" w14:textId="5E08174C" w:rsidR="00FD365C" w:rsidRPr="007D7C9A" w:rsidRDefault="00FD365C" w:rsidP="00DB2029">
      <w:pPr>
        <w:pStyle w:val="af7"/>
      </w:pPr>
      <w:r w:rsidRPr="007D7C9A">
        <w:t>(</w:t>
      </w:r>
      <w:r w:rsidR="00752D0C" w:rsidRPr="007D7C9A">
        <w:rPr>
          <w:rFonts w:hint="eastAsia"/>
        </w:rPr>
        <w:t>三</w:t>
      </w:r>
      <w:r w:rsidRPr="007D7C9A">
        <w:t>)</w:t>
      </w:r>
      <w:r w:rsidRPr="007D7C9A">
        <w:t>為使學生兼具三大領域的專業核心知能，訂定核心課程。</w:t>
      </w:r>
    </w:p>
    <w:p w14:paraId="7EF4CCAF" w14:textId="4A852E96" w:rsidR="00FD365C" w:rsidRPr="007D7C9A" w:rsidRDefault="00FD365C" w:rsidP="00DB2029">
      <w:pPr>
        <w:pStyle w:val="af7"/>
      </w:pPr>
      <w:r w:rsidRPr="007D7C9A">
        <w:t>(</w:t>
      </w:r>
      <w:r w:rsidR="00752D0C" w:rsidRPr="007D7C9A">
        <w:rPr>
          <w:rFonts w:hint="eastAsia"/>
        </w:rPr>
        <w:t>四</w:t>
      </w:r>
      <w:r w:rsidRPr="007D7C9A">
        <w:t>)</w:t>
      </w:r>
      <w:r w:rsidRPr="007D7C9A">
        <w:t>為</w:t>
      </w:r>
      <w:proofErr w:type="gramStart"/>
      <w:r w:rsidRPr="007D7C9A">
        <w:t>加深加廣學生</w:t>
      </w:r>
      <w:proofErr w:type="gramEnd"/>
      <w:r w:rsidRPr="007D7C9A">
        <w:t>專業領域能力，擴展學生學習視野，開放碩士生得至本校其他研究所修讀專業課程（至多</w:t>
      </w:r>
      <w:r w:rsidRPr="007D7C9A">
        <w:t>9</w:t>
      </w:r>
      <w:r w:rsidRPr="007D7C9A">
        <w:t>學分可計入畢業學分），博士生得至校外相關系所修讀專業課程（至多</w:t>
      </w:r>
      <w:r w:rsidRPr="007D7C9A">
        <w:t>6</w:t>
      </w:r>
      <w:r w:rsidRPr="007D7C9A">
        <w:t>學分可計入畢業學分），以強化其專門知能。</w:t>
      </w:r>
    </w:p>
    <w:p w14:paraId="105D642A" w14:textId="17B16CC6" w:rsidR="00FD365C" w:rsidRPr="007D7C9A" w:rsidRDefault="00FD365C" w:rsidP="00DB2029">
      <w:pPr>
        <w:pStyle w:val="af7"/>
      </w:pPr>
      <w:r w:rsidRPr="007D7C9A">
        <w:t>(</w:t>
      </w:r>
      <w:r w:rsidR="00752D0C" w:rsidRPr="007D7C9A">
        <w:rPr>
          <w:rFonts w:hint="eastAsia"/>
        </w:rPr>
        <w:t>五</w:t>
      </w:r>
      <w:r w:rsidRPr="007D7C9A">
        <w:t>)</w:t>
      </w:r>
      <w:r w:rsidRPr="007D7C9A">
        <w:t>兼顧學生特性與需求開設課程，由於本所設有碩士班與博士班，碩士班開設</w:t>
      </w:r>
      <w:proofErr w:type="gramStart"/>
      <w:r w:rsidRPr="007D7C9A">
        <w:t>日間部及在職</w:t>
      </w:r>
      <w:proofErr w:type="gramEnd"/>
      <w:r w:rsidRPr="007D7C9A">
        <w:t>專班兩個學制，每年各招收一班。故在課程規劃上，除</w:t>
      </w:r>
      <w:proofErr w:type="gramStart"/>
      <w:r w:rsidRPr="007D7C9A">
        <w:t>考量博碩課程</w:t>
      </w:r>
      <w:proofErr w:type="gramEnd"/>
      <w:r w:rsidRPr="007D7C9A">
        <w:t>的銜接外，亦考量日間碩士班與碩士在職專班對課程需求之差異，在課程規劃時兼顧其同質</w:t>
      </w:r>
      <w:r w:rsidRPr="007D7C9A">
        <w:lastRenderedPageBreak/>
        <w:t>性與異質性，課程開設未盡相同，在職專班於課程規劃上較重視實務以和日間部有所差異。</w:t>
      </w:r>
    </w:p>
    <w:p w14:paraId="69D86C35" w14:textId="435270C6" w:rsidR="00FD365C" w:rsidRPr="007D7C9A" w:rsidRDefault="00752D0C" w:rsidP="0095347C">
      <w:pPr>
        <w:pStyle w:val="af"/>
        <w:rPr>
          <w:color w:val="000000" w:themeColor="text1"/>
        </w:rPr>
      </w:pPr>
      <w:r w:rsidRPr="007D7C9A">
        <w:rPr>
          <w:rFonts w:hint="eastAsia"/>
          <w:color w:val="000000" w:themeColor="text1"/>
        </w:rPr>
        <w:t>二、</w:t>
      </w:r>
      <w:r w:rsidR="00FD365C" w:rsidRPr="007D7C9A">
        <w:rPr>
          <w:color w:val="000000" w:themeColor="text1"/>
        </w:rPr>
        <w:t>為使本所課程能落實學生能力之涵育，本所能力指標經課程委員會</w:t>
      </w:r>
      <w:proofErr w:type="gramStart"/>
      <w:r w:rsidR="00FD365C" w:rsidRPr="007D7C9A">
        <w:rPr>
          <w:color w:val="000000" w:themeColor="text1"/>
        </w:rPr>
        <w:t>審查後編印</w:t>
      </w:r>
      <w:proofErr w:type="gramEnd"/>
      <w:r w:rsidR="00FD365C" w:rsidRPr="007D7C9A">
        <w:rPr>
          <w:color w:val="000000" w:themeColor="text1"/>
        </w:rPr>
        <w:t>成冊，提供各教學科目課程設計與教師教學之參考，避免因授課教師之異動，產生授課內容與學生應備能力出現無法對應之現象，以達成課程目標，維繫教育品質。</w:t>
      </w:r>
      <w:proofErr w:type="gramStart"/>
      <w:r w:rsidR="00FD365C" w:rsidRPr="007D7C9A">
        <w:rPr>
          <w:color w:val="000000" w:themeColor="text1"/>
        </w:rPr>
        <w:t>（</w:t>
      </w:r>
      <w:proofErr w:type="gramEnd"/>
      <w:r w:rsidR="00FD365C" w:rsidRPr="007D7C9A">
        <w:rPr>
          <w:color w:val="000000" w:themeColor="text1"/>
        </w:rPr>
        <w:t>參見會場佐證資料</w:t>
      </w:r>
      <w:r w:rsidRPr="007D7C9A">
        <w:rPr>
          <w:bCs/>
          <w:color w:val="000000" w:themeColor="text1"/>
        </w:rPr>
        <w:t>3-2-2</w:t>
      </w:r>
      <w:r w:rsidR="00FD365C" w:rsidRPr="007D7C9A">
        <w:rPr>
          <w:color w:val="000000" w:themeColor="text1"/>
        </w:rPr>
        <w:t>：</w:t>
      </w:r>
      <w:r w:rsidR="00FD365C" w:rsidRPr="007D7C9A">
        <w:rPr>
          <w:color w:val="000000" w:themeColor="text1"/>
        </w:rPr>
        <w:t>108</w:t>
      </w:r>
      <w:r w:rsidR="00FD365C" w:rsidRPr="007D7C9A">
        <w:rPr>
          <w:color w:val="000000" w:themeColor="text1"/>
        </w:rPr>
        <w:t>～</w:t>
      </w:r>
      <w:r w:rsidR="00FD365C" w:rsidRPr="007D7C9A">
        <w:rPr>
          <w:color w:val="000000" w:themeColor="text1"/>
        </w:rPr>
        <w:t>112</w:t>
      </w:r>
      <w:r w:rsidR="00FD365C" w:rsidRPr="007D7C9A">
        <w:rPr>
          <w:color w:val="000000" w:themeColor="text1"/>
        </w:rPr>
        <w:t>學年度技職所學生能力目錄與課程概述</w:t>
      </w:r>
      <w:proofErr w:type="gramStart"/>
      <w:r w:rsidR="00FD365C" w:rsidRPr="007D7C9A">
        <w:rPr>
          <w:color w:val="000000" w:themeColor="text1"/>
        </w:rPr>
        <w:t>）</w:t>
      </w:r>
      <w:proofErr w:type="gramEnd"/>
    </w:p>
    <w:p w14:paraId="2EBC1C00" w14:textId="192556EC" w:rsidR="00FD365C" w:rsidRPr="007D7C9A" w:rsidRDefault="00752D0C" w:rsidP="0095347C">
      <w:pPr>
        <w:pStyle w:val="af"/>
        <w:rPr>
          <w:color w:val="000000" w:themeColor="text1"/>
        </w:rPr>
      </w:pPr>
      <w:r w:rsidRPr="007D7C9A">
        <w:rPr>
          <w:rFonts w:hint="eastAsia"/>
          <w:color w:val="000000" w:themeColor="text1"/>
        </w:rPr>
        <w:t>三、</w:t>
      </w:r>
      <w:r w:rsidR="00FD365C" w:rsidRPr="007D7C9A">
        <w:rPr>
          <w:color w:val="000000" w:themeColor="text1"/>
        </w:rPr>
        <w:t>除能力目錄外，本所並將開設科目涵蓋能力項目表，收錄於本所課程手冊及本所研究生手冊（研究生手冊學生一人一冊），並公告於本所網站，以利學生修課及教師安排各項教學活動、進行學習評量之參考依據。</w:t>
      </w:r>
    </w:p>
    <w:p w14:paraId="018AF150" w14:textId="61092C16" w:rsidR="00FD365C" w:rsidRPr="007D7C9A" w:rsidRDefault="00752D0C" w:rsidP="0095347C">
      <w:pPr>
        <w:pStyle w:val="af"/>
        <w:rPr>
          <w:color w:val="000000" w:themeColor="text1"/>
        </w:rPr>
      </w:pPr>
      <w:r w:rsidRPr="007D7C9A">
        <w:rPr>
          <w:rFonts w:hint="eastAsia"/>
          <w:color w:val="000000" w:themeColor="text1"/>
        </w:rPr>
        <w:t>四、</w:t>
      </w:r>
      <w:r w:rsidR="00FD365C" w:rsidRPr="007D7C9A">
        <w:rPr>
          <w:color w:val="000000" w:themeColor="text1"/>
        </w:rPr>
        <w:t>研究生手冊除本所開設課程總表外，亦提供「技職所課程地圖」提供學生進行研究所生涯規劃與</w:t>
      </w:r>
      <w:proofErr w:type="gramStart"/>
      <w:r w:rsidR="00FD365C" w:rsidRPr="007D7C9A">
        <w:rPr>
          <w:color w:val="000000" w:themeColor="text1"/>
        </w:rPr>
        <w:t>課程選習之</w:t>
      </w:r>
      <w:proofErr w:type="gramEnd"/>
      <w:r w:rsidR="00FD365C" w:rsidRPr="007D7C9A">
        <w:rPr>
          <w:color w:val="000000" w:themeColor="text1"/>
        </w:rPr>
        <w:t>參考課之參考。</w:t>
      </w:r>
      <w:proofErr w:type="gramStart"/>
      <w:r w:rsidR="00FD365C" w:rsidRPr="007D7C9A">
        <w:rPr>
          <w:color w:val="000000" w:themeColor="text1"/>
        </w:rPr>
        <w:t>（</w:t>
      </w:r>
      <w:proofErr w:type="gramEnd"/>
      <w:r w:rsidR="00FD365C" w:rsidRPr="007D7C9A">
        <w:rPr>
          <w:color w:val="000000" w:themeColor="text1"/>
        </w:rPr>
        <w:t>參見會場佐證資料</w:t>
      </w:r>
      <w:r w:rsidR="009E32E1" w:rsidRPr="007D7C9A">
        <w:t>3-2-2</w:t>
      </w:r>
      <w:r w:rsidR="009E32E1" w:rsidRPr="007D7C9A">
        <w:rPr>
          <w:color w:val="000000" w:themeColor="text1"/>
        </w:rPr>
        <w:t>：</w:t>
      </w:r>
      <w:r w:rsidR="00FD365C" w:rsidRPr="007D7C9A">
        <w:rPr>
          <w:color w:val="000000" w:themeColor="text1"/>
        </w:rPr>
        <w:t>：</w:t>
      </w:r>
      <w:r w:rsidR="00FD365C" w:rsidRPr="007D7C9A">
        <w:rPr>
          <w:color w:val="000000" w:themeColor="text1"/>
        </w:rPr>
        <w:t>108</w:t>
      </w:r>
      <w:r w:rsidR="00FD365C" w:rsidRPr="007D7C9A">
        <w:rPr>
          <w:color w:val="000000" w:themeColor="text1"/>
        </w:rPr>
        <w:t>～</w:t>
      </w:r>
      <w:r w:rsidR="00FD365C" w:rsidRPr="007D7C9A">
        <w:rPr>
          <w:color w:val="000000" w:themeColor="text1"/>
        </w:rPr>
        <w:t>112</w:t>
      </w:r>
      <w:r w:rsidR="00FD365C" w:rsidRPr="007D7C9A">
        <w:rPr>
          <w:color w:val="000000" w:themeColor="text1"/>
        </w:rPr>
        <w:t>學年度</w:t>
      </w:r>
      <w:proofErr w:type="gramStart"/>
      <w:r w:rsidR="00FD365C" w:rsidRPr="007D7C9A">
        <w:rPr>
          <w:color w:val="000000" w:themeColor="text1"/>
        </w:rPr>
        <w:t>本所碩博士</w:t>
      </w:r>
      <w:proofErr w:type="gramEnd"/>
      <w:r w:rsidR="00FD365C" w:rsidRPr="007D7C9A">
        <w:rPr>
          <w:color w:val="000000" w:themeColor="text1"/>
        </w:rPr>
        <w:t>研究生手冊</w:t>
      </w:r>
      <w:proofErr w:type="gramStart"/>
      <w:r w:rsidR="00FD365C" w:rsidRPr="007D7C9A">
        <w:rPr>
          <w:color w:val="000000" w:themeColor="text1"/>
        </w:rPr>
        <w:t>）</w:t>
      </w:r>
      <w:proofErr w:type="gramEnd"/>
    </w:p>
    <w:p w14:paraId="4A583E36" w14:textId="68A664EA" w:rsidR="00FD365C" w:rsidRPr="007D7C9A" w:rsidRDefault="00752D0C" w:rsidP="0095347C">
      <w:pPr>
        <w:pStyle w:val="af"/>
        <w:rPr>
          <w:color w:val="000000" w:themeColor="text1"/>
        </w:rPr>
      </w:pPr>
      <w:r w:rsidRPr="007D7C9A">
        <w:rPr>
          <w:rFonts w:hint="eastAsia"/>
          <w:color w:val="000000" w:themeColor="text1"/>
        </w:rPr>
        <w:t>五、</w:t>
      </w:r>
      <w:r w:rsidR="00FD365C" w:rsidRPr="007D7C9A">
        <w:rPr>
          <w:color w:val="000000" w:themeColor="text1"/>
        </w:rPr>
        <w:t>在專業課程開設上，為使學生能理論與實務兼修，因此開設有部分著重實務之課程，或重視相關課程中實務的融入，在師資調配方面除聘請學驗俱豐之兼任教師外，並配合</w:t>
      </w:r>
      <w:proofErr w:type="gramStart"/>
      <w:r w:rsidR="00FD365C" w:rsidRPr="007D7C9A">
        <w:rPr>
          <w:color w:val="000000" w:themeColor="text1"/>
        </w:rPr>
        <w:t>本校雙師計畫</w:t>
      </w:r>
      <w:proofErr w:type="gramEnd"/>
      <w:r w:rsidR="00FD365C" w:rsidRPr="007D7C9A">
        <w:rPr>
          <w:color w:val="000000" w:themeColor="text1"/>
        </w:rPr>
        <w:t>，邀請業界具相關實務專長之專家參與授課，以提供學生提早接觸職場機會，並驗證及應用學校學習之專業知識與技能，鼓勵學生學習結合理論與實務，培養符合就業市場需求之學生。人力資源領域在課程中部分單元加入實務案例分析，數位學習領域則於課程中要求學生完成學習網路平</w:t>
      </w:r>
      <w:proofErr w:type="gramStart"/>
      <w:r w:rsidR="00424498" w:rsidRPr="007D7C9A">
        <w:rPr>
          <w:color w:val="000000" w:themeColor="text1"/>
        </w:rPr>
        <w:t>臺</w:t>
      </w:r>
      <w:proofErr w:type="gramEnd"/>
      <w:r w:rsidR="00FD365C" w:rsidRPr="007D7C9A">
        <w:rPr>
          <w:color w:val="000000" w:themeColor="text1"/>
        </w:rPr>
        <w:t>的設計與架設。</w:t>
      </w:r>
      <w:proofErr w:type="gramStart"/>
      <w:r w:rsidR="00FD365C" w:rsidRPr="007D7C9A">
        <w:rPr>
          <w:color w:val="000000" w:themeColor="text1"/>
        </w:rPr>
        <w:t>（</w:t>
      </w:r>
      <w:proofErr w:type="gramEnd"/>
      <w:r w:rsidR="00FD365C" w:rsidRPr="007D7C9A">
        <w:rPr>
          <w:color w:val="000000" w:themeColor="text1"/>
        </w:rPr>
        <w:t>參見會場佐證資料</w:t>
      </w:r>
      <w:r w:rsidR="009E32E1" w:rsidRPr="007D7C9A">
        <w:t>3-2-2</w:t>
      </w:r>
      <w:r w:rsidR="009E32E1" w:rsidRPr="007D7C9A">
        <w:rPr>
          <w:color w:val="000000" w:themeColor="text1"/>
        </w:rPr>
        <w:t>：</w:t>
      </w:r>
      <w:proofErr w:type="gramStart"/>
      <w:r w:rsidR="00FD365C" w:rsidRPr="007D7C9A">
        <w:rPr>
          <w:color w:val="000000" w:themeColor="text1"/>
        </w:rPr>
        <w:t>採雙師</w:t>
      </w:r>
      <w:proofErr w:type="gramEnd"/>
      <w:r w:rsidR="00FD365C" w:rsidRPr="007D7C9A">
        <w:rPr>
          <w:color w:val="000000" w:themeColor="text1"/>
        </w:rPr>
        <w:t>計畫之課程授課情形</w:t>
      </w:r>
      <w:proofErr w:type="gramStart"/>
      <w:r w:rsidR="00FD365C" w:rsidRPr="007D7C9A">
        <w:rPr>
          <w:color w:val="000000" w:themeColor="text1"/>
        </w:rPr>
        <w:t>）</w:t>
      </w:r>
      <w:proofErr w:type="gramEnd"/>
    </w:p>
    <w:p w14:paraId="365787A5" w14:textId="18B0B2A3" w:rsidR="00FD365C" w:rsidRPr="007D7C9A" w:rsidRDefault="00752D0C" w:rsidP="0095347C">
      <w:pPr>
        <w:pStyle w:val="af"/>
        <w:rPr>
          <w:color w:val="000000" w:themeColor="text1"/>
        </w:rPr>
      </w:pPr>
      <w:r w:rsidRPr="007D7C9A">
        <w:rPr>
          <w:rFonts w:hint="eastAsia"/>
          <w:color w:val="000000" w:themeColor="text1"/>
        </w:rPr>
        <w:t>六、</w:t>
      </w:r>
      <w:r w:rsidR="00FD365C" w:rsidRPr="007D7C9A">
        <w:rPr>
          <w:color w:val="000000" w:themeColor="text1"/>
        </w:rPr>
        <w:t>為使課程規劃能符合基礎能力與專業領域能力之達成，除於正式課程中強調專業知能的學習外，在非正式課程如專題演講、學術研討會、</w:t>
      </w:r>
      <w:proofErr w:type="gramStart"/>
      <w:r w:rsidR="00FD365C" w:rsidRPr="007D7C9A">
        <w:rPr>
          <w:color w:val="000000" w:themeColor="text1"/>
        </w:rPr>
        <w:t>校外參</w:t>
      </w:r>
      <w:proofErr w:type="gramEnd"/>
      <w:r w:rsidR="00FD365C" w:rsidRPr="007D7C9A">
        <w:rPr>
          <w:color w:val="000000" w:themeColor="text1"/>
        </w:rPr>
        <w:t>訪等活動，或潛在課程如教室布置、校園環境規劃等亦積極將人文素養融入，期達成全人教育之目標。</w:t>
      </w:r>
    </w:p>
    <w:p w14:paraId="56FB84B4" w14:textId="77F159C6" w:rsidR="00FD365C" w:rsidRPr="007D7C9A" w:rsidRDefault="00752D0C" w:rsidP="0095347C">
      <w:pPr>
        <w:pStyle w:val="af"/>
        <w:rPr>
          <w:color w:val="000000" w:themeColor="text1"/>
        </w:rPr>
      </w:pPr>
      <w:r w:rsidRPr="007D7C9A">
        <w:rPr>
          <w:rFonts w:hint="eastAsia"/>
          <w:color w:val="000000" w:themeColor="text1"/>
        </w:rPr>
        <w:t>七、</w:t>
      </w:r>
      <w:r w:rsidR="00FD365C" w:rsidRPr="007D7C9A">
        <w:rPr>
          <w:color w:val="000000" w:themeColor="text1"/>
        </w:rPr>
        <w:t>本所學生之大學專業背景極為多元，跨越理、工、設計、文、法、商、護等類別。故在課程</w:t>
      </w:r>
      <w:proofErr w:type="gramStart"/>
      <w:r w:rsidR="00FD365C" w:rsidRPr="007D7C9A">
        <w:rPr>
          <w:color w:val="000000" w:themeColor="text1"/>
        </w:rPr>
        <w:t>規</w:t>
      </w:r>
      <w:proofErr w:type="gramEnd"/>
      <w:r w:rsidR="00FD365C" w:rsidRPr="007D7C9A">
        <w:rPr>
          <w:color w:val="000000" w:themeColor="text1"/>
        </w:rPr>
        <w:t>畫上保留部份彈性，讓學生得配合其學士教育之專長，至本校其他研究所修讀專業課程，強化其專門知能。</w:t>
      </w:r>
      <w:proofErr w:type="gramStart"/>
      <w:r w:rsidR="00FD365C" w:rsidRPr="007D7C9A">
        <w:rPr>
          <w:color w:val="000000" w:themeColor="text1"/>
        </w:rPr>
        <w:t>此外，</w:t>
      </w:r>
      <w:proofErr w:type="gramEnd"/>
      <w:r w:rsidR="00FD365C" w:rsidRPr="007D7C9A">
        <w:rPr>
          <w:color w:val="000000" w:themeColor="text1"/>
        </w:rPr>
        <w:t>亦彈性開放學生進行跨校選課，以滿足學生多元及跨領域學習之需求，並擴大學生之學習視野。</w:t>
      </w:r>
      <w:proofErr w:type="gramStart"/>
      <w:r w:rsidR="00FD365C" w:rsidRPr="007D7C9A">
        <w:rPr>
          <w:color w:val="000000" w:themeColor="text1"/>
        </w:rPr>
        <w:t>（</w:t>
      </w:r>
      <w:proofErr w:type="gramEnd"/>
      <w:r w:rsidR="00FD365C" w:rsidRPr="007D7C9A">
        <w:rPr>
          <w:color w:val="000000" w:themeColor="text1"/>
        </w:rPr>
        <w:t>參見會場佐證資料</w:t>
      </w:r>
      <w:r w:rsidR="009E32E1" w:rsidRPr="007D7C9A">
        <w:t>3-2-2</w:t>
      </w:r>
      <w:r w:rsidR="00FD365C" w:rsidRPr="007D7C9A">
        <w:rPr>
          <w:color w:val="000000" w:themeColor="text1"/>
        </w:rPr>
        <w:t>：學生跨所與跨校修課情形</w:t>
      </w:r>
      <w:proofErr w:type="gramStart"/>
      <w:r w:rsidR="00FD365C" w:rsidRPr="007D7C9A">
        <w:rPr>
          <w:color w:val="000000" w:themeColor="text1"/>
        </w:rPr>
        <w:t>）</w:t>
      </w:r>
      <w:proofErr w:type="gramEnd"/>
    </w:p>
    <w:p w14:paraId="0A1EDD56" w14:textId="1290389E" w:rsidR="00FD365C" w:rsidRPr="007D7C9A" w:rsidRDefault="00752D0C" w:rsidP="0095347C">
      <w:pPr>
        <w:pStyle w:val="af"/>
        <w:rPr>
          <w:color w:val="000000" w:themeColor="text1"/>
        </w:rPr>
      </w:pPr>
      <w:r w:rsidRPr="007D7C9A">
        <w:rPr>
          <w:rFonts w:hint="eastAsia"/>
          <w:color w:val="000000" w:themeColor="text1"/>
        </w:rPr>
        <w:lastRenderedPageBreak/>
        <w:t>八、</w:t>
      </w:r>
      <w:r w:rsidR="00FD365C" w:rsidRPr="007D7C9A">
        <w:rPr>
          <w:color w:val="000000" w:themeColor="text1"/>
        </w:rPr>
        <w:t>配合本校開設職能講座，邀請各領域專家進行諮詢，將業界最新資訊帶入校園，本所學生多有</w:t>
      </w:r>
      <w:proofErr w:type="gramStart"/>
      <w:r w:rsidR="00FD365C" w:rsidRPr="007D7C9A">
        <w:rPr>
          <w:color w:val="000000" w:themeColor="text1"/>
        </w:rPr>
        <w:t>修習外所</w:t>
      </w:r>
      <w:proofErr w:type="gramEnd"/>
      <w:r w:rsidR="00FD365C" w:rsidRPr="007D7C9A">
        <w:rPr>
          <w:color w:val="000000" w:themeColor="text1"/>
        </w:rPr>
        <w:t>「企業講座」、「創新講座」、「創業講座」等課程。</w:t>
      </w:r>
      <w:proofErr w:type="gramStart"/>
      <w:r w:rsidR="00FD365C" w:rsidRPr="007D7C9A">
        <w:rPr>
          <w:color w:val="000000" w:themeColor="text1"/>
        </w:rPr>
        <w:t>（</w:t>
      </w:r>
      <w:proofErr w:type="gramEnd"/>
      <w:r w:rsidR="00FD365C" w:rsidRPr="007D7C9A">
        <w:rPr>
          <w:color w:val="000000" w:themeColor="text1"/>
        </w:rPr>
        <w:t>參見會場佐證資料</w:t>
      </w:r>
      <w:r w:rsidR="009E32E1" w:rsidRPr="007D7C9A">
        <w:t>3-2-2</w:t>
      </w:r>
      <w:r w:rsidR="00FD365C" w:rsidRPr="007D7C9A">
        <w:rPr>
          <w:color w:val="000000" w:themeColor="text1"/>
        </w:rPr>
        <w:t>：學生課程修課計畫書中修習企業講座相關表件</w:t>
      </w:r>
      <w:proofErr w:type="gramStart"/>
      <w:r w:rsidR="00FD365C" w:rsidRPr="007D7C9A">
        <w:rPr>
          <w:color w:val="000000" w:themeColor="text1"/>
        </w:rPr>
        <w:t>）</w:t>
      </w:r>
      <w:proofErr w:type="gramEnd"/>
    </w:p>
    <w:p w14:paraId="5D1DEDF4" w14:textId="683123E1" w:rsidR="00FD365C" w:rsidRPr="007D7C9A" w:rsidRDefault="00752D0C" w:rsidP="0095347C">
      <w:pPr>
        <w:pStyle w:val="af"/>
        <w:rPr>
          <w:color w:val="000000" w:themeColor="text1"/>
        </w:rPr>
      </w:pPr>
      <w:r w:rsidRPr="007D7C9A">
        <w:rPr>
          <w:rFonts w:hint="eastAsia"/>
          <w:color w:val="000000" w:themeColor="text1"/>
        </w:rPr>
        <w:t>九、</w:t>
      </w:r>
      <w:r w:rsidR="00FD365C" w:rsidRPr="007D7C9A">
        <w:rPr>
          <w:color w:val="000000" w:themeColor="text1"/>
        </w:rPr>
        <w:t>強化外籍生課業及生活輔導，隨著境外學生大幅增加，「輔導」與「服務」境外生的工作亦趨龐雜與重要，本所除配合學校獎學金發放及校級輔導機制外，另訂有外籍學生輔導備忘錄，同時亦責成指導教授協助外籍生之課業與生活輔導，以提供外籍生良好輔導支持系統。為關懷來</w:t>
      </w:r>
      <w:proofErr w:type="gramStart"/>
      <w:r w:rsidR="00FD365C" w:rsidRPr="007D7C9A">
        <w:rPr>
          <w:color w:val="000000" w:themeColor="text1"/>
        </w:rPr>
        <w:t>臺</w:t>
      </w:r>
      <w:proofErr w:type="gramEnd"/>
      <w:r w:rsidR="00FD365C" w:rsidRPr="007D7C9A">
        <w:rPr>
          <w:color w:val="000000" w:themeColor="text1"/>
        </w:rPr>
        <w:t>就學的境外生，本校國際事務處不定期辦理相關課外活動，例如境外生春節聯歡活動、境外生迎新</w:t>
      </w:r>
      <w:r w:rsidR="00FD365C" w:rsidRPr="007D7C9A">
        <w:rPr>
          <w:color w:val="000000" w:themeColor="text1"/>
        </w:rPr>
        <w:t>(</w:t>
      </w:r>
      <w:r w:rsidR="00FD365C" w:rsidRPr="007D7C9A">
        <w:rPr>
          <w:color w:val="000000" w:themeColor="text1"/>
        </w:rPr>
        <w:t>送舊</w:t>
      </w:r>
      <w:r w:rsidR="00FD365C" w:rsidRPr="007D7C9A">
        <w:rPr>
          <w:color w:val="000000" w:themeColor="text1"/>
        </w:rPr>
        <w:t>)</w:t>
      </w:r>
      <w:r w:rsidR="00FD365C" w:rsidRPr="007D7C9A">
        <w:rPr>
          <w:color w:val="000000" w:themeColor="text1"/>
        </w:rPr>
        <w:t>活動及各國關懷小組活動。自</w:t>
      </w:r>
      <w:r w:rsidR="00FD365C" w:rsidRPr="007D7C9A">
        <w:rPr>
          <w:color w:val="000000" w:themeColor="text1"/>
        </w:rPr>
        <w:t>111</w:t>
      </w:r>
      <w:r w:rsidR="00FD365C" w:rsidRPr="007D7C9A">
        <w:rPr>
          <w:color w:val="000000" w:themeColor="text1"/>
        </w:rPr>
        <w:t>學年度起，適逢</w:t>
      </w:r>
      <w:proofErr w:type="gramStart"/>
      <w:r w:rsidR="00FD365C" w:rsidRPr="007D7C9A">
        <w:rPr>
          <w:color w:val="000000" w:themeColor="text1"/>
        </w:rPr>
        <w:t>疫</w:t>
      </w:r>
      <w:proofErr w:type="gramEnd"/>
      <w:r w:rsidR="00FD365C" w:rsidRPr="007D7C9A">
        <w:rPr>
          <w:color w:val="000000" w:themeColor="text1"/>
        </w:rPr>
        <w:t>情</w:t>
      </w:r>
      <w:proofErr w:type="gramStart"/>
      <w:r w:rsidR="00FD365C" w:rsidRPr="007D7C9A">
        <w:rPr>
          <w:color w:val="000000" w:themeColor="text1"/>
        </w:rPr>
        <w:t>期間，</w:t>
      </w:r>
      <w:proofErr w:type="gramEnd"/>
      <w:r w:rsidR="00FD365C" w:rsidRPr="007D7C9A">
        <w:rPr>
          <w:color w:val="000000" w:themeColor="text1"/>
        </w:rPr>
        <w:t>更積極籌備「境外生關懷包」，</w:t>
      </w:r>
      <w:proofErr w:type="gramStart"/>
      <w:r w:rsidR="00FD365C" w:rsidRPr="007D7C9A">
        <w:rPr>
          <w:color w:val="000000" w:themeColor="text1"/>
        </w:rPr>
        <w:t>關懷包置放</w:t>
      </w:r>
      <w:proofErr w:type="gramEnd"/>
      <w:r w:rsidR="00FD365C" w:rsidRPr="007D7C9A">
        <w:rPr>
          <w:color w:val="000000" w:themeColor="text1"/>
        </w:rPr>
        <w:t>衛教、支持性社團宣導資料及生活日</w:t>
      </w:r>
      <w:r w:rsidR="00FD365C" w:rsidRPr="007D7C9A">
        <w:rPr>
          <w:color w:val="000000" w:themeColor="text1"/>
        </w:rPr>
        <w:t>(</w:t>
      </w:r>
      <w:r w:rsidR="00FD365C" w:rsidRPr="007D7C9A">
        <w:rPr>
          <w:color w:val="000000" w:themeColor="text1"/>
        </w:rPr>
        <w:t>食</w:t>
      </w:r>
      <w:r w:rsidR="00FD365C" w:rsidRPr="007D7C9A">
        <w:rPr>
          <w:color w:val="000000" w:themeColor="text1"/>
        </w:rPr>
        <w:t>)</w:t>
      </w:r>
      <w:r w:rsidR="00FD365C" w:rsidRPr="007D7C9A">
        <w:rPr>
          <w:color w:val="000000" w:themeColor="text1"/>
        </w:rPr>
        <w:t>用品，提供初入學境外生於防疫</w:t>
      </w:r>
      <w:proofErr w:type="gramStart"/>
      <w:r w:rsidR="00FD365C" w:rsidRPr="007D7C9A">
        <w:rPr>
          <w:color w:val="000000" w:themeColor="text1"/>
        </w:rPr>
        <w:t>期間，</w:t>
      </w:r>
      <w:proofErr w:type="gramEnd"/>
      <w:r w:rsidR="00FD365C" w:rsidRPr="007D7C9A">
        <w:rPr>
          <w:color w:val="000000" w:themeColor="text1"/>
        </w:rPr>
        <w:t>深刻感受本校境外生的關照。另定期舉辦大型「境外生年度關懷活動」，開放本國生、交換生、校外</w:t>
      </w:r>
      <w:r w:rsidR="00FD365C" w:rsidRPr="007D7C9A">
        <w:rPr>
          <w:color w:val="000000" w:themeColor="text1"/>
        </w:rPr>
        <w:t>(</w:t>
      </w:r>
      <w:r w:rsidR="00FD365C" w:rsidRPr="007D7C9A">
        <w:rPr>
          <w:color w:val="000000" w:themeColor="text1"/>
        </w:rPr>
        <w:t>友</w:t>
      </w:r>
      <w:r w:rsidR="00FD365C" w:rsidRPr="007D7C9A">
        <w:rPr>
          <w:color w:val="000000" w:themeColor="text1"/>
        </w:rPr>
        <w:t>)</w:t>
      </w:r>
      <w:r w:rsidR="00FD365C" w:rsidRPr="007D7C9A">
        <w:rPr>
          <w:color w:val="000000" w:themeColor="text1"/>
        </w:rPr>
        <w:t>人士共同參與，提升境外生互動多元性。並辦理性別平等教育及性騷擾防治宣導，於學期間辦理「境外生安全宣導講座」，宣導性別平等、跟蹤騷擾防制法、反詐騙、反毒及交通安全等相關宣導，以提升境外學生安全意識與在</w:t>
      </w:r>
      <w:proofErr w:type="gramStart"/>
      <w:r w:rsidR="00FD365C" w:rsidRPr="007D7C9A">
        <w:rPr>
          <w:color w:val="000000" w:themeColor="text1"/>
        </w:rPr>
        <w:t>臺</w:t>
      </w:r>
      <w:proofErr w:type="gramEnd"/>
      <w:r w:rsidR="00FD365C" w:rsidRPr="007D7C9A">
        <w:rPr>
          <w:color w:val="000000" w:themeColor="text1"/>
        </w:rPr>
        <w:t>就學生活順利。</w:t>
      </w:r>
    </w:p>
    <w:p w14:paraId="603E8EF1" w14:textId="48D218D3" w:rsidR="00FD365C" w:rsidRPr="007D7C9A" w:rsidRDefault="00752D0C" w:rsidP="0095347C">
      <w:pPr>
        <w:pStyle w:val="af"/>
        <w:rPr>
          <w:color w:val="000000" w:themeColor="text1"/>
          <w:szCs w:val="22"/>
        </w:rPr>
      </w:pPr>
      <w:r w:rsidRPr="007D7C9A">
        <w:rPr>
          <w:rFonts w:hint="eastAsia"/>
          <w:color w:val="000000" w:themeColor="text1"/>
        </w:rPr>
        <w:t>十、</w:t>
      </w:r>
      <w:r w:rsidR="00FD365C" w:rsidRPr="007D7C9A">
        <w:rPr>
          <w:color w:val="000000" w:themeColor="text1"/>
        </w:rPr>
        <w:t>本所除了提供研究生學習教室之外，另提供專業的研究空間，包括：</w:t>
      </w:r>
      <w:r w:rsidR="00FD365C" w:rsidRPr="007D7C9A">
        <w:rPr>
          <w:color w:val="000000" w:themeColor="text1"/>
        </w:rPr>
        <w:t>(1)</w:t>
      </w:r>
      <w:r w:rsidR="00FD365C" w:rsidRPr="007D7C9A">
        <w:rPr>
          <w:color w:val="000000" w:themeColor="text1"/>
        </w:rPr>
        <w:t>網路資料研討室</w:t>
      </w:r>
      <w:r w:rsidR="00FD365C" w:rsidRPr="007D7C9A">
        <w:rPr>
          <w:color w:val="000000" w:themeColor="text1"/>
        </w:rPr>
        <w:t>(201</w:t>
      </w:r>
      <w:r w:rsidR="00FD365C" w:rsidRPr="007D7C9A">
        <w:rPr>
          <w:color w:val="000000" w:themeColor="text1"/>
        </w:rPr>
        <w:t>室</w:t>
      </w:r>
      <w:r w:rsidR="00FD365C" w:rsidRPr="007D7C9A">
        <w:rPr>
          <w:color w:val="000000" w:themeColor="text1"/>
        </w:rPr>
        <w:t>)</w:t>
      </w:r>
      <w:r w:rsidR="00FD365C" w:rsidRPr="007D7C9A">
        <w:rPr>
          <w:color w:val="000000" w:themeColor="text1"/>
        </w:rPr>
        <w:t>：內有</w:t>
      </w:r>
      <w:r w:rsidR="00FD365C" w:rsidRPr="007D7C9A">
        <w:rPr>
          <w:color w:val="000000" w:themeColor="text1"/>
        </w:rPr>
        <w:t>16</w:t>
      </w:r>
      <w:r w:rsidR="00B2751F" w:rsidRPr="007D7C9A">
        <w:rPr>
          <w:rFonts w:hint="eastAsia"/>
          <w:color w:val="000000" w:themeColor="text1"/>
        </w:rPr>
        <w:t>台</w:t>
      </w:r>
      <w:r w:rsidR="00FD365C" w:rsidRPr="007D7C9A">
        <w:rPr>
          <w:color w:val="000000" w:themeColor="text1"/>
        </w:rPr>
        <w:t>電腦設備、無線上網手提電腦工作區及掃描器、印表機、影印機等設備，</w:t>
      </w:r>
      <w:proofErr w:type="gramStart"/>
      <w:r w:rsidR="00FD365C" w:rsidRPr="007D7C9A">
        <w:rPr>
          <w:color w:val="000000" w:themeColor="text1"/>
        </w:rPr>
        <w:t>採</w:t>
      </w:r>
      <w:proofErr w:type="gramEnd"/>
      <w:r w:rsidR="00FD365C" w:rsidRPr="007D7C9A">
        <w:rPr>
          <w:color w:val="000000" w:themeColor="text1"/>
        </w:rPr>
        <w:t>安全門禁系統</w:t>
      </w:r>
      <w:r w:rsidR="00FD365C" w:rsidRPr="007D7C9A">
        <w:rPr>
          <w:color w:val="000000" w:themeColor="text1"/>
        </w:rPr>
        <w:t>24</w:t>
      </w:r>
      <w:r w:rsidR="00FD365C" w:rsidRPr="007D7C9A">
        <w:rPr>
          <w:color w:val="000000" w:themeColor="text1"/>
        </w:rPr>
        <w:t>小時開放方式，學生可於課後透過無線或區域網際網路蒐集資料以達到資訊融入教學功能，並培養學生主動積極的學習態度。</w:t>
      </w:r>
      <w:r w:rsidR="00FD365C" w:rsidRPr="007D7C9A">
        <w:rPr>
          <w:color w:val="000000" w:themeColor="text1"/>
        </w:rPr>
        <w:t>(2)</w:t>
      </w:r>
      <w:r w:rsidR="00FD365C" w:rsidRPr="007D7C9A">
        <w:rPr>
          <w:color w:val="000000" w:themeColor="text1"/>
        </w:rPr>
        <w:t>研究生研究室</w:t>
      </w:r>
      <w:r w:rsidR="00FD365C" w:rsidRPr="007D7C9A">
        <w:rPr>
          <w:color w:val="000000" w:themeColor="text1"/>
        </w:rPr>
        <w:t>(203</w:t>
      </w:r>
      <w:r w:rsidR="00FD365C" w:rsidRPr="007D7C9A">
        <w:rPr>
          <w:color w:val="000000" w:themeColor="text1"/>
        </w:rPr>
        <w:t>、</w:t>
      </w:r>
      <w:r w:rsidR="00FD365C" w:rsidRPr="007D7C9A">
        <w:rPr>
          <w:color w:val="000000" w:themeColor="text1"/>
        </w:rPr>
        <w:t>102B)</w:t>
      </w:r>
      <w:r w:rsidR="00FD365C" w:rsidRPr="007D7C9A">
        <w:rPr>
          <w:color w:val="000000" w:themeColor="text1"/>
        </w:rPr>
        <w:t>：</w:t>
      </w:r>
      <w:proofErr w:type="gramStart"/>
      <w:r w:rsidR="00FD365C" w:rsidRPr="007D7C9A">
        <w:rPr>
          <w:color w:val="000000" w:themeColor="text1"/>
        </w:rPr>
        <w:t>碩</w:t>
      </w:r>
      <w:proofErr w:type="gramEnd"/>
      <w:r w:rsidR="00FD365C" w:rsidRPr="007D7C9A">
        <w:rPr>
          <w:color w:val="000000" w:themeColor="text1"/>
        </w:rPr>
        <w:t>一生研究室</w:t>
      </w:r>
      <w:r w:rsidR="00FD365C" w:rsidRPr="007D7C9A">
        <w:rPr>
          <w:color w:val="000000" w:themeColor="text1"/>
        </w:rPr>
        <w:t>(203)</w:t>
      </w:r>
      <w:r w:rsidR="00FD365C" w:rsidRPr="007D7C9A">
        <w:rPr>
          <w:color w:val="000000" w:themeColor="text1"/>
        </w:rPr>
        <w:t>計</w:t>
      </w:r>
      <w:smartTag w:uri="urn:schemas-microsoft-com:office:smarttags" w:element="chmetcnv">
        <w:smartTagPr>
          <w:attr w:name="UnitName" w:val="平方公尺"/>
          <w:attr w:name="SourceValue" w:val="74.6"/>
          <w:attr w:name="HasSpace" w:val="False"/>
          <w:attr w:name="Negative" w:val="False"/>
          <w:attr w:name="NumberType" w:val="1"/>
          <w:attr w:name="TCSC" w:val="0"/>
        </w:smartTagPr>
        <w:r w:rsidR="00FD365C" w:rsidRPr="007D7C9A">
          <w:rPr>
            <w:color w:val="000000" w:themeColor="text1"/>
          </w:rPr>
          <w:t>74.6</w:t>
        </w:r>
        <w:r w:rsidR="00FD365C" w:rsidRPr="007D7C9A">
          <w:rPr>
            <w:color w:val="000000" w:themeColor="text1"/>
          </w:rPr>
          <w:t>平方公尺</w:t>
        </w:r>
      </w:smartTag>
      <w:r w:rsidR="00FD365C" w:rsidRPr="007D7C9A">
        <w:rPr>
          <w:color w:val="000000" w:themeColor="text1"/>
        </w:rPr>
        <w:t>共有</w:t>
      </w:r>
      <w:r w:rsidR="00FD365C" w:rsidRPr="007D7C9A">
        <w:rPr>
          <w:color w:val="000000" w:themeColor="text1"/>
        </w:rPr>
        <w:t>16</w:t>
      </w:r>
      <w:proofErr w:type="gramStart"/>
      <w:r w:rsidR="00424498" w:rsidRPr="007D7C9A">
        <w:rPr>
          <w:color w:val="000000" w:themeColor="text1"/>
        </w:rPr>
        <w:t>臺</w:t>
      </w:r>
      <w:proofErr w:type="gramEnd"/>
      <w:r w:rsidR="00FD365C" w:rsidRPr="007D7C9A">
        <w:rPr>
          <w:color w:val="000000" w:themeColor="text1"/>
        </w:rPr>
        <w:t>電腦及</w:t>
      </w:r>
      <w:proofErr w:type="gramStart"/>
      <w:r w:rsidR="00FD365C" w:rsidRPr="007D7C9A">
        <w:rPr>
          <w:color w:val="000000" w:themeColor="text1"/>
        </w:rPr>
        <w:t>一</w:t>
      </w:r>
      <w:r w:rsidR="00424498" w:rsidRPr="007D7C9A">
        <w:rPr>
          <w:color w:val="000000" w:themeColor="text1"/>
        </w:rPr>
        <w:t>臺</w:t>
      </w:r>
      <w:proofErr w:type="gramEnd"/>
      <w:r w:rsidR="00FD365C" w:rsidRPr="007D7C9A">
        <w:rPr>
          <w:color w:val="000000" w:themeColor="text1"/>
        </w:rPr>
        <w:t>網路印表機，提供學生固定座位；</w:t>
      </w:r>
      <w:r w:rsidR="00FD365C" w:rsidRPr="007D7C9A">
        <w:rPr>
          <w:color w:val="000000" w:themeColor="text1"/>
        </w:rPr>
        <w:t>(3)</w:t>
      </w:r>
      <w:r w:rsidR="00FD365C" w:rsidRPr="007D7C9A">
        <w:rPr>
          <w:color w:val="000000" w:themeColor="text1"/>
        </w:rPr>
        <w:t>博士生研究室</w:t>
      </w:r>
      <w:r w:rsidR="00FD365C" w:rsidRPr="007D7C9A">
        <w:rPr>
          <w:color w:val="000000" w:themeColor="text1"/>
        </w:rPr>
        <w:t>(102B)</w:t>
      </w:r>
      <w:r w:rsidR="00FD365C" w:rsidRPr="007D7C9A">
        <w:rPr>
          <w:color w:val="000000" w:themeColor="text1"/>
        </w:rPr>
        <w:t>計</w:t>
      </w:r>
      <w:smartTag w:uri="urn:schemas-microsoft-com:office:smarttags" w:element="chmetcnv">
        <w:smartTagPr>
          <w:attr w:name="UnitName" w:val="平方公尺"/>
          <w:attr w:name="SourceValue" w:val="48.5"/>
          <w:attr w:name="HasSpace" w:val="False"/>
          <w:attr w:name="Negative" w:val="False"/>
          <w:attr w:name="NumberType" w:val="1"/>
          <w:attr w:name="TCSC" w:val="0"/>
        </w:smartTagPr>
        <w:r w:rsidR="00FD365C" w:rsidRPr="007D7C9A">
          <w:rPr>
            <w:color w:val="000000" w:themeColor="text1"/>
          </w:rPr>
          <w:t>48.5</w:t>
        </w:r>
        <w:r w:rsidR="00FD365C" w:rsidRPr="007D7C9A">
          <w:rPr>
            <w:color w:val="000000" w:themeColor="text1"/>
          </w:rPr>
          <w:t>平方公尺</w:t>
        </w:r>
      </w:smartTag>
      <w:r w:rsidR="00FD365C" w:rsidRPr="007D7C9A">
        <w:rPr>
          <w:color w:val="000000" w:themeColor="text1"/>
        </w:rPr>
        <w:t>，並提供每位博士一、博二生有固定的位置及</w:t>
      </w:r>
      <w:r w:rsidR="00FD365C" w:rsidRPr="007D7C9A">
        <w:rPr>
          <w:color w:val="000000" w:themeColor="text1"/>
        </w:rPr>
        <w:t>Intel i5</w:t>
      </w:r>
      <w:r w:rsidR="00FD365C" w:rsidRPr="007D7C9A">
        <w:rPr>
          <w:color w:val="000000" w:themeColor="text1"/>
        </w:rPr>
        <w:t>桌上型電腦，內有一</w:t>
      </w:r>
      <w:proofErr w:type="gramStart"/>
      <w:r w:rsidR="00424498" w:rsidRPr="007D7C9A">
        <w:rPr>
          <w:color w:val="000000" w:themeColor="text1"/>
        </w:rPr>
        <w:t>臺</w:t>
      </w:r>
      <w:proofErr w:type="gramEnd"/>
      <w:r w:rsidR="00FD365C" w:rsidRPr="007D7C9A">
        <w:rPr>
          <w:color w:val="000000" w:themeColor="text1"/>
        </w:rPr>
        <w:t>網路印表機讓研究生列印研究相關資料。另有規劃博士</w:t>
      </w:r>
      <w:proofErr w:type="gramStart"/>
      <w:r w:rsidR="00FD365C" w:rsidRPr="007D7C9A">
        <w:rPr>
          <w:color w:val="000000" w:themeColor="text1"/>
        </w:rPr>
        <w:t>三</w:t>
      </w:r>
      <w:proofErr w:type="gramEnd"/>
      <w:r w:rsidR="00FD365C" w:rsidRPr="007D7C9A">
        <w:rPr>
          <w:color w:val="000000" w:themeColor="text1"/>
        </w:rPr>
        <w:t>年級以上學生的專區，讓未畢業的博士生，回到學校仍有棲身之所，維持良好的向心力。</w:t>
      </w:r>
      <w:r w:rsidR="00FD365C" w:rsidRPr="007D7C9A">
        <w:rPr>
          <w:color w:val="000000" w:themeColor="text1"/>
          <w:szCs w:val="22"/>
        </w:rPr>
        <w:t>整體而言，本所之空間分配以教學及研究需求為優先考量。無論碩士生或博士班均配置有研究室空間，研究室內有公用電腦、印表機與影印機，提供學生上網、撰寫報告。</w:t>
      </w:r>
    </w:p>
    <w:p w14:paraId="5AFEA391" w14:textId="7BA88C50" w:rsidR="00FD365C" w:rsidRPr="007D7C9A" w:rsidRDefault="00474011" w:rsidP="00474011">
      <w:pPr>
        <w:pStyle w:val="afff4"/>
        <w:rPr>
          <w:color w:val="000000" w:themeColor="text1"/>
        </w:rPr>
      </w:pPr>
      <w:r w:rsidRPr="007D7C9A">
        <w:rPr>
          <w:rFonts w:hint="eastAsia"/>
          <w:color w:val="000000" w:themeColor="text1"/>
        </w:rPr>
        <w:t>十一、</w:t>
      </w:r>
      <w:r w:rsidR="00FD365C" w:rsidRPr="007D7C9A">
        <w:rPr>
          <w:color w:val="000000" w:themeColor="text1"/>
        </w:rPr>
        <w:t>本校圖書館總建坪共計6,500平方公尺，於1992年落成啟用。2016年，為了使學生擁有更舒適的閱覽環境，圖書館展開歷時兩年的整建計畫，整體空間重新規劃設計，翻轉過去以館藏為主</w:t>
      </w:r>
      <w:r w:rsidR="00FD365C" w:rsidRPr="007D7C9A">
        <w:rPr>
          <w:color w:val="000000" w:themeColor="text1"/>
        </w:rPr>
        <w:lastRenderedPageBreak/>
        <w:t>的空間設計，增加讀者與圖書、讀者與讀者之間互動交流空間，並融入校園周邊景觀，呈現更靈活而富有人文氣息的風格，於2018年4月正式完工啟用。圖書館為地上三層，地下兩層建築，於一</w:t>
      </w:r>
      <w:proofErr w:type="gramStart"/>
      <w:r w:rsidR="00FD365C" w:rsidRPr="007D7C9A">
        <w:rPr>
          <w:color w:val="000000" w:themeColor="text1"/>
        </w:rPr>
        <w:t>樓增設</w:t>
      </w:r>
      <w:proofErr w:type="gramEnd"/>
      <w:r w:rsidR="00FD365C" w:rsidRPr="007D7C9A">
        <w:rPr>
          <w:color w:val="000000" w:themeColor="text1"/>
        </w:rPr>
        <w:t>經典、暢銷雜誌圖書區、紅樓書坊(咖啡</w:t>
      </w:r>
      <w:proofErr w:type="gramStart"/>
      <w:r w:rsidR="00FD365C" w:rsidRPr="007D7C9A">
        <w:rPr>
          <w:color w:val="000000" w:themeColor="text1"/>
        </w:rPr>
        <w:t>輕食區</w:t>
      </w:r>
      <w:proofErr w:type="gramEnd"/>
      <w:r w:rsidR="00FD365C" w:rsidRPr="007D7C9A">
        <w:rPr>
          <w:color w:val="000000" w:themeColor="text1"/>
        </w:rPr>
        <w:t>)等易於親近的閱讀空間；二樓設有臨窗閱覽區、沉思席、討論室等以因應讀者多功能需求。</w:t>
      </w:r>
    </w:p>
    <w:p w14:paraId="75D5E0B7" w14:textId="2814A429" w:rsidR="00FD365C" w:rsidRPr="007D7C9A" w:rsidRDefault="00FD365C" w:rsidP="007B7F8C">
      <w:pPr>
        <w:pStyle w:val="afff5"/>
        <w:ind w:left="2030" w:hanging="490"/>
      </w:pPr>
      <w:r w:rsidRPr="007D7C9A">
        <w:t>(</w:t>
      </w:r>
      <w:proofErr w:type="gramStart"/>
      <w:r w:rsidR="00474011" w:rsidRPr="007D7C9A">
        <w:t>一</w:t>
      </w:r>
      <w:proofErr w:type="gramEnd"/>
      <w:r w:rsidRPr="007D7C9A">
        <w:t>)</w:t>
      </w:r>
      <w:r w:rsidRPr="007D7C9A">
        <w:t>為配合本校定位為以科技為強項的知名大學之發展特色，館藏以工程科技類為主，人文社會、藝術類為輔。現有中西日文圖書</w:t>
      </w:r>
      <w:r w:rsidRPr="007D7C9A">
        <w:t>37</w:t>
      </w:r>
      <w:r w:rsidRPr="007D7C9A">
        <w:t>萬餘冊，中西文電子書</w:t>
      </w:r>
      <w:r w:rsidRPr="007D7C9A">
        <w:t>84</w:t>
      </w:r>
      <w:r w:rsidRPr="007D7C9A">
        <w:t>萬餘冊，中西文期刊三百餘種，中西文資料庫二百二十餘種，中西文電子期刊四萬二千餘種，中西文視聽資料六千餘件。</w:t>
      </w:r>
    </w:p>
    <w:p w14:paraId="291AD407" w14:textId="04BBA4A0" w:rsidR="00FD365C" w:rsidRPr="007D7C9A" w:rsidRDefault="00FD365C" w:rsidP="007B7F8C">
      <w:pPr>
        <w:pStyle w:val="afff5"/>
        <w:ind w:left="2030" w:hanging="490"/>
      </w:pPr>
      <w:r w:rsidRPr="007D7C9A">
        <w:t>(</w:t>
      </w:r>
      <w:r w:rsidR="00474011" w:rsidRPr="007D7C9A">
        <w:t>二</w:t>
      </w:r>
      <w:r w:rsidRPr="007D7C9A">
        <w:t>)</w:t>
      </w:r>
      <w:r w:rsidRPr="007D7C9A">
        <w:t>近年來館藏發展之重點，在於擬定完善周延的選書政策，建構實務研究型大學發展所需之教學與研究資源；並積極採購最兼具時效性及方便性之資料庫與電子期刊，包含：</w:t>
      </w:r>
      <w:r w:rsidRPr="007D7C9A">
        <w:t xml:space="preserve">IEEE/IEL </w:t>
      </w:r>
      <w:proofErr w:type="spellStart"/>
      <w:r w:rsidRPr="007D7C9A">
        <w:t>On</w:t>
      </w:r>
      <w:r w:rsidR="00CB2C91">
        <w:t>LINE</w:t>
      </w:r>
      <w:proofErr w:type="spellEnd"/>
      <w:r w:rsidRPr="007D7C9A">
        <w:t>、</w:t>
      </w:r>
      <w:r w:rsidRPr="007D7C9A">
        <w:t>SAE</w:t>
      </w:r>
      <w:r w:rsidRPr="007D7C9A">
        <w:t>、</w:t>
      </w:r>
      <w:r w:rsidRPr="007D7C9A">
        <w:t>ASC</w:t>
      </w:r>
      <w:r w:rsidRPr="007D7C9A">
        <w:t>、</w:t>
      </w:r>
      <w:proofErr w:type="spellStart"/>
      <w:r w:rsidRPr="007D7C9A">
        <w:t>SciFinder</w:t>
      </w:r>
      <w:proofErr w:type="spellEnd"/>
      <w:r w:rsidRPr="007D7C9A">
        <w:t>、</w:t>
      </w:r>
      <w:r w:rsidRPr="007D7C9A">
        <w:t>ABI/INFORM</w:t>
      </w:r>
      <w:r w:rsidRPr="007D7C9A">
        <w:t>、</w:t>
      </w:r>
      <w:r w:rsidRPr="007D7C9A">
        <w:t>SDOL</w:t>
      </w:r>
      <w:r w:rsidRPr="007D7C9A">
        <w:t>、</w:t>
      </w:r>
      <w:r w:rsidRPr="007D7C9A">
        <w:t>ASTM</w:t>
      </w:r>
      <w:r w:rsidRPr="007D7C9A">
        <w:t>等</w:t>
      </w:r>
      <w:proofErr w:type="gramStart"/>
      <w:r w:rsidRPr="007D7C9A">
        <w:t>知名線上資料庫</w:t>
      </w:r>
      <w:proofErr w:type="gramEnd"/>
      <w:r w:rsidRPr="007D7C9A">
        <w:t>。本館更引進</w:t>
      </w:r>
      <w:r w:rsidRPr="007D7C9A">
        <w:t>Turnitin</w:t>
      </w:r>
      <w:r w:rsidRPr="007D7C9A">
        <w:t>論文原創性比對系統及</w:t>
      </w:r>
      <w:proofErr w:type="spellStart"/>
      <w:r w:rsidRPr="007D7C9A">
        <w:t>SciVal</w:t>
      </w:r>
      <w:proofErr w:type="spellEnd"/>
      <w:r w:rsidRPr="007D7C9A">
        <w:t>研究評估分析系統，協助提供各項量化指標分析科</w:t>
      </w:r>
      <w:proofErr w:type="gramStart"/>
      <w:r w:rsidRPr="007D7C9A">
        <w:t>研</w:t>
      </w:r>
      <w:proofErr w:type="gramEnd"/>
      <w:r w:rsidRPr="007D7C9A">
        <w:t>成果，提昇學術論文產出品質。</w:t>
      </w:r>
    </w:p>
    <w:p w14:paraId="0544DAA7" w14:textId="07BECEF8" w:rsidR="00FD365C" w:rsidRPr="007D7C9A" w:rsidRDefault="00FD365C" w:rsidP="007B7F8C">
      <w:pPr>
        <w:pStyle w:val="afff5"/>
        <w:ind w:left="2030" w:hanging="490"/>
      </w:pPr>
      <w:r w:rsidRPr="007D7C9A">
        <w:t>(</w:t>
      </w:r>
      <w:r w:rsidR="00474011" w:rsidRPr="007D7C9A">
        <w:t>三</w:t>
      </w:r>
      <w:r w:rsidRPr="007D7C9A">
        <w:t>)</w:t>
      </w:r>
      <w:r w:rsidRPr="007D7C9A">
        <w:t>同時為建立全方位的核心期刊館藏，國際重要出版社發行之知名電子期刊資料庫皆儘量購置齊全。學術期刊如：</w:t>
      </w:r>
      <w:r w:rsidRPr="007D7C9A">
        <w:t>IEEE/IET Electronic Library</w:t>
      </w:r>
      <w:r w:rsidRPr="007D7C9A">
        <w:t>、</w:t>
      </w:r>
      <w:r w:rsidRPr="007D7C9A">
        <w:t xml:space="preserve">Science Direct (SDOL) </w:t>
      </w:r>
      <w:r w:rsidRPr="007D7C9A">
        <w:t>、</w:t>
      </w:r>
      <w:r w:rsidRPr="007D7C9A">
        <w:t xml:space="preserve">Springer LINK </w:t>
      </w:r>
      <w:r w:rsidRPr="007D7C9A">
        <w:t>、</w:t>
      </w:r>
      <w:r w:rsidRPr="007D7C9A">
        <w:t xml:space="preserve">Taylor &amp; Francis Journals </w:t>
      </w:r>
      <w:r w:rsidRPr="007D7C9A">
        <w:t>、</w:t>
      </w:r>
      <w:r w:rsidRPr="007D7C9A">
        <w:t>Wiley - Blackwell Journals</w:t>
      </w:r>
      <w:r w:rsidRPr="007D7C9A">
        <w:t>、</w:t>
      </w:r>
      <w:r w:rsidRPr="007D7C9A">
        <w:t>Oxford Journals</w:t>
      </w:r>
      <w:r w:rsidRPr="007D7C9A">
        <w:t>等皆予完整收錄。</w:t>
      </w:r>
    </w:p>
    <w:p w14:paraId="3D84DE6F" w14:textId="64BBF22C" w:rsidR="00FD365C" w:rsidRPr="007D7C9A" w:rsidRDefault="00FD365C" w:rsidP="007B7F8C">
      <w:pPr>
        <w:pStyle w:val="afff5"/>
        <w:ind w:left="2030" w:hanging="490"/>
      </w:pPr>
      <w:r w:rsidRPr="007D7C9A">
        <w:t>(</w:t>
      </w:r>
      <w:r w:rsidR="00474011" w:rsidRPr="007D7C9A">
        <w:t>四</w:t>
      </w:r>
      <w:r w:rsidRPr="007D7C9A">
        <w:t>)</w:t>
      </w:r>
      <w:r w:rsidRPr="007D7C9A">
        <w:t>本館電子書達</w:t>
      </w:r>
      <w:r w:rsidRPr="007D7C9A">
        <w:t>84</w:t>
      </w:r>
      <w:r w:rsidRPr="007D7C9A">
        <w:t>萬冊，涵蓋</w:t>
      </w:r>
      <w:r w:rsidRPr="007D7C9A">
        <w:t>Cambridge</w:t>
      </w:r>
      <w:r w:rsidRPr="007D7C9A">
        <w:t>、</w:t>
      </w:r>
      <w:r w:rsidRPr="007D7C9A">
        <w:t>Wiley</w:t>
      </w:r>
      <w:r w:rsidRPr="007D7C9A">
        <w:t>、</w:t>
      </w:r>
      <w:r w:rsidRPr="007D7C9A">
        <w:t>McGraw-Hill</w:t>
      </w:r>
      <w:r w:rsidRPr="007D7C9A">
        <w:t>、</w:t>
      </w:r>
      <w:r w:rsidRPr="007D7C9A">
        <w:t>Springer</w:t>
      </w:r>
      <w:r w:rsidRPr="007D7C9A">
        <w:t>、</w:t>
      </w:r>
      <w:r w:rsidRPr="007D7C9A">
        <w:t>SAGE</w:t>
      </w:r>
      <w:r w:rsidRPr="007D7C9A">
        <w:t>等重要出版社之電子書。隨著近年來電子資源快速大量增加，加以讀者的閱讀習慣改變，師生使用資料庫、電子書及視聽資料愈便利，使用人次近年來也不斷提升。</w:t>
      </w:r>
    </w:p>
    <w:p w14:paraId="2D5610C8" w14:textId="0387EF4D" w:rsidR="00FD365C" w:rsidRPr="007D7C9A" w:rsidRDefault="00474011" w:rsidP="00474011">
      <w:pPr>
        <w:pStyle w:val="afff4"/>
        <w:rPr>
          <w:color w:val="000000" w:themeColor="text1"/>
        </w:rPr>
      </w:pPr>
      <w:r w:rsidRPr="007D7C9A">
        <w:rPr>
          <w:rFonts w:hint="eastAsia"/>
          <w:color w:val="000000" w:themeColor="text1"/>
        </w:rPr>
        <w:t>十二、</w:t>
      </w:r>
      <w:r w:rsidR="00FD365C" w:rsidRPr="007D7C9A">
        <w:rPr>
          <w:color w:val="000000" w:themeColor="text1"/>
        </w:rPr>
        <w:t>本所課程規劃歷程與調整依據如下：</w:t>
      </w:r>
    </w:p>
    <w:p w14:paraId="59CE94EF" w14:textId="43305505" w:rsidR="00FD365C" w:rsidRPr="007D7C9A" w:rsidRDefault="00FD365C" w:rsidP="007B7F8C">
      <w:pPr>
        <w:pStyle w:val="afff5"/>
        <w:ind w:left="2030" w:hanging="490"/>
        <w:rPr>
          <w:bCs/>
        </w:rPr>
      </w:pPr>
      <w:r w:rsidRPr="007D7C9A">
        <w:rPr>
          <w:bCs/>
        </w:rPr>
        <w:t>(</w:t>
      </w:r>
      <w:proofErr w:type="gramStart"/>
      <w:r w:rsidR="00474011" w:rsidRPr="007D7C9A">
        <w:t>一</w:t>
      </w:r>
      <w:proofErr w:type="gramEnd"/>
      <w:r w:rsidRPr="007D7C9A">
        <w:rPr>
          <w:bCs/>
        </w:rPr>
        <w:t>)</w:t>
      </w:r>
      <w:r w:rsidRPr="007D7C9A">
        <w:rPr>
          <w:bCs/>
        </w:rPr>
        <w:t>蒐集課程修訂相關意見。意見蒐集方式包括召開師生座談會，進行</w:t>
      </w:r>
      <w:r w:rsidRPr="007D7C9A">
        <w:t>學生問卷調查，瞭解學生對開設科目、學分數、開設時間看法，同時分析學生之學習需求，做為課程規劃之參考，據以</w:t>
      </w:r>
      <w:proofErr w:type="gramStart"/>
      <w:r w:rsidRPr="007D7C9A">
        <w:rPr>
          <w:bCs/>
        </w:rPr>
        <w:t>研</w:t>
      </w:r>
      <w:proofErr w:type="gramEnd"/>
      <w:r w:rsidRPr="007D7C9A">
        <w:rPr>
          <w:bCs/>
        </w:rPr>
        <w:t>訂課程修訂方向。</w:t>
      </w:r>
    </w:p>
    <w:p w14:paraId="65346B37" w14:textId="1D290BD1" w:rsidR="00FD365C" w:rsidRPr="007D7C9A" w:rsidRDefault="00FD365C" w:rsidP="007B7F8C">
      <w:pPr>
        <w:pStyle w:val="afff5"/>
        <w:ind w:left="2030" w:hanging="490"/>
      </w:pPr>
      <w:r w:rsidRPr="007D7C9A">
        <w:rPr>
          <w:bCs/>
        </w:rPr>
        <w:t>(</w:t>
      </w:r>
      <w:r w:rsidR="00474011" w:rsidRPr="007D7C9A">
        <w:t>二</w:t>
      </w:r>
      <w:r w:rsidRPr="007D7C9A">
        <w:rPr>
          <w:bCs/>
        </w:rPr>
        <w:t>)</w:t>
      </w:r>
      <w:r w:rsidRPr="007D7C9A">
        <w:rPr>
          <w:bCs/>
        </w:rPr>
        <w:t>召開課程修訂小組會議，展開課程修訂工作並提出修訂草案。</w:t>
      </w:r>
      <w:r w:rsidRPr="007D7C9A">
        <w:t>課程委員會下設有各領域課程修訂小組，依據前述確定課程修訂方向，分工負責技職教學與行政、人力資源、數位學習</w:t>
      </w:r>
      <w:r w:rsidRPr="007D7C9A">
        <w:lastRenderedPageBreak/>
        <w:t>等領域之課程規劃與修訂。各領域課程修訂通常歷經數次會議後始確定課程修正案之內容。</w:t>
      </w:r>
    </w:p>
    <w:p w14:paraId="27020761" w14:textId="420E321C" w:rsidR="00FD365C" w:rsidRPr="007D7C9A" w:rsidRDefault="00FD365C" w:rsidP="007B7F8C">
      <w:pPr>
        <w:pStyle w:val="afff5"/>
        <w:ind w:left="2030" w:hanging="490"/>
      </w:pPr>
      <w:r w:rsidRPr="007D7C9A">
        <w:t>(</w:t>
      </w:r>
      <w:r w:rsidR="00474011" w:rsidRPr="007D7C9A">
        <w:t>三</w:t>
      </w:r>
      <w:r w:rsidRPr="007D7C9A">
        <w:t>)</w:t>
      </w:r>
      <w:r w:rsidRPr="007D7C9A">
        <w:t>召開所課程委員會審議課程修訂案。</w:t>
      </w:r>
    </w:p>
    <w:p w14:paraId="13E1EB62" w14:textId="51D7A4E7" w:rsidR="00FD365C" w:rsidRPr="007D7C9A" w:rsidRDefault="00FD365C" w:rsidP="007B7F8C">
      <w:pPr>
        <w:pStyle w:val="afff5"/>
        <w:ind w:left="2030" w:hanging="490"/>
      </w:pPr>
      <w:r w:rsidRPr="007D7C9A">
        <w:t>(</w:t>
      </w:r>
      <w:r w:rsidR="00474011" w:rsidRPr="007D7C9A">
        <w:t>四</w:t>
      </w:r>
      <w:r w:rsidRPr="007D7C9A">
        <w:t>)</w:t>
      </w:r>
      <w:r w:rsidRPr="007D7C9A">
        <w:t>提所</w:t>
      </w:r>
      <w:proofErr w:type="gramStart"/>
      <w:r w:rsidRPr="007D7C9A">
        <w:t>務</w:t>
      </w:r>
      <w:proofErr w:type="gramEnd"/>
      <w:r w:rsidRPr="007D7C9A">
        <w:t>會議報告。</w:t>
      </w:r>
    </w:p>
    <w:p w14:paraId="7EEA8F29" w14:textId="77777777" w:rsidR="007B7F8C" w:rsidRDefault="00FD365C" w:rsidP="007B7F8C">
      <w:pPr>
        <w:pStyle w:val="afff5"/>
        <w:ind w:left="2030" w:hanging="490"/>
      </w:pPr>
      <w:r w:rsidRPr="007D7C9A">
        <w:t>(</w:t>
      </w:r>
      <w:r w:rsidR="00474011" w:rsidRPr="007D7C9A">
        <w:rPr>
          <w:rFonts w:hint="eastAsia"/>
        </w:rPr>
        <w:t>五</w:t>
      </w:r>
      <w:r w:rsidRPr="007D7C9A">
        <w:t>)</w:t>
      </w:r>
      <w:r w:rsidRPr="007D7C9A">
        <w:t>提院課程委員會同意後，</w:t>
      </w:r>
      <w:proofErr w:type="gramStart"/>
      <w:r w:rsidRPr="007D7C9A">
        <w:t>提校課程</w:t>
      </w:r>
      <w:proofErr w:type="gramEnd"/>
      <w:r w:rsidRPr="007D7C9A">
        <w:t>委員會審議。</w:t>
      </w:r>
    </w:p>
    <w:p w14:paraId="4E0CF07E" w14:textId="0C289C87" w:rsidR="00474011" w:rsidRPr="007D7C9A" w:rsidRDefault="00474011" w:rsidP="006463C3">
      <w:pPr>
        <w:pStyle w:val="af2"/>
      </w:pPr>
    </w:p>
    <w:p w14:paraId="6F573AB0" w14:textId="60F5BAD2" w:rsidR="00FD365C" w:rsidRPr="007D7C9A" w:rsidRDefault="00FD365C" w:rsidP="00EC1041">
      <w:pPr>
        <w:pStyle w:val="1-1-1"/>
        <w:spacing w:before="120" w:after="120"/>
        <w:ind w:left="1261" w:right="140" w:hanging="701"/>
        <w:rPr>
          <w:bdr w:val="none" w:sz="0" w:space="0" w:color="auto"/>
        </w:rPr>
      </w:pPr>
      <w:bookmarkStart w:id="86" w:name="_Toc162273460"/>
      <w:r w:rsidRPr="007D7C9A">
        <w:rPr>
          <w:bdr w:val="none" w:sz="0" w:space="0" w:color="auto"/>
        </w:rPr>
        <w:t xml:space="preserve">3-2-3 </w:t>
      </w:r>
      <w:r w:rsidRPr="007D7C9A">
        <w:rPr>
          <w:bdr w:val="none" w:sz="0" w:space="0" w:color="auto"/>
        </w:rPr>
        <w:t>系所具研究生論文指導、品質管控作法並能落實執行（研究所適用）</w:t>
      </w:r>
      <w:bookmarkEnd w:id="86"/>
    </w:p>
    <w:p w14:paraId="6792A4F6" w14:textId="77777777" w:rsidR="00FD365C" w:rsidRPr="007D7C9A" w:rsidRDefault="00FD365C" w:rsidP="006F4AEA">
      <w:pPr>
        <w:pStyle w:val="1-1-10"/>
        <w:ind w:firstLine="560"/>
        <w:rPr>
          <w:bdr w:val="none" w:sz="0" w:space="0" w:color="auto"/>
        </w:rPr>
      </w:pPr>
      <w:r w:rsidRPr="007D7C9A">
        <w:rPr>
          <w:bdr w:val="none" w:sz="0" w:space="0" w:color="auto"/>
        </w:rPr>
        <w:t>本校研究生學位之取得依「本校學則」，碩士生及博士</w:t>
      </w:r>
      <w:proofErr w:type="gramStart"/>
      <w:r w:rsidRPr="007D7C9A">
        <w:rPr>
          <w:bdr w:val="none" w:sz="0" w:space="0" w:color="auto"/>
        </w:rPr>
        <w:t>生分別依</w:t>
      </w:r>
      <w:proofErr w:type="gramEnd"/>
      <w:r w:rsidRPr="007D7C9A">
        <w:rPr>
          <w:bdr w:val="none" w:sz="0" w:space="0" w:color="auto"/>
        </w:rPr>
        <w:t>「本校碩士生學位考試辦法」及「本校博士學位考試辦法」等規定辦理，鑒於學位論文是學生完成修業條件與畢業資格要項之一，也是研究生在校的學習歷程與總結性評量之學習成就表現，基此</w:t>
      </w:r>
      <w:proofErr w:type="gramStart"/>
      <w:r w:rsidRPr="007D7C9A">
        <w:rPr>
          <w:bdr w:val="none" w:sz="0" w:space="0" w:color="auto"/>
        </w:rPr>
        <w:t>本校從品保</w:t>
      </w:r>
      <w:proofErr w:type="gramEnd"/>
      <w:r w:rsidRPr="007D7C9A">
        <w:rPr>
          <w:bdr w:val="none" w:sz="0" w:space="0" w:color="auto"/>
        </w:rPr>
        <w:t>、考核等項嚴謹把關，並有獎勵配套機制：</w:t>
      </w:r>
    </w:p>
    <w:p w14:paraId="7FCF6282" w14:textId="230C7BE4" w:rsidR="00FD365C" w:rsidRPr="007D7C9A" w:rsidRDefault="004D7318" w:rsidP="0095347C">
      <w:pPr>
        <w:pStyle w:val="af"/>
        <w:rPr>
          <w:color w:val="000000" w:themeColor="text1"/>
        </w:rPr>
      </w:pPr>
      <w:r w:rsidRPr="007D7C9A">
        <w:rPr>
          <w:color w:val="000000" w:themeColor="text1"/>
        </w:rPr>
        <w:t>一</w:t>
      </w:r>
      <w:r w:rsidR="00FD365C" w:rsidRPr="007D7C9A">
        <w:rPr>
          <w:color w:val="000000" w:themeColor="text1"/>
        </w:rPr>
        <w:t>、落實學位論文專業內容品保檢核機制</w:t>
      </w:r>
    </w:p>
    <w:p w14:paraId="5203052B" w14:textId="77777777" w:rsidR="00FD365C" w:rsidRPr="007D7C9A" w:rsidRDefault="00FD365C" w:rsidP="00594FBC">
      <w:pPr>
        <w:pStyle w:val="af1"/>
        <w:rPr>
          <w:color w:val="000000" w:themeColor="text1"/>
        </w:rPr>
      </w:pPr>
      <w:r w:rsidRPr="007D7C9A">
        <w:rPr>
          <w:color w:val="000000" w:themeColor="text1"/>
        </w:rPr>
        <w:t>基於落實研究生畢業論文的品質要求，本校從研究生選擇指導教授、論文內容的專業性以及修業過程的要求等面向制定相關的規定與措施。</w:t>
      </w:r>
    </w:p>
    <w:p w14:paraId="58EA2AD8" w14:textId="66D8902E" w:rsidR="00FD365C" w:rsidRPr="007D7C9A" w:rsidRDefault="004D7318" w:rsidP="00DB2029">
      <w:pPr>
        <w:pStyle w:val="af7"/>
        <w:rPr>
          <w:spacing w:val="-2"/>
          <w:szCs w:val="24"/>
        </w:rPr>
      </w:pPr>
      <w:r w:rsidRPr="007D7C9A">
        <w:rPr>
          <w:rFonts w:hint="eastAsia"/>
        </w:rPr>
        <w:t>(</w:t>
      </w:r>
      <w:proofErr w:type="gramStart"/>
      <w:r w:rsidRPr="007D7C9A">
        <w:t>一</w:t>
      </w:r>
      <w:proofErr w:type="gramEnd"/>
      <w:r w:rsidRPr="007D7C9A">
        <w:rPr>
          <w:rFonts w:hint="eastAsia"/>
        </w:rPr>
        <w:t>)</w:t>
      </w:r>
      <w:r w:rsidR="00FD365C" w:rsidRPr="007D7C9A">
        <w:t>學位論文指導教授選定</w:t>
      </w:r>
    </w:p>
    <w:p w14:paraId="2A7A93B6" w14:textId="4D97EB7F" w:rsidR="00FD365C" w:rsidRPr="007D7C9A" w:rsidRDefault="004D7318" w:rsidP="00F7127F">
      <w:pPr>
        <w:pStyle w:val="111"/>
        <w:spacing w:before="120"/>
        <w:ind w:left="1890" w:right="140" w:hanging="350"/>
      </w:pPr>
      <w:r w:rsidRPr="007D7C9A">
        <w:t>1</w:t>
      </w:r>
      <w:r w:rsidR="00FD365C" w:rsidRPr="007D7C9A">
        <w:t>、研究生通過考試進入所就讀之專業領域的研究所並選定論文指導教授，應與教授專長與系所專業領域密切相關。為維持論文指導的公平性以及品質，本校部分系所訂定指導教授指導學生人數限制。</w:t>
      </w:r>
    </w:p>
    <w:p w14:paraId="3B816E88" w14:textId="1B24664C" w:rsidR="00FD365C" w:rsidRPr="007D7C9A" w:rsidRDefault="004D7318" w:rsidP="00F7127F">
      <w:pPr>
        <w:pStyle w:val="111"/>
        <w:spacing w:before="120"/>
        <w:ind w:left="1890" w:right="140" w:hanging="350"/>
      </w:pPr>
      <w:r w:rsidRPr="007D7C9A">
        <w:t>2</w:t>
      </w:r>
      <w:r w:rsidR="00FD365C" w:rsidRPr="007D7C9A">
        <w:t>、本校訂有「指導教授與研究生互動準則」，依據各論文研究指導的需求，除訂定主要指導教授外，亦具體規範共同指導教授及相關資格。相關條文亦針對在指導過程中因為研究專業性或其他原因，更換指導教授的具體辦法以及流程，確保學生的受教權益以及論文指導的專業性。</w:t>
      </w:r>
    </w:p>
    <w:p w14:paraId="6F7A20D5" w14:textId="230D354C" w:rsidR="00FD365C" w:rsidRPr="007D7C9A" w:rsidRDefault="004D7318" w:rsidP="00DB2029">
      <w:pPr>
        <w:pStyle w:val="af7"/>
        <w:rPr>
          <w:spacing w:val="-2"/>
          <w:szCs w:val="24"/>
        </w:rPr>
      </w:pPr>
      <w:r w:rsidRPr="007D7C9A">
        <w:rPr>
          <w:rFonts w:hint="eastAsia"/>
        </w:rPr>
        <w:t>(</w:t>
      </w:r>
      <w:r w:rsidRPr="007D7C9A">
        <w:t>二</w:t>
      </w:r>
      <w:r w:rsidRPr="007D7C9A">
        <w:rPr>
          <w:rFonts w:hint="eastAsia"/>
        </w:rPr>
        <w:t>)</w:t>
      </w:r>
      <w:r w:rsidR="00FD365C" w:rsidRPr="007D7C9A">
        <w:t>論文內容專業性考量</w:t>
      </w:r>
    </w:p>
    <w:p w14:paraId="3B4A8BE2" w14:textId="79B000F2" w:rsidR="00FD365C" w:rsidRPr="007D7C9A" w:rsidRDefault="004D7318" w:rsidP="00F7127F">
      <w:pPr>
        <w:pStyle w:val="111"/>
        <w:spacing w:before="120"/>
        <w:ind w:left="1890" w:right="140" w:hanging="350"/>
      </w:pPr>
      <w:r w:rsidRPr="007D7C9A">
        <w:t>1</w:t>
      </w:r>
      <w:r w:rsidR="00FD365C" w:rsidRPr="007D7C9A">
        <w:t>、學位論文研究主題常見為兩種類型，一為學生自發性研究構想，二為擔任指導教授研究助理協助執行研究計畫過程中衍生之研究主題，兩者皆為師生之間經過充分溝通與同意才進行研究主題的擬定與執行。</w:t>
      </w:r>
    </w:p>
    <w:p w14:paraId="35E5245C" w14:textId="43902F10" w:rsidR="00FD365C" w:rsidRPr="007D7C9A" w:rsidRDefault="004D7318" w:rsidP="00F7127F">
      <w:pPr>
        <w:pStyle w:val="111"/>
        <w:spacing w:before="120"/>
        <w:ind w:left="1890" w:right="140" w:hanging="350"/>
      </w:pPr>
      <w:r w:rsidRPr="007D7C9A">
        <w:lastRenderedPageBreak/>
        <w:t>2</w:t>
      </w:r>
      <w:r w:rsidR="00FD365C" w:rsidRPr="007D7C9A">
        <w:t>、論文研究主題屬指導教授專業領域核心，各系所仍訂有相關配套措施以完善論文專業性，並於所</w:t>
      </w:r>
      <w:proofErr w:type="gramStart"/>
      <w:r w:rsidR="00FD365C" w:rsidRPr="007D7C9A">
        <w:t>務</w:t>
      </w:r>
      <w:proofErr w:type="gramEnd"/>
      <w:r w:rsidR="00FD365C" w:rsidRPr="007D7C9A">
        <w:t>會議或班週會，分別向指導教授及學生進行宣導：</w:t>
      </w:r>
    </w:p>
    <w:p w14:paraId="32B0AD4C" w14:textId="6627C7CD" w:rsidR="00FD365C" w:rsidRPr="007D7C9A" w:rsidRDefault="004D7318" w:rsidP="004D7318">
      <w:pPr>
        <w:pStyle w:val="114"/>
        <w:spacing w:before="120"/>
        <w:ind w:left="2310" w:right="140" w:hanging="350"/>
      </w:pPr>
      <w:r w:rsidRPr="007D7C9A">
        <w:t>(1)</w:t>
      </w:r>
      <w:r w:rsidR="00FD365C" w:rsidRPr="007D7C9A">
        <w:t>畢業需參照「研究生修業要點」，強調論文領域必須與所屬系院專業相符並達成畢業所需完成之專業要求。</w:t>
      </w:r>
    </w:p>
    <w:p w14:paraId="3EF50836" w14:textId="1F30062B" w:rsidR="00FD365C" w:rsidRPr="007D7C9A" w:rsidRDefault="004D7318" w:rsidP="004D7318">
      <w:pPr>
        <w:pStyle w:val="114"/>
        <w:spacing w:before="120"/>
        <w:ind w:left="2310" w:right="140" w:hanging="350"/>
      </w:pPr>
      <w:r w:rsidRPr="007D7C9A">
        <w:rPr>
          <w:rFonts w:hint="eastAsia"/>
        </w:rPr>
        <w:t>(</w:t>
      </w:r>
      <w:r w:rsidRPr="007D7C9A">
        <w:t>2)</w:t>
      </w:r>
      <w:r w:rsidR="00FD365C" w:rsidRPr="007D7C9A">
        <w:t>論文專業性的考核制度：研究生論文題目與系所專業領域相關性皆須經系所組成之學術委員會審查通過，依此執行研究，並於學位論文口試中由論文評審委員共同評定論文研究與系所之專業領域相關性。</w:t>
      </w:r>
      <w:proofErr w:type="gramStart"/>
      <w:r w:rsidR="00FD365C" w:rsidRPr="007D7C9A">
        <w:t>此外，</w:t>
      </w:r>
      <w:proofErr w:type="gramEnd"/>
      <w:r w:rsidR="00FD365C" w:rsidRPr="007D7C9A">
        <w:t>部分系所亦針對「研究執行過程、成果著作發表」有所規範，為學生畢業應具備之專業能力把關。</w:t>
      </w:r>
    </w:p>
    <w:p w14:paraId="5948E405" w14:textId="31AD5BD8" w:rsidR="00FD365C" w:rsidRPr="007D7C9A" w:rsidRDefault="004D7318" w:rsidP="004D7318">
      <w:pPr>
        <w:pStyle w:val="114"/>
        <w:spacing w:before="120"/>
        <w:ind w:left="2310" w:right="140" w:hanging="350"/>
      </w:pPr>
      <w:r w:rsidRPr="007D7C9A">
        <w:rPr>
          <w:rFonts w:hint="eastAsia"/>
        </w:rPr>
        <w:t>(</w:t>
      </w:r>
      <w:r w:rsidRPr="007D7C9A">
        <w:t>3</w:t>
      </w:r>
      <w:r w:rsidRPr="007D7C9A">
        <w:rPr>
          <w:rFonts w:hint="eastAsia"/>
        </w:rPr>
        <w:t>)</w:t>
      </w:r>
      <w:r w:rsidR="00FD365C" w:rsidRPr="007D7C9A">
        <w:t>指導教授於平日指導學生或申請口試前，應認真審核學生的學位論文題目是否與就讀系所專業領域相關。</w:t>
      </w:r>
      <w:proofErr w:type="gramStart"/>
      <w:r w:rsidR="00FD365C" w:rsidRPr="007D7C9A">
        <w:t>此外，</w:t>
      </w:r>
      <w:proofErr w:type="gramEnd"/>
      <w:r w:rsidR="00FD365C" w:rsidRPr="007D7C9A">
        <w:t>平日學生亦與指導教授充分討論，以確保學位論文題目與所就讀系所之專業領域相關。</w:t>
      </w:r>
    </w:p>
    <w:p w14:paraId="5C607CF0" w14:textId="30077B00" w:rsidR="00FD365C" w:rsidRPr="007D7C9A" w:rsidRDefault="004D7318" w:rsidP="004D7318">
      <w:pPr>
        <w:pStyle w:val="114"/>
        <w:spacing w:before="120"/>
        <w:ind w:left="2310" w:right="140" w:hanging="350"/>
      </w:pPr>
      <w:r w:rsidRPr="007D7C9A">
        <w:rPr>
          <w:rFonts w:hint="eastAsia"/>
        </w:rPr>
        <w:t>(</w:t>
      </w:r>
      <w:r w:rsidRPr="007D7C9A">
        <w:t>4)</w:t>
      </w:r>
      <w:proofErr w:type="gramStart"/>
      <w:r w:rsidR="00FD365C" w:rsidRPr="007D7C9A">
        <w:t>本校於碩</w:t>
      </w:r>
      <w:proofErr w:type="gramEnd"/>
      <w:r w:rsidR="00FD365C" w:rsidRPr="007D7C9A">
        <w:t>、博士學位考試辦法中訂定替代性論文之辦理方式，說明相關認定基準及</w:t>
      </w:r>
      <w:proofErr w:type="gramStart"/>
      <w:r w:rsidR="00FD365C" w:rsidRPr="007D7C9A">
        <w:t>應送繳資料</w:t>
      </w:r>
      <w:proofErr w:type="gramEnd"/>
      <w:r w:rsidR="00FD365C" w:rsidRPr="007D7C9A">
        <w:t>，並鼓勵學生依其研究特性進行選擇，惟其水準應與學位論文相當。</w:t>
      </w:r>
    </w:p>
    <w:p w14:paraId="7CA5FD51" w14:textId="420639BC" w:rsidR="00FD365C" w:rsidRPr="007D7C9A" w:rsidRDefault="004D7318" w:rsidP="004D7318">
      <w:pPr>
        <w:pStyle w:val="114"/>
        <w:spacing w:before="120"/>
        <w:ind w:left="2310" w:right="140" w:hanging="350"/>
        <w:rPr>
          <w:szCs w:val="24"/>
        </w:rPr>
      </w:pPr>
      <w:r w:rsidRPr="007D7C9A">
        <w:rPr>
          <w:rFonts w:hint="eastAsia"/>
        </w:rPr>
        <w:t>(</w:t>
      </w:r>
      <w:r w:rsidRPr="007D7C9A">
        <w:t>5</w:t>
      </w:r>
      <w:r w:rsidRPr="007D7C9A">
        <w:rPr>
          <w:rFonts w:hint="eastAsia"/>
        </w:rPr>
        <w:t>)</w:t>
      </w:r>
      <w:r w:rsidR="00FD365C" w:rsidRPr="007D7C9A">
        <w:t>為使論文專業性符合並達成各系所專業要求上的水準，本校於「碩士學位考試辦法」、「博士學位考試辦法」中明確規範各碩士、博士班應訂定學位論文符合系所專業領域之規範與相關疑義之處理機制，並適時自我檢視相關之檢核機制及適時揭露。</w:t>
      </w:r>
    </w:p>
    <w:p w14:paraId="06F40F7B" w14:textId="0509FC69" w:rsidR="00FD365C" w:rsidRPr="007D7C9A" w:rsidRDefault="00FC4EB3" w:rsidP="0095347C">
      <w:pPr>
        <w:pStyle w:val="af"/>
        <w:rPr>
          <w:color w:val="000000" w:themeColor="text1"/>
        </w:rPr>
      </w:pPr>
      <w:r w:rsidRPr="007D7C9A">
        <w:rPr>
          <w:rFonts w:hint="eastAsia"/>
          <w:color w:val="000000" w:themeColor="text1"/>
        </w:rPr>
        <w:t>二</w:t>
      </w:r>
      <w:r w:rsidR="00FD365C" w:rsidRPr="007D7C9A">
        <w:rPr>
          <w:color w:val="000000" w:themeColor="text1"/>
        </w:rPr>
        <w:t>、完善學位論文考核及公開規範</w:t>
      </w:r>
    </w:p>
    <w:p w14:paraId="5C028952" w14:textId="68296929" w:rsidR="00FD365C" w:rsidRPr="007D7C9A" w:rsidRDefault="00FD365C" w:rsidP="00594FBC">
      <w:pPr>
        <w:pStyle w:val="af1"/>
        <w:rPr>
          <w:color w:val="000000" w:themeColor="text1"/>
        </w:rPr>
      </w:pPr>
      <w:r w:rsidRPr="007D7C9A">
        <w:rPr>
          <w:color w:val="000000" w:themeColor="text1"/>
        </w:rPr>
        <w:t>碩士生與博士生取得學位皆各需依據本校學位考試辦法辦理學位考試相關事宜，並通過學位論文考核才能取得學位。為維持論文學位考試之公正公開以及專業特性，相關之重要規範包含：</w:t>
      </w:r>
    </w:p>
    <w:p w14:paraId="685AEBFF" w14:textId="7AE119D8" w:rsidR="00FD365C" w:rsidRPr="007D7C9A" w:rsidRDefault="00FC4EB3" w:rsidP="00DB2029">
      <w:pPr>
        <w:pStyle w:val="af7"/>
      </w:pPr>
      <w:r w:rsidRPr="007D7C9A">
        <w:rPr>
          <w:rFonts w:hint="eastAsia"/>
        </w:rPr>
        <w:t>(</w:t>
      </w:r>
      <w:proofErr w:type="gramStart"/>
      <w:r w:rsidRPr="007D7C9A">
        <w:rPr>
          <w:rFonts w:hint="eastAsia"/>
        </w:rPr>
        <w:t>一</w:t>
      </w:r>
      <w:proofErr w:type="gramEnd"/>
      <w:r w:rsidRPr="007D7C9A">
        <w:rPr>
          <w:rFonts w:hint="eastAsia"/>
        </w:rPr>
        <w:t>)</w:t>
      </w:r>
      <w:r w:rsidR="00FD365C" w:rsidRPr="007D7C9A">
        <w:t>學生需完成各系所規定之專業課程與學分、達成各系所於修業規定上所訂定之要求、學術倫理教育課程、論文原創性比對以及完成論文初稿才能提出碩士學位考試申請。</w:t>
      </w:r>
    </w:p>
    <w:p w14:paraId="031C9458" w14:textId="2AE62288" w:rsidR="00FD365C" w:rsidRPr="007D7C9A" w:rsidRDefault="00FC4EB3" w:rsidP="00DB2029">
      <w:pPr>
        <w:pStyle w:val="af7"/>
      </w:pPr>
      <w:r w:rsidRPr="007D7C9A">
        <w:rPr>
          <w:rFonts w:hint="eastAsia"/>
        </w:rPr>
        <w:t>(</w:t>
      </w:r>
      <w:r w:rsidRPr="007D7C9A">
        <w:rPr>
          <w:rFonts w:hint="eastAsia"/>
        </w:rPr>
        <w:t>二</w:t>
      </w:r>
      <w:r w:rsidRPr="007D7C9A">
        <w:rPr>
          <w:rFonts w:hint="eastAsia"/>
        </w:rPr>
        <w:t>)</w:t>
      </w:r>
      <w:r w:rsidR="00FD365C" w:rsidRPr="007D7C9A">
        <w:t>申請考試時之修業年限、申請與撤銷學位考試之日程、以及論文繳交之期限等，皆有明確的規範。</w:t>
      </w:r>
    </w:p>
    <w:p w14:paraId="7A73AD5C" w14:textId="54F82EA0" w:rsidR="00FD365C" w:rsidRPr="007D7C9A" w:rsidRDefault="00FC4EB3" w:rsidP="00DB2029">
      <w:pPr>
        <w:pStyle w:val="af7"/>
      </w:pPr>
      <w:r w:rsidRPr="007D7C9A">
        <w:rPr>
          <w:rFonts w:hint="eastAsia"/>
        </w:rPr>
        <w:lastRenderedPageBreak/>
        <w:t>(</w:t>
      </w:r>
      <w:r w:rsidRPr="007D7C9A">
        <w:rPr>
          <w:rFonts w:hint="eastAsia"/>
        </w:rPr>
        <w:t>三</w:t>
      </w:r>
      <w:r w:rsidRPr="007D7C9A">
        <w:rPr>
          <w:rFonts w:hint="eastAsia"/>
        </w:rPr>
        <w:t>)</w:t>
      </w:r>
      <w:r w:rsidR="00FD365C" w:rsidRPr="007D7C9A">
        <w:t>學位考試委員由校長授權系所依據專業性進行聘任，並統一明確訂定委員應具備之資格以維學術嚴謹性。對於考試委員應行使之職權與應善盡之論文品質把關責任，亦進行明確之規範。</w:t>
      </w:r>
    </w:p>
    <w:p w14:paraId="42CEA7DF" w14:textId="30550A50" w:rsidR="00FD365C" w:rsidRPr="007D7C9A" w:rsidRDefault="00FC4EB3" w:rsidP="00DB2029">
      <w:pPr>
        <w:pStyle w:val="af7"/>
      </w:pPr>
      <w:r w:rsidRPr="007D7C9A">
        <w:rPr>
          <w:rFonts w:hint="eastAsia"/>
        </w:rPr>
        <w:t>(</w:t>
      </w:r>
      <w:r w:rsidRPr="007D7C9A">
        <w:rPr>
          <w:rFonts w:hint="eastAsia"/>
        </w:rPr>
        <w:t>四</w:t>
      </w:r>
      <w:r w:rsidRPr="007D7C9A">
        <w:rPr>
          <w:rFonts w:hint="eastAsia"/>
        </w:rPr>
        <w:t>)</w:t>
      </w:r>
      <w:r w:rsidR="00FD365C" w:rsidRPr="007D7C9A">
        <w:t>明確訂定學位考試成績之評定方式與原則。</w:t>
      </w:r>
    </w:p>
    <w:p w14:paraId="0D0AF3C0" w14:textId="2B4FE7F1" w:rsidR="00FD365C" w:rsidRPr="007D7C9A" w:rsidRDefault="00FC4EB3" w:rsidP="00DB2029">
      <w:pPr>
        <w:pStyle w:val="af7"/>
      </w:pPr>
      <w:r w:rsidRPr="007D7C9A">
        <w:rPr>
          <w:rFonts w:hint="eastAsia"/>
        </w:rPr>
        <w:t>(</w:t>
      </w:r>
      <w:r w:rsidRPr="007D7C9A">
        <w:rPr>
          <w:rFonts w:hint="eastAsia"/>
        </w:rPr>
        <w:t>五</w:t>
      </w:r>
      <w:r w:rsidRPr="007D7C9A">
        <w:rPr>
          <w:rFonts w:hint="eastAsia"/>
        </w:rPr>
        <w:t>)</w:t>
      </w:r>
      <w:r w:rsidR="00FD365C" w:rsidRPr="007D7C9A">
        <w:t>對於學位考試之論文、作品、成就證明、書面報告、或技術報告等如有違反學術倫理之疑義或情事，明確規定相關之處理措施與原則。</w:t>
      </w:r>
    </w:p>
    <w:p w14:paraId="7835C924" w14:textId="13BDE2B8" w:rsidR="00FD365C" w:rsidRPr="007D7C9A" w:rsidRDefault="00FC4EB3" w:rsidP="00DB2029">
      <w:pPr>
        <w:pStyle w:val="af7"/>
        <w:rPr>
          <w:b/>
          <w:szCs w:val="24"/>
        </w:rPr>
      </w:pPr>
      <w:r w:rsidRPr="007D7C9A">
        <w:rPr>
          <w:rFonts w:hint="eastAsia"/>
        </w:rPr>
        <w:t>(</w:t>
      </w:r>
      <w:r w:rsidRPr="007D7C9A">
        <w:rPr>
          <w:rFonts w:hint="eastAsia"/>
        </w:rPr>
        <w:t>六</w:t>
      </w:r>
      <w:r w:rsidRPr="007D7C9A">
        <w:rPr>
          <w:rFonts w:hint="eastAsia"/>
        </w:rPr>
        <w:t>)</w:t>
      </w:r>
      <w:r w:rsidR="00FD365C" w:rsidRPr="007D7C9A">
        <w:t>基於不同專業在學生申請學位論文考核之前之要求，各系所另自行訂定相關之學術發表規定。學術發表則包含不同等級之專業學術期刊論文與學術研討會論文。本校與各系所也依其專業不定期審視與公告可能之掠奪性期刊與研討會，以為學術論文發表進行把關，掌握學生學位考試資格的要求。</w:t>
      </w:r>
    </w:p>
    <w:p w14:paraId="4272535A" w14:textId="77777777" w:rsidR="00FD365C" w:rsidRPr="007D7C9A" w:rsidRDefault="00FD365C" w:rsidP="006463C3">
      <w:pPr>
        <w:pStyle w:val="af2"/>
      </w:pPr>
    </w:p>
    <w:p w14:paraId="5DB174BB" w14:textId="02F7BE66" w:rsidR="00FD365C" w:rsidRPr="007D7C9A" w:rsidRDefault="00FD365C" w:rsidP="00EC1041">
      <w:pPr>
        <w:pStyle w:val="1-1-1"/>
        <w:spacing w:before="120" w:after="120"/>
        <w:ind w:left="1261" w:right="140" w:hanging="701"/>
        <w:rPr>
          <w:szCs w:val="28"/>
          <w:bdr w:val="none" w:sz="0" w:space="0" w:color="auto"/>
        </w:rPr>
      </w:pPr>
      <w:bookmarkStart w:id="87" w:name="_Toc162273461"/>
      <w:r w:rsidRPr="007D7C9A">
        <w:rPr>
          <w:bdr w:val="none" w:sz="0" w:space="0" w:color="auto"/>
        </w:rPr>
        <w:t xml:space="preserve">3-2-4 </w:t>
      </w:r>
      <w:r w:rsidRPr="007D7C9A">
        <w:rPr>
          <w:bdr w:val="none" w:sz="0" w:space="0" w:color="auto"/>
        </w:rPr>
        <w:t>系所具推動學生學習誠信之作法並能落實執行</w:t>
      </w:r>
      <w:bookmarkEnd w:id="87"/>
    </w:p>
    <w:p w14:paraId="7BD81AD9" w14:textId="65D53052" w:rsidR="00FD365C" w:rsidRPr="007D7C9A" w:rsidRDefault="00FD365C" w:rsidP="0095347C">
      <w:pPr>
        <w:pStyle w:val="af"/>
        <w:ind w:left="1112" w:hanging="552"/>
        <w:rPr>
          <w:color w:val="000000" w:themeColor="text1"/>
        </w:rPr>
      </w:pPr>
      <w:r w:rsidRPr="007D7C9A">
        <w:rPr>
          <w:color w:val="000000" w:themeColor="text1"/>
          <w:spacing w:val="-2"/>
        </w:rPr>
        <w:t>一</w:t>
      </w:r>
      <w:r w:rsidR="00FC4EB3" w:rsidRPr="007D7C9A">
        <w:rPr>
          <w:rFonts w:hint="eastAsia"/>
          <w:color w:val="000000" w:themeColor="text1"/>
          <w:spacing w:val="-2"/>
        </w:rPr>
        <w:t>、</w:t>
      </w:r>
      <w:r w:rsidRPr="007D7C9A">
        <w:rPr>
          <w:color w:val="000000" w:themeColor="text1"/>
        </w:rPr>
        <w:t>研究生學術倫理規範之訂定及論文品質保證措施之規劃</w:t>
      </w:r>
    </w:p>
    <w:p w14:paraId="2C8AECC5" w14:textId="77777777" w:rsidR="00FD365C" w:rsidRPr="007D7C9A" w:rsidRDefault="00FD365C" w:rsidP="00594FBC">
      <w:pPr>
        <w:pStyle w:val="af1"/>
        <w:rPr>
          <w:color w:val="000000" w:themeColor="text1"/>
          <w:lang w:eastAsia="zh-HK"/>
        </w:rPr>
      </w:pPr>
      <w:r w:rsidRPr="007D7C9A">
        <w:rPr>
          <w:color w:val="000000" w:themeColor="text1"/>
          <w:lang w:eastAsia="zh-HK"/>
        </w:rPr>
        <w:t>學術倫理規範的訂定及論文品質保證措施之規劃對於維護學術誠信、提升研究品質，以及培養優秀研究人才具有重要意義。本所配合學校政策透過以下面向積極作為，確保學術環境健康發展，維護學術誠信。</w:t>
      </w:r>
    </w:p>
    <w:p w14:paraId="68AA17CF" w14:textId="32138FF3" w:rsidR="00FD365C" w:rsidRPr="007D7C9A" w:rsidRDefault="00FC4EB3" w:rsidP="00DB2029">
      <w:pPr>
        <w:pStyle w:val="af7"/>
      </w:pPr>
      <w:bookmarkStart w:id="88" w:name="_Hlk143118339"/>
      <w:r w:rsidRPr="007D7C9A">
        <w:rPr>
          <w:rFonts w:hint="eastAsia"/>
        </w:rPr>
        <w:t>(</w:t>
      </w:r>
      <w:proofErr w:type="gramStart"/>
      <w:r w:rsidRPr="007D7C9A">
        <w:t>一</w:t>
      </w:r>
      <w:proofErr w:type="gramEnd"/>
      <w:r w:rsidRPr="007D7C9A">
        <w:rPr>
          <w:rFonts w:hint="eastAsia"/>
        </w:rPr>
        <w:t>)</w:t>
      </w:r>
      <w:r w:rsidR="00FD365C" w:rsidRPr="007D7C9A">
        <w:t>落實學術倫理教育</w:t>
      </w:r>
      <w:bookmarkEnd w:id="88"/>
    </w:p>
    <w:p w14:paraId="60603CA9" w14:textId="25705213" w:rsidR="00FD365C" w:rsidRPr="007D7C9A" w:rsidRDefault="00FD365C" w:rsidP="00893171">
      <w:pPr>
        <w:pStyle w:val="afa"/>
      </w:pPr>
      <w:bookmarkStart w:id="89" w:name="_Hlk143117876"/>
      <w:r w:rsidRPr="007D7C9A">
        <w:t>為提升學生學術倫理知能與涵養，本所明訂</w:t>
      </w:r>
      <w:r w:rsidRPr="007D7C9A">
        <w:t>108</w:t>
      </w:r>
      <w:r w:rsidRPr="007D7C9A">
        <w:t>學年度起入學之研究生，於入學第一學年度結束前至教育部臺灣學術倫理教育資源中心網站完成</w:t>
      </w:r>
      <w:r w:rsidRPr="007D7C9A">
        <w:t>6</w:t>
      </w:r>
      <w:r w:rsidRPr="007D7C9A">
        <w:t>小時學術研究倫理教育課程，以強化學術誠信觀念、態度與意識，確保學術活動的合宜性及合法性。倘因特殊原因無法完成之學生，至遲應於申請學位考試前完成。指導教授並應定期與學生討論論文進度並觀念指導，一旦學位論文有專業領域不符或違反學術倫理時，指導教授應負相應責任，並檢討改進品保機制。</w:t>
      </w:r>
      <w:bookmarkEnd w:id="89"/>
    </w:p>
    <w:p w14:paraId="6703FEC7" w14:textId="6D1E0669" w:rsidR="00FD365C" w:rsidRPr="007D7C9A" w:rsidRDefault="00FC4EB3" w:rsidP="00DB2029">
      <w:pPr>
        <w:pStyle w:val="af7"/>
      </w:pPr>
      <w:r w:rsidRPr="007D7C9A">
        <w:rPr>
          <w:rFonts w:hint="eastAsia"/>
        </w:rPr>
        <w:t>(</w:t>
      </w:r>
      <w:r w:rsidRPr="007D7C9A">
        <w:rPr>
          <w:rFonts w:hint="eastAsia"/>
        </w:rPr>
        <w:t>二</w:t>
      </w:r>
      <w:r w:rsidRPr="007D7C9A">
        <w:rPr>
          <w:rFonts w:hint="eastAsia"/>
        </w:rPr>
        <w:t>)</w:t>
      </w:r>
      <w:r w:rsidR="00FD365C" w:rsidRPr="007D7C9A">
        <w:t>建置論文專業領域審查機制</w:t>
      </w:r>
    </w:p>
    <w:p w14:paraId="1F51FAE7" w14:textId="77777777" w:rsidR="00FD365C" w:rsidRPr="007D7C9A" w:rsidRDefault="00FD365C" w:rsidP="00893171">
      <w:pPr>
        <w:pStyle w:val="afa"/>
      </w:pPr>
      <w:r w:rsidRPr="007D7C9A">
        <w:t>本校訂定有「論文指導教授與研究生互動準則」，規範學位論文指導教授與研究生之互動關係，</w:t>
      </w:r>
      <w:bookmarkStart w:id="90" w:name="_Hlk143121103"/>
      <w:r w:rsidRPr="007D7C9A">
        <w:t>強化合作研究之品質</w:t>
      </w:r>
      <w:bookmarkEnd w:id="90"/>
      <w:r w:rsidRPr="007D7C9A">
        <w:t>。另為確保學位論文品質及落實學術自律，本所建置學位論文符合系所專業領域之審查機制，學生於提出論文計畫書及學位論文考試申請時，由指導教授及審查委員初步針對論文主題、內容與本所專業領域符合性進行審查。</w:t>
      </w:r>
      <w:r w:rsidRPr="007D7C9A">
        <w:lastRenderedPageBreak/>
        <w:t>學位論文考試時，學生需檢附論文原創性比對檢核表及原創性比對報告書供口試委員參考，口試委員針對論文主題、內容與研究生就讀系</w:t>
      </w:r>
      <w:r w:rsidRPr="007D7C9A">
        <w:t>(</w:t>
      </w:r>
      <w:r w:rsidRPr="007D7C9A">
        <w:t>所</w:t>
      </w:r>
      <w:r w:rsidRPr="007D7C9A">
        <w:t>)</w:t>
      </w:r>
      <w:r w:rsidRPr="007D7C9A">
        <w:t>專業領域符合性進行審查後，須於學位考試成績表註記是否符合專業領域。學位考試後，學生除送交學位考試成績至教務單位登錄外，論文原創性比對</w:t>
      </w:r>
      <w:proofErr w:type="gramStart"/>
      <w:r w:rsidRPr="007D7C9A">
        <w:t>檢核表經指導</w:t>
      </w:r>
      <w:proofErr w:type="gramEnd"/>
      <w:r w:rsidRPr="007D7C9A">
        <w:t>教授簽名確認無違反學術倫理情事後，</w:t>
      </w:r>
      <w:proofErr w:type="gramStart"/>
      <w:r w:rsidRPr="007D7C9A">
        <w:t>併</w:t>
      </w:r>
      <w:proofErr w:type="gramEnd"/>
      <w:r w:rsidRPr="007D7C9A">
        <w:t>同論文複核結果回函一併繳交。自</w:t>
      </w:r>
      <w:r w:rsidRPr="007D7C9A">
        <w:t>111</w:t>
      </w:r>
      <w:r w:rsidRPr="007D7C9A">
        <w:t>學年度起，論文原創性總相似度及第</w:t>
      </w:r>
      <w:proofErr w:type="gramStart"/>
      <w:r w:rsidRPr="007D7C9A">
        <w:t>一</w:t>
      </w:r>
      <w:proofErr w:type="gramEnd"/>
      <w:r w:rsidRPr="007D7C9A">
        <w:t>主要來源相似度需</w:t>
      </w:r>
      <w:proofErr w:type="gramStart"/>
      <w:r w:rsidRPr="007D7C9A">
        <w:t>併</w:t>
      </w:r>
      <w:proofErr w:type="gramEnd"/>
      <w:r w:rsidRPr="007D7C9A">
        <w:t>同學位考試成績一併於成績系統登錄。</w:t>
      </w:r>
    </w:p>
    <w:p w14:paraId="271324E5" w14:textId="31163C4A" w:rsidR="00FD365C" w:rsidRPr="007D7C9A" w:rsidRDefault="00FC4EB3" w:rsidP="00DB2029">
      <w:pPr>
        <w:pStyle w:val="af7"/>
      </w:pPr>
      <w:r w:rsidRPr="007D7C9A">
        <w:rPr>
          <w:rFonts w:hint="eastAsia"/>
        </w:rPr>
        <w:t>(</w:t>
      </w:r>
      <w:r w:rsidRPr="007D7C9A">
        <w:rPr>
          <w:rFonts w:hint="eastAsia"/>
        </w:rPr>
        <w:t>三</w:t>
      </w:r>
      <w:r w:rsidRPr="007D7C9A">
        <w:rPr>
          <w:rFonts w:hint="eastAsia"/>
        </w:rPr>
        <w:t>)</w:t>
      </w:r>
      <w:r w:rsidR="00FD365C" w:rsidRPr="007D7C9A">
        <w:t>審慎</w:t>
      </w:r>
      <w:proofErr w:type="gramStart"/>
      <w:r w:rsidR="00FD365C" w:rsidRPr="007D7C9A">
        <w:t>遴</w:t>
      </w:r>
      <w:proofErr w:type="gramEnd"/>
      <w:r w:rsidR="00FD365C" w:rsidRPr="007D7C9A">
        <w:t>聘學位考試委員</w:t>
      </w:r>
    </w:p>
    <w:p w14:paraId="247B28C7" w14:textId="77777777" w:rsidR="00FD365C" w:rsidRPr="007D7C9A" w:rsidRDefault="00FD365C" w:rsidP="00893171">
      <w:pPr>
        <w:pStyle w:val="afa"/>
      </w:pPr>
      <w:r w:rsidRPr="007D7C9A">
        <w:t>本所明訂研究生校內</w:t>
      </w:r>
      <w:r w:rsidRPr="007D7C9A">
        <w:t>(</w:t>
      </w:r>
      <w:r w:rsidRPr="007D7C9A">
        <w:t>外</w:t>
      </w:r>
      <w:r w:rsidRPr="007D7C9A">
        <w:t xml:space="preserve">) </w:t>
      </w:r>
      <w:r w:rsidRPr="007D7C9A">
        <w:t>學位考試委員的比例及資格，學位考試委員（含指導教授、</w:t>
      </w:r>
      <w:r w:rsidRPr="007D7C9A">
        <w:t>3</w:t>
      </w:r>
      <w:r w:rsidRPr="007D7C9A">
        <w:t>～</w:t>
      </w:r>
      <w:r w:rsidRPr="007D7C9A">
        <w:t>5</w:t>
      </w:r>
      <w:r w:rsidRPr="007D7C9A">
        <w:t>人）由校長授權各所所長聘請，並指定委員一人擔任考試委員會召集人（指導教授不得為召集人），除應對修讀碩士學位學生之研究領域有專門研究外，需具備相關資格。</w:t>
      </w:r>
    </w:p>
    <w:p w14:paraId="23D82DFD" w14:textId="341FF402" w:rsidR="00FD365C" w:rsidRPr="007D7C9A" w:rsidRDefault="00FC4EB3" w:rsidP="00DB2029">
      <w:pPr>
        <w:pStyle w:val="af7"/>
      </w:pPr>
      <w:r w:rsidRPr="007D7C9A">
        <w:rPr>
          <w:rFonts w:hint="eastAsia"/>
        </w:rPr>
        <w:t>(</w:t>
      </w:r>
      <w:r w:rsidRPr="007D7C9A">
        <w:rPr>
          <w:rFonts w:hint="eastAsia"/>
        </w:rPr>
        <w:t>四</w:t>
      </w:r>
      <w:r w:rsidRPr="007D7C9A">
        <w:rPr>
          <w:rFonts w:hint="eastAsia"/>
        </w:rPr>
        <w:t>)</w:t>
      </w:r>
      <w:r w:rsidR="00FD365C" w:rsidRPr="007D7C9A">
        <w:t>完善學位論文比對制度</w:t>
      </w:r>
    </w:p>
    <w:p w14:paraId="376918A1" w14:textId="77777777" w:rsidR="00FD365C" w:rsidRPr="007D7C9A" w:rsidRDefault="00FD365C" w:rsidP="00893171">
      <w:pPr>
        <w:pStyle w:val="afa"/>
      </w:pPr>
      <w:r w:rsidRPr="007D7C9A">
        <w:t>為確保學位論文品質，本校圖書館除購置</w:t>
      </w:r>
      <w:r w:rsidRPr="007D7C9A">
        <w:t>Turnitin</w:t>
      </w:r>
      <w:r w:rsidRPr="007D7C9A">
        <w:t>文稿比對系統外，亦提供教育部臺灣學術倫理教育資源中心建置的「</w:t>
      </w:r>
      <w:proofErr w:type="gramStart"/>
      <w:r w:rsidRPr="007D7C9A">
        <w:t>誠功</w:t>
      </w:r>
      <w:proofErr w:type="gramEnd"/>
      <w:r w:rsidRPr="007D7C9A">
        <w:t>文章相似度比對系統」，提供師生更多文稿比對之選擇；而為防範學生於執行原創性比對時透過作弊行為規避系統比對，自</w:t>
      </w:r>
      <w:r w:rsidRPr="007D7C9A">
        <w:t>109</w:t>
      </w:r>
      <w:r w:rsidRPr="007D7C9A">
        <w:t>學年度起本所之畢業論文統一由圖書館進行比對設定，學生之比對報告亦</w:t>
      </w:r>
      <w:proofErr w:type="gramStart"/>
      <w:r w:rsidRPr="007D7C9A">
        <w:t>須逐篇經由</w:t>
      </w:r>
      <w:proofErr w:type="gramEnd"/>
      <w:r w:rsidRPr="007D7C9A">
        <w:t>圖書館人工審查，防範技術性規避比對等不當行為。如圖書館有發現任何不當行為，除將學生送審之資料退回外，亦會同步回覆指導教授退件資訊，以即時提醒指導教授確認學生情形。</w:t>
      </w:r>
    </w:p>
    <w:p w14:paraId="55E2AA89" w14:textId="0C594977" w:rsidR="00FD365C" w:rsidRPr="007D7C9A" w:rsidRDefault="00FC4EB3" w:rsidP="00DB2029">
      <w:pPr>
        <w:pStyle w:val="af7"/>
      </w:pPr>
      <w:r w:rsidRPr="007D7C9A">
        <w:rPr>
          <w:rFonts w:hint="eastAsia"/>
        </w:rPr>
        <w:t>(</w:t>
      </w:r>
      <w:r w:rsidRPr="007D7C9A">
        <w:rPr>
          <w:rFonts w:hint="eastAsia"/>
        </w:rPr>
        <w:t>五</w:t>
      </w:r>
      <w:r w:rsidRPr="007D7C9A">
        <w:rPr>
          <w:rFonts w:hint="eastAsia"/>
        </w:rPr>
        <w:t>)</w:t>
      </w:r>
      <w:r w:rsidR="00FD365C" w:rsidRPr="007D7C9A">
        <w:t>強化學位論文延後公開申請機制</w:t>
      </w:r>
    </w:p>
    <w:p w14:paraId="36C46DA8" w14:textId="77777777" w:rsidR="007B7F8C" w:rsidRDefault="00FD365C" w:rsidP="00893171">
      <w:pPr>
        <w:pStyle w:val="afa"/>
      </w:pPr>
      <w:r w:rsidRPr="007D7C9A">
        <w:t>依據學位授予法及教育部政策，學位論文應以公開為原則，為配合相關規定並鼓勵學術傳播，本校於</w:t>
      </w:r>
      <w:r w:rsidRPr="007D7C9A">
        <w:t>108</w:t>
      </w:r>
      <w:r w:rsidRPr="007D7C9A">
        <w:t>年起重新檢討學位論文延後公開申請機制，</w:t>
      </w:r>
      <w:proofErr w:type="gramStart"/>
      <w:r w:rsidRPr="007D7C9A">
        <w:t>研</w:t>
      </w:r>
      <w:proofErr w:type="gramEnd"/>
      <w:r w:rsidRPr="007D7C9A">
        <w:t>訂相關法規及具體作為，並於執行後逐年檢討延後公開情形，相關數據亦定期向學術單位公開，以警惕各學術單位並加強合理申請延後公開之意識。本校自</w:t>
      </w:r>
      <w:r w:rsidRPr="007D7C9A">
        <w:t>108</w:t>
      </w:r>
      <w:r w:rsidRPr="007D7C9A">
        <w:t>學年度起制定《學位論文延後公開審議要點》，以法規明確規定學位論文延後公開申請方式，包含延後公開申請須檢附相關證明文件並經系所主管審核，此外亦規範延後公開申請年限以</w:t>
      </w:r>
      <w:r w:rsidRPr="007D7C9A">
        <w:t>5</w:t>
      </w:r>
      <w:r w:rsidRPr="007D7C9A">
        <w:t>年為限，申請次數以</w:t>
      </w:r>
      <w:r w:rsidRPr="007D7C9A">
        <w:t>1</w:t>
      </w:r>
      <w:r w:rsidRPr="007D7C9A">
        <w:t>次為限，以保障學術公開、推廣學術傳播及加強本校學位論文專業性，詳細沿革內容如表</w:t>
      </w:r>
      <w:r w:rsidRPr="007D7C9A">
        <w:t>3-</w:t>
      </w:r>
      <w:r w:rsidRPr="007D7C9A">
        <w:rPr>
          <w:rFonts w:hint="eastAsia"/>
        </w:rPr>
        <w:t>2</w:t>
      </w:r>
      <w:r w:rsidRPr="007D7C9A">
        <w:t>-1</w:t>
      </w:r>
      <w:r w:rsidRPr="007D7C9A">
        <w:t>。</w:t>
      </w:r>
    </w:p>
    <w:p w14:paraId="5A5F8764" w14:textId="4BFD2350" w:rsidR="00B959A9" w:rsidRPr="007D7C9A" w:rsidRDefault="00B959A9" w:rsidP="00893171">
      <w:pPr>
        <w:pStyle w:val="afa"/>
      </w:pPr>
    </w:p>
    <w:tbl>
      <w:tblPr>
        <w:tblpPr w:leftFromText="180" w:rightFromText="180" w:vertAnchor="text" w:horzAnchor="margin" w:tblpXSpec="right" w:tblpY="540"/>
        <w:tblW w:w="859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1275"/>
        <w:gridCol w:w="7318"/>
      </w:tblGrid>
      <w:tr w:rsidR="007D7C9A" w:rsidRPr="007D7C9A" w14:paraId="58A31811" w14:textId="77777777" w:rsidTr="00B53B59">
        <w:trPr>
          <w:trHeight w:val="567"/>
          <w:tblHeader/>
        </w:trPr>
        <w:tc>
          <w:tcPr>
            <w:tcW w:w="742" w:type="pct"/>
            <w:shd w:val="clear" w:color="auto" w:fill="auto"/>
            <w:vAlign w:val="center"/>
          </w:tcPr>
          <w:p w14:paraId="2886B6C6" w14:textId="77777777" w:rsidR="00B959A9" w:rsidRPr="007D7C9A" w:rsidRDefault="00B959A9" w:rsidP="0008184B">
            <w:pPr>
              <w:pStyle w:val="affa"/>
              <w:rPr>
                <w:noProof/>
              </w:rPr>
            </w:pPr>
            <w:r w:rsidRPr="007D7C9A">
              <w:rPr>
                <w:noProof/>
              </w:rPr>
              <w:lastRenderedPageBreak/>
              <w:t>學年度</w:t>
            </w:r>
          </w:p>
        </w:tc>
        <w:tc>
          <w:tcPr>
            <w:tcW w:w="4258" w:type="pct"/>
            <w:shd w:val="clear" w:color="auto" w:fill="auto"/>
            <w:vAlign w:val="center"/>
          </w:tcPr>
          <w:p w14:paraId="531E9E13" w14:textId="77777777" w:rsidR="00B959A9" w:rsidRPr="007D7C9A" w:rsidRDefault="00B959A9" w:rsidP="0008184B">
            <w:pPr>
              <w:pStyle w:val="affa"/>
              <w:rPr>
                <w:noProof/>
              </w:rPr>
            </w:pPr>
            <w:r w:rsidRPr="007D7C9A">
              <w:rPr>
                <w:noProof/>
              </w:rPr>
              <w:t>沿革內容</w:t>
            </w:r>
          </w:p>
        </w:tc>
      </w:tr>
      <w:tr w:rsidR="007D7C9A" w:rsidRPr="007D7C9A" w14:paraId="2B9C557D" w14:textId="77777777" w:rsidTr="00B53B59">
        <w:trPr>
          <w:trHeight w:val="20"/>
        </w:trPr>
        <w:tc>
          <w:tcPr>
            <w:tcW w:w="742" w:type="pct"/>
            <w:vAlign w:val="center"/>
          </w:tcPr>
          <w:p w14:paraId="03DF23DD" w14:textId="77777777" w:rsidR="00B959A9" w:rsidRPr="007D7C9A" w:rsidRDefault="00B959A9" w:rsidP="00646543">
            <w:pPr>
              <w:pStyle w:val="time"/>
              <w:rPr>
                <w:noProof/>
              </w:rPr>
            </w:pPr>
            <w:r w:rsidRPr="007D7C9A">
              <w:rPr>
                <w:noProof/>
              </w:rPr>
              <w:t>108</w:t>
            </w:r>
          </w:p>
        </w:tc>
        <w:tc>
          <w:tcPr>
            <w:tcW w:w="4258" w:type="pct"/>
            <w:vAlign w:val="center"/>
          </w:tcPr>
          <w:p w14:paraId="226F870A" w14:textId="77777777" w:rsidR="00B959A9" w:rsidRPr="007D7C9A" w:rsidRDefault="00B959A9" w:rsidP="00C167CC">
            <w:pPr>
              <w:pStyle w:val="affb"/>
              <w:rPr>
                <w:noProof/>
                <w:color w:val="000000" w:themeColor="text1"/>
              </w:rPr>
            </w:pPr>
            <w:r w:rsidRPr="007D7C9A">
              <w:rPr>
                <w:noProof/>
                <w:color w:val="000000" w:themeColor="text1"/>
              </w:rPr>
              <w:t>制定本校《學位論文延後公開審議要點》，規定延後公開須經研究生、指導教授親筆簽名及系所主管核章，如延後公開超過</w:t>
            </w:r>
            <w:r w:rsidRPr="007D7C9A">
              <w:rPr>
                <w:noProof/>
                <w:color w:val="000000" w:themeColor="text1"/>
              </w:rPr>
              <w:t>5</w:t>
            </w:r>
            <w:r w:rsidRPr="007D7C9A">
              <w:rPr>
                <w:noProof/>
                <w:color w:val="000000" w:themeColor="text1"/>
              </w:rPr>
              <w:t>年者須檢附證明文件</w:t>
            </w:r>
          </w:p>
        </w:tc>
      </w:tr>
      <w:tr w:rsidR="007D7C9A" w:rsidRPr="007D7C9A" w14:paraId="46D61169" w14:textId="77777777" w:rsidTr="00B53B59">
        <w:trPr>
          <w:trHeight w:val="20"/>
        </w:trPr>
        <w:tc>
          <w:tcPr>
            <w:tcW w:w="742" w:type="pct"/>
            <w:vAlign w:val="center"/>
          </w:tcPr>
          <w:p w14:paraId="2788617F" w14:textId="77777777" w:rsidR="00B959A9" w:rsidRPr="007D7C9A" w:rsidRDefault="00B959A9" w:rsidP="00646543">
            <w:pPr>
              <w:pStyle w:val="time"/>
              <w:rPr>
                <w:noProof/>
              </w:rPr>
            </w:pPr>
            <w:r w:rsidRPr="007D7C9A">
              <w:rPr>
                <w:noProof/>
              </w:rPr>
              <w:t>109</w:t>
            </w:r>
          </w:p>
        </w:tc>
        <w:tc>
          <w:tcPr>
            <w:tcW w:w="4258" w:type="pct"/>
            <w:vAlign w:val="center"/>
          </w:tcPr>
          <w:p w14:paraId="36110ABF" w14:textId="77777777" w:rsidR="00B959A9" w:rsidRPr="007D7C9A" w:rsidRDefault="00B959A9" w:rsidP="00C167CC">
            <w:pPr>
              <w:pStyle w:val="affb"/>
              <w:rPr>
                <w:noProof/>
                <w:color w:val="000000" w:themeColor="text1"/>
              </w:rPr>
            </w:pPr>
            <w:r w:rsidRPr="007D7C9A">
              <w:rPr>
                <w:noProof/>
                <w:color w:val="000000" w:themeColor="text1"/>
              </w:rPr>
              <w:t>修訂系所主管審核方式，由核章改為親筆簽名，並須檢附相關證明文件，以確保系所審核確實</w:t>
            </w:r>
          </w:p>
        </w:tc>
      </w:tr>
      <w:tr w:rsidR="007D7C9A" w:rsidRPr="007D7C9A" w14:paraId="7662092B" w14:textId="77777777" w:rsidTr="00B53B59">
        <w:trPr>
          <w:trHeight w:val="20"/>
        </w:trPr>
        <w:tc>
          <w:tcPr>
            <w:tcW w:w="742" w:type="pct"/>
            <w:vAlign w:val="center"/>
          </w:tcPr>
          <w:p w14:paraId="1D66C2B0" w14:textId="77777777" w:rsidR="00B959A9" w:rsidRPr="007D7C9A" w:rsidRDefault="00B959A9" w:rsidP="00646543">
            <w:pPr>
              <w:pStyle w:val="time"/>
              <w:rPr>
                <w:noProof/>
              </w:rPr>
            </w:pPr>
            <w:r w:rsidRPr="007D7C9A">
              <w:rPr>
                <w:noProof/>
              </w:rPr>
              <w:t>110</w:t>
            </w:r>
          </w:p>
        </w:tc>
        <w:tc>
          <w:tcPr>
            <w:tcW w:w="4258" w:type="pct"/>
            <w:vAlign w:val="center"/>
          </w:tcPr>
          <w:p w14:paraId="0A478FBD" w14:textId="77777777" w:rsidR="00B959A9" w:rsidRPr="007D7C9A" w:rsidRDefault="00B959A9" w:rsidP="00C167CC">
            <w:pPr>
              <w:pStyle w:val="affb"/>
              <w:rPr>
                <w:noProof/>
                <w:color w:val="000000" w:themeColor="text1"/>
              </w:rPr>
            </w:pPr>
            <w:r w:rsidRPr="007D7C9A">
              <w:rPr>
                <w:noProof/>
                <w:color w:val="000000" w:themeColor="text1"/>
              </w:rPr>
              <w:t>訂定延後公開年限至多</w:t>
            </w:r>
            <w:r w:rsidRPr="007D7C9A">
              <w:rPr>
                <w:noProof/>
                <w:color w:val="000000" w:themeColor="text1"/>
              </w:rPr>
              <w:t>5</w:t>
            </w:r>
            <w:r w:rsidRPr="007D7C9A">
              <w:rPr>
                <w:noProof/>
                <w:color w:val="000000" w:themeColor="text1"/>
              </w:rPr>
              <w:t>年，申請次數至多</w:t>
            </w:r>
            <w:r w:rsidRPr="007D7C9A">
              <w:rPr>
                <w:noProof/>
                <w:color w:val="000000" w:themeColor="text1"/>
              </w:rPr>
              <w:t>1</w:t>
            </w:r>
            <w:r w:rsidRPr="007D7C9A">
              <w:rPr>
                <w:noProof/>
                <w:color w:val="000000" w:themeColor="text1"/>
              </w:rPr>
              <w:t>次</w:t>
            </w:r>
          </w:p>
        </w:tc>
      </w:tr>
      <w:tr w:rsidR="007D7C9A" w:rsidRPr="007D7C9A" w14:paraId="6E5E7CAC" w14:textId="77777777" w:rsidTr="00B53B59">
        <w:trPr>
          <w:trHeight w:val="20"/>
        </w:trPr>
        <w:tc>
          <w:tcPr>
            <w:tcW w:w="742" w:type="pct"/>
            <w:vAlign w:val="center"/>
          </w:tcPr>
          <w:p w14:paraId="2A06A9B6" w14:textId="77777777" w:rsidR="00B959A9" w:rsidRPr="007D7C9A" w:rsidRDefault="00B959A9" w:rsidP="00646543">
            <w:pPr>
              <w:pStyle w:val="time"/>
              <w:rPr>
                <w:noProof/>
              </w:rPr>
            </w:pPr>
            <w:r w:rsidRPr="007D7C9A">
              <w:rPr>
                <w:noProof/>
              </w:rPr>
              <w:t>111</w:t>
            </w:r>
          </w:p>
        </w:tc>
        <w:tc>
          <w:tcPr>
            <w:tcW w:w="4258" w:type="pct"/>
            <w:vAlign w:val="center"/>
          </w:tcPr>
          <w:p w14:paraId="5CA984F4" w14:textId="77777777" w:rsidR="00B959A9" w:rsidRPr="007D7C9A" w:rsidRDefault="00B959A9" w:rsidP="00C167CC">
            <w:pPr>
              <w:pStyle w:val="affb"/>
              <w:rPr>
                <w:noProof/>
                <w:color w:val="000000" w:themeColor="text1"/>
              </w:rPr>
            </w:pPr>
            <w:r w:rsidRPr="007D7C9A">
              <w:rPr>
                <w:noProof/>
                <w:color w:val="000000" w:themeColor="text1"/>
              </w:rPr>
              <w:t>修訂延後公開申請書，配合國家圖書館規定增加系所章戳欄位</w:t>
            </w:r>
          </w:p>
        </w:tc>
      </w:tr>
    </w:tbl>
    <w:p w14:paraId="14AA86E7" w14:textId="6BAFE322" w:rsidR="00B959A9" w:rsidRPr="007D7C9A" w:rsidRDefault="00B959A9" w:rsidP="00B959A9">
      <w:pPr>
        <w:pStyle w:val="x-x"/>
      </w:pPr>
      <w:r w:rsidRPr="007D7C9A">
        <w:t>表</w:t>
      </w:r>
      <w:r w:rsidR="009E32E1" w:rsidRPr="007D7C9A">
        <w:t>3-2-4</w:t>
      </w:r>
      <w:r w:rsidR="009E32E1">
        <w:t xml:space="preserve">-A  </w:t>
      </w:r>
      <w:r w:rsidRPr="007D7C9A">
        <w:t>108-111</w:t>
      </w:r>
      <w:r w:rsidRPr="007D7C9A">
        <w:t>學年度延後公開規範沿革</w:t>
      </w:r>
    </w:p>
    <w:p w14:paraId="078CE2C5" w14:textId="77777777" w:rsidR="00B53B59" w:rsidRPr="007D7C9A" w:rsidRDefault="00B53B59" w:rsidP="006463C3">
      <w:pPr>
        <w:pStyle w:val="af2"/>
      </w:pPr>
    </w:p>
    <w:p w14:paraId="50395336" w14:textId="26D9AB49" w:rsidR="00FD365C" w:rsidRPr="007D7C9A" w:rsidRDefault="00B959A9" w:rsidP="00DB2029">
      <w:pPr>
        <w:pStyle w:val="af7"/>
      </w:pPr>
      <w:r w:rsidRPr="007D7C9A">
        <w:rPr>
          <w:rFonts w:hint="eastAsia"/>
        </w:rPr>
        <w:t>(</w:t>
      </w:r>
      <w:r w:rsidR="00B53B59" w:rsidRPr="007D7C9A">
        <w:rPr>
          <w:rFonts w:hint="eastAsia"/>
        </w:rPr>
        <w:t>六</w:t>
      </w:r>
      <w:r w:rsidRPr="007D7C9A">
        <w:rPr>
          <w:rFonts w:hint="eastAsia"/>
        </w:rPr>
        <w:t>)</w:t>
      </w:r>
      <w:r w:rsidR="00FD365C" w:rsidRPr="007D7C9A">
        <w:t>落實違反學術倫理案件之處理及宣導</w:t>
      </w:r>
    </w:p>
    <w:p w14:paraId="423A17B5" w14:textId="2E97391B" w:rsidR="00FD365C" w:rsidRPr="007D7C9A" w:rsidRDefault="00FD365C" w:rsidP="00893171">
      <w:pPr>
        <w:pStyle w:val="afa"/>
      </w:pPr>
      <w:bookmarkStart w:id="91" w:name="_Hlk143116839"/>
      <w:r w:rsidRPr="007D7C9A">
        <w:t>依「教育部專科以上學校學術倫理案件處理原則」及「本校教師違反送審教師資格規定及其他違反學術倫理案件處理要點」及「本校博、碩士學位論文違反學術倫理案件處理要點」，本校於</w:t>
      </w:r>
      <w:r w:rsidRPr="007D7C9A">
        <w:t>108</w:t>
      </w:r>
      <w:r w:rsidRPr="007D7C9A">
        <w:t>年</w:t>
      </w:r>
      <w:r w:rsidRPr="007D7C9A">
        <w:t>12</w:t>
      </w:r>
      <w:r w:rsidRPr="007D7C9A">
        <w:t>月成立學術倫理辦公室，受理學術倫理案件並轉</w:t>
      </w:r>
      <w:proofErr w:type="gramStart"/>
      <w:r w:rsidRPr="007D7C9A">
        <w:t>介</w:t>
      </w:r>
      <w:proofErr w:type="gramEnd"/>
      <w:r w:rsidRPr="007D7C9A">
        <w:t>至校內權責單位處理。本校如有接獲具體指陳論文過程有造假、變造、抄襲、由他人代寫或其他舞弊情事，即將相關資料送交學術倫理辦公室，</w:t>
      </w:r>
      <w:proofErr w:type="gramStart"/>
      <w:r w:rsidRPr="007D7C9A">
        <w:t>由學倫辦公室</w:t>
      </w:r>
      <w:proofErr w:type="gramEnd"/>
      <w:r w:rsidRPr="007D7C9A">
        <w:t>移交教務處向檢舉人查證確認其檢舉意願後，將檢舉資料送交被檢舉人所屬學院組成博、碩士學位論文違反學術倫理案件審定委員會進行審議，</w:t>
      </w:r>
      <w:bookmarkEnd w:id="91"/>
      <w:r w:rsidRPr="007D7C9A">
        <w:t>審議結果如被檢舉人學位論文確有違反學術倫理情事，將撤銷被檢舉人之學位，並公告註銷其已頒給之學位證書，同時通知被檢舉人繳還學位證書，並將撤銷與註銷事項，通知其他專科學校、大學及相關機關（構）。經撤銷學位學生之學籍以退學論處，其指導教授應負指導論文監督不周之責任。</w:t>
      </w:r>
    </w:p>
    <w:p w14:paraId="49AC5378" w14:textId="77777777" w:rsidR="00FD365C" w:rsidRPr="007D7C9A" w:rsidRDefault="00FD365C" w:rsidP="00893171">
      <w:pPr>
        <w:pStyle w:val="afa"/>
      </w:pPr>
      <w:r w:rsidRPr="007D7C9A">
        <w:t>本校於研究所招生簡章宣導相關本校學術倫理措施，並於錄取生報到時宣導並製發「國立</w:t>
      </w:r>
      <w:proofErr w:type="gramStart"/>
      <w:r w:rsidRPr="007D7C9A">
        <w:t>臺</w:t>
      </w:r>
      <w:proofErr w:type="gramEnd"/>
      <w:r w:rsidRPr="007D7C9A">
        <w:t>北科技大學研究生學術研究倫理教育實施要點」給新生。另為讓校內師生瞭解違反學術倫理的後果，於校內網站及小郵差公告相關資訊提醒。</w:t>
      </w:r>
    </w:p>
    <w:p w14:paraId="730AFED4" w14:textId="0437D564" w:rsidR="00FD365C" w:rsidRPr="007D7C9A" w:rsidRDefault="00FD365C" w:rsidP="0095347C">
      <w:pPr>
        <w:pStyle w:val="af"/>
        <w:ind w:left="1112" w:hanging="552"/>
        <w:rPr>
          <w:color w:val="000000" w:themeColor="text1"/>
        </w:rPr>
      </w:pPr>
      <w:r w:rsidRPr="007D7C9A">
        <w:rPr>
          <w:color w:val="000000" w:themeColor="text1"/>
          <w:spacing w:val="-2"/>
        </w:rPr>
        <w:t>二</w:t>
      </w:r>
      <w:r w:rsidR="00B53B59" w:rsidRPr="007D7C9A">
        <w:rPr>
          <w:rFonts w:hint="eastAsia"/>
          <w:color w:val="000000" w:themeColor="text1"/>
          <w:spacing w:val="-2"/>
        </w:rPr>
        <w:t>、</w:t>
      </w:r>
      <w:r w:rsidRPr="007D7C9A">
        <w:rPr>
          <w:color w:val="000000" w:themeColor="text1"/>
        </w:rPr>
        <w:t>研究生學術倫理規範之訂定及論文品質保證措施之執行與成效檢討</w:t>
      </w:r>
    </w:p>
    <w:p w14:paraId="07DEFBDD" w14:textId="22C6A973" w:rsidR="00FD365C" w:rsidRPr="007D7C9A" w:rsidRDefault="00B53B59" w:rsidP="00DB2029">
      <w:pPr>
        <w:pStyle w:val="af7"/>
      </w:pPr>
      <w:r w:rsidRPr="007D7C9A">
        <w:rPr>
          <w:rFonts w:hint="eastAsia"/>
        </w:rPr>
        <w:t>(</w:t>
      </w:r>
      <w:proofErr w:type="gramStart"/>
      <w:r w:rsidRPr="007D7C9A">
        <w:rPr>
          <w:rFonts w:hint="eastAsia"/>
        </w:rPr>
        <w:t>一</w:t>
      </w:r>
      <w:proofErr w:type="gramEnd"/>
      <w:r w:rsidRPr="007D7C9A">
        <w:rPr>
          <w:rFonts w:hint="eastAsia"/>
        </w:rPr>
        <w:t>)</w:t>
      </w:r>
      <w:r w:rsidR="00FD365C" w:rsidRPr="007D7C9A">
        <w:t>畢業生完成學術倫理教育課程人數逐年提升，自</w:t>
      </w:r>
      <w:r w:rsidR="00FD365C" w:rsidRPr="007D7C9A">
        <w:t>108</w:t>
      </w:r>
      <w:r w:rsidR="00FD365C" w:rsidRPr="007D7C9A">
        <w:t>學年度起，本校</w:t>
      </w:r>
      <w:proofErr w:type="gramStart"/>
      <w:r w:rsidR="00FD365C" w:rsidRPr="007D7C9A">
        <w:t>建置碩</w:t>
      </w:r>
      <w:proofErr w:type="gramEnd"/>
      <w:r w:rsidR="00FD365C" w:rsidRPr="007D7C9A">
        <w:t>、博士班新生「教育部臺灣學術倫理教育資源中心」修課帳號，學生應依規定完成</w:t>
      </w:r>
      <w:r w:rsidR="00FD365C" w:rsidRPr="007D7C9A">
        <w:t>6</w:t>
      </w:r>
      <w:r w:rsidR="00FD365C" w:rsidRPr="007D7C9A">
        <w:t>小時學術倫理教育課程後，始</w:t>
      </w:r>
      <w:r w:rsidR="00FD365C" w:rsidRPr="007D7C9A">
        <w:lastRenderedPageBreak/>
        <w:t>得提出學位論文考試申請。</w:t>
      </w:r>
      <w:proofErr w:type="gramStart"/>
      <w:r w:rsidR="00FD365C" w:rsidRPr="007D7C9A">
        <w:t>本所碩博士</w:t>
      </w:r>
      <w:proofErr w:type="gramEnd"/>
      <w:r w:rsidR="00FD365C" w:rsidRPr="007D7C9A">
        <w:t>生</w:t>
      </w:r>
      <w:r w:rsidR="00FD365C" w:rsidRPr="007D7C9A">
        <w:t>108</w:t>
      </w:r>
      <w:r w:rsidR="00FD365C" w:rsidRPr="007D7C9A">
        <w:t>學年度起完成學術研究倫理教育課程之人數統計詳如表</w:t>
      </w:r>
      <w:r w:rsidR="00FD365C" w:rsidRPr="007D7C9A">
        <w:t>3-</w:t>
      </w:r>
      <w:r w:rsidR="00FD365C" w:rsidRPr="007D7C9A">
        <w:rPr>
          <w:rFonts w:hint="eastAsia"/>
        </w:rPr>
        <w:t>2</w:t>
      </w:r>
      <w:r w:rsidR="00FD365C" w:rsidRPr="007D7C9A">
        <w:t>-2</w:t>
      </w:r>
      <w:r w:rsidR="00FD365C" w:rsidRPr="007D7C9A">
        <w:t>及</w:t>
      </w:r>
      <w:r w:rsidR="00FD365C" w:rsidRPr="007D7C9A">
        <w:t>3-</w:t>
      </w:r>
      <w:r w:rsidR="00FD365C" w:rsidRPr="007D7C9A">
        <w:rPr>
          <w:rFonts w:hint="eastAsia"/>
        </w:rPr>
        <w:t>2</w:t>
      </w:r>
      <w:r w:rsidR="00FD365C" w:rsidRPr="007D7C9A">
        <w:t>-4</w:t>
      </w:r>
      <w:r w:rsidR="00FD365C" w:rsidRPr="007D7C9A">
        <w:t>。</w:t>
      </w:r>
    </w:p>
    <w:p w14:paraId="1070EFAE" w14:textId="4B4742C3" w:rsidR="00FD365C" w:rsidRPr="007D7C9A" w:rsidRDefault="00B53B59" w:rsidP="00DB2029">
      <w:pPr>
        <w:pStyle w:val="af7"/>
      </w:pPr>
      <w:r w:rsidRPr="007D7C9A">
        <w:rPr>
          <w:rFonts w:hint="eastAsia"/>
        </w:rPr>
        <w:t>(</w:t>
      </w:r>
      <w:r w:rsidRPr="007D7C9A">
        <w:rPr>
          <w:rFonts w:hint="eastAsia"/>
        </w:rPr>
        <w:t>二</w:t>
      </w:r>
      <w:r w:rsidRPr="007D7C9A">
        <w:rPr>
          <w:rFonts w:hint="eastAsia"/>
        </w:rPr>
        <w:t>)</w:t>
      </w:r>
      <w:r w:rsidR="00FD365C" w:rsidRPr="007D7C9A">
        <w:t>自</w:t>
      </w:r>
      <w:r w:rsidR="00FD365C" w:rsidRPr="007D7C9A">
        <w:t>109</w:t>
      </w:r>
      <w:r w:rsidR="00FD365C" w:rsidRPr="007D7C9A">
        <w:t>學年度起，研究生皆須將畢業論文初稿上傳至圖書館開設之</w:t>
      </w:r>
      <w:r w:rsidR="00FD365C" w:rsidRPr="007D7C9A">
        <w:t>Turnitin</w:t>
      </w:r>
      <w:r w:rsidR="00FD365C" w:rsidRPr="007D7C9A">
        <w:t>比對課程，並經圖書館人工審查，確保學位論文文稿上傳內容合理且完整，無不當刪減內文或以圖片代替文字規避比對，以及比對來源完整包含學生文稿、網路資源及期刊出版品，無刻意篩選或排除內容（自</w:t>
      </w:r>
      <w:r w:rsidR="00FD365C" w:rsidRPr="007D7C9A">
        <w:t>111</w:t>
      </w:r>
      <w:r w:rsidR="00FD365C" w:rsidRPr="007D7C9A">
        <w:t>學年度起由圖書館統一設定排除比對參考文獻）。</w:t>
      </w:r>
    </w:p>
    <w:p w14:paraId="57A7A7FF" w14:textId="77777777" w:rsidR="00FD365C" w:rsidRPr="007D7C9A" w:rsidRDefault="00FD365C" w:rsidP="00FD365C">
      <w:pPr>
        <w:widowControl/>
        <w:adjustRightInd/>
        <w:spacing w:beforeLines="0" w:before="0" w:afterLines="0" w:after="0"/>
        <w:ind w:leftChars="236" w:left="851" w:rightChars="0" w:right="0" w:hangingChars="79" w:hanging="190"/>
        <w:rPr>
          <w:bCs/>
          <w:color w:val="000000" w:themeColor="text1"/>
          <w:kern w:val="24"/>
          <w:sz w:val="24"/>
          <w:szCs w:val="24"/>
          <w:bdr w:val="none" w:sz="0" w:space="0" w:color="auto"/>
        </w:rPr>
      </w:pPr>
    </w:p>
    <w:p w14:paraId="55E4CDE8" w14:textId="77777777" w:rsidR="00FD365C" w:rsidRPr="00651C7D" w:rsidRDefault="00FD365C" w:rsidP="006F4AEA">
      <w:pPr>
        <w:pStyle w:val="1-1-1123"/>
        <w:rPr>
          <w:bdr w:val="none" w:sz="0" w:space="0" w:color="auto"/>
        </w:rPr>
      </w:pPr>
      <w:r w:rsidRPr="00651C7D">
        <w:rPr>
          <w:bdr w:val="none" w:sz="0" w:space="0" w:color="auto"/>
        </w:rPr>
        <w:t>【碩士班】</w:t>
      </w:r>
    </w:p>
    <w:p w14:paraId="45BC292E" w14:textId="5E4C475A" w:rsidR="00FD365C" w:rsidRPr="00651C7D" w:rsidRDefault="00FD365C" w:rsidP="00B53B59">
      <w:pPr>
        <w:pStyle w:val="x-x"/>
      </w:pPr>
      <w:r w:rsidRPr="00651C7D">
        <w:t>表</w:t>
      </w:r>
      <w:r w:rsidR="009E32E1" w:rsidRPr="00651C7D">
        <w:t xml:space="preserve">3-2-4-B </w:t>
      </w:r>
      <w:r w:rsidRPr="00651C7D">
        <w:t>本所日間部碩士畢業生修讀學術倫理教育課程人數及比率統計表</w:t>
      </w:r>
    </w:p>
    <w:tbl>
      <w:tblPr>
        <w:tblW w:w="8448" w:type="dxa"/>
        <w:jc w:val="right"/>
        <w:tblCellMar>
          <w:left w:w="28" w:type="dxa"/>
          <w:right w:w="28" w:type="dxa"/>
        </w:tblCellMar>
        <w:tblLook w:val="04A0" w:firstRow="1" w:lastRow="0" w:firstColumn="1" w:lastColumn="0" w:noHBand="0" w:noVBand="1"/>
      </w:tblPr>
      <w:tblGrid>
        <w:gridCol w:w="992"/>
        <w:gridCol w:w="849"/>
        <w:gridCol w:w="2269"/>
        <w:gridCol w:w="1559"/>
        <w:gridCol w:w="976"/>
        <w:gridCol w:w="1803"/>
      </w:tblGrid>
      <w:tr w:rsidR="007D7C9A" w:rsidRPr="00651C7D" w14:paraId="1EFF46DE" w14:textId="77777777" w:rsidTr="00791C35">
        <w:trPr>
          <w:trHeight w:val="408"/>
          <w:jc w:val="right"/>
        </w:trPr>
        <w:tc>
          <w:tcPr>
            <w:tcW w:w="8448" w:type="dxa"/>
            <w:gridSpan w:val="6"/>
            <w:tcBorders>
              <w:bottom w:val="single" w:sz="12" w:space="0" w:color="auto"/>
            </w:tcBorders>
            <w:shd w:val="clear" w:color="auto" w:fill="FFFFFF"/>
            <w:vAlign w:val="center"/>
          </w:tcPr>
          <w:p w14:paraId="5E8492C4" w14:textId="77777777" w:rsidR="00FD365C" w:rsidRPr="00651C7D" w:rsidRDefault="00FD365C" w:rsidP="00FD365C">
            <w:pPr>
              <w:widowControl/>
              <w:adjustRightInd/>
              <w:snapToGrid/>
              <w:spacing w:beforeLines="0" w:before="0" w:afterLines="0" w:after="0"/>
              <w:ind w:leftChars="0" w:left="0" w:rightChars="0" w:right="0" w:firstLineChars="0" w:firstLine="0"/>
              <w:jc w:val="right"/>
              <w:rPr>
                <w:b/>
                <w:bCs/>
                <w:color w:val="000000" w:themeColor="text1"/>
                <w:sz w:val="24"/>
                <w:szCs w:val="24"/>
                <w:bdr w:val="none" w:sz="0" w:space="0" w:color="auto"/>
              </w:rPr>
            </w:pPr>
            <w:r w:rsidRPr="00651C7D">
              <w:rPr>
                <w:color w:val="000000" w:themeColor="text1"/>
                <w:kern w:val="2"/>
                <w:sz w:val="24"/>
                <w:szCs w:val="24"/>
                <w:bdr w:val="none" w:sz="0" w:space="0" w:color="auto"/>
              </w:rPr>
              <w:t>單位</w:t>
            </w:r>
            <w:r w:rsidRPr="00651C7D">
              <w:rPr>
                <w:color w:val="000000" w:themeColor="text1"/>
                <w:kern w:val="2"/>
                <w:sz w:val="24"/>
                <w:szCs w:val="24"/>
                <w:bdr w:val="none" w:sz="0" w:space="0" w:color="auto"/>
              </w:rPr>
              <w:t>:</w:t>
            </w:r>
            <w:r w:rsidRPr="00651C7D">
              <w:rPr>
                <w:color w:val="000000" w:themeColor="text1"/>
                <w:kern w:val="2"/>
                <w:sz w:val="24"/>
                <w:szCs w:val="24"/>
                <w:bdr w:val="none" w:sz="0" w:space="0" w:color="auto"/>
              </w:rPr>
              <w:t>人數</w:t>
            </w:r>
          </w:p>
        </w:tc>
      </w:tr>
      <w:tr w:rsidR="007D7C9A" w:rsidRPr="00651C7D" w14:paraId="639E5F7F" w14:textId="77777777" w:rsidTr="00791C35">
        <w:trPr>
          <w:trHeight w:val="408"/>
          <w:jc w:val="right"/>
        </w:trPr>
        <w:tc>
          <w:tcPr>
            <w:tcW w:w="992" w:type="dxa"/>
            <w:vMerge w:val="restart"/>
            <w:tcBorders>
              <w:top w:val="single" w:sz="12" w:space="0" w:color="auto"/>
              <w:left w:val="single" w:sz="12" w:space="0" w:color="auto"/>
              <w:bottom w:val="single" w:sz="4" w:space="0" w:color="auto"/>
              <w:right w:val="single" w:sz="4" w:space="0" w:color="auto"/>
            </w:tcBorders>
            <w:shd w:val="clear" w:color="auto" w:fill="auto"/>
            <w:vAlign w:val="center"/>
            <w:hideMark/>
          </w:tcPr>
          <w:p w14:paraId="424E6813" w14:textId="77777777" w:rsidR="00FD365C" w:rsidRPr="00651C7D" w:rsidRDefault="00FD365C" w:rsidP="00FD365C">
            <w:pPr>
              <w:widowControl/>
              <w:adjustRightInd/>
              <w:snapToGrid/>
              <w:spacing w:beforeLines="0" w:before="0" w:afterLines="0" w:after="0"/>
              <w:ind w:leftChars="0" w:left="0" w:rightChars="0" w:right="0" w:firstLineChars="0" w:firstLine="0"/>
              <w:jc w:val="center"/>
              <w:rPr>
                <w:b/>
                <w:bCs/>
                <w:color w:val="000000" w:themeColor="text1"/>
                <w:sz w:val="24"/>
                <w:szCs w:val="24"/>
                <w:bdr w:val="none" w:sz="0" w:space="0" w:color="auto"/>
              </w:rPr>
            </w:pPr>
            <w:r w:rsidRPr="00651C7D">
              <w:rPr>
                <w:b/>
                <w:bCs/>
                <w:color w:val="000000" w:themeColor="text1"/>
                <w:sz w:val="24"/>
                <w:szCs w:val="24"/>
                <w:bdr w:val="none" w:sz="0" w:space="0" w:color="auto"/>
              </w:rPr>
              <w:t>學年度</w:t>
            </w:r>
          </w:p>
        </w:tc>
        <w:tc>
          <w:tcPr>
            <w:tcW w:w="849" w:type="dxa"/>
            <w:vMerge w:val="restart"/>
            <w:tcBorders>
              <w:top w:val="single" w:sz="12" w:space="0" w:color="auto"/>
              <w:left w:val="single" w:sz="4" w:space="0" w:color="auto"/>
              <w:bottom w:val="single" w:sz="4" w:space="0" w:color="auto"/>
              <w:right w:val="single" w:sz="4" w:space="0" w:color="auto"/>
            </w:tcBorders>
            <w:shd w:val="clear" w:color="auto" w:fill="auto"/>
            <w:vAlign w:val="center"/>
            <w:hideMark/>
          </w:tcPr>
          <w:p w14:paraId="54FB67EF" w14:textId="77777777" w:rsidR="00FD365C" w:rsidRPr="00651C7D" w:rsidRDefault="00FD365C" w:rsidP="00FD365C">
            <w:pPr>
              <w:widowControl/>
              <w:adjustRightInd/>
              <w:snapToGrid/>
              <w:spacing w:beforeLines="0" w:before="0" w:afterLines="0" w:after="0"/>
              <w:ind w:leftChars="0" w:left="0" w:rightChars="0" w:right="0" w:firstLineChars="0" w:firstLine="0"/>
              <w:jc w:val="center"/>
              <w:rPr>
                <w:b/>
                <w:bCs/>
                <w:color w:val="000000" w:themeColor="text1"/>
                <w:sz w:val="24"/>
                <w:szCs w:val="24"/>
                <w:bdr w:val="none" w:sz="0" w:space="0" w:color="auto"/>
              </w:rPr>
            </w:pPr>
            <w:r w:rsidRPr="00651C7D">
              <w:rPr>
                <w:b/>
                <w:bCs/>
                <w:color w:val="000000" w:themeColor="text1"/>
                <w:sz w:val="24"/>
                <w:szCs w:val="24"/>
                <w:bdr w:val="none" w:sz="0" w:space="0" w:color="auto"/>
              </w:rPr>
              <w:t>畢業總人數</w:t>
            </w:r>
          </w:p>
        </w:tc>
        <w:tc>
          <w:tcPr>
            <w:tcW w:w="6607" w:type="dxa"/>
            <w:gridSpan w:val="4"/>
            <w:tcBorders>
              <w:top w:val="single" w:sz="12" w:space="0" w:color="auto"/>
              <w:left w:val="single" w:sz="4" w:space="0" w:color="auto"/>
              <w:bottom w:val="single" w:sz="4" w:space="0" w:color="auto"/>
              <w:right w:val="single" w:sz="12" w:space="0" w:color="auto"/>
            </w:tcBorders>
            <w:shd w:val="clear" w:color="auto" w:fill="auto"/>
            <w:vAlign w:val="center"/>
            <w:hideMark/>
          </w:tcPr>
          <w:p w14:paraId="4BCF1D28" w14:textId="2C9F0786" w:rsidR="00FD365C" w:rsidRPr="00651C7D" w:rsidRDefault="00B53B59" w:rsidP="00FD365C">
            <w:pPr>
              <w:widowControl/>
              <w:adjustRightInd/>
              <w:snapToGrid/>
              <w:spacing w:beforeLines="0" w:before="0" w:afterLines="0" w:after="0"/>
              <w:ind w:leftChars="0" w:left="0" w:rightChars="0" w:right="0" w:firstLineChars="0" w:firstLine="0"/>
              <w:jc w:val="center"/>
              <w:rPr>
                <w:b/>
                <w:bCs/>
                <w:color w:val="000000" w:themeColor="text1"/>
                <w:sz w:val="24"/>
                <w:szCs w:val="24"/>
                <w:bdr w:val="none" w:sz="0" w:space="0" w:color="auto"/>
              </w:rPr>
            </w:pPr>
            <w:r w:rsidRPr="00651C7D">
              <w:rPr>
                <w:b/>
                <w:bCs/>
                <w:color w:val="000000" w:themeColor="text1"/>
                <w:sz w:val="24"/>
                <w:szCs w:val="24"/>
                <w:bdr w:val="none" w:sz="0" w:space="0" w:color="auto"/>
              </w:rPr>
              <w:t>研究所畢業生修讀學術倫理教育課程人數及比率</w:t>
            </w:r>
          </w:p>
        </w:tc>
      </w:tr>
      <w:tr w:rsidR="007D7C9A" w:rsidRPr="00651C7D" w14:paraId="77F2981E" w14:textId="77777777" w:rsidTr="00791C35">
        <w:trPr>
          <w:trHeight w:val="395"/>
          <w:jc w:val="right"/>
        </w:trPr>
        <w:tc>
          <w:tcPr>
            <w:tcW w:w="992" w:type="dxa"/>
            <w:vMerge/>
            <w:tcBorders>
              <w:top w:val="single" w:sz="4" w:space="0" w:color="auto"/>
              <w:left w:val="single" w:sz="12" w:space="0" w:color="auto"/>
              <w:bottom w:val="single" w:sz="12" w:space="0" w:color="auto"/>
              <w:right w:val="single" w:sz="4" w:space="0" w:color="auto"/>
            </w:tcBorders>
            <w:shd w:val="clear" w:color="auto" w:fill="auto"/>
            <w:vAlign w:val="center"/>
            <w:hideMark/>
          </w:tcPr>
          <w:p w14:paraId="4DC26E6B" w14:textId="77777777" w:rsidR="00FD365C" w:rsidRPr="00651C7D" w:rsidRDefault="00FD365C" w:rsidP="00FD365C">
            <w:pPr>
              <w:widowControl/>
              <w:adjustRightInd/>
              <w:snapToGrid/>
              <w:spacing w:beforeLines="0" w:before="0" w:afterLines="0" w:after="0"/>
              <w:ind w:leftChars="0" w:left="0" w:rightChars="0" w:right="0" w:firstLineChars="0" w:firstLine="0"/>
              <w:jc w:val="center"/>
              <w:rPr>
                <w:b/>
                <w:bCs/>
                <w:color w:val="000000" w:themeColor="text1"/>
                <w:sz w:val="24"/>
                <w:szCs w:val="24"/>
                <w:bdr w:val="none" w:sz="0" w:space="0" w:color="auto"/>
              </w:rPr>
            </w:pPr>
          </w:p>
        </w:tc>
        <w:tc>
          <w:tcPr>
            <w:tcW w:w="849" w:type="dxa"/>
            <w:vMerge/>
            <w:tcBorders>
              <w:top w:val="single" w:sz="4" w:space="0" w:color="auto"/>
              <w:left w:val="single" w:sz="4" w:space="0" w:color="auto"/>
              <w:bottom w:val="single" w:sz="12" w:space="0" w:color="auto"/>
              <w:right w:val="single" w:sz="4" w:space="0" w:color="auto"/>
            </w:tcBorders>
            <w:shd w:val="clear" w:color="auto" w:fill="auto"/>
            <w:vAlign w:val="center"/>
            <w:hideMark/>
          </w:tcPr>
          <w:p w14:paraId="3712CC33" w14:textId="77777777" w:rsidR="00FD365C" w:rsidRPr="00651C7D" w:rsidRDefault="00FD365C" w:rsidP="00FD365C">
            <w:pPr>
              <w:widowControl/>
              <w:adjustRightInd/>
              <w:snapToGrid/>
              <w:spacing w:beforeLines="0" w:before="0" w:afterLines="0" w:after="0"/>
              <w:ind w:leftChars="0" w:left="0" w:rightChars="0" w:right="0" w:firstLineChars="0" w:firstLine="0"/>
              <w:jc w:val="center"/>
              <w:rPr>
                <w:b/>
                <w:bCs/>
                <w:color w:val="000000" w:themeColor="text1"/>
                <w:sz w:val="24"/>
                <w:szCs w:val="24"/>
                <w:bdr w:val="none" w:sz="0" w:space="0" w:color="auto"/>
              </w:rPr>
            </w:pPr>
          </w:p>
        </w:tc>
        <w:tc>
          <w:tcPr>
            <w:tcW w:w="2269" w:type="dxa"/>
            <w:tcBorders>
              <w:top w:val="single" w:sz="4" w:space="0" w:color="auto"/>
              <w:left w:val="single" w:sz="4" w:space="0" w:color="auto"/>
              <w:bottom w:val="single" w:sz="12" w:space="0" w:color="auto"/>
              <w:right w:val="single" w:sz="4" w:space="0" w:color="auto"/>
            </w:tcBorders>
            <w:shd w:val="clear" w:color="auto" w:fill="auto"/>
            <w:vAlign w:val="center"/>
            <w:hideMark/>
          </w:tcPr>
          <w:p w14:paraId="67308562" w14:textId="77777777" w:rsidR="00FD365C" w:rsidRPr="00651C7D" w:rsidRDefault="00FD365C" w:rsidP="00FD365C">
            <w:pPr>
              <w:widowControl/>
              <w:adjustRightInd/>
              <w:snapToGrid/>
              <w:spacing w:beforeLines="0" w:before="0" w:afterLines="0" w:after="0"/>
              <w:ind w:leftChars="0" w:left="0" w:rightChars="0" w:right="0" w:firstLineChars="0" w:firstLine="0"/>
              <w:jc w:val="center"/>
              <w:rPr>
                <w:b/>
                <w:bCs/>
                <w:color w:val="000000" w:themeColor="text1"/>
                <w:sz w:val="24"/>
                <w:szCs w:val="24"/>
                <w:bdr w:val="none" w:sz="0" w:space="0" w:color="auto"/>
              </w:rPr>
            </w:pPr>
            <w:r w:rsidRPr="00651C7D">
              <w:rPr>
                <w:b/>
                <w:bCs/>
                <w:color w:val="000000" w:themeColor="text1"/>
                <w:sz w:val="24"/>
                <w:szCs w:val="24"/>
                <w:bdr w:val="none" w:sz="0" w:space="0" w:color="auto"/>
              </w:rPr>
              <w:t>課程必修或畢業條件</w:t>
            </w:r>
          </w:p>
        </w:tc>
        <w:tc>
          <w:tcPr>
            <w:tcW w:w="1559" w:type="dxa"/>
            <w:tcBorders>
              <w:top w:val="single" w:sz="4" w:space="0" w:color="auto"/>
              <w:left w:val="single" w:sz="4" w:space="0" w:color="auto"/>
              <w:bottom w:val="single" w:sz="12" w:space="0" w:color="auto"/>
              <w:right w:val="single" w:sz="4" w:space="0" w:color="auto"/>
            </w:tcBorders>
            <w:shd w:val="clear" w:color="auto" w:fill="auto"/>
            <w:vAlign w:val="center"/>
            <w:hideMark/>
          </w:tcPr>
          <w:p w14:paraId="4B79FE08" w14:textId="77777777" w:rsidR="00FD365C" w:rsidRPr="00651C7D" w:rsidRDefault="00FD365C" w:rsidP="00FD365C">
            <w:pPr>
              <w:widowControl/>
              <w:adjustRightInd/>
              <w:snapToGrid/>
              <w:spacing w:beforeLines="0" w:before="0" w:afterLines="0" w:after="0"/>
              <w:ind w:leftChars="0" w:left="0" w:rightChars="0" w:right="0" w:firstLineChars="0" w:firstLine="0"/>
              <w:jc w:val="center"/>
              <w:rPr>
                <w:b/>
                <w:bCs/>
                <w:color w:val="000000" w:themeColor="text1"/>
                <w:sz w:val="24"/>
                <w:szCs w:val="24"/>
                <w:bdr w:val="none" w:sz="0" w:space="0" w:color="auto"/>
              </w:rPr>
            </w:pPr>
            <w:r w:rsidRPr="00651C7D">
              <w:rPr>
                <w:b/>
                <w:bCs/>
                <w:color w:val="000000" w:themeColor="text1"/>
                <w:sz w:val="24"/>
                <w:szCs w:val="24"/>
                <w:bdr w:val="none" w:sz="0" w:space="0" w:color="auto"/>
              </w:rPr>
              <w:t>自主修讀</w:t>
            </w:r>
          </w:p>
        </w:tc>
        <w:tc>
          <w:tcPr>
            <w:tcW w:w="976" w:type="dxa"/>
            <w:tcBorders>
              <w:top w:val="single" w:sz="4" w:space="0" w:color="auto"/>
              <w:left w:val="single" w:sz="4" w:space="0" w:color="auto"/>
              <w:bottom w:val="single" w:sz="12" w:space="0" w:color="auto"/>
              <w:right w:val="single" w:sz="4" w:space="0" w:color="auto"/>
            </w:tcBorders>
            <w:shd w:val="clear" w:color="auto" w:fill="auto"/>
            <w:vAlign w:val="center"/>
            <w:hideMark/>
          </w:tcPr>
          <w:p w14:paraId="2213554C" w14:textId="77777777" w:rsidR="00FD365C" w:rsidRPr="00651C7D" w:rsidRDefault="00FD365C" w:rsidP="00FD365C">
            <w:pPr>
              <w:widowControl/>
              <w:adjustRightInd/>
              <w:snapToGrid/>
              <w:spacing w:beforeLines="0" w:before="0" w:afterLines="0" w:after="0"/>
              <w:ind w:leftChars="0" w:left="0" w:rightChars="0" w:right="0" w:firstLineChars="0" w:firstLine="0"/>
              <w:jc w:val="center"/>
              <w:rPr>
                <w:b/>
                <w:bCs/>
                <w:color w:val="000000" w:themeColor="text1"/>
                <w:sz w:val="24"/>
                <w:szCs w:val="24"/>
                <w:bdr w:val="none" w:sz="0" w:space="0" w:color="auto"/>
              </w:rPr>
            </w:pPr>
            <w:r w:rsidRPr="00651C7D">
              <w:rPr>
                <w:b/>
                <w:bCs/>
                <w:color w:val="000000" w:themeColor="text1"/>
                <w:sz w:val="24"/>
                <w:szCs w:val="24"/>
                <w:bdr w:val="none" w:sz="0" w:space="0" w:color="auto"/>
              </w:rPr>
              <w:t>無修讀</w:t>
            </w:r>
          </w:p>
        </w:tc>
        <w:tc>
          <w:tcPr>
            <w:tcW w:w="1803" w:type="dxa"/>
            <w:tcBorders>
              <w:top w:val="single" w:sz="4" w:space="0" w:color="auto"/>
              <w:left w:val="single" w:sz="4" w:space="0" w:color="auto"/>
              <w:bottom w:val="single" w:sz="12" w:space="0" w:color="auto"/>
              <w:right w:val="single" w:sz="12" w:space="0" w:color="auto"/>
            </w:tcBorders>
            <w:shd w:val="clear" w:color="auto" w:fill="auto"/>
            <w:vAlign w:val="center"/>
            <w:hideMark/>
          </w:tcPr>
          <w:p w14:paraId="5ABBF6A9" w14:textId="77777777" w:rsidR="00FD365C" w:rsidRPr="00651C7D" w:rsidRDefault="00FD365C" w:rsidP="00FD365C">
            <w:pPr>
              <w:widowControl/>
              <w:adjustRightInd/>
              <w:snapToGrid/>
              <w:spacing w:beforeLines="0" w:before="0" w:afterLines="0" w:after="0"/>
              <w:ind w:leftChars="0" w:left="0" w:rightChars="0" w:right="0" w:firstLineChars="0" w:firstLine="0"/>
              <w:jc w:val="center"/>
              <w:rPr>
                <w:b/>
                <w:bCs/>
                <w:color w:val="000000" w:themeColor="text1"/>
                <w:sz w:val="24"/>
                <w:szCs w:val="24"/>
                <w:bdr w:val="none" w:sz="0" w:space="0" w:color="auto"/>
              </w:rPr>
            </w:pPr>
            <w:r w:rsidRPr="00651C7D">
              <w:rPr>
                <w:b/>
                <w:bCs/>
                <w:color w:val="000000" w:themeColor="text1"/>
                <w:sz w:val="24"/>
                <w:szCs w:val="24"/>
                <w:bdr w:val="none" w:sz="0" w:space="0" w:color="auto"/>
              </w:rPr>
              <w:t>修習比率</w:t>
            </w:r>
          </w:p>
        </w:tc>
      </w:tr>
      <w:tr w:rsidR="00707650" w:rsidRPr="00651C7D" w14:paraId="31683BCE" w14:textId="77777777" w:rsidTr="00791C35">
        <w:trPr>
          <w:trHeight w:val="408"/>
          <w:jc w:val="right"/>
        </w:trPr>
        <w:tc>
          <w:tcPr>
            <w:tcW w:w="992" w:type="dxa"/>
            <w:tcBorders>
              <w:top w:val="single" w:sz="12" w:space="0" w:color="auto"/>
              <w:left w:val="single" w:sz="12" w:space="0" w:color="auto"/>
              <w:bottom w:val="single" w:sz="4" w:space="0" w:color="auto"/>
              <w:right w:val="single" w:sz="4" w:space="0" w:color="auto"/>
            </w:tcBorders>
            <w:shd w:val="clear" w:color="auto" w:fill="FFFFFF"/>
            <w:vAlign w:val="center"/>
            <w:hideMark/>
          </w:tcPr>
          <w:p w14:paraId="30C2B83A" w14:textId="77777777" w:rsidR="00707650" w:rsidRPr="00651C7D" w:rsidRDefault="00707650" w:rsidP="00FD365C">
            <w:pPr>
              <w:widowControl/>
              <w:adjustRightInd/>
              <w:snapToGrid/>
              <w:spacing w:beforeLines="0" w:before="0" w:afterLines="0" w:after="0"/>
              <w:ind w:leftChars="0" w:left="0" w:rightChars="0" w:right="0" w:firstLineChars="0" w:firstLine="0"/>
              <w:jc w:val="center"/>
              <w:rPr>
                <w:bCs/>
                <w:color w:val="000000" w:themeColor="text1"/>
                <w:kern w:val="2"/>
                <w:szCs w:val="28"/>
                <w:bdr w:val="none" w:sz="0" w:space="0" w:color="auto"/>
              </w:rPr>
            </w:pPr>
            <w:r w:rsidRPr="00651C7D">
              <w:rPr>
                <w:bCs/>
                <w:color w:val="000000" w:themeColor="text1"/>
                <w:kern w:val="2"/>
                <w:szCs w:val="28"/>
                <w:bdr w:val="none" w:sz="0" w:space="0" w:color="auto"/>
              </w:rPr>
              <w:t>108</w:t>
            </w:r>
          </w:p>
        </w:tc>
        <w:tc>
          <w:tcPr>
            <w:tcW w:w="849" w:type="dxa"/>
            <w:tcBorders>
              <w:top w:val="single" w:sz="12" w:space="0" w:color="auto"/>
              <w:left w:val="nil"/>
              <w:bottom w:val="single" w:sz="4" w:space="0" w:color="auto"/>
              <w:right w:val="single" w:sz="4" w:space="0" w:color="auto"/>
            </w:tcBorders>
            <w:shd w:val="clear" w:color="auto" w:fill="FFFFFF"/>
            <w:vAlign w:val="center"/>
          </w:tcPr>
          <w:p w14:paraId="39225054" w14:textId="13A2D2C6" w:rsidR="00707650" w:rsidRPr="00651C7D" w:rsidRDefault="00707650" w:rsidP="00FD365C">
            <w:pPr>
              <w:widowControl/>
              <w:adjustRightInd/>
              <w:snapToGrid/>
              <w:spacing w:beforeLines="0" w:before="0" w:afterLines="0" w:after="0"/>
              <w:ind w:leftChars="0" w:left="0" w:rightChars="0" w:right="0" w:firstLineChars="0" w:firstLine="0"/>
              <w:jc w:val="center"/>
              <w:rPr>
                <w:color w:val="000000" w:themeColor="text1"/>
                <w:sz w:val="24"/>
                <w:szCs w:val="24"/>
                <w:bdr w:val="none" w:sz="0" w:space="0" w:color="auto"/>
              </w:rPr>
            </w:pPr>
            <w:r w:rsidRPr="00651C7D">
              <w:rPr>
                <w:rFonts w:hint="eastAsia"/>
                <w:color w:val="000000" w:themeColor="text1"/>
                <w:sz w:val="24"/>
                <w:szCs w:val="24"/>
                <w:bdr w:val="none" w:sz="0" w:space="0" w:color="auto"/>
              </w:rPr>
              <w:t>14</w:t>
            </w:r>
          </w:p>
        </w:tc>
        <w:tc>
          <w:tcPr>
            <w:tcW w:w="2269" w:type="dxa"/>
            <w:tcBorders>
              <w:top w:val="single" w:sz="12" w:space="0" w:color="auto"/>
              <w:left w:val="nil"/>
              <w:bottom w:val="single" w:sz="4" w:space="0" w:color="auto"/>
              <w:right w:val="single" w:sz="4" w:space="0" w:color="auto"/>
            </w:tcBorders>
            <w:shd w:val="clear" w:color="auto" w:fill="FFFFFF"/>
            <w:vAlign w:val="center"/>
          </w:tcPr>
          <w:p w14:paraId="74707663" w14:textId="3F120B2A" w:rsidR="00707650" w:rsidRPr="00651C7D" w:rsidRDefault="00707650" w:rsidP="00FD365C">
            <w:pPr>
              <w:widowControl/>
              <w:adjustRightInd/>
              <w:snapToGrid/>
              <w:spacing w:beforeLines="0" w:before="0" w:afterLines="0" w:after="0"/>
              <w:ind w:leftChars="0" w:left="0" w:rightChars="0" w:right="0" w:firstLineChars="0" w:firstLine="0"/>
              <w:jc w:val="center"/>
              <w:rPr>
                <w:color w:val="000000" w:themeColor="text1"/>
                <w:sz w:val="24"/>
                <w:szCs w:val="24"/>
                <w:bdr w:val="none" w:sz="0" w:space="0" w:color="auto"/>
              </w:rPr>
            </w:pPr>
            <w:r w:rsidRPr="00651C7D">
              <w:rPr>
                <w:rFonts w:hint="eastAsia"/>
                <w:color w:val="000000" w:themeColor="text1"/>
                <w:sz w:val="24"/>
                <w:szCs w:val="24"/>
                <w:bdr w:val="none" w:sz="0" w:space="0" w:color="auto"/>
              </w:rPr>
              <w:t>14</w:t>
            </w:r>
          </w:p>
        </w:tc>
        <w:tc>
          <w:tcPr>
            <w:tcW w:w="1559" w:type="dxa"/>
            <w:tcBorders>
              <w:top w:val="single" w:sz="12" w:space="0" w:color="auto"/>
              <w:left w:val="nil"/>
              <w:bottom w:val="single" w:sz="4" w:space="0" w:color="auto"/>
              <w:right w:val="single" w:sz="4" w:space="0" w:color="auto"/>
            </w:tcBorders>
            <w:shd w:val="clear" w:color="auto" w:fill="FFFFFF"/>
            <w:vAlign w:val="center"/>
          </w:tcPr>
          <w:p w14:paraId="197AA5EF" w14:textId="5E3F796E" w:rsidR="00707650" w:rsidRPr="00651C7D" w:rsidRDefault="00707650" w:rsidP="00FD365C">
            <w:pPr>
              <w:widowControl/>
              <w:adjustRightInd/>
              <w:snapToGrid/>
              <w:spacing w:beforeLines="0" w:before="0" w:afterLines="0" w:after="0"/>
              <w:ind w:leftChars="0" w:left="0" w:rightChars="0" w:right="0" w:firstLineChars="0" w:firstLine="0"/>
              <w:jc w:val="center"/>
              <w:rPr>
                <w:color w:val="000000" w:themeColor="text1"/>
                <w:sz w:val="24"/>
                <w:szCs w:val="24"/>
                <w:bdr w:val="none" w:sz="0" w:space="0" w:color="auto"/>
              </w:rPr>
            </w:pPr>
            <w:r w:rsidRPr="00651C7D">
              <w:rPr>
                <w:rFonts w:hint="eastAsia"/>
                <w:szCs w:val="24"/>
              </w:rPr>
              <w:t>0</w:t>
            </w:r>
          </w:p>
        </w:tc>
        <w:tc>
          <w:tcPr>
            <w:tcW w:w="976" w:type="dxa"/>
            <w:tcBorders>
              <w:top w:val="single" w:sz="12" w:space="0" w:color="auto"/>
              <w:left w:val="nil"/>
              <w:bottom w:val="single" w:sz="4" w:space="0" w:color="auto"/>
              <w:right w:val="single" w:sz="4" w:space="0" w:color="auto"/>
            </w:tcBorders>
            <w:shd w:val="clear" w:color="auto" w:fill="FFFFFF"/>
            <w:vAlign w:val="center"/>
          </w:tcPr>
          <w:p w14:paraId="113C7FF1" w14:textId="44225A03" w:rsidR="00707650" w:rsidRPr="00651C7D" w:rsidRDefault="00707650" w:rsidP="00FD365C">
            <w:pPr>
              <w:widowControl/>
              <w:adjustRightInd/>
              <w:snapToGrid/>
              <w:spacing w:beforeLines="0" w:before="0" w:afterLines="0" w:after="0"/>
              <w:ind w:leftChars="0" w:left="0" w:rightChars="0" w:right="0" w:firstLineChars="0" w:firstLine="0"/>
              <w:jc w:val="center"/>
              <w:rPr>
                <w:color w:val="000000" w:themeColor="text1"/>
                <w:sz w:val="24"/>
                <w:szCs w:val="24"/>
                <w:bdr w:val="none" w:sz="0" w:space="0" w:color="auto"/>
              </w:rPr>
            </w:pPr>
            <w:r w:rsidRPr="00651C7D">
              <w:rPr>
                <w:rFonts w:hint="eastAsia"/>
                <w:szCs w:val="24"/>
              </w:rPr>
              <w:t>0</w:t>
            </w:r>
          </w:p>
        </w:tc>
        <w:tc>
          <w:tcPr>
            <w:tcW w:w="1803" w:type="dxa"/>
            <w:tcBorders>
              <w:top w:val="single" w:sz="12" w:space="0" w:color="auto"/>
              <w:left w:val="nil"/>
              <w:bottom w:val="single" w:sz="4" w:space="0" w:color="auto"/>
              <w:right w:val="single" w:sz="12" w:space="0" w:color="auto"/>
            </w:tcBorders>
            <w:shd w:val="clear" w:color="auto" w:fill="FFFFFF"/>
            <w:vAlign w:val="center"/>
          </w:tcPr>
          <w:p w14:paraId="59050A47" w14:textId="7C740764" w:rsidR="00707650" w:rsidRPr="00651C7D" w:rsidRDefault="00651C7D" w:rsidP="00FD365C">
            <w:pPr>
              <w:widowControl/>
              <w:adjustRightInd/>
              <w:snapToGrid/>
              <w:spacing w:beforeLines="0" w:before="0" w:afterLines="0" w:after="0"/>
              <w:ind w:leftChars="0" w:left="0" w:rightChars="0" w:right="0" w:firstLineChars="0" w:firstLine="0"/>
              <w:jc w:val="center"/>
              <w:rPr>
                <w:color w:val="000000" w:themeColor="text1"/>
                <w:sz w:val="24"/>
                <w:szCs w:val="24"/>
                <w:bdr w:val="none" w:sz="0" w:space="0" w:color="auto"/>
              </w:rPr>
            </w:pPr>
            <w:r w:rsidRPr="00651C7D">
              <w:rPr>
                <w:rFonts w:hint="eastAsia"/>
                <w:color w:val="000000" w:themeColor="text1"/>
                <w:sz w:val="24"/>
                <w:szCs w:val="24"/>
                <w:bdr w:val="none" w:sz="0" w:space="0" w:color="auto"/>
              </w:rPr>
              <w:t>100%</w:t>
            </w:r>
          </w:p>
        </w:tc>
      </w:tr>
      <w:tr w:rsidR="00707650" w:rsidRPr="00651C7D" w14:paraId="0B43BEC9" w14:textId="77777777" w:rsidTr="00791C35">
        <w:trPr>
          <w:trHeight w:val="408"/>
          <w:jc w:val="right"/>
        </w:trPr>
        <w:tc>
          <w:tcPr>
            <w:tcW w:w="992" w:type="dxa"/>
            <w:tcBorders>
              <w:top w:val="single" w:sz="4" w:space="0" w:color="auto"/>
              <w:left w:val="single" w:sz="12" w:space="0" w:color="auto"/>
              <w:bottom w:val="single" w:sz="4" w:space="0" w:color="auto"/>
              <w:right w:val="single" w:sz="4" w:space="0" w:color="auto"/>
            </w:tcBorders>
            <w:shd w:val="clear" w:color="auto" w:fill="FFFFFF"/>
            <w:vAlign w:val="center"/>
            <w:hideMark/>
          </w:tcPr>
          <w:p w14:paraId="06CB2AE7" w14:textId="77777777" w:rsidR="00707650" w:rsidRPr="00651C7D" w:rsidRDefault="00707650" w:rsidP="00FD365C">
            <w:pPr>
              <w:widowControl/>
              <w:adjustRightInd/>
              <w:snapToGrid/>
              <w:spacing w:beforeLines="0" w:before="0" w:afterLines="0" w:after="0"/>
              <w:ind w:leftChars="0" w:left="0" w:rightChars="0" w:right="0" w:firstLineChars="0" w:firstLine="0"/>
              <w:jc w:val="center"/>
              <w:rPr>
                <w:bCs/>
                <w:color w:val="000000" w:themeColor="text1"/>
                <w:kern w:val="2"/>
                <w:szCs w:val="28"/>
                <w:bdr w:val="none" w:sz="0" w:space="0" w:color="auto"/>
              </w:rPr>
            </w:pPr>
            <w:r w:rsidRPr="00651C7D">
              <w:rPr>
                <w:bCs/>
                <w:color w:val="000000" w:themeColor="text1"/>
                <w:kern w:val="2"/>
                <w:szCs w:val="28"/>
                <w:bdr w:val="none" w:sz="0" w:space="0" w:color="auto"/>
              </w:rPr>
              <w:t>109</w:t>
            </w:r>
          </w:p>
        </w:tc>
        <w:tc>
          <w:tcPr>
            <w:tcW w:w="849" w:type="dxa"/>
            <w:tcBorders>
              <w:top w:val="single" w:sz="4" w:space="0" w:color="auto"/>
              <w:left w:val="nil"/>
              <w:bottom w:val="single" w:sz="4" w:space="0" w:color="auto"/>
              <w:right w:val="single" w:sz="4" w:space="0" w:color="auto"/>
            </w:tcBorders>
            <w:shd w:val="clear" w:color="auto" w:fill="FFFFFF"/>
            <w:vAlign w:val="center"/>
          </w:tcPr>
          <w:p w14:paraId="3B3983F6" w14:textId="687CB65E" w:rsidR="00707650" w:rsidRPr="00651C7D" w:rsidRDefault="00707650" w:rsidP="00FD365C">
            <w:pPr>
              <w:widowControl/>
              <w:adjustRightInd/>
              <w:snapToGrid/>
              <w:spacing w:beforeLines="0" w:before="0" w:afterLines="0" w:after="0"/>
              <w:ind w:leftChars="0" w:left="0" w:rightChars="0" w:right="0" w:firstLineChars="0" w:firstLine="0"/>
              <w:jc w:val="center"/>
              <w:rPr>
                <w:color w:val="000000" w:themeColor="text1"/>
                <w:sz w:val="24"/>
                <w:szCs w:val="24"/>
                <w:bdr w:val="none" w:sz="0" w:space="0" w:color="auto"/>
              </w:rPr>
            </w:pPr>
            <w:r w:rsidRPr="00651C7D">
              <w:rPr>
                <w:rFonts w:hint="eastAsia"/>
                <w:color w:val="000000" w:themeColor="text1"/>
                <w:sz w:val="24"/>
                <w:szCs w:val="24"/>
                <w:bdr w:val="none" w:sz="0" w:space="0" w:color="auto"/>
              </w:rPr>
              <w:t>8</w:t>
            </w:r>
          </w:p>
        </w:tc>
        <w:tc>
          <w:tcPr>
            <w:tcW w:w="2269" w:type="dxa"/>
            <w:tcBorders>
              <w:top w:val="single" w:sz="4" w:space="0" w:color="auto"/>
              <w:left w:val="nil"/>
              <w:bottom w:val="single" w:sz="4" w:space="0" w:color="auto"/>
              <w:right w:val="single" w:sz="4" w:space="0" w:color="auto"/>
            </w:tcBorders>
            <w:shd w:val="clear" w:color="auto" w:fill="FFFFFF"/>
            <w:vAlign w:val="center"/>
          </w:tcPr>
          <w:p w14:paraId="28883602" w14:textId="03121E2D" w:rsidR="00707650" w:rsidRPr="00651C7D" w:rsidRDefault="00707650" w:rsidP="00FD365C">
            <w:pPr>
              <w:widowControl/>
              <w:adjustRightInd/>
              <w:snapToGrid/>
              <w:spacing w:beforeLines="0" w:before="0" w:afterLines="0" w:after="0"/>
              <w:ind w:leftChars="0" w:left="0" w:rightChars="0" w:right="0" w:firstLineChars="0" w:firstLine="0"/>
              <w:jc w:val="center"/>
              <w:rPr>
                <w:color w:val="000000" w:themeColor="text1"/>
                <w:sz w:val="24"/>
                <w:szCs w:val="24"/>
                <w:bdr w:val="none" w:sz="0" w:space="0" w:color="auto"/>
              </w:rPr>
            </w:pPr>
            <w:r w:rsidRPr="00651C7D">
              <w:rPr>
                <w:rFonts w:hint="eastAsia"/>
                <w:color w:val="000000" w:themeColor="text1"/>
                <w:sz w:val="24"/>
                <w:szCs w:val="24"/>
                <w:bdr w:val="none" w:sz="0" w:space="0" w:color="auto"/>
              </w:rPr>
              <w:t>8</w:t>
            </w:r>
          </w:p>
        </w:tc>
        <w:tc>
          <w:tcPr>
            <w:tcW w:w="1559" w:type="dxa"/>
            <w:tcBorders>
              <w:top w:val="single" w:sz="4" w:space="0" w:color="auto"/>
              <w:left w:val="nil"/>
              <w:bottom w:val="single" w:sz="4" w:space="0" w:color="auto"/>
              <w:right w:val="single" w:sz="4" w:space="0" w:color="auto"/>
            </w:tcBorders>
            <w:shd w:val="clear" w:color="auto" w:fill="FFFFFF"/>
            <w:vAlign w:val="center"/>
          </w:tcPr>
          <w:p w14:paraId="0C8CA2B4" w14:textId="74E3F1E3" w:rsidR="00707650" w:rsidRPr="00651C7D" w:rsidRDefault="00707650" w:rsidP="00FD365C">
            <w:pPr>
              <w:widowControl/>
              <w:adjustRightInd/>
              <w:snapToGrid/>
              <w:spacing w:beforeLines="0" w:before="0" w:afterLines="0" w:after="0"/>
              <w:ind w:leftChars="0" w:left="0" w:rightChars="0" w:right="0" w:firstLineChars="0" w:firstLine="0"/>
              <w:jc w:val="center"/>
              <w:rPr>
                <w:color w:val="000000" w:themeColor="text1"/>
                <w:sz w:val="24"/>
                <w:szCs w:val="24"/>
                <w:bdr w:val="none" w:sz="0" w:space="0" w:color="auto"/>
              </w:rPr>
            </w:pPr>
            <w:r w:rsidRPr="00651C7D">
              <w:rPr>
                <w:rFonts w:hint="eastAsia"/>
                <w:szCs w:val="24"/>
              </w:rPr>
              <w:t>0</w:t>
            </w:r>
          </w:p>
        </w:tc>
        <w:tc>
          <w:tcPr>
            <w:tcW w:w="976" w:type="dxa"/>
            <w:tcBorders>
              <w:top w:val="single" w:sz="4" w:space="0" w:color="auto"/>
              <w:left w:val="nil"/>
              <w:bottom w:val="single" w:sz="4" w:space="0" w:color="auto"/>
              <w:right w:val="single" w:sz="4" w:space="0" w:color="auto"/>
            </w:tcBorders>
            <w:shd w:val="clear" w:color="auto" w:fill="FFFFFF"/>
            <w:vAlign w:val="center"/>
          </w:tcPr>
          <w:p w14:paraId="0A4A7ACE" w14:textId="67C398A2" w:rsidR="00707650" w:rsidRPr="00651C7D" w:rsidRDefault="00707650" w:rsidP="00FD365C">
            <w:pPr>
              <w:widowControl/>
              <w:adjustRightInd/>
              <w:snapToGrid/>
              <w:spacing w:beforeLines="0" w:before="0" w:afterLines="0" w:after="0"/>
              <w:ind w:leftChars="0" w:left="0" w:rightChars="0" w:right="0" w:firstLineChars="0" w:firstLine="0"/>
              <w:jc w:val="center"/>
              <w:rPr>
                <w:color w:val="000000" w:themeColor="text1"/>
                <w:sz w:val="24"/>
                <w:szCs w:val="24"/>
                <w:bdr w:val="none" w:sz="0" w:space="0" w:color="auto"/>
              </w:rPr>
            </w:pPr>
            <w:r w:rsidRPr="00651C7D">
              <w:rPr>
                <w:rFonts w:hint="eastAsia"/>
                <w:szCs w:val="24"/>
              </w:rPr>
              <w:t>0</w:t>
            </w:r>
          </w:p>
        </w:tc>
        <w:tc>
          <w:tcPr>
            <w:tcW w:w="1803" w:type="dxa"/>
            <w:tcBorders>
              <w:top w:val="single" w:sz="4" w:space="0" w:color="auto"/>
              <w:left w:val="nil"/>
              <w:bottom w:val="single" w:sz="4" w:space="0" w:color="auto"/>
              <w:right w:val="single" w:sz="12" w:space="0" w:color="auto"/>
            </w:tcBorders>
            <w:shd w:val="clear" w:color="auto" w:fill="FFFFFF"/>
            <w:vAlign w:val="center"/>
          </w:tcPr>
          <w:p w14:paraId="6655F924" w14:textId="34E6FEEE" w:rsidR="00707650" w:rsidRPr="00651C7D" w:rsidRDefault="00651C7D" w:rsidP="00FD365C">
            <w:pPr>
              <w:widowControl/>
              <w:adjustRightInd/>
              <w:snapToGrid/>
              <w:spacing w:beforeLines="0" w:before="0" w:afterLines="0" w:after="0"/>
              <w:ind w:leftChars="0" w:left="0" w:rightChars="0" w:right="0" w:firstLineChars="0" w:firstLine="0"/>
              <w:jc w:val="center"/>
              <w:rPr>
                <w:color w:val="000000" w:themeColor="text1"/>
                <w:sz w:val="24"/>
                <w:szCs w:val="24"/>
                <w:bdr w:val="none" w:sz="0" w:space="0" w:color="auto"/>
              </w:rPr>
            </w:pPr>
            <w:r w:rsidRPr="00651C7D">
              <w:rPr>
                <w:rFonts w:hint="eastAsia"/>
                <w:color w:val="000000" w:themeColor="text1"/>
                <w:sz w:val="24"/>
                <w:szCs w:val="24"/>
                <w:bdr w:val="none" w:sz="0" w:space="0" w:color="auto"/>
              </w:rPr>
              <w:t>100%</w:t>
            </w:r>
          </w:p>
        </w:tc>
      </w:tr>
      <w:tr w:rsidR="00707650" w:rsidRPr="00651C7D" w14:paraId="4AB0B6CF" w14:textId="77777777" w:rsidTr="00791C35">
        <w:trPr>
          <w:trHeight w:val="408"/>
          <w:jc w:val="right"/>
        </w:trPr>
        <w:tc>
          <w:tcPr>
            <w:tcW w:w="992" w:type="dxa"/>
            <w:tcBorders>
              <w:top w:val="single" w:sz="4" w:space="0" w:color="auto"/>
              <w:left w:val="single" w:sz="12" w:space="0" w:color="auto"/>
              <w:bottom w:val="single" w:sz="4" w:space="0" w:color="auto"/>
              <w:right w:val="single" w:sz="4" w:space="0" w:color="auto"/>
            </w:tcBorders>
            <w:shd w:val="clear" w:color="auto" w:fill="FFFFFF"/>
            <w:noWrap/>
            <w:vAlign w:val="center"/>
            <w:hideMark/>
          </w:tcPr>
          <w:p w14:paraId="40FADD4A" w14:textId="77777777" w:rsidR="00707650" w:rsidRPr="00651C7D" w:rsidRDefault="00707650" w:rsidP="00FD365C">
            <w:pPr>
              <w:widowControl/>
              <w:adjustRightInd/>
              <w:snapToGrid/>
              <w:spacing w:beforeLines="0" w:before="0" w:afterLines="0" w:after="0"/>
              <w:ind w:leftChars="0" w:left="0" w:rightChars="0" w:right="0" w:firstLineChars="0" w:firstLine="0"/>
              <w:jc w:val="center"/>
              <w:rPr>
                <w:bCs/>
                <w:color w:val="000000" w:themeColor="text1"/>
                <w:kern w:val="2"/>
                <w:szCs w:val="28"/>
                <w:bdr w:val="none" w:sz="0" w:space="0" w:color="auto"/>
              </w:rPr>
            </w:pPr>
            <w:r w:rsidRPr="00651C7D">
              <w:rPr>
                <w:bCs/>
                <w:color w:val="000000" w:themeColor="text1"/>
                <w:kern w:val="2"/>
                <w:szCs w:val="28"/>
                <w:bdr w:val="none" w:sz="0" w:space="0" w:color="auto"/>
              </w:rPr>
              <w:t>110</w:t>
            </w:r>
          </w:p>
        </w:tc>
        <w:tc>
          <w:tcPr>
            <w:tcW w:w="849" w:type="dxa"/>
            <w:tcBorders>
              <w:top w:val="single" w:sz="4" w:space="0" w:color="auto"/>
              <w:left w:val="nil"/>
              <w:bottom w:val="single" w:sz="4" w:space="0" w:color="auto"/>
              <w:right w:val="single" w:sz="4" w:space="0" w:color="auto"/>
            </w:tcBorders>
            <w:shd w:val="clear" w:color="auto" w:fill="FFFFFF"/>
            <w:noWrap/>
            <w:vAlign w:val="center"/>
          </w:tcPr>
          <w:p w14:paraId="73084987" w14:textId="5AF4E69D" w:rsidR="00707650" w:rsidRPr="00651C7D" w:rsidRDefault="00707650" w:rsidP="00FD365C">
            <w:pPr>
              <w:widowControl/>
              <w:adjustRightInd/>
              <w:snapToGrid/>
              <w:spacing w:beforeLines="0" w:before="0" w:afterLines="0" w:after="0"/>
              <w:ind w:leftChars="0" w:left="0" w:rightChars="0" w:right="0" w:firstLineChars="0" w:firstLine="0"/>
              <w:jc w:val="center"/>
              <w:rPr>
                <w:color w:val="000000" w:themeColor="text1"/>
                <w:sz w:val="24"/>
                <w:szCs w:val="24"/>
                <w:bdr w:val="none" w:sz="0" w:space="0" w:color="auto"/>
              </w:rPr>
            </w:pPr>
            <w:r w:rsidRPr="00651C7D">
              <w:rPr>
                <w:rFonts w:hint="eastAsia"/>
                <w:color w:val="000000" w:themeColor="text1"/>
                <w:sz w:val="24"/>
                <w:szCs w:val="24"/>
                <w:bdr w:val="none" w:sz="0" w:space="0" w:color="auto"/>
              </w:rPr>
              <w:t>14</w:t>
            </w:r>
          </w:p>
        </w:tc>
        <w:tc>
          <w:tcPr>
            <w:tcW w:w="2269" w:type="dxa"/>
            <w:tcBorders>
              <w:top w:val="single" w:sz="4" w:space="0" w:color="auto"/>
              <w:left w:val="nil"/>
              <w:bottom w:val="single" w:sz="4" w:space="0" w:color="auto"/>
              <w:right w:val="single" w:sz="4" w:space="0" w:color="auto"/>
            </w:tcBorders>
            <w:shd w:val="clear" w:color="auto" w:fill="FFFFFF"/>
            <w:noWrap/>
            <w:vAlign w:val="center"/>
          </w:tcPr>
          <w:p w14:paraId="1FF9C498" w14:textId="7E338D8F" w:rsidR="00707650" w:rsidRPr="00651C7D" w:rsidRDefault="00707650" w:rsidP="00FD365C">
            <w:pPr>
              <w:widowControl/>
              <w:adjustRightInd/>
              <w:snapToGrid/>
              <w:spacing w:beforeLines="0" w:before="0" w:afterLines="0" w:after="0"/>
              <w:ind w:leftChars="0" w:left="0" w:rightChars="0" w:right="0" w:firstLineChars="0" w:firstLine="0"/>
              <w:jc w:val="center"/>
              <w:rPr>
                <w:color w:val="000000" w:themeColor="text1"/>
                <w:sz w:val="24"/>
                <w:szCs w:val="24"/>
                <w:bdr w:val="none" w:sz="0" w:space="0" w:color="auto"/>
              </w:rPr>
            </w:pPr>
            <w:r w:rsidRPr="00651C7D">
              <w:rPr>
                <w:rFonts w:hint="eastAsia"/>
                <w:color w:val="000000" w:themeColor="text1"/>
                <w:sz w:val="24"/>
                <w:szCs w:val="24"/>
                <w:bdr w:val="none" w:sz="0" w:space="0" w:color="auto"/>
              </w:rPr>
              <w:t>14</w:t>
            </w:r>
          </w:p>
        </w:tc>
        <w:tc>
          <w:tcPr>
            <w:tcW w:w="1559" w:type="dxa"/>
            <w:tcBorders>
              <w:top w:val="single" w:sz="4" w:space="0" w:color="auto"/>
              <w:left w:val="nil"/>
              <w:bottom w:val="single" w:sz="4" w:space="0" w:color="auto"/>
              <w:right w:val="single" w:sz="4" w:space="0" w:color="auto"/>
            </w:tcBorders>
            <w:shd w:val="clear" w:color="auto" w:fill="FFFFFF"/>
            <w:noWrap/>
            <w:vAlign w:val="center"/>
          </w:tcPr>
          <w:p w14:paraId="4BF7BB22" w14:textId="55C372C4" w:rsidR="00707650" w:rsidRPr="00651C7D" w:rsidRDefault="00707650" w:rsidP="00FD365C">
            <w:pPr>
              <w:widowControl/>
              <w:adjustRightInd/>
              <w:snapToGrid/>
              <w:spacing w:beforeLines="0" w:before="0" w:afterLines="0" w:after="0"/>
              <w:ind w:leftChars="0" w:left="0" w:rightChars="0" w:right="0" w:firstLineChars="0" w:firstLine="0"/>
              <w:jc w:val="center"/>
              <w:rPr>
                <w:color w:val="000000" w:themeColor="text1"/>
                <w:sz w:val="24"/>
                <w:szCs w:val="24"/>
                <w:bdr w:val="none" w:sz="0" w:space="0" w:color="auto"/>
              </w:rPr>
            </w:pPr>
            <w:r w:rsidRPr="00651C7D">
              <w:rPr>
                <w:rFonts w:hint="eastAsia"/>
                <w:szCs w:val="24"/>
              </w:rPr>
              <w:t>0</w:t>
            </w:r>
          </w:p>
        </w:tc>
        <w:tc>
          <w:tcPr>
            <w:tcW w:w="976" w:type="dxa"/>
            <w:tcBorders>
              <w:top w:val="single" w:sz="4" w:space="0" w:color="auto"/>
              <w:left w:val="nil"/>
              <w:bottom w:val="single" w:sz="4" w:space="0" w:color="auto"/>
              <w:right w:val="single" w:sz="4" w:space="0" w:color="auto"/>
            </w:tcBorders>
            <w:shd w:val="clear" w:color="auto" w:fill="FFFFFF"/>
            <w:noWrap/>
            <w:vAlign w:val="center"/>
          </w:tcPr>
          <w:p w14:paraId="79D2DEDD" w14:textId="4616A2F8" w:rsidR="00707650" w:rsidRPr="00651C7D" w:rsidRDefault="00707650" w:rsidP="00FD365C">
            <w:pPr>
              <w:widowControl/>
              <w:adjustRightInd/>
              <w:snapToGrid/>
              <w:spacing w:beforeLines="0" w:before="0" w:afterLines="0" w:after="0"/>
              <w:ind w:leftChars="0" w:left="0" w:rightChars="0" w:right="0" w:firstLineChars="0" w:firstLine="0"/>
              <w:jc w:val="center"/>
              <w:rPr>
                <w:color w:val="000000" w:themeColor="text1"/>
                <w:sz w:val="24"/>
                <w:szCs w:val="24"/>
                <w:bdr w:val="none" w:sz="0" w:space="0" w:color="auto"/>
              </w:rPr>
            </w:pPr>
            <w:r w:rsidRPr="00651C7D">
              <w:rPr>
                <w:rFonts w:hint="eastAsia"/>
                <w:szCs w:val="24"/>
              </w:rPr>
              <w:t>0</w:t>
            </w:r>
          </w:p>
        </w:tc>
        <w:tc>
          <w:tcPr>
            <w:tcW w:w="1803" w:type="dxa"/>
            <w:tcBorders>
              <w:top w:val="single" w:sz="4" w:space="0" w:color="auto"/>
              <w:left w:val="nil"/>
              <w:bottom w:val="single" w:sz="4" w:space="0" w:color="auto"/>
              <w:right w:val="single" w:sz="12" w:space="0" w:color="auto"/>
            </w:tcBorders>
            <w:shd w:val="clear" w:color="auto" w:fill="FFFFFF"/>
            <w:noWrap/>
            <w:vAlign w:val="center"/>
          </w:tcPr>
          <w:p w14:paraId="29BCCA7C" w14:textId="1CCEC32F" w:rsidR="00707650" w:rsidRPr="00651C7D" w:rsidRDefault="00651C7D" w:rsidP="00FD365C">
            <w:pPr>
              <w:widowControl/>
              <w:adjustRightInd/>
              <w:snapToGrid/>
              <w:spacing w:beforeLines="0" w:before="0" w:afterLines="0" w:after="0"/>
              <w:ind w:leftChars="0" w:left="0" w:rightChars="0" w:right="0" w:firstLineChars="0" w:firstLine="0"/>
              <w:jc w:val="center"/>
              <w:rPr>
                <w:color w:val="000000" w:themeColor="text1"/>
                <w:sz w:val="24"/>
                <w:szCs w:val="24"/>
                <w:bdr w:val="none" w:sz="0" w:space="0" w:color="auto"/>
              </w:rPr>
            </w:pPr>
            <w:r w:rsidRPr="00651C7D">
              <w:rPr>
                <w:rFonts w:hint="eastAsia"/>
                <w:color w:val="000000" w:themeColor="text1"/>
                <w:sz w:val="24"/>
                <w:szCs w:val="24"/>
                <w:bdr w:val="none" w:sz="0" w:space="0" w:color="auto"/>
              </w:rPr>
              <w:t>100%</w:t>
            </w:r>
          </w:p>
        </w:tc>
      </w:tr>
      <w:tr w:rsidR="00707650" w:rsidRPr="00651C7D" w14:paraId="54B9234E" w14:textId="77777777" w:rsidTr="00791C35">
        <w:trPr>
          <w:trHeight w:val="408"/>
          <w:jc w:val="right"/>
        </w:trPr>
        <w:tc>
          <w:tcPr>
            <w:tcW w:w="992" w:type="dxa"/>
            <w:tcBorders>
              <w:top w:val="single" w:sz="4" w:space="0" w:color="auto"/>
              <w:left w:val="single" w:sz="12" w:space="0" w:color="auto"/>
              <w:bottom w:val="single" w:sz="12" w:space="0" w:color="auto"/>
              <w:right w:val="single" w:sz="4" w:space="0" w:color="auto"/>
            </w:tcBorders>
            <w:shd w:val="clear" w:color="auto" w:fill="FFFFFF"/>
            <w:noWrap/>
            <w:vAlign w:val="center"/>
          </w:tcPr>
          <w:p w14:paraId="78621324" w14:textId="77777777" w:rsidR="00707650" w:rsidRPr="00651C7D" w:rsidRDefault="00707650" w:rsidP="00FD365C">
            <w:pPr>
              <w:widowControl/>
              <w:adjustRightInd/>
              <w:snapToGrid/>
              <w:spacing w:beforeLines="0" w:before="0" w:afterLines="0" w:after="0"/>
              <w:ind w:leftChars="0" w:left="0" w:rightChars="0" w:right="0" w:firstLineChars="0" w:firstLine="0"/>
              <w:jc w:val="center"/>
              <w:rPr>
                <w:bCs/>
                <w:color w:val="000000" w:themeColor="text1"/>
                <w:kern w:val="2"/>
                <w:szCs w:val="28"/>
                <w:bdr w:val="none" w:sz="0" w:space="0" w:color="auto"/>
              </w:rPr>
            </w:pPr>
            <w:r w:rsidRPr="00651C7D">
              <w:rPr>
                <w:bCs/>
                <w:color w:val="000000" w:themeColor="text1"/>
                <w:kern w:val="2"/>
                <w:szCs w:val="28"/>
                <w:bdr w:val="none" w:sz="0" w:space="0" w:color="auto"/>
              </w:rPr>
              <w:t>111</w:t>
            </w:r>
          </w:p>
        </w:tc>
        <w:tc>
          <w:tcPr>
            <w:tcW w:w="849" w:type="dxa"/>
            <w:tcBorders>
              <w:top w:val="single" w:sz="4" w:space="0" w:color="auto"/>
              <w:left w:val="nil"/>
              <w:bottom w:val="single" w:sz="12" w:space="0" w:color="auto"/>
              <w:right w:val="single" w:sz="4" w:space="0" w:color="auto"/>
            </w:tcBorders>
            <w:shd w:val="clear" w:color="auto" w:fill="FFFFFF"/>
            <w:noWrap/>
            <w:vAlign w:val="center"/>
          </w:tcPr>
          <w:p w14:paraId="65853427" w14:textId="31F4FF71" w:rsidR="00707650" w:rsidRPr="00651C7D" w:rsidRDefault="00707650" w:rsidP="00FD365C">
            <w:pPr>
              <w:widowControl/>
              <w:adjustRightInd/>
              <w:snapToGrid/>
              <w:spacing w:beforeLines="0" w:before="0" w:afterLines="0" w:after="0"/>
              <w:ind w:leftChars="0" w:left="0" w:rightChars="0" w:right="0" w:firstLineChars="0" w:firstLine="0"/>
              <w:jc w:val="center"/>
              <w:rPr>
                <w:color w:val="000000" w:themeColor="text1"/>
                <w:sz w:val="24"/>
                <w:szCs w:val="24"/>
                <w:bdr w:val="none" w:sz="0" w:space="0" w:color="auto"/>
              </w:rPr>
            </w:pPr>
            <w:r w:rsidRPr="00651C7D">
              <w:rPr>
                <w:rFonts w:hint="eastAsia"/>
                <w:color w:val="000000" w:themeColor="text1"/>
                <w:sz w:val="24"/>
                <w:szCs w:val="24"/>
                <w:bdr w:val="none" w:sz="0" w:space="0" w:color="auto"/>
              </w:rPr>
              <w:t>10</w:t>
            </w:r>
          </w:p>
        </w:tc>
        <w:tc>
          <w:tcPr>
            <w:tcW w:w="2269" w:type="dxa"/>
            <w:tcBorders>
              <w:top w:val="single" w:sz="4" w:space="0" w:color="auto"/>
              <w:left w:val="nil"/>
              <w:bottom w:val="single" w:sz="12" w:space="0" w:color="auto"/>
              <w:right w:val="single" w:sz="4" w:space="0" w:color="auto"/>
            </w:tcBorders>
            <w:shd w:val="clear" w:color="auto" w:fill="FFFFFF"/>
            <w:noWrap/>
            <w:vAlign w:val="center"/>
          </w:tcPr>
          <w:p w14:paraId="422EA18C" w14:textId="6ACBFCE0" w:rsidR="00707650" w:rsidRPr="00651C7D" w:rsidRDefault="00707650" w:rsidP="00FD365C">
            <w:pPr>
              <w:widowControl/>
              <w:adjustRightInd/>
              <w:snapToGrid/>
              <w:spacing w:beforeLines="0" w:before="0" w:afterLines="0" w:after="0"/>
              <w:ind w:leftChars="0" w:left="0" w:rightChars="0" w:right="0" w:firstLineChars="0" w:firstLine="0"/>
              <w:jc w:val="center"/>
              <w:rPr>
                <w:color w:val="000000" w:themeColor="text1"/>
                <w:sz w:val="24"/>
                <w:szCs w:val="24"/>
                <w:bdr w:val="none" w:sz="0" w:space="0" w:color="auto"/>
              </w:rPr>
            </w:pPr>
            <w:r w:rsidRPr="00651C7D">
              <w:rPr>
                <w:rFonts w:hint="eastAsia"/>
                <w:color w:val="000000" w:themeColor="text1"/>
                <w:sz w:val="24"/>
                <w:szCs w:val="24"/>
                <w:bdr w:val="none" w:sz="0" w:space="0" w:color="auto"/>
              </w:rPr>
              <w:t>10</w:t>
            </w:r>
          </w:p>
        </w:tc>
        <w:tc>
          <w:tcPr>
            <w:tcW w:w="1559" w:type="dxa"/>
            <w:tcBorders>
              <w:top w:val="single" w:sz="4" w:space="0" w:color="auto"/>
              <w:left w:val="nil"/>
              <w:bottom w:val="single" w:sz="12" w:space="0" w:color="auto"/>
              <w:right w:val="single" w:sz="4" w:space="0" w:color="auto"/>
            </w:tcBorders>
            <w:shd w:val="clear" w:color="auto" w:fill="FFFFFF"/>
            <w:noWrap/>
            <w:vAlign w:val="center"/>
          </w:tcPr>
          <w:p w14:paraId="11F8487C" w14:textId="6D76CECB" w:rsidR="00707650" w:rsidRPr="00651C7D" w:rsidRDefault="00707650" w:rsidP="00FD365C">
            <w:pPr>
              <w:widowControl/>
              <w:adjustRightInd/>
              <w:snapToGrid/>
              <w:spacing w:beforeLines="0" w:before="0" w:afterLines="0" w:after="0"/>
              <w:ind w:leftChars="0" w:left="0" w:rightChars="0" w:right="0" w:firstLineChars="0" w:firstLine="0"/>
              <w:jc w:val="center"/>
              <w:rPr>
                <w:color w:val="000000" w:themeColor="text1"/>
                <w:sz w:val="24"/>
                <w:szCs w:val="24"/>
                <w:bdr w:val="none" w:sz="0" w:space="0" w:color="auto"/>
              </w:rPr>
            </w:pPr>
            <w:r w:rsidRPr="00651C7D">
              <w:rPr>
                <w:rFonts w:hint="eastAsia"/>
                <w:szCs w:val="24"/>
              </w:rPr>
              <w:t>0</w:t>
            </w:r>
          </w:p>
        </w:tc>
        <w:tc>
          <w:tcPr>
            <w:tcW w:w="976" w:type="dxa"/>
            <w:tcBorders>
              <w:top w:val="single" w:sz="4" w:space="0" w:color="auto"/>
              <w:left w:val="nil"/>
              <w:bottom w:val="single" w:sz="12" w:space="0" w:color="auto"/>
              <w:right w:val="single" w:sz="4" w:space="0" w:color="auto"/>
            </w:tcBorders>
            <w:shd w:val="clear" w:color="auto" w:fill="FFFFFF"/>
            <w:noWrap/>
            <w:vAlign w:val="center"/>
          </w:tcPr>
          <w:p w14:paraId="7D01819A" w14:textId="01E845A0" w:rsidR="00707650" w:rsidRPr="00651C7D" w:rsidRDefault="00707650" w:rsidP="00FD365C">
            <w:pPr>
              <w:widowControl/>
              <w:adjustRightInd/>
              <w:snapToGrid/>
              <w:spacing w:beforeLines="0" w:before="0" w:afterLines="0" w:after="0"/>
              <w:ind w:leftChars="0" w:left="0" w:rightChars="0" w:right="0" w:firstLineChars="0" w:firstLine="0"/>
              <w:jc w:val="center"/>
              <w:rPr>
                <w:color w:val="000000" w:themeColor="text1"/>
                <w:sz w:val="24"/>
                <w:szCs w:val="24"/>
                <w:bdr w:val="none" w:sz="0" w:space="0" w:color="auto"/>
              </w:rPr>
            </w:pPr>
            <w:r w:rsidRPr="00651C7D">
              <w:rPr>
                <w:rFonts w:hint="eastAsia"/>
                <w:szCs w:val="24"/>
              </w:rPr>
              <w:t>0</w:t>
            </w:r>
          </w:p>
        </w:tc>
        <w:tc>
          <w:tcPr>
            <w:tcW w:w="1803" w:type="dxa"/>
            <w:tcBorders>
              <w:top w:val="single" w:sz="4" w:space="0" w:color="auto"/>
              <w:left w:val="nil"/>
              <w:bottom w:val="single" w:sz="12" w:space="0" w:color="auto"/>
              <w:right w:val="single" w:sz="12" w:space="0" w:color="auto"/>
            </w:tcBorders>
            <w:shd w:val="clear" w:color="auto" w:fill="FFFFFF"/>
            <w:noWrap/>
            <w:vAlign w:val="center"/>
          </w:tcPr>
          <w:p w14:paraId="3DD5F8DE" w14:textId="4322A9EE" w:rsidR="00707650" w:rsidRPr="00651C7D" w:rsidRDefault="00651C7D" w:rsidP="00FD365C">
            <w:pPr>
              <w:widowControl/>
              <w:adjustRightInd/>
              <w:snapToGrid/>
              <w:spacing w:beforeLines="0" w:before="0" w:afterLines="0" w:after="0"/>
              <w:ind w:leftChars="0" w:left="0" w:rightChars="0" w:right="0" w:firstLineChars="0" w:firstLine="0"/>
              <w:jc w:val="center"/>
              <w:rPr>
                <w:color w:val="000000" w:themeColor="text1"/>
                <w:sz w:val="24"/>
                <w:szCs w:val="24"/>
                <w:bdr w:val="none" w:sz="0" w:space="0" w:color="auto"/>
              </w:rPr>
            </w:pPr>
            <w:r w:rsidRPr="00651C7D">
              <w:rPr>
                <w:rFonts w:hint="eastAsia"/>
                <w:color w:val="000000" w:themeColor="text1"/>
                <w:sz w:val="24"/>
                <w:szCs w:val="24"/>
                <w:bdr w:val="none" w:sz="0" w:space="0" w:color="auto"/>
              </w:rPr>
              <w:t>100%</w:t>
            </w:r>
          </w:p>
        </w:tc>
      </w:tr>
    </w:tbl>
    <w:p w14:paraId="5D8C4C30" w14:textId="77777777" w:rsidR="00FD365C" w:rsidRPr="00651C7D" w:rsidRDefault="00FD365C" w:rsidP="00FD365C">
      <w:pPr>
        <w:adjustRightInd/>
        <w:snapToGrid/>
        <w:spacing w:beforeLines="0" w:before="0" w:afterLines="0" w:after="0" w:line="500" w:lineRule="exact"/>
        <w:ind w:leftChars="0" w:left="0" w:rightChars="0" w:right="0" w:firstLineChars="0" w:firstLine="0"/>
        <w:jc w:val="left"/>
        <w:rPr>
          <w:color w:val="000000" w:themeColor="text1"/>
          <w:szCs w:val="28"/>
          <w:bdr w:val="none" w:sz="0" w:space="0" w:color="auto"/>
        </w:rPr>
      </w:pPr>
    </w:p>
    <w:p w14:paraId="6A53BA02" w14:textId="77777777" w:rsidR="00FD365C" w:rsidRPr="00651C7D" w:rsidRDefault="00FD365C" w:rsidP="006F4AEA">
      <w:pPr>
        <w:pStyle w:val="1-1-1123"/>
        <w:rPr>
          <w:bdr w:val="none" w:sz="0" w:space="0" w:color="auto"/>
        </w:rPr>
      </w:pPr>
      <w:r w:rsidRPr="00651C7D">
        <w:rPr>
          <w:bdr w:val="none" w:sz="0" w:space="0" w:color="auto"/>
        </w:rPr>
        <w:t>【碩士在職專班】</w:t>
      </w:r>
    </w:p>
    <w:p w14:paraId="2913C023" w14:textId="11B34DE9" w:rsidR="00FD365C" w:rsidRPr="00651C7D" w:rsidRDefault="00FD365C" w:rsidP="00B53B59">
      <w:pPr>
        <w:pStyle w:val="x-x"/>
      </w:pPr>
      <w:r w:rsidRPr="00651C7D">
        <w:t>表</w:t>
      </w:r>
      <w:r w:rsidR="009E32E1" w:rsidRPr="00651C7D">
        <w:t>3-2-4-C</w:t>
      </w:r>
      <w:r w:rsidRPr="00651C7D">
        <w:t>本所碩士在職專班畢業生修讀學術倫理教育課程人數及比率統計表</w:t>
      </w:r>
    </w:p>
    <w:tbl>
      <w:tblPr>
        <w:tblW w:w="8432" w:type="dxa"/>
        <w:jc w:val="right"/>
        <w:tblCellMar>
          <w:left w:w="28" w:type="dxa"/>
          <w:right w:w="28" w:type="dxa"/>
        </w:tblCellMar>
        <w:tblLook w:val="04A0" w:firstRow="1" w:lastRow="0" w:firstColumn="1" w:lastColumn="0" w:noHBand="0" w:noVBand="1"/>
      </w:tblPr>
      <w:tblGrid>
        <w:gridCol w:w="851"/>
        <w:gridCol w:w="1276"/>
        <w:gridCol w:w="2126"/>
        <w:gridCol w:w="1417"/>
        <w:gridCol w:w="993"/>
        <w:gridCol w:w="1769"/>
      </w:tblGrid>
      <w:tr w:rsidR="007D7C9A" w:rsidRPr="00651C7D" w14:paraId="308A4AAE" w14:textId="77777777" w:rsidTr="00E818E3">
        <w:trPr>
          <w:trHeight w:val="448"/>
          <w:jc w:val="right"/>
        </w:trPr>
        <w:tc>
          <w:tcPr>
            <w:tcW w:w="8432" w:type="dxa"/>
            <w:gridSpan w:val="6"/>
            <w:tcBorders>
              <w:bottom w:val="single" w:sz="12" w:space="0" w:color="auto"/>
            </w:tcBorders>
            <w:shd w:val="clear" w:color="auto" w:fill="FFFFFF"/>
            <w:vAlign w:val="center"/>
          </w:tcPr>
          <w:p w14:paraId="75BEB748" w14:textId="77777777" w:rsidR="00FD365C" w:rsidRPr="00651C7D" w:rsidRDefault="00FD365C" w:rsidP="00FD365C">
            <w:pPr>
              <w:widowControl/>
              <w:adjustRightInd/>
              <w:snapToGrid/>
              <w:spacing w:beforeLines="0" w:before="0" w:afterLines="0" w:after="0"/>
              <w:ind w:leftChars="0" w:left="0" w:rightChars="0" w:right="0" w:firstLineChars="0" w:firstLine="0"/>
              <w:jc w:val="right"/>
              <w:rPr>
                <w:b/>
                <w:bCs/>
                <w:color w:val="000000" w:themeColor="text1"/>
                <w:sz w:val="24"/>
                <w:szCs w:val="24"/>
                <w:bdr w:val="none" w:sz="0" w:space="0" w:color="auto"/>
              </w:rPr>
            </w:pPr>
            <w:r w:rsidRPr="00651C7D">
              <w:rPr>
                <w:color w:val="000000" w:themeColor="text1"/>
                <w:kern w:val="2"/>
                <w:sz w:val="24"/>
                <w:szCs w:val="24"/>
                <w:bdr w:val="none" w:sz="0" w:space="0" w:color="auto"/>
              </w:rPr>
              <w:t>單位</w:t>
            </w:r>
            <w:r w:rsidRPr="00651C7D">
              <w:rPr>
                <w:color w:val="000000" w:themeColor="text1"/>
                <w:kern w:val="2"/>
                <w:sz w:val="24"/>
                <w:szCs w:val="24"/>
                <w:bdr w:val="none" w:sz="0" w:space="0" w:color="auto"/>
              </w:rPr>
              <w:t>:</w:t>
            </w:r>
            <w:r w:rsidRPr="00651C7D">
              <w:rPr>
                <w:color w:val="000000" w:themeColor="text1"/>
                <w:kern w:val="2"/>
                <w:sz w:val="24"/>
                <w:szCs w:val="24"/>
                <w:bdr w:val="none" w:sz="0" w:space="0" w:color="auto"/>
              </w:rPr>
              <w:t>人數</w:t>
            </w:r>
          </w:p>
        </w:tc>
      </w:tr>
      <w:tr w:rsidR="007D7C9A" w:rsidRPr="00651C7D" w14:paraId="39D34E6A" w14:textId="77777777" w:rsidTr="00963E07">
        <w:trPr>
          <w:trHeight w:val="448"/>
          <w:jc w:val="right"/>
        </w:trPr>
        <w:tc>
          <w:tcPr>
            <w:tcW w:w="851" w:type="dxa"/>
            <w:vMerge w:val="restart"/>
            <w:tcBorders>
              <w:top w:val="single" w:sz="12" w:space="0" w:color="auto"/>
              <w:left w:val="single" w:sz="12" w:space="0" w:color="auto"/>
              <w:bottom w:val="single" w:sz="4" w:space="0" w:color="auto"/>
              <w:right w:val="single" w:sz="4" w:space="0" w:color="auto"/>
            </w:tcBorders>
            <w:shd w:val="clear" w:color="auto" w:fill="auto"/>
            <w:vAlign w:val="center"/>
            <w:hideMark/>
          </w:tcPr>
          <w:p w14:paraId="445FC310" w14:textId="77777777" w:rsidR="00FD365C" w:rsidRPr="00651C7D" w:rsidRDefault="00FD365C" w:rsidP="00FD365C">
            <w:pPr>
              <w:widowControl/>
              <w:adjustRightInd/>
              <w:snapToGrid/>
              <w:spacing w:beforeLines="0" w:before="0" w:afterLines="0" w:after="0"/>
              <w:ind w:leftChars="0" w:left="0" w:rightChars="0" w:right="0" w:firstLineChars="0" w:firstLine="0"/>
              <w:jc w:val="center"/>
              <w:rPr>
                <w:b/>
                <w:bCs/>
                <w:color w:val="000000" w:themeColor="text1"/>
                <w:sz w:val="24"/>
                <w:szCs w:val="24"/>
                <w:bdr w:val="none" w:sz="0" w:space="0" w:color="auto"/>
              </w:rPr>
            </w:pPr>
            <w:r w:rsidRPr="00651C7D">
              <w:rPr>
                <w:b/>
                <w:bCs/>
                <w:color w:val="000000" w:themeColor="text1"/>
                <w:sz w:val="24"/>
                <w:szCs w:val="24"/>
                <w:bdr w:val="none" w:sz="0" w:space="0" w:color="auto"/>
              </w:rPr>
              <w:t>學年度</w:t>
            </w:r>
          </w:p>
        </w:tc>
        <w:tc>
          <w:tcPr>
            <w:tcW w:w="1276" w:type="dxa"/>
            <w:vMerge w:val="restart"/>
            <w:tcBorders>
              <w:top w:val="single" w:sz="12" w:space="0" w:color="auto"/>
              <w:left w:val="single" w:sz="4" w:space="0" w:color="auto"/>
              <w:bottom w:val="single" w:sz="4" w:space="0" w:color="auto"/>
              <w:right w:val="single" w:sz="4" w:space="0" w:color="auto"/>
            </w:tcBorders>
            <w:shd w:val="clear" w:color="auto" w:fill="auto"/>
            <w:vAlign w:val="center"/>
            <w:hideMark/>
          </w:tcPr>
          <w:p w14:paraId="28CB0C17" w14:textId="77777777" w:rsidR="00FD365C" w:rsidRPr="00651C7D" w:rsidRDefault="00FD365C" w:rsidP="00FD365C">
            <w:pPr>
              <w:widowControl/>
              <w:adjustRightInd/>
              <w:snapToGrid/>
              <w:spacing w:beforeLines="0" w:before="0" w:afterLines="0" w:after="0"/>
              <w:ind w:leftChars="0" w:left="0" w:rightChars="0" w:right="0" w:firstLineChars="0" w:firstLine="0"/>
              <w:jc w:val="center"/>
              <w:rPr>
                <w:b/>
                <w:bCs/>
                <w:color w:val="000000" w:themeColor="text1"/>
                <w:sz w:val="24"/>
                <w:szCs w:val="24"/>
                <w:bdr w:val="none" w:sz="0" w:space="0" w:color="auto"/>
              </w:rPr>
            </w:pPr>
            <w:r w:rsidRPr="00651C7D">
              <w:rPr>
                <w:b/>
                <w:bCs/>
                <w:color w:val="000000" w:themeColor="text1"/>
                <w:sz w:val="24"/>
                <w:szCs w:val="24"/>
                <w:bdr w:val="none" w:sz="0" w:space="0" w:color="auto"/>
              </w:rPr>
              <w:t>畢業總人數</w:t>
            </w:r>
          </w:p>
        </w:tc>
        <w:tc>
          <w:tcPr>
            <w:tcW w:w="6305" w:type="dxa"/>
            <w:gridSpan w:val="4"/>
            <w:tcBorders>
              <w:top w:val="single" w:sz="12" w:space="0" w:color="auto"/>
              <w:left w:val="single" w:sz="4" w:space="0" w:color="auto"/>
              <w:bottom w:val="single" w:sz="4" w:space="0" w:color="auto"/>
              <w:right w:val="single" w:sz="12" w:space="0" w:color="auto"/>
            </w:tcBorders>
            <w:shd w:val="clear" w:color="auto" w:fill="auto"/>
            <w:vAlign w:val="center"/>
            <w:hideMark/>
          </w:tcPr>
          <w:p w14:paraId="109B8894" w14:textId="77777777" w:rsidR="00FD365C" w:rsidRPr="00651C7D" w:rsidRDefault="00FD365C" w:rsidP="00FD365C">
            <w:pPr>
              <w:widowControl/>
              <w:adjustRightInd/>
              <w:snapToGrid/>
              <w:spacing w:beforeLines="0" w:before="0" w:afterLines="0" w:after="0"/>
              <w:ind w:leftChars="0" w:left="0" w:rightChars="0" w:right="0" w:firstLineChars="0" w:firstLine="0"/>
              <w:jc w:val="center"/>
              <w:rPr>
                <w:b/>
                <w:bCs/>
                <w:color w:val="000000" w:themeColor="text1"/>
                <w:sz w:val="24"/>
                <w:szCs w:val="24"/>
                <w:bdr w:val="none" w:sz="0" w:space="0" w:color="auto"/>
              </w:rPr>
            </w:pPr>
            <w:r w:rsidRPr="00651C7D">
              <w:rPr>
                <w:b/>
                <w:bCs/>
                <w:color w:val="000000" w:themeColor="text1"/>
                <w:sz w:val="24"/>
                <w:szCs w:val="24"/>
                <w:bdr w:val="none" w:sz="0" w:space="0" w:color="auto"/>
              </w:rPr>
              <w:t>研究所畢業生修讀學術倫理教育課程人數及比率</w:t>
            </w:r>
          </w:p>
        </w:tc>
      </w:tr>
      <w:tr w:rsidR="007D7C9A" w:rsidRPr="00651C7D" w14:paraId="215A9BED" w14:textId="77777777" w:rsidTr="00963E07">
        <w:trPr>
          <w:trHeight w:val="435"/>
          <w:jc w:val="right"/>
        </w:trPr>
        <w:tc>
          <w:tcPr>
            <w:tcW w:w="851" w:type="dxa"/>
            <w:vMerge/>
            <w:tcBorders>
              <w:top w:val="single" w:sz="4" w:space="0" w:color="auto"/>
              <w:left w:val="single" w:sz="12" w:space="0" w:color="auto"/>
              <w:bottom w:val="single" w:sz="12" w:space="0" w:color="auto"/>
              <w:right w:val="single" w:sz="4" w:space="0" w:color="auto"/>
            </w:tcBorders>
            <w:shd w:val="clear" w:color="auto" w:fill="auto"/>
            <w:vAlign w:val="center"/>
            <w:hideMark/>
          </w:tcPr>
          <w:p w14:paraId="7A73F845" w14:textId="77777777" w:rsidR="00FD365C" w:rsidRPr="00651C7D" w:rsidRDefault="00FD365C" w:rsidP="00FD365C">
            <w:pPr>
              <w:widowControl/>
              <w:adjustRightInd/>
              <w:snapToGrid/>
              <w:spacing w:beforeLines="0" w:before="0" w:afterLines="0" w:after="0"/>
              <w:ind w:leftChars="0" w:left="0" w:rightChars="0" w:right="0" w:firstLineChars="0" w:firstLine="0"/>
              <w:jc w:val="left"/>
              <w:rPr>
                <w:b/>
                <w:bCs/>
                <w:color w:val="000000" w:themeColor="text1"/>
                <w:sz w:val="24"/>
                <w:szCs w:val="24"/>
                <w:bdr w:val="none" w:sz="0" w:space="0" w:color="auto"/>
              </w:rPr>
            </w:pPr>
          </w:p>
        </w:tc>
        <w:tc>
          <w:tcPr>
            <w:tcW w:w="1276" w:type="dxa"/>
            <w:vMerge/>
            <w:tcBorders>
              <w:top w:val="single" w:sz="4" w:space="0" w:color="auto"/>
              <w:left w:val="single" w:sz="4" w:space="0" w:color="auto"/>
              <w:bottom w:val="single" w:sz="12" w:space="0" w:color="auto"/>
              <w:right w:val="single" w:sz="4" w:space="0" w:color="auto"/>
            </w:tcBorders>
            <w:shd w:val="clear" w:color="auto" w:fill="auto"/>
            <w:vAlign w:val="center"/>
            <w:hideMark/>
          </w:tcPr>
          <w:p w14:paraId="4E085F02" w14:textId="77777777" w:rsidR="00FD365C" w:rsidRPr="00651C7D" w:rsidRDefault="00FD365C" w:rsidP="00FD365C">
            <w:pPr>
              <w:widowControl/>
              <w:adjustRightInd/>
              <w:snapToGrid/>
              <w:spacing w:beforeLines="0" w:before="0" w:afterLines="0" w:after="0"/>
              <w:ind w:leftChars="0" w:left="0" w:rightChars="0" w:right="0" w:firstLineChars="0" w:firstLine="0"/>
              <w:jc w:val="left"/>
              <w:rPr>
                <w:b/>
                <w:bCs/>
                <w:color w:val="000000" w:themeColor="text1"/>
                <w:sz w:val="24"/>
                <w:szCs w:val="24"/>
                <w:bdr w:val="none" w:sz="0" w:space="0" w:color="auto"/>
              </w:rPr>
            </w:pPr>
          </w:p>
        </w:tc>
        <w:tc>
          <w:tcPr>
            <w:tcW w:w="2126" w:type="dxa"/>
            <w:tcBorders>
              <w:top w:val="single" w:sz="4" w:space="0" w:color="auto"/>
              <w:left w:val="single" w:sz="4" w:space="0" w:color="auto"/>
              <w:bottom w:val="single" w:sz="12" w:space="0" w:color="auto"/>
              <w:right w:val="single" w:sz="4" w:space="0" w:color="auto"/>
            </w:tcBorders>
            <w:shd w:val="clear" w:color="auto" w:fill="auto"/>
            <w:vAlign w:val="center"/>
            <w:hideMark/>
          </w:tcPr>
          <w:p w14:paraId="3231B7F4" w14:textId="77777777" w:rsidR="00FD365C" w:rsidRPr="00651C7D" w:rsidRDefault="00FD365C" w:rsidP="00FD365C">
            <w:pPr>
              <w:widowControl/>
              <w:adjustRightInd/>
              <w:snapToGrid/>
              <w:spacing w:beforeLines="0" w:before="0" w:afterLines="0" w:after="0"/>
              <w:ind w:leftChars="0" w:left="0" w:rightChars="0" w:right="0" w:firstLineChars="0" w:firstLine="0"/>
              <w:jc w:val="center"/>
              <w:rPr>
                <w:b/>
                <w:bCs/>
                <w:color w:val="000000" w:themeColor="text1"/>
                <w:sz w:val="24"/>
                <w:szCs w:val="24"/>
                <w:bdr w:val="none" w:sz="0" w:space="0" w:color="auto"/>
              </w:rPr>
            </w:pPr>
            <w:r w:rsidRPr="00651C7D">
              <w:rPr>
                <w:b/>
                <w:bCs/>
                <w:color w:val="000000" w:themeColor="text1"/>
                <w:sz w:val="24"/>
                <w:szCs w:val="24"/>
                <w:bdr w:val="none" w:sz="0" w:space="0" w:color="auto"/>
              </w:rPr>
              <w:t>課程必修或畢業條件</w:t>
            </w:r>
          </w:p>
        </w:tc>
        <w:tc>
          <w:tcPr>
            <w:tcW w:w="1417" w:type="dxa"/>
            <w:tcBorders>
              <w:top w:val="single" w:sz="4" w:space="0" w:color="auto"/>
              <w:left w:val="single" w:sz="4" w:space="0" w:color="auto"/>
              <w:bottom w:val="single" w:sz="12" w:space="0" w:color="auto"/>
              <w:right w:val="single" w:sz="4" w:space="0" w:color="auto"/>
            </w:tcBorders>
            <w:shd w:val="clear" w:color="auto" w:fill="auto"/>
            <w:vAlign w:val="center"/>
            <w:hideMark/>
          </w:tcPr>
          <w:p w14:paraId="386AD885" w14:textId="77777777" w:rsidR="00FD365C" w:rsidRPr="00651C7D" w:rsidRDefault="00FD365C" w:rsidP="00FD365C">
            <w:pPr>
              <w:widowControl/>
              <w:adjustRightInd/>
              <w:snapToGrid/>
              <w:spacing w:beforeLines="0" w:before="0" w:afterLines="0" w:after="0"/>
              <w:ind w:leftChars="0" w:left="0" w:rightChars="0" w:right="0" w:firstLineChars="0" w:firstLine="0"/>
              <w:jc w:val="center"/>
              <w:rPr>
                <w:b/>
                <w:bCs/>
                <w:color w:val="000000" w:themeColor="text1"/>
                <w:sz w:val="24"/>
                <w:szCs w:val="24"/>
                <w:bdr w:val="none" w:sz="0" w:space="0" w:color="auto"/>
              </w:rPr>
            </w:pPr>
            <w:r w:rsidRPr="00651C7D">
              <w:rPr>
                <w:b/>
                <w:bCs/>
                <w:color w:val="000000" w:themeColor="text1"/>
                <w:sz w:val="24"/>
                <w:szCs w:val="24"/>
                <w:bdr w:val="none" w:sz="0" w:space="0" w:color="auto"/>
              </w:rPr>
              <w:t>自主修讀</w:t>
            </w:r>
          </w:p>
        </w:tc>
        <w:tc>
          <w:tcPr>
            <w:tcW w:w="993" w:type="dxa"/>
            <w:tcBorders>
              <w:top w:val="single" w:sz="4" w:space="0" w:color="auto"/>
              <w:left w:val="single" w:sz="4" w:space="0" w:color="auto"/>
              <w:bottom w:val="single" w:sz="12" w:space="0" w:color="auto"/>
              <w:right w:val="single" w:sz="4" w:space="0" w:color="auto"/>
            </w:tcBorders>
            <w:shd w:val="clear" w:color="auto" w:fill="auto"/>
            <w:vAlign w:val="center"/>
            <w:hideMark/>
          </w:tcPr>
          <w:p w14:paraId="760127BA" w14:textId="77777777" w:rsidR="00FD365C" w:rsidRPr="00651C7D" w:rsidRDefault="00FD365C" w:rsidP="00FD365C">
            <w:pPr>
              <w:widowControl/>
              <w:adjustRightInd/>
              <w:snapToGrid/>
              <w:spacing w:beforeLines="0" w:before="0" w:afterLines="0" w:after="0"/>
              <w:ind w:leftChars="0" w:left="0" w:rightChars="0" w:right="0" w:firstLineChars="0" w:firstLine="0"/>
              <w:jc w:val="center"/>
              <w:rPr>
                <w:b/>
                <w:bCs/>
                <w:color w:val="000000" w:themeColor="text1"/>
                <w:sz w:val="24"/>
                <w:szCs w:val="24"/>
                <w:bdr w:val="none" w:sz="0" w:space="0" w:color="auto"/>
              </w:rPr>
            </w:pPr>
            <w:r w:rsidRPr="00651C7D">
              <w:rPr>
                <w:b/>
                <w:bCs/>
                <w:color w:val="000000" w:themeColor="text1"/>
                <w:sz w:val="24"/>
                <w:szCs w:val="24"/>
                <w:bdr w:val="none" w:sz="0" w:space="0" w:color="auto"/>
              </w:rPr>
              <w:t>無修讀</w:t>
            </w:r>
          </w:p>
        </w:tc>
        <w:tc>
          <w:tcPr>
            <w:tcW w:w="1769" w:type="dxa"/>
            <w:tcBorders>
              <w:top w:val="single" w:sz="4" w:space="0" w:color="auto"/>
              <w:left w:val="single" w:sz="4" w:space="0" w:color="auto"/>
              <w:bottom w:val="single" w:sz="12" w:space="0" w:color="auto"/>
              <w:right w:val="single" w:sz="12" w:space="0" w:color="auto"/>
            </w:tcBorders>
            <w:shd w:val="clear" w:color="auto" w:fill="auto"/>
            <w:vAlign w:val="center"/>
            <w:hideMark/>
          </w:tcPr>
          <w:p w14:paraId="255DFA5E" w14:textId="77777777" w:rsidR="00FD365C" w:rsidRPr="00651C7D" w:rsidRDefault="00FD365C" w:rsidP="00FD365C">
            <w:pPr>
              <w:widowControl/>
              <w:adjustRightInd/>
              <w:snapToGrid/>
              <w:spacing w:beforeLines="0" w:before="0" w:afterLines="0" w:after="0"/>
              <w:ind w:leftChars="0" w:left="0" w:rightChars="0" w:right="0" w:firstLineChars="0" w:firstLine="0"/>
              <w:jc w:val="center"/>
              <w:rPr>
                <w:b/>
                <w:bCs/>
                <w:color w:val="000000" w:themeColor="text1"/>
                <w:sz w:val="24"/>
                <w:szCs w:val="24"/>
                <w:bdr w:val="none" w:sz="0" w:space="0" w:color="auto"/>
              </w:rPr>
            </w:pPr>
            <w:r w:rsidRPr="00651C7D">
              <w:rPr>
                <w:b/>
                <w:bCs/>
                <w:color w:val="000000" w:themeColor="text1"/>
                <w:sz w:val="24"/>
                <w:szCs w:val="24"/>
                <w:bdr w:val="none" w:sz="0" w:space="0" w:color="auto"/>
              </w:rPr>
              <w:t>修習比率</w:t>
            </w:r>
          </w:p>
        </w:tc>
      </w:tr>
      <w:tr w:rsidR="00651C7D" w:rsidRPr="00651C7D" w14:paraId="28A4053A" w14:textId="77777777" w:rsidTr="00963E07">
        <w:trPr>
          <w:trHeight w:val="448"/>
          <w:jc w:val="right"/>
        </w:trPr>
        <w:tc>
          <w:tcPr>
            <w:tcW w:w="851" w:type="dxa"/>
            <w:tcBorders>
              <w:top w:val="single" w:sz="12" w:space="0" w:color="auto"/>
              <w:left w:val="single" w:sz="12" w:space="0" w:color="auto"/>
              <w:bottom w:val="single" w:sz="4" w:space="0" w:color="auto"/>
              <w:right w:val="single" w:sz="4" w:space="0" w:color="auto"/>
            </w:tcBorders>
            <w:shd w:val="clear" w:color="auto" w:fill="FFFFFF"/>
            <w:vAlign w:val="center"/>
            <w:hideMark/>
          </w:tcPr>
          <w:p w14:paraId="2C1C9A48" w14:textId="77777777" w:rsidR="00651C7D" w:rsidRPr="00651C7D" w:rsidRDefault="00651C7D" w:rsidP="00FD365C">
            <w:pPr>
              <w:widowControl/>
              <w:adjustRightInd/>
              <w:snapToGrid/>
              <w:spacing w:beforeLines="0" w:before="0" w:afterLines="0" w:after="0"/>
              <w:ind w:leftChars="0" w:left="0" w:rightChars="0" w:right="0" w:firstLineChars="0" w:firstLine="0"/>
              <w:jc w:val="center"/>
              <w:rPr>
                <w:bCs/>
                <w:color w:val="000000" w:themeColor="text1"/>
                <w:kern w:val="2"/>
                <w:szCs w:val="28"/>
                <w:bdr w:val="none" w:sz="0" w:space="0" w:color="auto"/>
              </w:rPr>
            </w:pPr>
            <w:r w:rsidRPr="00651C7D">
              <w:rPr>
                <w:bCs/>
                <w:color w:val="000000" w:themeColor="text1"/>
                <w:kern w:val="2"/>
                <w:szCs w:val="28"/>
                <w:bdr w:val="none" w:sz="0" w:space="0" w:color="auto"/>
              </w:rPr>
              <w:t>108</w:t>
            </w:r>
          </w:p>
        </w:tc>
        <w:tc>
          <w:tcPr>
            <w:tcW w:w="1276" w:type="dxa"/>
            <w:tcBorders>
              <w:top w:val="single" w:sz="12" w:space="0" w:color="auto"/>
              <w:left w:val="nil"/>
              <w:bottom w:val="single" w:sz="4" w:space="0" w:color="auto"/>
              <w:right w:val="single" w:sz="4" w:space="0" w:color="auto"/>
            </w:tcBorders>
            <w:shd w:val="clear" w:color="auto" w:fill="FFFFFF"/>
            <w:vAlign w:val="center"/>
          </w:tcPr>
          <w:p w14:paraId="6057850F" w14:textId="39B1FC83" w:rsidR="00651C7D" w:rsidRPr="00651C7D" w:rsidRDefault="00651C7D" w:rsidP="00FD365C">
            <w:pPr>
              <w:widowControl/>
              <w:adjustRightInd/>
              <w:snapToGrid/>
              <w:spacing w:beforeLines="0" w:before="0" w:afterLines="0" w:after="0"/>
              <w:ind w:leftChars="0" w:left="0" w:rightChars="0" w:right="0" w:firstLineChars="0" w:firstLine="0"/>
              <w:jc w:val="center"/>
              <w:rPr>
                <w:color w:val="000000" w:themeColor="text1"/>
                <w:sz w:val="24"/>
                <w:szCs w:val="24"/>
                <w:bdr w:val="none" w:sz="0" w:space="0" w:color="auto"/>
              </w:rPr>
            </w:pPr>
            <w:r w:rsidRPr="00651C7D">
              <w:rPr>
                <w:rFonts w:hint="eastAsia"/>
                <w:color w:val="000000" w:themeColor="text1"/>
                <w:sz w:val="24"/>
                <w:szCs w:val="24"/>
                <w:bdr w:val="none" w:sz="0" w:space="0" w:color="auto"/>
              </w:rPr>
              <w:t>16</w:t>
            </w:r>
          </w:p>
        </w:tc>
        <w:tc>
          <w:tcPr>
            <w:tcW w:w="2126" w:type="dxa"/>
            <w:tcBorders>
              <w:top w:val="single" w:sz="12" w:space="0" w:color="auto"/>
              <w:left w:val="nil"/>
              <w:bottom w:val="single" w:sz="4" w:space="0" w:color="auto"/>
              <w:right w:val="single" w:sz="4" w:space="0" w:color="auto"/>
            </w:tcBorders>
            <w:shd w:val="clear" w:color="auto" w:fill="FFFFFF"/>
            <w:vAlign w:val="center"/>
          </w:tcPr>
          <w:p w14:paraId="1898868A" w14:textId="1BD716E8" w:rsidR="00651C7D" w:rsidRPr="00651C7D" w:rsidRDefault="00651C7D" w:rsidP="00FD365C">
            <w:pPr>
              <w:widowControl/>
              <w:adjustRightInd/>
              <w:snapToGrid/>
              <w:spacing w:beforeLines="0" w:before="0" w:afterLines="0" w:after="0"/>
              <w:ind w:leftChars="0" w:left="0" w:rightChars="0" w:right="0" w:firstLineChars="0" w:firstLine="0"/>
              <w:jc w:val="center"/>
              <w:rPr>
                <w:color w:val="000000" w:themeColor="text1"/>
                <w:sz w:val="24"/>
                <w:szCs w:val="24"/>
                <w:bdr w:val="none" w:sz="0" w:space="0" w:color="auto"/>
              </w:rPr>
            </w:pPr>
            <w:r w:rsidRPr="00651C7D">
              <w:rPr>
                <w:rFonts w:hint="eastAsia"/>
                <w:color w:val="000000" w:themeColor="text1"/>
                <w:sz w:val="24"/>
                <w:szCs w:val="24"/>
                <w:bdr w:val="none" w:sz="0" w:space="0" w:color="auto"/>
              </w:rPr>
              <w:t>16</w:t>
            </w:r>
          </w:p>
        </w:tc>
        <w:tc>
          <w:tcPr>
            <w:tcW w:w="1417" w:type="dxa"/>
            <w:tcBorders>
              <w:top w:val="single" w:sz="12" w:space="0" w:color="auto"/>
              <w:left w:val="nil"/>
              <w:bottom w:val="single" w:sz="4" w:space="0" w:color="auto"/>
              <w:right w:val="single" w:sz="4" w:space="0" w:color="auto"/>
            </w:tcBorders>
            <w:shd w:val="clear" w:color="auto" w:fill="FFFFFF"/>
            <w:vAlign w:val="center"/>
          </w:tcPr>
          <w:p w14:paraId="2E6E19CD" w14:textId="51FD41D1" w:rsidR="00651C7D" w:rsidRPr="00651C7D" w:rsidRDefault="00651C7D" w:rsidP="00FD365C">
            <w:pPr>
              <w:widowControl/>
              <w:adjustRightInd/>
              <w:snapToGrid/>
              <w:spacing w:beforeLines="0" w:before="0" w:afterLines="0" w:after="0"/>
              <w:ind w:leftChars="0" w:left="0" w:rightChars="0" w:right="0" w:firstLineChars="0" w:firstLine="0"/>
              <w:jc w:val="center"/>
              <w:rPr>
                <w:color w:val="000000" w:themeColor="text1"/>
                <w:sz w:val="24"/>
                <w:szCs w:val="24"/>
                <w:bdr w:val="none" w:sz="0" w:space="0" w:color="auto"/>
              </w:rPr>
            </w:pPr>
            <w:r w:rsidRPr="00651C7D">
              <w:rPr>
                <w:rFonts w:hint="eastAsia"/>
                <w:szCs w:val="24"/>
              </w:rPr>
              <w:t>0</w:t>
            </w:r>
          </w:p>
        </w:tc>
        <w:tc>
          <w:tcPr>
            <w:tcW w:w="993" w:type="dxa"/>
            <w:tcBorders>
              <w:top w:val="single" w:sz="12" w:space="0" w:color="auto"/>
              <w:left w:val="nil"/>
              <w:bottom w:val="single" w:sz="4" w:space="0" w:color="auto"/>
              <w:right w:val="single" w:sz="4" w:space="0" w:color="auto"/>
            </w:tcBorders>
            <w:shd w:val="clear" w:color="auto" w:fill="FFFFFF"/>
            <w:vAlign w:val="center"/>
          </w:tcPr>
          <w:p w14:paraId="50E093C1" w14:textId="7BD2DECA" w:rsidR="00651C7D" w:rsidRPr="00651C7D" w:rsidRDefault="00651C7D" w:rsidP="00FD365C">
            <w:pPr>
              <w:widowControl/>
              <w:adjustRightInd/>
              <w:snapToGrid/>
              <w:spacing w:beforeLines="0" w:before="0" w:afterLines="0" w:after="0"/>
              <w:ind w:leftChars="0" w:left="0" w:rightChars="0" w:right="0" w:firstLineChars="0" w:firstLine="0"/>
              <w:jc w:val="center"/>
              <w:rPr>
                <w:color w:val="000000" w:themeColor="text1"/>
                <w:sz w:val="24"/>
                <w:szCs w:val="24"/>
                <w:bdr w:val="none" w:sz="0" w:space="0" w:color="auto"/>
              </w:rPr>
            </w:pPr>
            <w:r w:rsidRPr="00651C7D">
              <w:rPr>
                <w:rFonts w:hint="eastAsia"/>
                <w:szCs w:val="24"/>
              </w:rPr>
              <w:t>0</w:t>
            </w:r>
          </w:p>
        </w:tc>
        <w:tc>
          <w:tcPr>
            <w:tcW w:w="1769" w:type="dxa"/>
            <w:tcBorders>
              <w:top w:val="single" w:sz="12" w:space="0" w:color="auto"/>
              <w:left w:val="nil"/>
              <w:bottom w:val="single" w:sz="4" w:space="0" w:color="auto"/>
              <w:right w:val="single" w:sz="12" w:space="0" w:color="auto"/>
            </w:tcBorders>
            <w:shd w:val="clear" w:color="auto" w:fill="FFFFFF"/>
            <w:vAlign w:val="center"/>
          </w:tcPr>
          <w:p w14:paraId="52913B7D" w14:textId="7EDAB146" w:rsidR="00651C7D" w:rsidRPr="00651C7D" w:rsidRDefault="00651C7D" w:rsidP="00FD365C">
            <w:pPr>
              <w:widowControl/>
              <w:adjustRightInd/>
              <w:snapToGrid/>
              <w:spacing w:beforeLines="0" w:before="0" w:afterLines="0" w:after="0"/>
              <w:ind w:leftChars="0" w:left="0" w:rightChars="0" w:right="0" w:firstLineChars="0" w:firstLine="0"/>
              <w:jc w:val="center"/>
              <w:rPr>
                <w:color w:val="000000" w:themeColor="text1"/>
                <w:sz w:val="24"/>
                <w:szCs w:val="24"/>
                <w:bdr w:val="none" w:sz="0" w:space="0" w:color="auto"/>
              </w:rPr>
            </w:pPr>
            <w:r w:rsidRPr="00651C7D">
              <w:rPr>
                <w:rFonts w:hint="eastAsia"/>
                <w:color w:val="000000" w:themeColor="text1"/>
                <w:sz w:val="24"/>
                <w:szCs w:val="24"/>
                <w:bdr w:val="none" w:sz="0" w:space="0" w:color="auto"/>
              </w:rPr>
              <w:t>100%</w:t>
            </w:r>
          </w:p>
        </w:tc>
      </w:tr>
      <w:tr w:rsidR="00651C7D" w:rsidRPr="00651C7D" w14:paraId="7C800EA7" w14:textId="77777777" w:rsidTr="00963E07">
        <w:trPr>
          <w:trHeight w:val="448"/>
          <w:jc w:val="right"/>
        </w:trPr>
        <w:tc>
          <w:tcPr>
            <w:tcW w:w="851" w:type="dxa"/>
            <w:tcBorders>
              <w:top w:val="single" w:sz="4" w:space="0" w:color="auto"/>
              <w:left w:val="single" w:sz="12" w:space="0" w:color="auto"/>
              <w:bottom w:val="single" w:sz="4" w:space="0" w:color="auto"/>
              <w:right w:val="single" w:sz="4" w:space="0" w:color="auto"/>
            </w:tcBorders>
            <w:shd w:val="clear" w:color="auto" w:fill="FFFFFF"/>
            <w:vAlign w:val="center"/>
            <w:hideMark/>
          </w:tcPr>
          <w:p w14:paraId="37693B3E" w14:textId="77777777" w:rsidR="00651C7D" w:rsidRPr="00651C7D" w:rsidRDefault="00651C7D" w:rsidP="00FD365C">
            <w:pPr>
              <w:widowControl/>
              <w:adjustRightInd/>
              <w:snapToGrid/>
              <w:spacing w:beforeLines="0" w:before="0" w:afterLines="0" w:after="0"/>
              <w:ind w:leftChars="0" w:left="0" w:rightChars="0" w:right="0" w:firstLineChars="0" w:firstLine="0"/>
              <w:jc w:val="center"/>
              <w:rPr>
                <w:bCs/>
                <w:color w:val="000000" w:themeColor="text1"/>
                <w:kern w:val="2"/>
                <w:szCs w:val="28"/>
                <w:bdr w:val="none" w:sz="0" w:space="0" w:color="auto"/>
              </w:rPr>
            </w:pPr>
            <w:r w:rsidRPr="00651C7D">
              <w:rPr>
                <w:bCs/>
                <w:color w:val="000000" w:themeColor="text1"/>
                <w:kern w:val="2"/>
                <w:szCs w:val="28"/>
                <w:bdr w:val="none" w:sz="0" w:space="0" w:color="auto"/>
              </w:rPr>
              <w:t>109</w:t>
            </w:r>
          </w:p>
        </w:tc>
        <w:tc>
          <w:tcPr>
            <w:tcW w:w="1276" w:type="dxa"/>
            <w:tcBorders>
              <w:top w:val="single" w:sz="4" w:space="0" w:color="auto"/>
              <w:left w:val="nil"/>
              <w:bottom w:val="single" w:sz="4" w:space="0" w:color="auto"/>
              <w:right w:val="single" w:sz="4" w:space="0" w:color="auto"/>
            </w:tcBorders>
            <w:shd w:val="clear" w:color="auto" w:fill="FFFFFF"/>
            <w:vAlign w:val="center"/>
          </w:tcPr>
          <w:p w14:paraId="5B1283B3" w14:textId="7C1FC4DC" w:rsidR="00651C7D" w:rsidRPr="00651C7D" w:rsidRDefault="00651C7D" w:rsidP="00FD365C">
            <w:pPr>
              <w:widowControl/>
              <w:adjustRightInd/>
              <w:snapToGrid/>
              <w:spacing w:beforeLines="0" w:before="0" w:afterLines="0" w:after="0"/>
              <w:ind w:leftChars="0" w:left="0" w:rightChars="0" w:right="0" w:firstLineChars="0" w:firstLine="0"/>
              <w:jc w:val="center"/>
              <w:rPr>
                <w:color w:val="000000" w:themeColor="text1"/>
                <w:sz w:val="24"/>
                <w:szCs w:val="24"/>
                <w:bdr w:val="none" w:sz="0" w:space="0" w:color="auto"/>
              </w:rPr>
            </w:pPr>
            <w:r w:rsidRPr="00651C7D">
              <w:rPr>
                <w:rFonts w:hint="eastAsia"/>
                <w:color w:val="000000" w:themeColor="text1"/>
                <w:sz w:val="24"/>
                <w:szCs w:val="24"/>
                <w:bdr w:val="none" w:sz="0" w:space="0" w:color="auto"/>
              </w:rPr>
              <w:t>16</w:t>
            </w:r>
          </w:p>
        </w:tc>
        <w:tc>
          <w:tcPr>
            <w:tcW w:w="2126" w:type="dxa"/>
            <w:tcBorders>
              <w:top w:val="single" w:sz="4" w:space="0" w:color="auto"/>
              <w:left w:val="nil"/>
              <w:bottom w:val="single" w:sz="4" w:space="0" w:color="auto"/>
              <w:right w:val="single" w:sz="4" w:space="0" w:color="auto"/>
            </w:tcBorders>
            <w:shd w:val="clear" w:color="auto" w:fill="FFFFFF"/>
            <w:vAlign w:val="center"/>
          </w:tcPr>
          <w:p w14:paraId="7053637C" w14:textId="25968771" w:rsidR="00651C7D" w:rsidRPr="00651C7D" w:rsidRDefault="00651C7D" w:rsidP="00FD365C">
            <w:pPr>
              <w:widowControl/>
              <w:adjustRightInd/>
              <w:snapToGrid/>
              <w:spacing w:beforeLines="0" w:before="0" w:afterLines="0" w:after="0"/>
              <w:ind w:leftChars="0" w:left="0" w:rightChars="0" w:right="0" w:firstLineChars="0" w:firstLine="0"/>
              <w:jc w:val="center"/>
              <w:rPr>
                <w:color w:val="000000" w:themeColor="text1"/>
                <w:sz w:val="24"/>
                <w:szCs w:val="24"/>
                <w:bdr w:val="none" w:sz="0" w:space="0" w:color="auto"/>
              </w:rPr>
            </w:pPr>
            <w:r w:rsidRPr="00651C7D">
              <w:rPr>
                <w:rFonts w:hint="eastAsia"/>
                <w:color w:val="000000" w:themeColor="text1"/>
                <w:sz w:val="24"/>
                <w:szCs w:val="24"/>
                <w:bdr w:val="none" w:sz="0" w:space="0" w:color="auto"/>
              </w:rPr>
              <w:t>16</w:t>
            </w:r>
          </w:p>
        </w:tc>
        <w:tc>
          <w:tcPr>
            <w:tcW w:w="1417" w:type="dxa"/>
            <w:tcBorders>
              <w:top w:val="single" w:sz="4" w:space="0" w:color="auto"/>
              <w:left w:val="nil"/>
              <w:bottom w:val="single" w:sz="4" w:space="0" w:color="auto"/>
              <w:right w:val="single" w:sz="4" w:space="0" w:color="auto"/>
            </w:tcBorders>
            <w:shd w:val="clear" w:color="auto" w:fill="FFFFFF"/>
            <w:vAlign w:val="center"/>
          </w:tcPr>
          <w:p w14:paraId="4A1C76BF" w14:textId="63B9F2DA" w:rsidR="00651C7D" w:rsidRPr="00651C7D" w:rsidRDefault="00651C7D" w:rsidP="00FD365C">
            <w:pPr>
              <w:widowControl/>
              <w:adjustRightInd/>
              <w:snapToGrid/>
              <w:spacing w:beforeLines="0" w:before="0" w:afterLines="0" w:after="0"/>
              <w:ind w:leftChars="0" w:left="0" w:rightChars="0" w:right="0" w:firstLineChars="0" w:firstLine="0"/>
              <w:jc w:val="center"/>
              <w:rPr>
                <w:color w:val="000000" w:themeColor="text1"/>
                <w:sz w:val="24"/>
                <w:szCs w:val="24"/>
                <w:bdr w:val="none" w:sz="0" w:space="0" w:color="auto"/>
              </w:rPr>
            </w:pPr>
            <w:r w:rsidRPr="00651C7D">
              <w:rPr>
                <w:rFonts w:hint="eastAsia"/>
                <w:szCs w:val="24"/>
              </w:rPr>
              <w:t>0</w:t>
            </w:r>
          </w:p>
        </w:tc>
        <w:tc>
          <w:tcPr>
            <w:tcW w:w="993" w:type="dxa"/>
            <w:tcBorders>
              <w:top w:val="single" w:sz="4" w:space="0" w:color="auto"/>
              <w:left w:val="nil"/>
              <w:bottom w:val="single" w:sz="4" w:space="0" w:color="auto"/>
              <w:right w:val="single" w:sz="4" w:space="0" w:color="auto"/>
            </w:tcBorders>
            <w:shd w:val="clear" w:color="auto" w:fill="FFFFFF"/>
            <w:vAlign w:val="center"/>
          </w:tcPr>
          <w:p w14:paraId="41044A0A" w14:textId="6FA67E9E" w:rsidR="00651C7D" w:rsidRPr="00651C7D" w:rsidRDefault="00651C7D" w:rsidP="00FD365C">
            <w:pPr>
              <w:widowControl/>
              <w:adjustRightInd/>
              <w:snapToGrid/>
              <w:spacing w:beforeLines="0" w:before="0" w:afterLines="0" w:after="0"/>
              <w:ind w:leftChars="0" w:left="0" w:rightChars="0" w:right="0" w:firstLineChars="0" w:firstLine="0"/>
              <w:jc w:val="center"/>
              <w:rPr>
                <w:color w:val="000000" w:themeColor="text1"/>
                <w:sz w:val="24"/>
                <w:szCs w:val="24"/>
                <w:bdr w:val="none" w:sz="0" w:space="0" w:color="auto"/>
              </w:rPr>
            </w:pPr>
            <w:r w:rsidRPr="00651C7D">
              <w:rPr>
                <w:rFonts w:hint="eastAsia"/>
                <w:szCs w:val="24"/>
              </w:rPr>
              <w:t>0</w:t>
            </w:r>
          </w:p>
        </w:tc>
        <w:tc>
          <w:tcPr>
            <w:tcW w:w="1769" w:type="dxa"/>
            <w:tcBorders>
              <w:top w:val="single" w:sz="4" w:space="0" w:color="auto"/>
              <w:left w:val="nil"/>
              <w:bottom w:val="single" w:sz="4" w:space="0" w:color="auto"/>
              <w:right w:val="single" w:sz="12" w:space="0" w:color="auto"/>
            </w:tcBorders>
            <w:shd w:val="clear" w:color="auto" w:fill="FFFFFF"/>
            <w:vAlign w:val="center"/>
          </w:tcPr>
          <w:p w14:paraId="5C993481" w14:textId="26CFC34A" w:rsidR="00651C7D" w:rsidRPr="00651C7D" w:rsidRDefault="00651C7D" w:rsidP="00FD365C">
            <w:pPr>
              <w:widowControl/>
              <w:adjustRightInd/>
              <w:snapToGrid/>
              <w:spacing w:beforeLines="0" w:before="0" w:afterLines="0" w:after="0"/>
              <w:ind w:leftChars="0" w:left="0" w:rightChars="0" w:right="0" w:firstLineChars="0" w:firstLine="0"/>
              <w:jc w:val="center"/>
              <w:rPr>
                <w:color w:val="000000" w:themeColor="text1"/>
                <w:sz w:val="24"/>
                <w:szCs w:val="24"/>
                <w:bdr w:val="none" w:sz="0" w:space="0" w:color="auto"/>
              </w:rPr>
            </w:pPr>
            <w:r w:rsidRPr="00651C7D">
              <w:rPr>
                <w:rFonts w:hint="eastAsia"/>
                <w:color w:val="000000" w:themeColor="text1"/>
                <w:sz w:val="24"/>
                <w:szCs w:val="24"/>
                <w:bdr w:val="none" w:sz="0" w:space="0" w:color="auto"/>
              </w:rPr>
              <w:t>100%</w:t>
            </w:r>
          </w:p>
        </w:tc>
      </w:tr>
      <w:tr w:rsidR="00651C7D" w:rsidRPr="00651C7D" w14:paraId="5D321215" w14:textId="77777777" w:rsidTr="00963E07">
        <w:trPr>
          <w:trHeight w:val="448"/>
          <w:jc w:val="right"/>
        </w:trPr>
        <w:tc>
          <w:tcPr>
            <w:tcW w:w="851" w:type="dxa"/>
            <w:tcBorders>
              <w:top w:val="single" w:sz="4" w:space="0" w:color="auto"/>
              <w:left w:val="single" w:sz="12" w:space="0" w:color="auto"/>
              <w:bottom w:val="single" w:sz="4" w:space="0" w:color="auto"/>
              <w:right w:val="single" w:sz="4" w:space="0" w:color="auto"/>
            </w:tcBorders>
            <w:shd w:val="clear" w:color="auto" w:fill="FFFFFF"/>
            <w:noWrap/>
            <w:vAlign w:val="center"/>
            <w:hideMark/>
          </w:tcPr>
          <w:p w14:paraId="57BF1C0C" w14:textId="77777777" w:rsidR="00651C7D" w:rsidRPr="00651C7D" w:rsidRDefault="00651C7D" w:rsidP="00FD365C">
            <w:pPr>
              <w:widowControl/>
              <w:adjustRightInd/>
              <w:snapToGrid/>
              <w:spacing w:beforeLines="0" w:before="0" w:afterLines="0" w:after="0"/>
              <w:ind w:leftChars="0" w:left="0" w:rightChars="0" w:right="0" w:firstLineChars="0" w:firstLine="0"/>
              <w:jc w:val="center"/>
              <w:rPr>
                <w:bCs/>
                <w:color w:val="000000" w:themeColor="text1"/>
                <w:kern w:val="2"/>
                <w:szCs w:val="28"/>
                <w:bdr w:val="none" w:sz="0" w:space="0" w:color="auto"/>
              </w:rPr>
            </w:pPr>
            <w:r w:rsidRPr="00651C7D">
              <w:rPr>
                <w:bCs/>
                <w:color w:val="000000" w:themeColor="text1"/>
                <w:kern w:val="2"/>
                <w:szCs w:val="28"/>
                <w:bdr w:val="none" w:sz="0" w:space="0" w:color="auto"/>
              </w:rPr>
              <w:t>110</w:t>
            </w:r>
          </w:p>
        </w:tc>
        <w:tc>
          <w:tcPr>
            <w:tcW w:w="1276" w:type="dxa"/>
            <w:tcBorders>
              <w:top w:val="single" w:sz="4" w:space="0" w:color="auto"/>
              <w:left w:val="nil"/>
              <w:bottom w:val="single" w:sz="4" w:space="0" w:color="auto"/>
              <w:right w:val="single" w:sz="4" w:space="0" w:color="auto"/>
            </w:tcBorders>
            <w:shd w:val="clear" w:color="auto" w:fill="FFFFFF"/>
            <w:noWrap/>
            <w:vAlign w:val="center"/>
          </w:tcPr>
          <w:p w14:paraId="59A3CA1B" w14:textId="70A72B7A" w:rsidR="00651C7D" w:rsidRPr="00651C7D" w:rsidRDefault="00651C7D" w:rsidP="00FD365C">
            <w:pPr>
              <w:widowControl/>
              <w:adjustRightInd/>
              <w:snapToGrid/>
              <w:spacing w:beforeLines="0" w:before="0" w:afterLines="0" w:after="0"/>
              <w:ind w:leftChars="0" w:left="0" w:rightChars="0" w:right="0" w:firstLineChars="0" w:firstLine="0"/>
              <w:jc w:val="center"/>
              <w:rPr>
                <w:color w:val="000000" w:themeColor="text1"/>
                <w:sz w:val="24"/>
                <w:szCs w:val="24"/>
                <w:bdr w:val="none" w:sz="0" w:space="0" w:color="auto"/>
              </w:rPr>
            </w:pPr>
            <w:r w:rsidRPr="00651C7D">
              <w:rPr>
                <w:rFonts w:hint="eastAsia"/>
                <w:color w:val="000000" w:themeColor="text1"/>
                <w:sz w:val="24"/>
                <w:szCs w:val="24"/>
                <w:bdr w:val="none" w:sz="0" w:space="0" w:color="auto"/>
              </w:rPr>
              <w:t>20</w:t>
            </w:r>
          </w:p>
        </w:tc>
        <w:tc>
          <w:tcPr>
            <w:tcW w:w="2126" w:type="dxa"/>
            <w:tcBorders>
              <w:top w:val="single" w:sz="4" w:space="0" w:color="auto"/>
              <w:left w:val="nil"/>
              <w:bottom w:val="single" w:sz="4" w:space="0" w:color="auto"/>
              <w:right w:val="single" w:sz="4" w:space="0" w:color="auto"/>
            </w:tcBorders>
            <w:shd w:val="clear" w:color="auto" w:fill="FFFFFF"/>
            <w:noWrap/>
            <w:vAlign w:val="center"/>
          </w:tcPr>
          <w:p w14:paraId="7B8D4E2A" w14:textId="1AD6C6A1" w:rsidR="00651C7D" w:rsidRPr="00651C7D" w:rsidRDefault="00651C7D" w:rsidP="00FD365C">
            <w:pPr>
              <w:widowControl/>
              <w:adjustRightInd/>
              <w:snapToGrid/>
              <w:spacing w:beforeLines="0" w:before="0" w:afterLines="0" w:after="0"/>
              <w:ind w:leftChars="0" w:left="0" w:rightChars="0" w:right="0" w:firstLineChars="0" w:firstLine="0"/>
              <w:jc w:val="center"/>
              <w:rPr>
                <w:color w:val="000000" w:themeColor="text1"/>
                <w:sz w:val="24"/>
                <w:szCs w:val="24"/>
                <w:bdr w:val="none" w:sz="0" w:space="0" w:color="auto"/>
              </w:rPr>
            </w:pPr>
            <w:r w:rsidRPr="00651C7D">
              <w:rPr>
                <w:rFonts w:hint="eastAsia"/>
                <w:color w:val="000000" w:themeColor="text1"/>
                <w:sz w:val="24"/>
                <w:szCs w:val="24"/>
                <w:bdr w:val="none" w:sz="0" w:space="0" w:color="auto"/>
              </w:rPr>
              <w:t>20</w:t>
            </w:r>
          </w:p>
        </w:tc>
        <w:tc>
          <w:tcPr>
            <w:tcW w:w="1417" w:type="dxa"/>
            <w:tcBorders>
              <w:top w:val="single" w:sz="4" w:space="0" w:color="auto"/>
              <w:left w:val="nil"/>
              <w:bottom w:val="single" w:sz="4" w:space="0" w:color="auto"/>
              <w:right w:val="single" w:sz="4" w:space="0" w:color="auto"/>
            </w:tcBorders>
            <w:shd w:val="clear" w:color="auto" w:fill="FFFFFF"/>
            <w:noWrap/>
            <w:vAlign w:val="center"/>
          </w:tcPr>
          <w:p w14:paraId="76FC91B9" w14:textId="6154630A" w:rsidR="00651C7D" w:rsidRPr="00651C7D" w:rsidRDefault="00651C7D" w:rsidP="00FD365C">
            <w:pPr>
              <w:widowControl/>
              <w:adjustRightInd/>
              <w:snapToGrid/>
              <w:spacing w:beforeLines="0" w:before="0" w:afterLines="0" w:after="0"/>
              <w:ind w:leftChars="0" w:left="0" w:rightChars="0" w:right="0" w:firstLineChars="0" w:firstLine="0"/>
              <w:jc w:val="center"/>
              <w:rPr>
                <w:color w:val="000000" w:themeColor="text1"/>
                <w:sz w:val="24"/>
                <w:szCs w:val="24"/>
                <w:bdr w:val="none" w:sz="0" w:space="0" w:color="auto"/>
              </w:rPr>
            </w:pPr>
            <w:r w:rsidRPr="00651C7D">
              <w:rPr>
                <w:rFonts w:hint="eastAsia"/>
                <w:szCs w:val="24"/>
              </w:rPr>
              <w:t>0</w:t>
            </w:r>
          </w:p>
        </w:tc>
        <w:tc>
          <w:tcPr>
            <w:tcW w:w="993" w:type="dxa"/>
            <w:tcBorders>
              <w:top w:val="single" w:sz="4" w:space="0" w:color="auto"/>
              <w:left w:val="nil"/>
              <w:bottom w:val="single" w:sz="4" w:space="0" w:color="auto"/>
              <w:right w:val="single" w:sz="4" w:space="0" w:color="auto"/>
            </w:tcBorders>
            <w:shd w:val="clear" w:color="auto" w:fill="FFFFFF"/>
            <w:noWrap/>
            <w:vAlign w:val="center"/>
          </w:tcPr>
          <w:p w14:paraId="526F58C6" w14:textId="7D686958" w:rsidR="00651C7D" w:rsidRPr="00651C7D" w:rsidRDefault="00651C7D" w:rsidP="00FD365C">
            <w:pPr>
              <w:widowControl/>
              <w:adjustRightInd/>
              <w:snapToGrid/>
              <w:spacing w:beforeLines="0" w:before="0" w:afterLines="0" w:after="0"/>
              <w:ind w:leftChars="0" w:left="0" w:rightChars="0" w:right="0" w:firstLineChars="0" w:firstLine="0"/>
              <w:jc w:val="center"/>
              <w:rPr>
                <w:color w:val="000000" w:themeColor="text1"/>
                <w:sz w:val="24"/>
                <w:szCs w:val="24"/>
                <w:bdr w:val="none" w:sz="0" w:space="0" w:color="auto"/>
              </w:rPr>
            </w:pPr>
            <w:r w:rsidRPr="00651C7D">
              <w:rPr>
                <w:rFonts w:hint="eastAsia"/>
                <w:szCs w:val="24"/>
              </w:rPr>
              <w:t>0</w:t>
            </w:r>
          </w:p>
        </w:tc>
        <w:tc>
          <w:tcPr>
            <w:tcW w:w="1769" w:type="dxa"/>
            <w:tcBorders>
              <w:top w:val="single" w:sz="4" w:space="0" w:color="auto"/>
              <w:left w:val="nil"/>
              <w:bottom w:val="single" w:sz="4" w:space="0" w:color="auto"/>
              <w:right w:val="single" w:sz="12" w:space="0" w:color="auto"/>
            </w:tcBorders>
            <w:shd w:val="clear" w:color="auto" w:fill="FFFFFF"/>
            <w:noWrap/>
            <w:vAlign w:val="center"/>
          </w:tcPr>
          <w:p w14:paraId="14AD736E" w14:textId="0B83C747" w:rsidR="00651C7D" w:rsidRPr="00651C7D" w:rsidRDefault="00651C7D" w:rsidP="00FD365C">
            <w:pPr>
              <w:widowControl/>
              <w:adjustRightInd/>
              <w:snapToGrid/>
              <w:spacing w:beforeLines="0" w:before="0" w:afterLines="0" w:after="0"/>
              <w:ind w:leftChars="0" w:left="0" w:rightChars="0" w:right="0" w:firstLineChars="0" w:firstLine="0"/>
              <w:jc w:val="center"/>
              <w:rPr>
                <w:color w:val="000000" w:themeColor="text1"/>
                <w:sz w:val="24"/>
                <w:szCs w:val="24"/>
                <w:bdr w:val="none" w:sz="0" w:space="0" w:color="auto"/>
              </w:rPr>
            </w:pPr>
            <w:r w:rsidRPr="00651C7D">
              <w:rPr>
                <w:rFonts w:hint="eastAsia"/>
                <w:color w:val="000000" w:themeColor="text1"/>
                <w:sz w:val="24"/>
                <w:szCs w:val="24"/>
                <w:bdr w:val="none" w:sz="0" w:space="0" w:color="auto"/>
              </w:rPr>
              <w:t>100%</w:t>
            </w:r>
          </w:p>
        </w:tc>
      </w:tr>
      <w:tr w:rsidR="00651C7D" w:rsidRPr="00651C7D" w14:paraId="43AE3538" w14:textId="77777777" w:rsidTr="00963E07">
        <w:trPr>
          <w:trHeight w:val="448"/>
          <w:jc w:val="right"/>
        </w:trPr>
        <w:tc>
          <w:tcPr>
            <w:tcW w:w="851" w:type="dxa"/>
            <w:tcBorders>
              <w:top w:val="single" w:sz="4" w:space="0" w:color="auto"/>
              <w:left w:val="single" w:sz="12" w:space="0" w:color="auto"/>
              <w:bottom w:val="single" w:sz="12" w:space="0" w:color="auto"/>
              <w:right w:val="single" w:sz="4" w:space="0" w:color="auto"/>
            </w:tcBorders>
            <w:shd w:val="clear" w:color="auto" w:fill="FFFFFF"/>
            <w:noWrap/>
            <w:vAlign w:val="center"/>
          </w:tcPr>
          <w:p w14:paraId="64ECA8A3" w14:textId="77777777" w:rsidR="00651C7D" w:rsidRPr="00651C7D" w:rsidRDefault="00651C7D" w:rsidP="00FD365C">
            <w:pPr>
              <w:widowControl/>
              <w:adjustRightInd/>
              <w:snapToGrid/>
              <w:spacing w:beforeLines="0" w:before="0" w:afterLines="0" w:after="0"/>
              <w:ind w:leftChars="0" w:left="0" w:rightChars="0" w:right="0" w:firstLineChars="0" w:firstLine="0"/>
              <w:jc w:val="center"/>
              <w:rPr>
                <w:bCs/>
                <w:color w:val="000000" w:themeColor="text1"/>
                <w:kern w:val="2"/>
                <w:szCs w:val="28"/>
                <w:bdr w:val="none" w:sz="0" w:space="0" w:color="auto"/>
              </w:rPr>
            </w:pPr>
            <w:r w:rsidRPr="00651C7D">
              <w:rPr>
                <w:bCs/>
                <w:color w:val="000000" w:themeColor="text1"/>
                <w:kern w:val="2"/>
                <w:szCs w:val="28"/>
                <w:bdr w:val="none" w:sz="0" w:space="0" w:color="auto"/>
              </w:rPr>
              <w:t>111</w:t>
            </w:r>
          </w:p>
        </w:tc>
        <w:tc>
          <w:tcPr>
            <w:tcW w:w="1276" w:type="dxa"/>
            <w:tcBorders>
              <w:top w:val="single" w:sz="4" w:space="0" w:color="auto"/>
              <w:left w:val="nil"/>
              <w:bottom w:val="single" w:sz="12" w:space="0" w:color="auto"/>
              <w:right w:val="single" w:sz="4" w:space="0" w:color="auto"/>
            </w:tcBorders>
            <w:shd w:val="clear" w:color="auto" w:fill="FFFFFF"/>
            <w:noWrap/>
            <w:vAlign w:val="center"/>
          </w:tcPr>
          <w:p w14:paraId="660E5C77" w14:textId="08A1A5E2" w:rsidR="00651C7D" w:rsidRPr="00651C7D" w:rsidRDefault="00651C7D" w:rsidP="00FD365C">
            <w:pPr>
              <w:widowControl/>
              <w:adjustRightInd/>
              <w:snapToGrid/>
              <w:spacing w:beforeLines="0" w:before="0" w:afterLines="0" w:after="0"/>
              <w:ind w:leftChars="0" w:left="0" w:rightChars="0" w:right="0" w:firstLineChars="0" w:firstLine="0"/>
              <w:jc w:val="center"/>
              <w:rPr>
                <w:color w:val="000000" w:themeColor="text1"/>
                <w:sz w:val="24"/>
                <w:szCs w:val="24"/>
                <w:bdr w:val="none" w:sz="0" w:space="0" w:color="auto"/>
              </w:rPr>
            </w:pPr>
            <w:r w:rsidRPr="00651C7D">
              <w:rPr>
                <w:rFonts w:hint="eastAsia"/>
                <w:color w:val="000000" w:themeColor="text1"/>
                <w:sz w:val="24"/>
                <w:szCs w:val="24"/>
                <w:bdr w:val="none" w:sz="0" w:space="0" w:color="auto"/>
              </w:rPr>
              <w:t>12</w:t>
            </w:r>
          </w:p>
        </w:tc>
        <w:tc>
          <w:tcPr>
            <w:tcW w:w="2126" w:type="dxa"/>
            <w:tcBorders>
              <w:top w:val="single" w:sz="4" w:space="0" w:color="auto"/>
              <w:left w:val="nil"/>
              <w:bottom w:val="single" w:sz="12" w:space="0" w:color="auto"/>
              <w:right w:val="single" w:sz="4" w:space="0" w:color="auto"/>
            </w:tcBorders>
            <w:shd w:val="clear" w:color="auto" w:fill="FFFFFF"/>
            <w:noWrap/>
            <w:vAlign w:val="center"/>
          </w:tcPr>
          <w:p w14:paraId="4FFE269C" w14:textId="3C8EDA64" w:rsidR="00651C7D" w:rsidRPr="00651C7D" w:rsidRDefault="00651C7D" w:rsidP="00FD365C">
            <w:pPr>
              <w:widowControl/>
              <w:adjustRightInd/>
              <w:snapToGrid/>
              <w:spacing w:beforeLines="0" w:before="0" w:afterLines="0" w:after="0"/>
              <w:ind w:leftChars="0" w:left="0" w:rightChars="0" w:right="0" w:firstLineChars="0" w:firstLine="0"/>
              <w:jc w:val="center"/>
              <w:rPr>
                <w:color w:val="000000" w:themeColor="text1"/>
                <w:sz w:val="24"/>
                <w:szCs w:val="24"/>
                <w:bdr w:val="none" w:sz="0" w:space="0" w:color="auto"/>
              </w:rPr>
            </w:pPr>
            <w:r w:rsidRPr="00651C7D">
              <w:rPr>
                <w:rFonts w:hint="eastAsia"/>
                <w:color w:val="000000" w:themeColor="text1"/>
                <w:sz w:val="24"/>
                <w:szCs w:val="24"/>
                <w:bdr w:val="none" w:sz="0" w:space="0" w:color="auto"/>
              </w:rPr>
              <w:t>12</w:t>
            </w:r>
          </w:p>
        </w:tc>
        <w:tc>
          <w:tcPr>
            <w:tcW w:w="1417" w:type="dxa"/>
            <w:tcBorders>
              <w:top w:val="single" w:sz="4" w:space="0" w:color="auto"/>
              <w:left w:val="nil"/>
              <w:bottom w:val="single" w:sz="12" w:space="0" w:color="auto"/>
              <w:right w:val="single" w:sz="4" w:space="0" w:color="auto"/>
            </w:tcBorders>
            <w:shd w:val="clear" w:color="auto" w:fill="FFFFFF"/>
            <w:noWrap/>
            <w:vAlign w:val="center"/>
          </w:tcPr>
          <w:p w14:paraId="641BFF4B" w14:textId="299E58B2" w:rsidR="00651C7D" w:rsidRPr="00651C7D" w:rsidRDefault="00651C7D" w:rsidP="00FD365C">
            <w:pPr>
              <w:widowControl/>
              <w:adjustRightInd/>
              <w:snapToGrid/>
              <w:spacing w:beforeLines="0" w:before="0" w:afterLines="0" w:after="0"/>
              <w:ind w:leftChars="0" w:left="0" w:rightChars="0" w:right="0" w:firstLineChars="0" w:firstLine="0"/>
              <w:jc w:val="center"/>
              <w:rPr>
                <w:color w:val="000000" w:themeColor="text1"/>
                <w:sz w:val="24"/>
                <w:szCs w:val="24"/>
                <w:bdr w:val="none" w:sz="0" w:space="0" w:color="auto"/>
              </w:rPr>
            </w:pPr>
            <w:r w:rsidRPr="00651C7D">
              <w:rPr>
                <w:rFonts w:hint="eastAsia"/>
                <w:szCs w:val="24"/>
              </w:rPr>
              <w:t>0</w:t>
            </w:r>
          </w:p>
        </w:tc>
        <w:tc>
          <w:tcPr>
            <w:tcW w:w="993" w:type="dxa"/>
            <w:tcBorders>
              <w:top w:val="single" w:sz="4" w:space="0" w:color="auto"/>
              <w:left w:val="nil"/>
              <w:bottom w:val="single" w:sz="12" w:space="0" w:color="auto"/>
              <w:right w:val="single" w:sz="4" w:space="0" w:color="auto"/>
            </w:tcBorders>
            <w:shd w:val="clear" w:color="auto" w:fill="FFFFFF"/>
            <w:noWrap/>
            <w:vAlign w:val="center"/>
          </w:tcPr>
          <w:p w14:paraId="211DCB2C" w14:textId="3ABD64BA" w:rsidR="00651C7D" w:rsidRPr="00651C7D" w:rsidRDefault="00651C7D" w:rsidP="00FD365C">
            <w:pPr>
              <w:widowControl/>
              <w:adjustRightInd/>
              <w:snapToGrid/>
              <w:spacing w:beforeLines="0" w:before="0" w:afterLines="0" w:after="0"/>
              <w:ind w:leftChars="0" w:left="0" w:rightChars="0" w:right="0" w:firstLineChars="0" w:firstLine="0"/>
              <w:jc w:val="center"/>
              <w:rPr>
                <w:color w:val="000000" w:themeColor="text1"/>
                <w:sz w:val="24"/>
                <w:szCs w:val="24"/>
                <w:bdr w:val="none" w:sz="0" w:space="0" w:color="auto"/>
              </w:rPr>
            </w:pPr>
            <w:r w:rsidRPr="00651C7D">
              <w:rPr>
                <w:rFonts w:hint="eastAsia"/>
                <w:szCs w:val="24"/>
              </w:rPr>
              <w:t>0</w:t>
            </w:r>
          </w:p>
        </w:tc>
        <w:tc>
          <w:tcPr>
            <w:tcW w:w="1769" w:type="dxa"/>
            <w:tcBorders>
              <w:top w:val="single" w:sz="4" w:space="0" w:color="auto"/>
              <w:left w:val="nil"/>
              <w:bottom w:val="single" w:sz="12" w:space="0" w:color="auto"/>
              <w:right w:val="single" w:sz="12" w:space="0" w:color="auto"/>
            </w:tcBorders>
            <w:shd w:val="clear" w:color="auto" w:fill="FFFFFF"/>
            <w:noWrap/>
            <w:vAlign w:val="center"/>
          </w:tcPr>
          <w:p w14:paraId="0F08122E" w14:textId="598096A7" w:rsidR="00651C7D" w:rsidRPr="00651C7D" w:rsidRDefault="00651C7D" w:rsidP="00FD365C">
            <w:pPr>
              <w:widowControl/>
              <w:adjustRightInd/>
              <w:snapToGrid/>
              <w:spacing w:beforeLines="0" w:before="0" w:afterLines="0" w:after="0"/>
              <w:ind w:leftChars="0" w:left="0" w:rightChars="0" w:right="0" w:firstLineChars="0" w:firstLine="0"/>
              <w:jc w:val="center"/>
              <w:rPr>
                <w:color w:val="000000" w:themeColor="text1"/>
                <w:sz w:val="24"/>
                <w:szCs w:val="24"/>
                <w:bdr w:val="none" w:sz="0" w:space="0" w:color="auto"/>
              </w:rPr>
            </w:pPr>
            <w:r w:rsidRPr="00651C7D">
              <w:rPr>
                <w:rFonts w:hint="eastAsia"/>
                <w:color w:val="000000" w:themeColor="text1"/>
                <w:sz w:val="24"/>
                <w:szCs w:val="24"/>
                <w:bdr w:val="none" w:sz="0" w:space="0" w:color="auto"/>
              </w:rPr>
              <w:t>100%</w:t>
            </w:r>
          </w:p>
        </w:tc>
      </w:tr>
    </w:tbl>
    <w:p w14:paraId="0C9FF84C" w14:textId="77777777" w:rsidR="00B53B59" w:rsidRPr="00651C7D" w:rsidRDefault="00B53B59" w:rsidP="00FD365C">
      <w:pPr>
        <w:adjustRightInd/>
        <w:snapToGrid/>
        <w:spacing w:beforeLines="0" w:before="0" w:afterLines="0" w:after="240"/>
        <w:ind w:leftChars="236" w:left="661" w:rightChars="0" w:right="0" w:firstLine="480"/>
        <w:rPr>
          <w:bCs/>
          <w:color w:val="000000" w:themeColor="text1"/>
          <w:kern w:val="24"/>
          <w:sz w:val="24"/>
          <w:szCs w:val="24"/>
          <w:bdr w:val="none" w:sz="0" w:space="0" w:color="auto"/>
        </w:rPr>
      </w:pPr>
    </w:p>
    <w:p w14:paraId="6477E4CA" w14:textId="77777777" w:rsidR="00FD365C" w:rsidRPr="00651C7D" w:rsidRDefault="00FD365C" w:rsidP="006F4AEA">
      <w:pPr>
        <w:pStyle w:val="1-1-1123"/>
        <w:rPr>
          <w:bdr w:val="none" w:sz="0" w:space="0" w:color="auto"/>
        </w:rPr>
      </w:pPr>
      <w:r w:rsidRPr="00651C7D">
        <w:rPr>
          <w:bdr w:val="none" w:sz="0" w:space="0" w:color="auto"/>
        </w:rPr>
        <w:t>【博士班部分】</w:t>
      </w:r>
    </w:p>
    <w:p w14:paraId="6690FA0A" w14:textId="475565D1" w:rsidR="00FD365C" w:rsidRPr="00651C7D" w:rsidRDefault="00FD365C" w:rsidP="00B53B59">
      <w:pPr>
        <w:pStyle w:val="x-x"/>
      </w:pPr>
      <w:r w:rsidRPr="00651C7D">
        <w:t>表</w:t>
      </w:r>
      <w:r w:rsidR="009E32E1" w:rsidRPr="00651C7D">
        <w:t>3-2-4-D</w:t>
      </w:r>
      <w:r w:rsidRPr="00651C7D">
        <w:t>本所博士班畢業生修讀學術倫理教育課程人數及比率統計表</w:t>
      </w:r>
    </w:p>
    <w:tbl>
      <w:tblPr>
        <w:tblW w:w="8573" w:type="dxa"/>
        <w:jc w:val="right"/>
        <w:tblCellMar>
          <w:left w:w="28" w:type="dxa"/>
          <w:right w:w="28" w:type="dxa"/>
        </w:tblCellMar>
        <w:tblLook w:val="04A0" w:firstRow="1" w:lastRow="0" w:firstColumn="1" w:lastColumn="0" w:noHBand="0" w:noVBand="1"/>
      </w:tblPr>
      <w:tblGrid>
        <w:gridCol w:w="851"/>
        <w:gridCol w:w="1417"/>
        <w:gridCol w:w="2268"/>
        <w:gridCol w:w="1239"/>
        <w:gridCol w:w="1181"/>
        <w:gridCol w:w="1617"/>
      </w:tblGrid>
      <w:tr w:rsidR="007D7C9A" w:rsidRPr="00651C7D" w14:paraId="28C33DAE" w14:textId="77777777" w:rsidTr="00E818E3">
        <w:trPr>
          <w:trHeight w:val="494"/>
          <w:jc w:val="right"/>
        </w:trPr>
        <w:tc>
          <w:tcPr>
            <w:tcW w:w="8573" w:type="dxa"/>
            <w:gridSpan w:val="6"/>
            <w:tcBorders>
              <w:bottom w:val="single" w:sz="12" w:space="0" w:color="auto"/>
            </w:tcBorders>
            <w:shd w:val="clear" w:color="auto" w:fill="FFFFFF"/>
            <w:vAlign w:val="center"/>
          </w:tcPr>
          <w:p w14:paraId="62D5379C" w14:textId="77777777" w:rsidR="00FD365C" w:rsidRPr="00651C7D" w:rsidRDefault="00FD365C" w:rsidP="00FD365C">
            <w:pPr>
              <w:widowControl/>
              <w:adjustRightInd/>
              <w:snapToGrid/>
              <w:spacing w:beforeLines="0" w:before="0" w:afterLines="0" w:after="0"/>
              <w:ind w:leftChars="0" w:left="0" w:rightChars="0" w:right="0" w:firstLineChars="0" w:firstLine="0"/>
              <w:jc w:val="right"/>
              <w:rPr>
                <w:b/>
                <w:bCs/>
                <w:color w:val="000000" w:themeColor="text1"/>
                <w:sz w:val="24"/>
                <w:szCs w:val="24"/>
                <w:bdr w:val="none" w:sz="0" w:space="0" w:color="auto"/>
              </w:rPr>
            </w:pPr>
            <w:r w:rsidRPr="00651C7D">
              <w:rPr>
                <w:color w:val="000000" w:themeColor="text1"/>
                <w:kern w:val="2"/>
                <w:sz w:val="24"/>
                <w:szCs w:val="24"/>
                <w:bdr w:val="none" w:sz="0" w:space="0" w:color="auto"/>
              </w:rPr>
              <w:t>單位</w:t>
            </w:r>
            <w:r w:rsidRPr="00651C7D">
              <w:rPr>
                <w:color w:val="000000" w:themeColor="text1"/>
                <w:kern w:val="2"/>
                <w:sz w:val="24"/>
                <w:szCs w:val="24"/>
                <w:bdr w:val="none" w:sz="0" w:space="0" w:color="auto"/>
              </w:rPr>
              <w:t>:</w:t>
            </w:r>
            <w:r w:rsidRPr="00651C7D">
              <w:rPr>
                <w:color w:val="000000" w:themeColor="text1"/>
                <w:kern w:val="2"/>
                <w:sz w:val="24"/>
                <w:szCs w:val="24"/>
                <w:bdr w:val="none" w:sz="0" w:space="0" w:color="auto"/>
              </w:rPr>
              <w:t>人數</w:t>
            </w:r>
          </w:p>
        </w:tc>
      </w:tr>
      <w:tr w:rsidR="007D7C9A" w:rsidRPr="00651C7D" w14:paraId="7E9666DD" w14:textId="77777777" w:rsidTr="00E818E3">
        <w:trPr>
          <w:trHeight w:val="494"/>
          <w:jc w:val="right"/>
        </w:trPr>
        <w:tc>
          <w:tcPr>
            <w:tcW w:w="851" w:type="dxa"/>
            <w:vMerge w:val="restart"/>
            <w:tcBorders>
              <w:top w:val="single" w:sz="12" w:space="0" w:color="auto"/>
              <w:left w:val="single" w:sz="12" w:space="0" w:color="auto"/>
              <w:bottom w:val="single" w:sz="4" w:space="0" w:color="auto"/>
              <w:right w:val="single" w:sz="4" w:space="0" w:color="auto"/>
            </w:tcBorders>
            <w:shd w:val="clear" w:color="auto" w:fill="auto"/>
            <w:vAlign w:val="center"/>
            <w:hideMark/>
          </w:tcPr>
          <w:p w14:paraId="6522062A" w14:textId="77777777" w:rsidR="00FD365C" w:rsidRPr="00651C7D" w:rsidRDefault="00FD365C" w:rsidP="00FD365C">
            <w:pPr>
              <w:widowControl/>
              <w:adjustRightInd/>
              <w:snapToGrid/>
              <w:spacing w:beforeLines="0" w:before="0" w:afterLines="0" w:after="0"/>
              <w:ind w:leftChars="0" w:left="0" w:rightChars="0" w:right="0" w:firstLineChars="0" w:firstLine="0"/>
              <w:jc w:val="center"/>
              <w:rPr>
                <w:b/>
                <w:bCs/>
                <w:color w:val="000000" w:themeColor="text1"/>
                <w:sz w:val="24"/>
                <w:szCs w:val="24"/>
                <w:bdr w:val="none" w:sz="0" w:space="0" w:color="auto"/>
              </w:rPr>
            </w:pPr>
            <w:r w:rsidRPr="00651C7D">
              <w:rPr>
                <w:b/>
                <w:bCs/>
                <w:color w:val="000000" w:themeColor="text1"/>
                <w:sz w:val="24"/>
                <w:szCs w:val="24"/>
                <w:bdr w:val="none" w:sz="0" w:space="0" w:color="auto"/>
              </w:rPr>
              <w:t>學年度</w:t>
            </w:r>
          </w:p>
        </w:tc>
        <w:tc>
          <w:tcPr>
            <w:tcW w:w="1417" w:type="dxa"/>
            <w:vMerge w:val="restart"/>
            <w:tcBorders>
              <w:top w:val="single" w:sz="12" w:space="0" w:color="auto"/>
              <w:left w:val="single" w:sz="4" w:space="0" w:color="auto"/>
              <w:bottom w:val="single" w:sz="4" w:space="0" w:color="auto"/>
              <w:right w:val="single" w:sz="4" w:space="0" w:color="auto"/>
            </w:tcBorders>
            <w:shd w:val="clear" w:color="auto" w:fill="auto"/>
            <w:vAlign w:val="center"/>
            <w:hideMark/>
          </w:tcPr>
          <w:p w14:paraId="65535DCF" w14:textId="77777777" w:rsidR="00FD365C" w:rsidRPr="00651C7D" w:rsidRDefault="00FD365C" w:rsidP="00FD365C">
            <w:pPr>
              <w:widowControl/>
              <w:adjustRightInd/>
              <w:snapToGrid/>
              <w:spacing w:beforeLines="0" w:before="0" w:afterLines="0" w:after="0"/>
              <w:ind w:leftChars="0" w:left="0" w:rightChars="0" w:right="0" w:firstLineChars="0" w:firstLine="0"/>
              <w:jc w:val="center"/>
              <w:rPr>
                <w:b/>
                <w:bCs/>
                <w:color w:val="000000" w:themeColor="text1"/>
                <w:sz w:val="24"/>
                <w:szCs w:val="24"/>
                <w:bdr w:val="none" w:sz="0" w:space="0" w:color="auto"/>
              </w:rPr>
            </w:pPr>
            <w:r w:rsidRPr="00651C7D">
              <w:rPr>
                <w:b/>
                <w:bCs/>
                <w:color w:val="000000" w:themeColor="text1"/>
                <w:sz w:val="24"/>
                <w:szCs w:val="24"/>
                <w:bdr w:val="none" w:sz="0" w:space="0" w:color="auto"/>
              </w:rPr>
              <w:t>畢業總人數</w:t>
            </w:r>
          </w:p>
        </w:tc>
        <w:tc>
          <w:tcPr>
            <w:tcW w:w="6305" w:type="dxa"/>
            <w:gridSpan w:val="4"/>
            <w:tcBorders>
              <w:top w:val="single" w:sz="12" w:space="0" w:color="auto"/>
              <w:left w:val="single" w:sz="4" w:space="0" w:color="auto"/>
              <w:bottom w:val="single" w:sz="4" w:space="0" w:color="auto"/>
              <w:right w:val="single" w:sz="12" w:space="0" w:color="auto"/>
            </w:tcBorders>
            <w:shd w:val="clear" w:color="auto" w:fill="auto"/>
            <w:vAlign w:val="center"/>
            <w:hideMark/>
          </w:tcPr>
          <w:p w14:paraId="4A42C543" w14:textId="06B291F1" w:rsidR="00FD365C" w:rsidRPr="00651C7D" w:rsidRDefault="00B53B59" w:rsidP="00FD365C">
            <w:pPr>
              <w:widowControl/>
              <w:adjustRightInd/>
              <w:snapToGrid/>
              <w:spacing w:beforeLines="0" w:before="0" w:afterLines="0" w:after="0"/>
              <w:ind w:leftChars="0" w:left="0" w:rightChars="0" w:right="0" w:firstLineChars="0" w:firstLine="0"/>
              <w:jc w:val="center"/>
              <w:rPr>
                <w:b/>
                <w:bCs/>
                <w:color w:val="000000" w:themeColor="text1"/>
                <w:sz w:val="24"/>
                <w:szCs w:val="24"/>
                <w:bdr w:val="none" w:sz="0" w:space="0" w:color="auto"/>
              </w:rPr>
            </w:pPr>
            <w:r w:rsidRPr="00651C7D">
              <w:rPr>
                <w:b/>
                <w:bCs/>
                <w:color w:val="000000" w:themeColor="text1"/>
                <w:sz w:val="24"/>
                <w:szCs w:val="24"/>
                <w:bdr w:val="none" w:sz="0" w:space="0" w:color="auto"/>
              </w:rPr>
              <w:t>研究所畢業生修讀學術倫理教育課程人數及比率</w:t>
            </w:r>
          </w:p>
        </w:tc>
      </w:tr>
      <w:tr w:rsidR="007D7C9A" w:rsidRPr="00651C7D" w14:paraId="6DC61224" w14:textId="77777777" w:rsidTr="00E818E3">
        <w:trPr>
          <w:trHeight w:val="479"/>
          <w:jc w:val="right"/>
        </w:trPr>
        <w:tc>
          <w:tcPr>
            <w:tcW w:w="851" w:type="dxa"/>
            <w:vMerge/>
            <w:tcBorders>
              <w:top w:val="single" w:sz="4" w:space="0" w:color="auto"/>
              <w:left w:val="single" w:sz="12" w:space="0" w:color="auto"/>
              <w:bottom w:val="single" w:sz="12" w:space="0" w:color="auto"/>
              <w:right w:val="single" w:sz="4" w:space="0" w:color="auto"/>
            </w:tcBorders>
            <w:shd w:val="clear" w:color="auto" w:fill="auto"/>
            <w:vAlign w:val="center"/>
            <w:hideMark/>
          </w:tcPr>
          <w:p w14:paraId="6AF53015" w14:textId="77777777" w:rsidR="00FD365C" w:rsidRPr="00651C7D" w:rsidRDefault="00FD365C" w:rsidP="00FD365C">
            <w:pPr>
              <w:widowControl/>
              <w:adjustRightInd/>
              <w:snapToGrid/>
              <w:spacing w:beforeLines="0" w:before="0" w:afterLines="0" w:after="0"/>
              <w:ind w:leftChars="0" w:left="0" w:rightChars="0" w:right="0" w:firstLineChars="0" w:firstLine="0"/>
              <w:jc w:val="center"/>
              <w:rPr>
                <w:b/>
                <w:bCs/>
                <w:color w:val="000000" w:themeColor="text1"/>
                <w:sz w:val="24"/>
                <w:szCs w:val="24"/>
                <w:bdr w:val="none" w:sz="0" w:space="0" w:color="auto"/>
              </w:rPr>
            </w:pPr>
          </w:p>
        </w:tc>
        <w:tc>
          <w:tcPr>
            <w:tcW w:w="1417" w:type="dxa"/>
            <w:vMerge/>
            <w:tcBorders>
              <w:top w:val="single" w:sz="4" w:space="0" w:color="auto"/>
              <w:left w:val="single" w:sz="4" w:space="0" w:color="auto"/>
              <w:bottom w:val="single" w:sz="12" w:space="0" w:color="auto"/>
              <w:right w:val="single" w:sz="4" w:space="0" w:color="auto"/>
            </w:tcBorders>
            <w:shd w:val="clear" w:color="auto" w:fill="auto"/>
            <w:vAlign w:val="center"/>
            <w:hideMark/>
          </w:tcPr>
          <w:p w14:paraId="5B4282F3" w14:textId="77777777" w:rsidR="00FD365C" w:rsidRPr="00651C7D" w:rsidRDefault="00FD365C" w:rsidP="00FD365C">
            <w:pPr>
              <w:widowControl/>
              <w:adjustRightInd/>
              <w:snapToGrid/>
              <w:spacing w:beforeLines="0" w:before="0" w:afterLines="0" w:after="0"/>
              <w:ind w:leftChars="0" w:left="0" w:rightChars="0" w:right="0" w:firstLineChars="0" w:firstLine="0"/>
              <w:jc w:val="center"/>
              <w:rPr>
                <w:b/>
                <w:bCs/>
                <w:color w:val="000000" w:themeColor="text1"/>
                <w:sz w:val="24"/>
                <w:szCs w:val="24"/>
                <w:bdr w:val="none" w:sz="0" w:space="0" w:color="auto"/>
              </w:rPr>
            </w:pPr>
          </w:p>
        </w:tc>
        <w:tc>
          <w:tcPr>
            <w:tcW w:w="2268" w:type="dxa"/>
            <w:tcBorders>
              <w:top w:val="single" w:sz="4" w:space="0" w:color="auto"/>
              <w:left w:val="single" w:sz="4" w:space="0" w:color="auto"/>
              <w:bottom w:val="single" w:sz="12" w:space="0" w:color="auto"/>
              <w:right w:val="single" w:sz="4" w:space="0" w:color="auto"/>
            </w:tcBorders>
            <w:shd w:val="clear" w:color="auto" w:fill="auto"/>
            <w:vAlign w:val="center"/>
            <w:hideMark/>
          </w:tcPr>
          <w:p w14:paraId="21A67EB8" w14:textId="77777777" w:rsidR="00FD365C" w:rsidRPr="00651C7D" w:rsidRDefault="00FD365C" w:rsidP="00FD365C">
            <w:pPr>
              <w:widowControl/>
              <w:adjustRightInd/>
              <w:snapToGrid/>
              <w:spacing w:beforeLines="0" w:before="0" w:afterLines="0" w:after="0"/>
              <w:ind w:leftChars="0" w:left="0" w:rightChars="0" w:right="0" w:firstLineChars="0" w:firstLine="0"/>
              <w:jc w:val="center"/>
              <w:rPr>
                <w:b/>
                <w:bCs/>
                <w:color w:val="000000" w:themeColor="text1"/>
                <w:sz w:val="24"/>
                <w:szCs w:val="24"/>
                <w:bdr w:val="none" w:sz="0" w:space="0" w:color="auto"/>
              </w:rPr>
            </w:pPr>
            <w:r w:rsidRPr="00651C7D">
              <w:rPr>
                <w:b/>
                <w:bCs/>
                <w:color w:val="000000" w:themeColor="text1"/>
                <w:sz w:val="24"/>
                <w:szCs w:val="24"/>
                <w:bdr w:val="none" w:sz="0" w:space="0" w:color="auto"/>
              </w:rPr>
              <w:t>課程必修或畢業條件</w:t>
            </w:r>
          </w:p>
        </w:tc>
        <w:tc>
          <w:tcPr>
            <w:tcW w:w="1239" w:type="dxa"/>
            <w:tcBorders>
              <w:top w:val="single" w:sz="4" w:space="0" w:color="auto"/>
              <w:left w:val="single" w:sz="4" w:space="0" w:color="auto"/>
              <w:bottom w:val="single" w:sz="12" w:space="0" w:color="auto"/>
              <w:right w:val="single" w:sz="4" w:space="0" w:color="auto"/>
            </w:tcBorders>
            <w:shd w:val="clear" w:color="auto" w:fill="auto"/>
            <w:vAlign w:val="center"/>
            <w:hideMark/>
          </w:tcPr>
          <w:p w14:paraId="0B58158A" w14:textId="77777777" w:rsidR="00FD365C" w:rsidRPr="00651C7D" w:rsidRDefault="00FD365C" w:rsidP="00FD365C">
            <w:pPr>
              <w:widowControl/>
              <w:adjustRightInd/>
              <w:snapToGrid/>
              <w:spacing w:beforeLines="0" w:before="0" w:afterLines="0" w:after="0"/>
              <w:ind w:leftChars="0" w:left="0" w:rightChars="0" w:right="0" w:firstLineChars="0" w:firstLine="0"/>
              <w:jc w:val="center"/>
              <w:rPr>
                <w:b/>
                <w:bCs/>
                <w:color w:val="000000" w:themeColor="text1"/>
                <w:sz w:val="24"/>
                <w:szCs w:val="24"/>
                <w:bdr w:val="none" w:sz="0" w:space="0" w:color="auto"/>
              </w:rPr>
            </w:pPr>
            <w:r w:rsidRPr="00651C7D">
              <w:rPr>
                <w:b/>
                <w:bCs/>
                <w:color w:val="000000" w:themeColor="text1"/>
                <w:sz w:val="24"/>
                <w:szCs w:val="24"/>
                <w:bdr w:val="none" w:sz="0" w:space="0" w:color="auto"/>
              </w:rPr>
              <w:t>自主修讀</w:t>
            </w:r>
          </w:p>
        </w:tc>
        <w:tc>
          <w:tcPr>
            <w:tcW w:w="1181" w:type="dxa"/>
            <w:tcBorders>
              <w:top w:val="single" w:sz="4" w:space="0" w:color="auto"/>
              <w:left w:val="single" w:sz="4" w:space="0" w:color="auto"/>
              <w:bottom w:val="single" w:sz="12" w:space="0" w:color="auto"/>
              <w:right w:val="single" w:sz="4" w:space="0" w:color="auto"/>
            </w:tcBorders>
            <w:shd w:val="clear" w:color="auto" w:fill="auto"/>
            <w:vAlign w:val="center"/>
            <w:hideMark/>
          </w:tcPr>
          <w:p w14:paraId="4D3F078E" w14:textId="77777777" w:rsidR="00FD365C" w:rsidRPr="00651C7D" w:rsidRDefault="00FD365C" w:rsidP="00FD365C">
            <w:pPr>
              <w:widowControl/>
              <w:adjustRightInd/>
              <w:snapToGrid/>
              <w:spacing w:beforeLines="0" w:before="0" w:afterLines="0" w:after="0"/>
              <w:ind w:leftChars="0" w:left="0" w:rightChars="0" w:right="0" w:firstLineChars="0" w:firstLine="0"/>
              <w:jc w:val="center"/>
              <w:rPr>
                <w:b/>
                <w:bCs/>
                <w:color w:val="000000" w:themeColor="text1"/>
                <w:sz w:val="24"/>
                <w:szCs w:val="24"/>
                <w:bdr w:val="none" w:sz="0" w:space="0" w:color="auto"/>
              </w:rPr>
            </w:pPr>
            <w:r w:rsidRPr="00651C7D">
              <w:rPr>
                <w:b/>
                <w:bCs/>
                <w:color w:val="000000" w:themeColor="text1"/>
                <w:sz w:val="24"/>
                <w:szCs w:val="24"/>
                <w:bdr w:val="none" w:sz="0" w:space="0" w:color="auto"/>
              </w:rPr>
              <w:t>無修讀</w:t>
            </w:r>
          </w:p>
        </w:tc>
        <w:tc>
          <w:tcPr>
            <w:tcW w:w="1617" w:type="dxa"/>
            <w:tcBorders>
              <w:top w:val="single" w:sz="4" w:space="0" w:color="auto"/>
              <w:left w:val="single" w:sz="4" w:space="0" w:color="auto"/>
              <w:bottom w:val="single" w:sz="12" w:space="0" w:color="auto"/>
              <w:right w:val="single" w:sz="12" w:space="0" w:color="auto"/>
            </w:tcBorders>
            <w:shd w:val="clear" w:color="auto" w:fill="auto"/>
            <w:vAlign w:val="center"/>
            <w:hideMark/>
          </w:tcPr>
          <w:p w14:paraId="0611A3D0" w14:textId="77777777" w:rsidR="00FD365C" w:rsidRPr="00651C7D" w:rsidRDefault="00FD365C" w:rsidP="00FD365C">
            <w:pPr>
              <w:widowControl/>
              <w:adjustRightInd/>
              <w:snapToGrid/>
              <w:spacing w:beforeLines="0" w:before="0" w:afterLines="0" w:after="0"/>
              <w:ind w:leftChars="0" w:left="0" w:rightChars="0" w:right="0" w:firstLineChars="0" w:firstLine="0"/>
              <w:jc w:val="center"/>
              <w:rPr>
                <w:b/>
                <w:bCs/>
                <w:color w:val="000000" w:themeColor="text1"/>
                <w:sz w:val="24"/>
                <w:szCs w:val="24"/>
                <w:bdr w:val="none" w:sz="0" w:space="0" w:color="auto"/>
              </w:rPr>
            </w:pPr>
            <w:r w:rsidRPr="00651C7D">
              <w:rPr>
                <w:b/>
                <w:bCs/>
                <w:color w:val="000000" w:themeColor="text1"/>
                <w:sz w:val="24"/>
                <w:szCs w:val="24"/>
                <w:bdr w:val="none" w:sz="0" w:space="0" w:color="auto"/>
              </w:rPr>
              <w:t>修習比率</w:t>
            </w:r>
          </w:p>
        </w:tc>
      </w:tr>
      <w:tr w:rsidR="00707650" w:rsidRPr="00651C7D" w14:paraId="2B0B7479" w14:textId="77777777" w:rsidTr="00707650">
        <w:trPr>
          <w:trHeight w:val="494"/>
          <w:jc w:val="right"/>
        </w:trPr>
        <w:tc>
          <w:tcPr>
            <w:tcW w:w="851" w:type="dxa"/>
            <w:tcBorders>
              <w:top w:val="single" w:sz="12" w:space="0" w:color="auto"/>
              <w:left w:val="single" w:sz="12" w:space="0" w:color="auto"/>
              <w:bottom w:val="single" w:sz="4" w:space="0" w:color="auto"/>
              <w:right w:val="single" w:sz="4" w:space="0" w:color="auto"/>
            </w:tcBorders>
            <w:shd w:val="clear" w:color="auto" w:fill="FFFFFF"/>
            <w:vAlign w:val="center"/>
            <w:hideMark/>
          </w:tcPr>
          <w:p w14:paraId="62B2D607" w14:textId="77777777" w:rsidR="00707650" w:rsidRPr="00651C7D" w:rsidRDefault="00707650" w:rsidP="00FD365C">
            <w:pPr>
              <w:widowControl/>
              <w:adjustRightInd/>
              <w:snapToGrid/>
              <w:spacing w:beforeLines="0" w:before="0" w:afterLines="0" w:after="0"/>
              <w:ind w:leftChars="0" w:left="0" w:rightChars="0" w:right="0" w:firstLineChars="0" w:firstLine="0"/>
              <w:jc w:val="center"/>
              <w:rPr>
                <w:color w:val="000000" w:themeColor="text1"/>
                <w:sz w:val="24"/>
                <w:szCs w:val="24"/>
                <w:bdr w:val="none" w:sz="0" w:space="0" w:color="auto"/>
              </w:rPr>
            </w:pPr>
            <w:r w:rsidRPr="00651C7D">
              <w:rPr>
                <w:color w:val="000000" w:themeColor="text1"/>
                <w:sz w:val="24"/>
                <w:szCs w:val="24"/>
                <w:bdr w:val="none" w:sz="0" w:space="0" w:color="auto"/>
              </w:rPr>
              <w:t>108</w:t>
            </w:r>
          </w:p>
        </w:tc>
        <w:tc>
          <w:tcPr>
            <w:tcW w:w="7722" w:type="dxa"/>
            <w:gridSpan w:val="5"/>
            <w:vMerge w:val="restart"/>
            <w:tcBorders>
              <w:top w:val="single" w:sz="12" w:space="0" w:color="auto"/>
              <w:left w:val="nil"/>
              <w:right w:val="single" w:sz="12" w:space="0" w:color="auto"/>
            </w:tcBorders>
            <w:shd w:val="clear" w:color="auto" w:fill="FFFFFF"/>
            <w:vAlign w:val="center"/>
          </w:tcPr>
          <w:p w14:paraId="51C26E39" w14:textId="1D72821D" w:rsidR="00707650" w:rsidRPr="00651C7D" w:rsidRDefault="00707650" w:rsidP="00FD365C">
            <w:pPr>
              <w:widowControl/>
              <w:adjustRightInd/>
              <w:snapToGrid/>
              <w:spacing w:beforeLines="0" w:before="0" w:afterLines="0" w:after="0"/>
              <w:ind w:leftChars="0" w:left="0" w:rightChars="0" w:right="0" w:firstLineChars="0" w:firstLine="0"/>
              <w:jc w:val="center"/>
              <w:rPr>
                <w:color w:val="000000" w:themeColor="text1"/>
                <w:sz w:val="24"/>
                <w:szCs w:val="24"/>
                <w:bdr w:val="none" w:sz="0" w:space="0" w:color="auto"/>
              </w:rPr>
            </w:pPr>
            <w:r w:rsidRPr="00651C7D">
              <w:rPr>
                <w:rFonts w:hint="eastAsia"/>
                <w:szCs w:val="24"/>
              </w:rPr>
              <w:t>博士班</w:t>
            </w:r>
            <w:r w:rsidRPr="00651C7D">
              <w:rPr>
                <w:rFonts w:hint="eastAsia"/>
                <w:szCs w:val="24"/>
              </w:rPr>
              <w:t>1</w:t>
            </w:r>
            <w:r w:rsidRPr="00651C7D">
              <w:rPr>
                <w:szCs w:val="24"/>
              </w:rPr>
              <w:t>08</w:t>
            </w:r>
            <w:r w:rsidRPr="00651C7D">
              <w:rPr>
                <w:rFonts w:hint="eastAsia"/>
                <w:szCs w:val="24"/>
              </w:rPr>
              <w:t>級前</w:t>
            </w:r>
            <w:r w:rsidR="00651C7D" w:rsidRPr="00651C7D">
              <w:rPr>
                <w:rFonts w:hint="eastAsia"/>
                <w:szCs w:val="24"/>
              </w:rPr>
              <w:t>入學</w:t>
            </w:r>
            <w:r w:rsidRPr="00651C7D">
              <w:rPr>
                <w:rFonts w:hint="eastAsia"/>
                <w:szCs w:val="24"/>
              </w:rPr>
              <w:t>未要求學術倫理</w:t>
            </w:r>
          </w:p>
        </w:tc>
      </w:tr>
      <w:tr w:rsidR="00707650" w:rsidRPr="00651C7D" w14:paraId="0EA074BC" w14:textId="77777777" w:rsidTr="00707650">
        <w:trPr>
          <w:trHeight w:val="494"/>
          <w:jc w:val="right"/>
        </w:trPr>
        <w:tc>
          <w:tcPr>
            <w:tcW w:w="851" w:type="dxa"/>
            <w:tcBorders>
              <w:top w:val="single" w:sz="4" w:space="0" w:color="auto"/>
              <w:left w:val="single" w:sz="12" w:space="0" w:color="auto"/>
              <w:bottom w:val="single" w:sz="4" w:space="0" w:color="auto"/>
              <w:right w:val="single" w:sz="4" w:space="0" w:color="auto"/>
            </w:tcBorders>
            <w:shd w:val="clear" w:color="auto" w:fill="FFFFFF"/>
            <w:vAlign w:val="center"/>
            <w:hideMark/>
          </w:tcPr>
          <w:p w14:paraId="718011C8" w14:textId="77777777" w:rsidR="00707650" w:rsidRPr="00651C7D" w:rsidRDefault="00707650" w:rsidP="00FD365C">
            <w:pPr>
              <w:widowControl/>
              <w:adjustRightInd/>
              <w:snapToGrid/>
              <w:spacing w:beforeLines="0" w:before="0" w:afterLines="0" w:after="0"/>
              <w:ind w:leftChars="0" w:left="0" w:rightChars="0" w:right="0" w:firstLineChars="0" w:firstLine="0"/>
              <w:jc w:val="center"/>
              <w:rPr>
                <w:color w:val="000000" w:themeColor="text1"/>
                <w:sz w:val="24"/>
                <w:szCs w:val="24"/>
                <w:bdr w:val="none" w:sz="0" w:space="0" w:color="auto"/>
              </w:rPr>
            </w:pPr>
            <w:r w:rsidRPr="00651C7D">
              <w:rPr>
                <w:color w:val="000000" w:themeColor="text1"/>
                <w:sz w:val="24"/>
                <w:szCs w:val="24"/>
                <w:bdr w:val="none" w:sz="0" w:space="0" w:color="auto"/>
              </w:rPr>
              <w:t>109</w:t>
            </w:r>
          </w:p>
        </w:tc>
        <w:tc>
          <w:tcPr>
            <w:tcW w:w="7722" w:type="dxa"/>
            <w:gridSpan w:val="5"/>
            <w:vMerge/>
            <w:tcBorders>
              <w:left w:val="nil"/>
              <w:right w:val="single" w:sz="12" w:space="0" w:color="auto"/>
            </w:tcBorders>
            <w:shd w:val="clear" w:color="auto" w:fill="FFFFFF"/>
            <w:vAlign w:val="center"/>
          </w:tcPr>
          <w:p w14:paraId="1194A591" w14:textId="77777777" w:rsidR="00707650" w:rsidRPr="00651C7D" w:rsidRDefault="00707650" w:rsidP="00FD365C">
            <w:pPr>
              <w:widowControl/>
              <w:adjustRightInd/>
              <w:snapToGrid/>
              <w:spacing w:beforeLines="0" w:before="0" w:afterLines="0" w:after="0"/>
              <w:ind w:leftChars="0" w:left="0" w:rightChars="0" w:right="0" w:firstLineChars="0" w:firstLine="0"/>
              <w:jc w:val="center"/>
              <w:rPr>
                <w:color w:val="000000" w:themeColor="text1"/>
                <w:sz w:val="24"/>
                <w:szCs w:val="24"/>
                <w:bdr w:val="none" w:sz="0" w:space="0" w:color="auto"/>
              </w:rPr>
            </w:pPr>
          </w:p>
        </w:tc>
      </w:tr>
      <w:tr w:rsidR="00707650" w:rsidRPr="00651C7D" w14:paraId="4E978E75" w14:textId="77777777" w:rsidTr="00707650">
        <w:trPr>
          <w:trHeight w:val="494"/>
          <w:jc w:val="right"/>
        </w:trPr>
        <w:tc>
          <w:tcPr>
            <w:tcW w:w="851" w:type="dxa"/>
            <w:tcBorders>
              <w:top w:val="single" w:sz="4" w:space="0" w:color="auto"/>
              <w:left w:val="single" w:sz="12" w:space="0" w:color="auto"/>
              <w:bottom w:val="single" w:sz="4" w:space="0" w:color="auto"/>
              <w:right w:val="single" w:sz="4" w:space="0" w:color="auto"/>
            </w:tcBorders>
            <w:shd w:val="clear" w:color="auto" w:fill="FFFFFF"/>
            <w:noWrap/>
            <w:vAlign w:val="center"/>
            <w:hideMark/>
          </w:tcPr>
          <w:p w14:paraId="3CAB0798" w14:textId="77777777" w:rsidR="00707650" w:rsidRPr="00651C7D" w:rsidRDefault="00707650" w:rsidP="00FD365C">
            <w:pPr>
              <w:widowControl/>
              <w:adjustRightInd/>
              <w:snapToGrid/>
              <w:spacing w:beforeLines="0" w:before="0" w:afterLines="0" w:after="0"/>
              <w:ind w:leftChars="0" w:left="0" w:rightChars="0" w:right="0" w:firstLineChars="0" w:firstLine="0"/>
              <w:jc w:val="center"/>
              <w:rPr>
                <w:color w:val="000000" w:themeColor="text1"/>
                <w:sz w:val="24"/>
                <w:szCs w:val="24"/>
                <w:bdr w:val="none" w:sz="0" w:space="0" w:color="auto"/>
              </w:rPr>
            </w:pPr>
            <w:r w:rsidRPr="00651C7D">
              <w:rPr>
                <w:color w:val="000000" w:themeColor="text1"/>
                <w:sz w:val="24"/>
                <w:szCs w:val="24"/>
                <w:bdr w:val="none" w:sz="0" w:space="0" w:color="auto"/>
              </w:rPr>
              <w:t>110</w:t>
            </w:r>
          </w:p>
        </w:tc>
        <w:tc>
          <w:tcPr>
            <w:tcW w:w="7722" w:type="dxa"/>
            <w:gridSpan w:val="5"/>
            <w:vMerge/>
            <w:tcBorders>
              <w:left w:val="nil"/>
              <w:right w:val="single" w:sz="12" w:space="0" w:color="auto"/>
            </w:tcBorders>
            <w:shd w:val="clear" w:color="auto" w:fill="FFFFFF"/>
            <w:noWrap/>
            <w:vAlign w:val="center"/>
          </w:tcPr>
          <w:p w14:paraId="61672F89" w14:textId="77777777" w:rsidR="00707650" w:rsidRPr="00651C7D" w:rsidRDefault="00707650" w:rsidP="00FD365C">
            <w:pPr>
              <w:widowControl/>
              <w:adjustRightInd/>
              <w:snapToGrid/>
              <w:spacing w:beforeLines="0" w:before="0" w:afterLines="0" w:after="0"/>
              <w:ind w:leftChars="0" w:left="0" w:rightChars="0" w:right="0" w:firstLineChars="0" w:firstLine="0"/>
              <w:jc w:val="center"/>
              <w:rPr>
                <w:color w:val="000000" w:themeColor="text1"/>
                <w:sz w:val="24"/>
                <w:szCs w:val="24"/>
                <w:bdr w:val="none" w:sz="0" w:space="0" w:color="auto"/>
              </w:rPr>
            </w:pPr>
          </w:p>
        </w:tc>
      </w:tr>
      <w:tr w:rsidR="00707650" w:rsidRPr="007D7C9A" w14:paraId="7B78ECAC" w14:textId="77777777" w:rsidTr="00707650">
        <w:trPr>
          <w:trHeight w:val="494"/>
          <w:jc w:val="right"/>
        </w:trPr>
        <w:tc>
          <w:tcPr>
            <w:tcW w:w="851" w:type="dxa"/>
            <w:tcBorders>
              <w:top w:val="single" w:sz="4" w:space="0" w:color="auto"/>
              <w:left w:val="single" w:sz="12" w:space="0" w:color="auto"/>
              <w:bottom w:val="single" w:sz="12" w:space="0" w:color="auto"/>
              <w:right w:val="single" w:sz="4" w:space="0" w:color="auto"/>
            </w:tcBorders>
            <w:shd w:val="clear" w:color="auto" w:fill="FFFFFF"/>
            <w:noWrap/>
            <w:vAlign w:val="center"/>
          </w:tcPr>
          <w:p w14:paraId="274109BA" w14:textId="77777777" w:rsidR="00707650" w:rsidRPr="00651C7D" w:rsidRDefault="00707650" w:rsidP="00FD365C">
            <w:pPr>
              <w:widowControl/>
              <w:adjustRightInd/>
              <w:snapToGrid/>
              <w:spacing w:beforeLines="0" w:before="0" w:afterLines="0" w:after="0"/>
              <w:ind w:leftChars="0" w:left="0" w:rightChars="0" w:right="0" w:firstLineChars="0" w:firstLine="0"/>
              <w:jc w:val="center"/>
              <w:rPr>
                <w:color w:val="000000" w:themeColor="text1"/>
                <w:sz w:val="24"/>
                <w:szCs w:val="24"/>
                <w:bdr w:val="none" w:sz="0" w:space="0" w:color="auto"/>
              </w:rPr>
            </w:pPr>
            <w:r w:rsidRPr="00651C7D">
              <w:rPr>
                <w:color w:val="000000" w:themeColor="text1"/>
                <w:sz w:val="24"/>
                <w:szCs w:val="24"/>
                <w:bdr w:val="none" w:sz="0" w:space="0" w:color="auto"/>
              </w:rPr>
              <w:t>111</w:t>
            </w:r>
          </w:p>
        </w:tc>
        <w:tc>
          <w:tcPr>
            <w:tcW w:w="7722" w:type="dxa"/>
            <w:gridSpan w:val="5"/>
            <w:vMerge/>
            <w:tcBorders>
              <w:left w:val="nil"/>
              <w:bottom w:val="single" w:sz="12" w:space="0" w:color="auto"/>
              <w:right w:val="single" w:sz="12" w:space="0" w:color="auto"/>
            </w:tcBorders>
            <w:shd w:val="clear" w:color="auto" w:fill="FFFFFF"/>
            <w:noWrap/>
            <w:vAlign w:val="center"/>
          </w:tcPr>
          <w:p w14:paraId="2B5F20C5" w14:textId="77777777" w:rsidR="00707650" w:rsidRPr="00651C7D" w:rsidRDefault="00707650" w:rsidP="00FD365C">
            <w:pPr>
              <w:widowControl/>
              <w:adjustRightInd/>
              <w:snapToGrid/>
              <w:spacing w:beforeLines="0" w:before="0" w:afterLines="0" w:after="0"/>
              <w:ind w:leftChars="0" w:left="0" w:rightChars="0" w:right="0" w:firstLineChars="0" w:firstLine="0"/>
              <w:jc w:val="center"/>
              <w:rPr>
                <w:color w:val="000000" w:themeColor="text1"/>
                <w:sz w:val="24"/>
                <w:szCs w:val="24"/>
                <w:bdr w:val="none" w:sz="0" w:space="0" w:color="auto"/>
              </w:rPr>
            </w:pPr>
          </w:p>
        </w:tc>
      </w:tr>
    </w:tbl>
    <w:p w14:paraId="56D9C936" w14:textId="77777777" w:rsidR="00FD365C" w:rsidRPr="007D7C9A" w:rsidRDefault="00FD365C" w:rsidP="006463C3">
      <w:pPr>
        <w:pStyle w:val="af2"/>
      </w:pPr>
    </w:p>
    <w:p w14:paraId="59ABC635" w14:textId="77777777" w:rsidR="00E818E3" w:rsidRPr="00F75D14" w:rsidRDefault="00E818E3" w:rsidP="00E818E3">
      <w:pPr>
        <w:pStyle w:val="1-1"/>
        <w:ind w:left="560"/>
        <w:rPr>
          <w:color w:val="000000" w:themeColor="text1"/>
        </w:rPr>
      </w:pPr>
      <w:r w:rsidRPr="00F75D14">
        <w:rPr>
          <w:rFonts w:hint="eastAsia"/>
          <w:bCs/>
          <w:color w:val="000000" w:themeColor="text1"/>
        </w:rPr>
        <w:t>3-</w:t>
      </w:r>
      <w:r w:rsidRPr="00F75D14">
        <w:rPr>
          <w:bCs/>
          <w:color w:val="000000" w:themeColor="text1"/>
        </w:rPr>
        <w:t>3</w:t>
      </w:r>
      <w:r w:rsidRPr="00F75D14">
        <w:rPr>
          <w:rFonts w:hint="eastAsia"/>
          <w:color w:val="000000" w:themeColor="text1"/>
        </w:rPr>
        <w:t>學生其他學習及其支持系統</w:t>
      </w:r>
    </w:p>
    <w:p w14:paraId="2DDFC190" w14:textId="77777777" w:rsidR="00E818E3" w:rsidRPr="00F75D14" w:rsidRDefault="00E818E3" w:rsidP="00EC1041">
      <w:pPr>
        <w:pStyle w:val="1-1-1"/>
        <w:spacing w:before="120" w:after="120"/>
        <w:ind w:left="1261" w:right="140" w:hanging="701"/>
      </w:pPr>
      <w:bookmarkStart w:id="92" w:name="_Toc162273462"/>
      <w:r w:rsidRPr="00F75D14">
        <w:rPr>
          <w:rFonts w:hint="eastAsia"/>
        </w:rPr>
        <w:t>3-3-1</w:t>
      </w:r>
      <w:r w:rsidRPr="00F75D14">
        <w:rPr>
          <w:rFonts w:hint="eastAsia"/>
        </w:rPr>
        <w:t>系所提供學生課外活動學習之支持作法及其落實情形</w:t>
      </w:r>
      <w:bookmarkEnd w:id="92"/>
    </w:p>
    <w:p w14:paraId="3F31D326" w14:textId="757E375C" w:rsidR="007978FA" w:rsidRPr="00F75D14" w:rsidRDefault="00E818E3" w:rsidP="0095347C">
      <w:pPr>
        <w:pStyle w:val="af"/>
        <w:ind w:left="1112" w:hanging="552"/>
        <w:rPr>
          <w:color w:val="000000" w:themeColor="text1"/>
        </w:rPr>
      </w:pPr>
      <w:r w:rsidRPr="00F75D14">
        <w:rPr>
          <w:rFonts w:hint="eastAsia"/>
          <w:color w:val="000000" w:themeColor="text1"/>
          <w:spacing w:val="-2"/>
        </w:rPr>
        <w:t>一、</w:t>
      </w:r>
      <w:r w:rsidRPr="00F75D14">
        <w:rPr>
          <w:rFonts w:hint="eastAsia"/>
          <w:color w:val="000000" w:themeColor="text1"/>
        </w:rPr>
        <w:t>學生參與學校社團</w:t>
      </w:r>
    </w:p>
    <w:p w14:paraId="7C1170C6" w14:textId="5E38AC2B" w:rsidR="00E818E3" w:rsidRPr="00F75D14" w:rsidRDefault="00E818E3" w:rsidP="00893171">
      <w:pPr>
        <w:pStyle w:val="afa"/>
        <w:rPr>
          <w:color w:val="000000" w:themeColor="text1"/>
        </w:rPr>
      </w:pPr>
      <w:r w:rsidRPr="00F75D14">
        <w:rPr>
          <w:rFonts w:hint="eastAsia"/>
          <w:color w:val="000000" w:themeColor="text1"/>
        </w:rPr>
        <w:t>本所積極鼓勵學生參與學校社團和多元活動，以促進學生的全人發展和領導能力。例如，本所學生曾參加學生自治會、親善大使團、方程式賽車隊、以及參與具有重大意義的</w:t>
      </w:r>
      <w:r w:rsidRPr="00F75D14">
        <w:rPr>
          <w:rFonts w:hint="eastAsia"/>
          <w:color w:val="000000" w:themeColor="text1"/>
        </w:rPr>
        <w:t>2023</w:t>
      </w:r>
      <w:r w:rsidRPr="00F75D14">
        <w:rPr>
          <w:rFonts w:hint="eastAsia"/>
          <w:color w:val="000000" w:themeColor="text1"/>
        </w:rPr>
        <w:t>國際問題導向學習（</w:t>
      </w:r>
      <w:r w:rsidRPr="00F75D14">
        <w:rPr>
          <w:rFonts w:hint="eastAsia"/>
          <w:color w:val="000000" w:themeColor="text1"/>
        </w:rPr>
        <w:t>PBL</w:t>
      </w:r>
      <w:r w:rsidRPr="00F75D14">
        <w:rPr>
          <w:rFonts w:hint="eastAsia"/>
          <w:color w:val="000000" w:themeColor="text1"/>
        </w:rPr>
        <w:t>）競賽工作營和史懷哲偏鄉服務計畫等。學生自治會提供了一個自我管理和代表同學意見的平</w:t>
      </w:r>
      <w:proofErr w:type="gramStart"/>
      <w:r w:rsidR="00424498" w:rsidRPr="00F75D14">
        <w:rPr>
          <w:rFonts w:hint="eastAsia"/>
          <w:color w:val="000000" w:themeColor="text1"/>
        </w:rPr>
        <w:t>臺</w:t>
      </w:r>
      <w:proofErr w:type="gramEnd"/>
      <w:r w:rsidRPr="00F75D14">
        <w:rPr>
          <w:rFonts w:hint="eastAsia"/>
          <w:color w:val="000000" w:themeColor="text1"/>
        </w:rPr>
        <w:t>，讓學生直接參與學校政策的討論與決策過程。親善大使團讓學生有機會代表學校參與校際交流和社交活動，提升溝通技巧並增強團隊協作經驗。方程式賽車隊則提供實踐機械工程和團隊管理技能的機會。</w:t>
      </w:r>
      <w:r w:rsidRPr="00F75D14">
        <w:rPr>
          <w:rFonts w:hint="eastAsia"/>
          <w:color w:val="000000" w:themeColor="text1"/>
        </w:rPr>
        <w:t>2023</w:t>
      </w:r>
      <w:r w:rsidRPr="00F75D14">
        <w:rPr>
          <w:rFonts w:hint="eastAsia"/>
          <w:color w:val="000000" w:themeColor="text1"/>
        </w:rPr>
        <w:t>國際</w:t>
      </w:r>
      <w:r w:rsidRPr="00F75D14">
        <w:rPr>
          <w:rFonts w:hint="eastAsia"/>
          <w:color w:val="000000" w:themeColor="text1"/>
        </w:rPr>
        <w:t>PBL</w:t>
      </w:r>
      <w:r w:rsidRPr="00F75D14">
        <w:rPr>
          <w:rFonts w:hint="eastAsia"/>
          <w:color w:val="000000" w:themeColor="text1"/>
        </w:rPr>
        <w:t>競賽工作營作為臺灣</w:t>
      </w:r>
      <w:r w:rsidRPr="00F75D14">
        <w:rPr>
          <w:rFonts w:hint="eastAsia"/>
          <w:color w:val="000000" w:themeColor="text1"/>
        </w:rPr>
        <w:t>PBL</w:t>
      </w:r>
      <w:r w:rsidRPr="00F75D14">
        <w:rPr>
          <w:rFonts w:hint="eastAsia"/>
          <w:color w:val="000000" w:themeColor="text1"/>
        </w:rPr>
        <w:t>規模首見的活動，</w:t>
      </w:r>
      <w:proofErr w:type="gramStart"/>
      <w:r w:rsidRPr="00F75D14">
        <w:rPr>
          <w:rFonts w:hint="eastAsia"/>
          <w:color w:val="000000" w:themeColor="text1"/>
        </w:rPr>
        <w:t>臺</w:t>
      </w:r>
      <w:proofErr w:type="gramEnd"/>
      <w:r w:rsidRPr="00F75D14">
        <w:rPr>
          <w:rFonts w:hint="eastAsia"/>
          <w:color w:val="000000" w:themeColor="text1"/>
        </w:rPr>
        <w:t>北科大邀請來自日本、越南、泰國、美國等國的盟校，共</w:t>
      </w:r>
      <w:r w:rsidRPr="00F75D14">
        <w:rPr>
          <w:rFonts w:hint="eastAsia"/>
          <w:color w:val="000000" w:themeColor="text1"/>
        </w:rPr>
        <w:t>80</w:t>
      </w:r>
      <w:r w:rsidRPr="00F75D14">
        <w:rPr>
          <w:rFonts w:hint="eastAsia"/>
          <w:color w:val="000000" w:themeColor="text1"/>
        </w:rPr>
        <w:t>位菁英學子參與，進行國際實作交流，為學生打造跨國界、多元激盪的深度學習體驗，強調實務研究與國際交流技能的培養。史懷哲偏鄉服務計畫則是教育部推動的「大學師資生實踐史懷哲精神教育服務計畫」的一部分，旨在鼓勵師資生實踐史懷哲精神，包括關懷弱勢的人道精神、專業知能的奉獻服務、以及無私無我的人倫大愛。通過為偏遠學校學習成就低落的學生提供課業輔導、生活及生涯輔導等教育服務，師資生以「老師」的身份實踐愛與關懷，陪伴偏鄉的弱勢兒童。這些活動不僅豐富了學生的校園生活，提供了</w:t>
      </w:r>
      <w:r w:rsidRPr="00F75D14">
        <w:rPr>
          <w:rFonts w:hint="eastAsia"/>
          <w:color w:val="000000" w:themeColor="text1"/>
        </w:rPr>
        <w:lastRenderedPageBreak/>
        <w:t>實踐學習成果的機會，也助於學生在學業之外培養其他重要技能，如國際視野、社會責任感以及專業技能的應用。</w:t>
      </w:r>
    </w:p>
    <w:p w14:paraId="43FAB797" w14:textId="77777777" w:rsidR="007978FA" w:rsidRPr="00F75D14" w:rsidRDefault="00E818E3" w:rsidP="0095347C">
      <w:pPr>
        <w:pStyle w:val="af"/>
        <w:ind w:left="1112" w:hanging="552"/>
        <w:rPr>
          <w:color w:val="000000" w:themeColor="text1"/>
        </w:rPr>
      </w:pPr>
      <w:r w:rsidRPr="00F75D14">
        <w:rPr>
          <w:color w:val="000000" w:themeColor="text1"/>
          <w:spacing w:val="-2"/>
        </w:rPr>
        <w:t>二</w:t>
      </w:r>
      <w:r w:rsidRPr="00F75D14">
        <w:rPr>
          <w:rFonts w:hint="eastAsia"/>
          <w:color w:val="000000" w:themeColor="text1"/>
          <w:spacing w:val="-2"/>
        </w:rPr>
        <w:t>、</w:t>
      </w:r>
      <w:r w:rsidRPr="00F75D14">
        <w:rPr>
          <w:rFonts w:hint="eastAsia"/>
          <w:color w:val="000000" w:themeColor="text1"/>
        </w:rPr>
        <w:t>輔導學生學會、所友會運作策略</w:t>
      </w:r>
    </w:p>
    <w:p w14:paraId="4420565D" w14:textId="74678F8B" w:rsidR="00E818E3" w:rsidRPr="00F75D14" w:rsidRDefault="00E818E3" w:rsidP="00893171">
      <w:pPr>
        <w:pStyle w:val="afa"/>
        <w:rPr>
          <w:color w:val="000000" w:themeColor="text1"/>
        </w:rPr>
      </w:pPr>
      <w:r w:rsidRPr="00F75D14">
        <w:rPr>
          <w:rFonts w:hint="eastAsia"/>
          <w:color w:val="000000" w:themeColor="text1"/>
        </w:rPr>
        <w:t>為了增強學生在時間管理、人際互動、溝通與表達、思考與問題解決等專業基礎能力方面的技能，本所積極輔導學生成立技職所學會。學會是由在學學生自主提出書面政見，並通過學生投票選出會長，由會長進一步組成服務幹部團隊。學生學會的主要活動包括主辦新生說明會、迎新送舊活動，以及反映同學的需求，促進學生之間的溝通與互動。</w:t>
      </w:r>
      <w:proofErr w:type="gramStart"/>
      <w:r w:rsidRPr="00F75D14">
        <w:rPr>
          <w:rFonts w:hint="eastAsia"/>
          <w:color w:val="000000" w:themeColor="text1"/>
        </w:rPr>
        <w:t>此外，</w:t>
      </w:r>
      <w:proofErr w:type="gramEnd"/>
      <w:r w:rsidRPr="00F75D14">
        <w:rPr>
          <w:rFonts w:hint="eastAsia"/>
          <w:color w:val="000000" w:themeColor="text1"/>
        </w:rPr>
        <w:t>本所也輔導畢業校友組成所友會，旨在繼續推動畢業生專業基礎能力的發展。所友會由畢業生和歷任教師組成，於</w:t>
      </w:r>
      <w:r w:rsidRPr="00F75D14">
        <w:rPr>
          <w:rFonts w:hint="eastAsia"/>
          <w:color w:val="000000" w:themeColor="text1"/>
        </w:rPr>
        <w:t xml:space="preserve"> 2010/5/12 </w:t>
      </w:r>
      <w:r w:rsidRPr="00F75D14">
        <w:rPr>
          <w:rFonts w:hint="eastAsia"/>
          <w:color w:val="000000" w:themeColor="text1"/>
        </w:rPr>
        <w:t>申請並獲內政部同意</w:t>
      </w:r>
      <w:r w:rsidRPr="00F75D14">
        <w:rPr>
          <w:rFonts w:hint="eastAsia"/>
          <w:color w:val="000000" w:themeColor="text1"/>
        </w:rPr>
        <w:t>(</w:t>
      </w:r>
      <w:proofErr w:type="gramStart"/>
      <w:r w:rsidR="00424498" w:rsidRPr="00F75D14">
        <w:rPr>
          <w:rFonts w:hint="eastAsia"/>
          <w:color w:val="000000" w:themeColor="text1"/>
        </w:rPr>
        <w:t>臺</w:t>
      </w:r>
      <w:r w:rsidRPr="00F75D14">
        <w:rPr>
          <w:rFonts w:hint="eastAsia"/>
          <w:color w:val="000000" w:themeColor="text1"/>
        </w:rPr>
        <w:t>內社字第</w:t>
      </w:r>
      <w:proofErr w:type="gramEnd"/>
      <w:r w:rsidRPr="00F75D14">
        <w:rPr>
          <w:rFonts w:hint="eastAsia"/>
          <w:color w:val="000000" w:themeColor="text1"/>
        </w:rPr>
        <w:t xml:space="preserve"> 0990953350 </w:t>
      </w:r>
      <w:r w:rsidRPr="00F75D14">
        <w:rPr>
          <w:rFonts w:hint="eastAsia"/>
          <w:color w:val="000000" w:themeColor="text1"/>
        </w:rPr>
        <w:t>號</w:t>
      </w:r>
      <w:r w:rsidRPr="00F75D14">
        <w:rPr>
          <w:rFonts w:hint="eastAsia"/>
          <w:color w:val="000000" w:themeColor="text1"/>
        </w:rPr>
        <w:t>)</w:t>
      </w:r>
      <w:r w:rsidRPr="00F75D14">
        <w:rPr>
          <w:rFonts w:hint="eastAsia"/>
          <w:color w:val="000000" w:themeColor="text1"/>
        </w:rPr>
        <w:t>成立「中華民國國立臺北科技大學技術及職業教育研究所所友會」，提供畢業校友溝通聯繫的平</w:t>
      </w:r>
      <w:proofErr w:type="gramStart"/>
      <w:r w:rsidR="00424498" w:rsidRPr="00F75D14">
        <w:rPr>
          <w:rFonts w:hint="eastAsia"/>
          <w:color w:val="000000" w:themeColor="text1"/>
        </w:rPr>
        <w:t>臺</w:t>
      </w:r>
      <w:proofErr w:type="gramEnd"/>
      <w:r w:rsidRPr="00F75D14">
        <w:rPr>
          <w:rFonts w:hint="eastAsia"/>
          <w:color w:val="000000" w:themeColor="text1"/>
        </w:rPr>
        <w:t>。依據組織章程票選理事和監事，推選理事長，並定期舉辦聯誼活動。這些活動不僅加強畢業生之間的人際網絡，也促進了所友在各自工作領域的專業成長。這些策略有效地促進了學生在學期間及畢業後的全面發展，提升了他們的專業能力和社會適應能力</w:t>
      </w:r>
      <w:proofErr w:type="gramStart"/>
      <w:r w:rsidRPr="00F75D14">
        <w:rPr>
          <w:rFonts w:hint="eastAsia"/>
          <w:color w:val="000000" w:themeColor="text1"/>
        </w:rPr>
        <w:t>（</w:t>
      </w:r>
      <w:proofErr w:type="gramEnd"/>
      <w:r w:rsidRPr="00F75D14">
        <w:rPr>
          <w:rFonts w:hint="eastAsia"/>
          <w:color w:val="000000" w:themeColor="text1"/>
        </w:rPr>
        <w:t>參見會場佐證資料</w:t>
      </w:r>
      <w:r w:rsidRPr="00F75D14">
        <w:rPr>
          <w:rFonts w:hint="eastAsia"/>
          <w:color w:val="000000" w:themeColor="text1"/>
        </w:rPr>
        <w:t>3</w:t>
      </w:r>
      <w:r w:rsidRPr="00F75D14">
        <w:rPr>
          <w:color w:val="000000" w:themeColor="text1"/>
        </w:rPr>
        <w:t>-3-1</w:t>
      </w:r>
      <w:r w:rsidRPr="00F75D14">
        <w:rPr>
          <w:rFonts w:hint="eastAsia"/>
          <w:color w:val="000000" w:themeColor="text1"/>
        </w:rPr>
        <w:t>：本所學生學會運作情形及本所所友會活動</w:t>
      </w:r>
      <w:proofErr w:type="gramStart"/>
      <w:r w:rsidRPr="00F75D14">
        <w:rPr>
          <w:rFonts w:hint="eastAsia"/>
          <w:color w:val="000000" w:themeColor="text1"/>
        </w:rPr>
        <w:t>）</w:t>
      </w:r>
      <w:proofErr w:type="gramEnd"/>
      <w:r w:rsidRPr="00F75D14">
        <w:rPr>
          <w:rFonts w:hint="eastAsia"/>
          <w:color w:val="000000" w:themeColor="text1"/>
        </w:rPr>
        <w:t>。</w:t>
      </w:r>
    </w:p>
    <w:p w14:paraId="487E5719" w14:textId="77777777" w:rsidR="007978FA" w:rsidRPr="00F75D14" w:rsidRDefault="00E818E3" w:rsidP="0095347C">
      <w:pPr>
        <w:pStyle w:val="af"/>
        <w:ind w:left="1112" w:hanging="552"/>
        <w:rPr>
          <w:color w:val="000000" w:themeColor="text1"/>
        </w:rPr>
      </w:pPr>
      <w:r w:rsidRPr="00F75D14">
        <w:rPr>
          <w:rFonts w:hint="eastAsia"/>
          <w:color w:val="000000" w:themeColor="text1"/>
          <w:spacing w:val="-2"/>
        </w:rPr>
        <w:t>三、</w:t>
      </w:r>
      <w:r w:rsidR="00B2751F" w:rsidRPr="00F75D14">
        <w:rPr>
          <w:rFonts w:hint="eastAsia"/>
          <w:color w:val="000000" w:themeColor="text1"/>
        </w:rPr>
        <w:t>學生辦理學術研討會策略</w:t>
      </w:r>
    </w:p>
    <w:p w14:paraId="279E0022" w14:textId="4BEA30A7" w:rsidR="00E818E3" w:rsidRPr="00F75D14" w:rsidRDefault="00B2751F" w:rsidP="00893171">
      <w:pPr>
        <w:pStyle w:val="afa"/>
        <w:rPr>
          <w:color w:val="000000" w:themeColor="text1"/>
        </w:rPr>
      </w:pPr>
      <w:r w:rsidRPr="00F75D14">
        <w:rPr>
          <w:rFonts w:hint="eastAsia"/>
          <w:color w:val="000000" w:themeColor="text1"/>
        </w:rPr>
        <w:t>本所為提昇學生時間管理、人際互動、語文、資訊素養、溝通與表達、思考</w:t>
      </w:r>
      <w:r w:rsidRPr="00F75D14">
        <w:rPr>
          <w:color w:val="000000" w:themeColor="text1"/>
        </w:rPr>
        <w:t xml:space="preserve"> </w:t>
      </w:r>
      <w:r w:rsidRPr="00F75D14">
        <w:rPr>
          <w:rFonts w:hint="eastAsia"/>
          <w:color w:val="000000" w:themeColor="text1"/>
        </w:rPr>
        <w:t>與問題解決、研究等專業共同能力，每年</w:t>
      </w:r>
      <w:proofErr w:type="gramStart"/>
      <w:r w:rsidRPr="00F75D14">
        <w:rPr>
          <w:rFonts w:hint="eastAsia"/>
          <w:color w:val="000000" w:themeColor="text1"/>
        </w:rPr>
        <w:t>六月均在教師</w:t>
      </w:r>
      <w:proofErr w:type="gramEnd"/>
      <w:r w:rsidRPr="00F75D14">
        <w:rPr>
          <w:rFonts w:hint="eastAsia"/>
          <w:color w:val="000000" w:themeColor="text1"/>
        </w:rPr>
        <w:t>輔導下，由學生規劃、申</w:t>
      </w:r>
      <w:r w:rsidRPr="00F75D14">
        <w:rPr>
          <w:color w:val="000000" w:themeColor="text1"/>
        </w:rPr>
        <w:t xml:space="preserve"> </w:t>
      </w:r>
      <w:r w:rsidRPr="00F75D14">
        <w:rPr>
          <w:rFonts w:hint="eastAsia"/>
          <w:color w:val="000000" w:themeColor="text1"/>
        </w:rPr>
        <w:t>請、辦理一場技職教育學術研討會。每年研討會由博二學生規劃、申請、博一學</w:t>
      </w:r>
      <w:r w:rsidRPr="00F75D14">
        <w:rPr>
          <w:color w:val="000000" w:themeColor="text1"/>
        </w:rPr>
        <w:t xml:space="preserve"> </w:t>
      </w:r>
      <w:r w:rsidRPr="00F75D14">
        <w:rPr>
          <w:rFonts w:hint="eastAsia"/>
          <w:color w:val="000000" w:themeColor="text1"/>
        </w:rPr>
        <w:t>生協助規劃及申請、碩士班學生協助執行。近年來學生規劃辦理之研討會包括：</w:t>
      </w:r>
      <w:r w:rsidRPr="00F75D14">
        <w:rPr>
          <w:rFonts w:hint="eastAsia"/>
          <w:color w:val="000000" w:themeColor="text1"/>
        </w:rPr>
        <w:t>108</w:t>
      </w:r>
      <w:r w:rsidRPr="00F75D14">
        <w:rPr>
          <w:rFonts w:hint="eastAsia"/>
          <w:color w:val="000000" w:themeColor="text1"/>
        </w:rPr>
        <w:t>年</w:t>
      </w:r>
      <w:r w:rsidRPr="00F75D14">
        <w:rPr>
          <w:rFonts w:hint="eastAsia"/>
          <w:color w:val="000000" w:themeColor="text1"/>
        </w:rPr>
        <w:t>6</w:t>
      </w:r>
      <w:r w:rsidRPr="00F75D14">
        <w:rPr>
          <w:rFonts w:hint="eastAsia"/>
          <w:color w:val="000000" w:themeColor="text1"/>
        </w:rPr>
        <w:t>月</w:t>
      </w:r>
      <w:r w:rsidRPr="00F75D14">
        <w:rPr>
          <w:rFonts w:hint="eastAsia"/>
          <w:color w:val="000000" w:themeColor="text1"/>
        </w:rPr>
        <w:t>5</w:t>
      </w:r>
      <w:r w:rsidRPr="00F75D14">
        <w:rPr>
          <w:rFonts w:hint="eastAsia"/>
          <w:color w:val="000000" w:themeColor="text1"/>
        </w:rPr>
        <w:t>日完成「</w:t>
      </w:r>
      <w:r w:rsidRPr="00F75D14">
        <w:rPr>
          <w:rFonts w:hint="eastAsia"/>
          <w:color w:val="000000" w:themeColor="text1"/>
        </w:rPr>
        <w:t>2019</w:t>
      </w:r>
      <w:r w:rsidRPr="00F75D14">
        <w:rPr>
          <w:rFonts w:hint="eastAsia"/>
          <w:color w:val="000000" w:themeColor="text1"/>
        </w:rPr>
        <w:t>技職教育國際永續發展學術研討會」、</w:t>
      </w:r>
      <w:r w:rsidRPr="00F75D14">
        <w:rPr>
          <w:rFonts w:hint="eastAsia"/>
          <w:color w:val="000000" w:themeColor="text1"/>
        </w:rPr>
        <w:t>110</w:t>
      </w:r>
      <w:r w:rsidRPr="00F75D14">
        <w:rPr>
          <w:rFonts w:hint="eastAsia"/>
          <w:color w:val="000000" w:themeColor="text1"/>
        </w:rPr>
        <w:t>年</w:t>
      </w:r>
      <w:r w:rsidRPr="00F75D14">
        <w:rPr>
          <w:rFonts w:hint="eastAsia"/>
          <w:color w:val="000000" w:themeColor="text1"/>
        </w:rPr>
        <w:t>6</w:t>
      </w:r>
      <w:r w:rsidRPr="00F75D14">
        <w:rPr>
          <w:rFonts w:hint="eastAsia"/>
          <w:color w:val="000000" w:themeColor="text1"/>
        </w:rPr>
        <w:t>月</w:t>
      </w:r>
      <w:r w:rsidRPr="00F75D14">
        <w:rPr>
          <w:rFonts w:hint="eastAsia"/>
          <w:color w:val="000000" w:themeColor="text1"/>
        </w:rPr>
        <w:t>2</w:t>
      </w:r>
      <w:r w:rsidRPr="00F75D14">
        <w:rPr>
          <w:rFonts w:hint="eastAsia"/>
          <w:color w:val="000000" w:themeColor="text1"/>
        </w:rPr>
        <w:t>日完成「</w:t>
      </w:r>
      <w:r w:rsidRPr="00F75D14">
        <w:rPr>
          <w:rFonts w:hint="eastAsia"/>
          <w:color w:val="000000" w:themeColor="text1"/>
        </w:rPr>
        <w:t>2021</w:t>
      </w:r>
      <w:r w:rsidRPr="00F75D14">
        <w:rPr>
          <w:rFonts w:hint="eastAsia"/>
          <w:color w:val="000000" w:themeColor="text1"/>
        </w:rPr>
        <w:t>技職教育永續發展學術研討會」、</w:t>
      </w:r>
      <w:r w:rsidRPr="00F75D14">
        <w:rPr>
          <w:rFonts w:hint="eastAsia"/>
          <w:color w:val="000000" w:themeColor="text1"/>
        </w:rPr>
        <w:t>112</w:t>
      </w:r>
      <w:r w:rsidRPr="00F75D14">
        <w:rPr>
          <w:rFonts w:hint="eastAsia"/>
          <w:color w:val="000000" w:themeColor="text1"/>
        </w:rPr>
        <w:t>年</w:t>
      </w:r>
      <w:r w:rsidRPr="00F75D14">
        <w:rPr>
          <w:rFonts w:hint="eastAsia"/>
          <w:color w:val="000000" w:themeColor="text1"/>
        </w:rPr>
        <w:t>3</w:t>
      </w:r>
      <w:r w:rsidRPr="00F75D14">
        <w:rPr>
          <w:rFonts w:hint="eastAsia"/>
          <w:color w:val="000000" w:themeColor="text1"/>
        </w:rPr>
        <w:t>月</w:t>
      </w:r>
      <w:r w:rsidRPr="00F75D14">
        <w:rPr>
          <w:rFonts w:hint="eastAsia"/>
          <w:color w:val="000000" w:themeColor="text1"/>
        </w:rPr>
        <w:t>29</w:t>
      </w:r>
      <w:r w:rsidRPr="00F75D14">
        <w:rPr>
          <w:rFonts w:hint="eastAsia"/>
          <w:color w:val="000000" w:themeColor="text1"/>
        </w:rPr>
        <w:t>日完成「</w:t>
      </w:r>
      <w:r w:rsidRPr="00F75D14">
        <w:rPr>
          <w:rFonts w:hint="eastAsia"/>
          <w:color w:val="000000" w:themeColor="text1"/>
        </w:rPr>
        <w:t>2023</w:t>
      </w:r>
      <w:r w:rsidRPr="00F75D14">
        <w:rPr>
          <w:rFonts w:hint="eastAsia"/>
          <w:color w:val="000000" w:themeColor="text1"/>
        </w:rPr>
        <w:t>技職教育永續發展學術研討會」、</w:t>
      </w:r>
      <w:r w:rsidRPr="00F75D14">
        <w:rPr>
          <w:rFonts w:hint="eastAsia"/>
          <w:color w:val="000000" w:themeColor="text1"/>
        </w:rPr>
        <w:t>113</w:t>
      </w:r>
      <w:r w:rsidRPr="00F75D14">
        <w:rPr>
          <w:rFonts w:hint="eastAsia"/>
          <w:color w:val="000000" w:themeColor="text1"/>
        </w:rPr>
        <w:t>年</w:t>
      </w:r>
      <w:r w:rsidRPr="00F75D14">
        <w:rPr>
          <w:rFonts w:hint="eastAsia"/>
          <w:color w:val="000000" w:themeColor="text1"/>
        </w:rPr>
        <w:t>3</w:t>
      </w:r>
      <w:r w:rsidRPr="00F75D14">
        <w:rPr>
          <w:rFonts w:hint="eastAsia"/>
          <w:color w:val="000000" w:themeColor="text1"/>
        </w:rPr>
        <w:t>月</w:t>
      </w:r>
      <w:r w:rsidRPr="00F75D14">
        <w:rPr>
          <w:rFonts w:hint="eastAsia"/>
          <w:color w:val="000000" w:themeColor="text1"/>
        </w:rPr>
        <w:t>27</w:t>
      </w:r>
      <w:r w:rsidRPr="00F75D14">
        <w:rPr>
          <w:rFonts w:hint="eastAsia"/>
          <w:color w:val="000000" w:themeColor="text1"/>
        </w:rPr>
        <w:t>日完成「</w:t>
      </w:r>
      <w:r w:rsidRPr="00F75D14">
        <w:rPr>
          <w:rFonts w:hint="eastAsia"/>
          <w:color w:val="000000" w:themeColor="text1"/>
        </w:rPr>
        <w:t>2024</w:t>
      </w:r>
      <w:r w:rsidRPr="00F75D14">
        <w:rPr>
          <w:rFonts w:hint="eastAsia"/>
          <w:color w:val="000000" w:themeColor="text1"/>
        </w:rPr>
        <w:t>技職教育永續發展學術研討會」</w:t>
      </w:r>
      <w:proofErr w:type="gramStart"/>
      <w:r w:rsidRPr="00F75D14">
        <w:rPr>
          <w:rFonts w:hint="eastAsia"/>
          <w:color w:val="000000" w:themeColor="text1"/>
        </w:rPr>
        <w:t>（</w:t>
      </w:r>
      <w:proofErr w:type="gramEnd"/>
      <w:r w:rsidRPr="00F75D14">
        <w:rPr>
          <w:rFonts w:hint="eastAsia"/>
          <w:color w:val="000000" w:themeColor="text1"/>
        </w:rPr>
        <w:t>參見會場佐證資料</w:t>
      </w:r>
      <w:r w:rsidR="00893171" w:rsidRPr="00F75D14">
        <w:rPr>
          <w:rFonts w:hint="eastAsia"/>
          <w:color w:val="000000" w:themeColor="text1"/>
        </w:rPr>
        <w:t>3</w:t>
      </w:r>
      <w:r w:rsidR="00893171" w:rsidRPr="00F75D14">
        <w:rPr>
          <w:color w:val="000000" w:themeColor="text1"/>
        </w:rPr>
        <w:t>-</w:t>
      </w:r>
      <w:r w:rsidR="00893171" w:rsidRPr="00F75D14">
        <w:rPr>
          <w:rFonts w:hint="eastAsia"/>
          <w:color w:val="000000" w:themeColor="text1"/>
        </w:rPr>
        <w:t>3</w:t>
      </w:r>
      <w:r w:rsidR="00893171" w:rsidRPr="00F75D14">
        <w:rPr>
          <w:color w:val="000000" w:themeColor="text1"/>
        </w:rPr>
        <w:t>-1</w:t>
      </w:r>
      <w:r w:rsidRPr="00F75D14">
        <w:rPr>
          <w:rFonts w:hint="eastAsia"/>
          <w:color w:val="000000" w:themeColor="text1"/>
        </w:rPr>
        <w:t>：本所學術研討會辦理情形</w:t>
      </w:r>
      <w:proofErr w:type="gramStart"/>
      <w:r w:rsidRPr="00F75D14">
        <w:rPr>
          <w:rFonts w:hint="eastAsia"/>
          <w:color w:val="000000" w:themeColor="text1"/>
        </w:rPr>
        <w:t>）</w:t>
      </w:r>
      <w:proofErr w:type="gramEnd"/>
      <w:r w:rsidRPr="00F75D14">
        <w:rPr>
          <w:rFonts w:hint="eastAsia"/>
          <w:color w:val="000000" w:themeColor="text1"/>
        </w:rPr>
        <w:t>。</w:t>
      </w:r>
    </w:p>
    <w:p w14:paraId="3EC04630" w14:textId="77777777" w:rsidR="007978FA" w:rsidRPr="00F75D14" w:rsidRDefault="00E818E3" w:rsidP="0095347C">
      <w:pPr>
        <w:pStyle w:val="af"/>
        <w:ind w:left="1112" w:hanging="552"/>
        <w:rPr>
          <w:color w:val="000000" w:themeColor="text1"/>
        </w:rPr>
      </w:pPr>
      <w:r w:rsidRPr="00F75D14">
        <w:rPr>
          <w:rFonts w:hint="eastAsia"/>
          <w:color w:val="000000" w:themeColor="text1"/>
          <w:spacing w:val="-2"/>
        </w:rPr>
        <w:t>四、</w:t>
      </w:r>
      <w:r w:rsidRPr="00F75D14">
        <w:rPr>
          <w:rFonts w:hint="eastAsia"/>
          <w:color w:val="000000" w:themeColor="text1"/>
        </w:rPr>
        <w:t>專題討論課程的課後學習支持</w:t>
      </w:r>
    </w:p>
    <w:p w14:paraId="6ECB4DCB" w14:textId="5933135A" w:rsidR="00893171" w:rsidRPr="00F75D14" w:rsidRDefault="00E818E3" w:rsidP="00893171">
      <w:pPr>
        <w:pStyle w:val="afa"/>
        <w:rPr>
          <w:color w:val="000000" w:themeColor="text1"/>
        </w:rPr>
      </w:pPr>
      <w:r w:rsidRPr="00F75D14">
        <w:rPr>
          <w:rFonts w:hint="eastAsia"/>
          <w:color w:val="000000" w:themeColor="text1"/>
        </w:rPr>
        <w:t>為進一步強化學生的學習體驗，本所在專題討論課程中提供了課後學習單，旨在促進學生對課堂內容的深入理解和實踐應用。學生被鼓勵參與至少一場口試或研討會，以實際運用和展示他們在課程中獲得的知識和技能。為確保學生的積極參與並記錄其學習成果，要求研討會或口試的主持人在學生的學習單上簽名。這不僅增加了學生參與</w:t>
      </w:r>
      <w:r w:rsidRPr="00F75D14">
        <w:rPr>
          <w:rFonts w:hint="eastAsia"/>
          <w:color w:val="000000" w:themeColor="text1"/>
        </w:rPr>
        <w:lastRenderedPageBreak/>
        <w:t>實際學術活動的機會，也提供了一種形式化的學習記錄，反映學生的參與和成就</w:t>
      </w:r>
      <w:proofErr w:type="gramStart"/>
      <w:r w:rsidR="00893171" w:rsidRPr="00F75D14">
        <w:rPr>
          <w:rFonts w:hint="eastAsia"/>
          <w:color w:val="000000" w:themeColor="text1"/>
        </w:rPr>
        <w:t>（</w:t>
      </w:r>
      <w:proofErr w:type="gramEnd"/>
      <w:r w:rsidR="00893171" w:rsidRPr="00F75D14">
        <w:rPr>
          <w:rFonts w:hint="eastAsia"/>
          <w:color w:val="000000" w:themeColor="text1"/>
        </w:rPr>
        <w:t>參見會場佐證資料參之</w:t>
      </w:r>
      <w:r w:rsidR="00893171" w:rsidRPr="00F75D14">
        <w:rPr>
          <w:rFonts w:hint="eastAsia"/>
          <w:color w:val="000000" w:themeColor="text1"/>
        </w:rPr>
        <w:t>3</w:t>
      </w:r>
      <w:r w:rsidR="00893171" w:rsidRPr="00F75D14">
        <w:rPr>
          <w:color w:val="000000" w:themeColor="text1"/>
        </w:rPr>
        <w:t>-3-1</w:t>
      </w:r>
      <w:r w:rsidR="00893171" w:rsidRPr="00F75D14">
        <w:rPr>
          <w:rFonts w:hint="eastAsia"/>
          <w:color w:val="000000" w:themeColor="text1"/>
        </w:rPr>
        <w:t>：本所專題討論學生課後學習單</w:t>
      </w:r>
      <w:proofErr w:type="gramStart"/>
      <w:r w:rsidR="00893171" w:rsidRPr="00F75D14">
        <w:rPr>
          <w:rFonts w:hint="eastAsia"/>
          <w:color w:val="000000" w:themeColor="text1"/>
        </w:rPr>
        <w:t>）</w:t>
      </w:r>
      <w:proofErr w:type="gramEnd"/>
      <w:r w:rsidR="00893171" w:rsidRPr="00F75D14">
        <w:rPr>
          <w:rFonts w:hint="eastAsia"/>
          <w:color w:val="000000" w:themeColor="text1"/>
        </w:rPr>
        <w:t>。</w:t>
      </w:r>
    </w:p>
    <w:p w14:paraId="11490D87" w14:textId="77777777" w:rsidR="00E818E3" w:rsidRPr="00F75D14" w:rsidRDefault="00E818E3" w:rsidP="00EC1041">
      <w:pPr>
        <w:pStyle w:val="1-1-1"/>
        <w:spacing w:before="120" w:after="120"/>
        <w:ind w:left="1261" w:right="140" w:hanging="701"/>
      </w:pPr>
      <w:bookmarkStart w:id="93" w:name="_Toc162273463"/>
      <w:r w:rsidRPr="00F75D14">
        <w:rPr>
          <w:rFonts w:hint="eastAsia"/>
        </w:rPr>
        <w:t>3-3-2</w:t>
      </w:r>
      <w:r w:rsidRPr="00F75D14">
        <w:rPr>
          <w:rFonts w:hint="eastAsia"/>
        </w:rPr>
        <w:t>系所提供學生生活學習之支持作法及其落實情形</w:t>
      </w:r>
      <w:bookmarkEnd w:id="93"/>
    </w:p>
    <w:p w14:paraId="73C57CEF" w14:textId="77777777" w:rsidR="007978FA" w:rsidRPr="00F75D14" w:rsidRDefault="00E818E3" w:rsidP="0095347C">
      <w:pPr>
        <w:pStyle w:val="af"/>
        <w:ind w:left="1112" w:hanging="552"/>
        <w:rPr>
          <w:color w:val="000000" w:themeColor="text1"/>
        </w:rPr>
      </w:pPr>
      <w:r w:rsidRPr="00F75D14">
        <w:rPr>
          <w:rFonts w:hint="eastAsia"/>
          <w:color w:val="000000" w:themeColor="text1"/>
          <w:spacing w:val="-2"/>
        </w:rPr>
        <w:t>一、</w:t>
      </w:r>
      <w:r w:rsidRPr="00F75D14">
        <w:rPr>
          <w:rFonts w:hint="eastAsia"/>
          <w:color w:val="000000" w:themeColor="text1"/>
        </w:rPr>
        <w:t>新生入學支持</w:t>
      </w:r>
    </w:p>
    <w:p w14:paraId="3A98A74B" w14:textId="2EC2C02C" w:rsidR="00E818E3" w:rsidRPr="00F75D14" w:rsidRDefault="00E818E3" w:rsidP="00893171">
      <w:pPr>
        <w:pStyle w:val="afa"/>
        <w:rPr>
          <w:color w:val="000000" w:themeColor="text1"/>
        </w:rPr>
      </w:pPr>
      <w:r w:rsidRPr="00F75D14">
        <w:rPr>
          <w:rFonts w:hint="eastAsia"/>
          <w:color w:val="000000" w:themeColor="text1"/>
        </w:rPr>
        <w:t>為了幫助新進研究生順利過渡到大學生活，本所於開學前約一個月舉辦新生說明會。此活動旨在讓新生在短時間內對即將開始的學習課程和領域發展有全面的了解。透過說明會，新生不僅能夠獲得關於課程結構、學習資源、學術規範以及各種學生支持服務的詳細資訊，還有機會與教師和學長姐進行互動和交流。此活動有助於緩解新生的不安感，促進他們更快融入學校環境，為他們的學術旅程打下良好的開始</w:t>
      </w:r>
      <w:proofErr w:type="gramStart"/>
      <w:r w:rsidR="00893171" w:rsidRPr="00F75D14">
        <w:rPr>
          <w:rFonts w:hint="eastAsia"/>
          <w:color w:val="000000" w:themeColor="text1"/>
        </w:rPr>
        <w:t>（</w:t>
      </w:r>
      <w:proofErr w:type="gramEnd"/>
      <w:r w:rsidR="00893171" w:rsidRPr="00F75D14">
        <w:rPr>
          <w:rFonts w:hint="eastAsia"/>
          <w:color w:val="000000" w:themeColor="text1"/>
        </w:rPr>
        <w:t>參見會場佐證資料參之</w:t>
      </w:r>
      <w:r w:rsidR="00893171" w:rsidRPr="00F75D14">
        <w:rPr>
          <w:rFonts w:hint="eastAsia"/>
          <w:color w:val="000000" w:themeColor="text1"/>
        </w:rPr>
        <w:t>3</w:t>
      </w:r>
      <w:r w:rsidR="00893171" w:rsidRPr="00F75D14">
        <w:rPr>
          <w:color w:val="000000" w:themeColor="text1"/>
        </w:rPr>
        <w:t>-3-2-1</w:t>
      </w:r>
      <w:r w:rsidR="00893171" w:rsidRPr="00F75D14">
        <w:rPr>
          <w:rFonts w:hint="eastAsia"/>
          <w:color w:val="000000" w:themeColor="text1"/>
        </w:rPr>
        <w:t>：本所歷年舉</w:t>
      </w:r>
      <w:r w:rsidR="00AE6B3E" w:rsidRPr="00F75D14">
        <w:rPr>
          <w:rFonts w:hint="eastAsia"/>
          <w:color w:val="000000" w:themeColor="text1"/>
        </w:rPr>
        <w:t>辦</w:t>
      </w:r>
      <w:r w:rsidR="00893171" w:rsidRPr="00F75D14">
        <w:rPr>
          <w:rFonts w:hint="eastAsia"/>
          <w:color w:val="000000" w:themeColor="text1"/>
        </w:rPr>
        <w:t>之新生說明會</w:t>
      </w:r>
      <w:proofErr w:type="gramStart"/>
      <w:r w:rsidR="00893171" w:rsidRPr="00F75D14">
        <w:rPr>
          <w:rFonts w:hint="eastAsia"/>
          <w:color w:val="000000" w:themeColor="text1"/>
        </w:rPr>
        <w:t>）</w:t>
      </w:r>
      <w:proofErr w:type="gramEnd"/>
      <w:r w:rsidR="00893171" w:rsidRPr="00F75D14">
        <w:rPr>
          <w:rFonts w:hint="eastAsia"/>
          <w:color w:val="000000" w:themeColor="text1"/>
        </w:rPr>
        <w:t>。</w:t>
      </w:r>
    </w:p>
    <w:p w14:paraId="6D97A7C2" w14:textId="77777777" w:rsidR="007978FA" w:rsidRPr="00F75D14" w:rsidRDefault="00E818E3" w:rsidP="0095347C">
      <w:pPr>
        <w:pStyle w:val="af"/>
        <w:ind w:left="1112" w:hanging="552"/>
        <w:rPr>
          <w:color w:val="000000" w:themeColor="text1"/>
        </w:rPr>
      </w:pPr>
      <w:r w:rsidRPr="00F75D14">
        <w:rPr>
          <w:color w:val="000000" w:themeColor="text1"/>
          <w:spacing w:val="-2"/>
        </w:rPr>
        <w:t>二</w:t>
      </w:r>
      <w:r w:rsidRPr="00F75D14">
        <w:rPr>
          <w:rFonts w:hint="eastAsia"/>
          <w:color w:val="000000" w:themeColor="text1"/>
          <w:spacing w:val="-2"/>
        </w:rPr>
        <w:t>、</w:t>
      </w:r>
      <w:r w:rsidRPr="00F75D14">
        <w:rPr>
          <w:rFonts w:hint="eastAsia"/>
          <w:color w:val="000000" w:themeColor="text1"/>
        </w:rPr>
        <w:t>新生生活輔導</w:t>
      </w:r>
    </w:p>
    <w:p w14:paraId="0D56CB61" w14:textId="6DC9B0FC" w:rsidR="00E818E3" w:rsidRPr="00F75D14" w:rsidRDefault="00E818E3" w:rsidP="00893171">
      <w:pPr>
        <w:pStyle w:val="afa"/>
        <w:rPr>
          <w:color w:val="000000" w:themeColor="text1"/>
        </w:rPr>
      </w:pPr>
      <w:r w:rsidRPr="00F75D14">
        <w:rPr>
          <w:rFonts w:hint="eastAsia"/>
          <w:color w:val="000000" w:themeColor="text1"/>
        </w:rPr>
        <w:t>為了確保新進研究生在開始其學術旅程的初期階段獲得適當的支持，本所實施了針對新生的生活輔導計劃。自入學開始直至開學第</w:t>
      </w:r>
      <w:r w:rsidRPr="00F75D14">
        <w:rPr>
          <w:rFonts w:hint="eastAsia"/>
          <w:color w:val="000000" w:themeColor="text1"/>
        </w:rPr>
        <w:t>4</w:t>
      </w:r>
      <w:proofErr w:type="gramStart"/>
      <w:r w:rsidRPr="00F75D14">
        <w:rPr>
          <w:rFonts w:hint="eastAsia"/>
          <w:color w:val="000000" w:themeColor="text1"/>
        </w:rPr>
        <w:t>週</w:t>
      </w:r>
      <w:proofErr w:type="gramEnd"/>
      <w:r w:rsidRPr="00F75D14">
        <w:rPr>
          <w:rFonts w:hint="eastAsia"/>
          <w:color w:val="000000" w:themeColor="text1"/>
        </w:rPr>
        <w:t>，由所長及專題討論課程的授課教師共同負責提供研究生生活輔導。這段</w:t>
      </w:r>
      <w:proofErr w:type="gramStart"/>
      <w:r w:rsidRPr="00F75D14">
        <w:rPr>
          <w:rFonts w:hint="eastAsia"/>
          <w:color w:val="000000" w:themeColor="text1"/>
        </w:rPr>
        <w:t>期間，</w:t>
      </w:r>
      <w:proofErr w:type="gramEnd"/>
      <w:r w:rsidRPr="00F75D14">
        <w:rPr>
          <w:rFonts w:hint="eastAsia"/>
          <w:color w:val="000000" w:themeColor="text1"/>
        </w:rPr>
        <w:t>教師們將密切關注新生的適應情況，提供必要的輔導和指導，協助他們處理與學習相關的問題，</w:t>
      </w:r>
      <w:proofErr w:type="gramStart"/>
      <w:r w:rsidRPr="00F75D14">
        <w:rPr>
          <w:rFonts w:hint="eastAsia"/>
          <w:color w:val="000000" w:themeColor="text1"/>
        </w:rPr>
        <w:t>並解答</w:t>
      </w:r>
      <w:proofErr w:type="gramEnd"/>
      <w:r w:rsidRPr="00F75D14">
        <w:rPr>
          <w:rFonts w:hint="eastAsia"/>
          <w:color w:val="000000" w:themeColor="text1"/>
        </w:rPr>
        <w:t>他們可能遇到的生活困難。在學生選定指導教授</w:t>
      </w:r>
      <w:r w:rsidRPr="00F75D14">
        <w:rPr>
          <w:rFonts w:hint="eastAsia"/>
          <w:color w:val="000000" w:themeColor="text1"/>
        </w:rPr>
        <w:t>(</w:t>
      </w:r>
      <w:r w:rsidRPr="00F75D14">
        <w:rPr>
          <w:rFonts w:hint="eastAsia"/>
          <w:color w:val="000000" w:themeColor="text1"/>
        </w:rPr>
        <w:t>即導師</w:t>
      </w:r>
      <w:r w:rsidRPr="00F75D14">
        <w:rPr>
          <w:rFonts w:hint="eastAsia"/>
          <w:color w:val="000000" w:themeColor="text1"/>
        </w:rPr>
        <w:t>)</w:t>
      </w:r>
      <w:r w:rsidRPr="00F75D14">
        <w:rPr>
          <w:rFonts w:hint="eastAsia"/>
          <w:color w:val="000000" w:themeColor="text1"/>
        </w:rPr>
        <w:t>後，將由導師繼續進行生活輔導，以確保學生在學業和生活上都能獲得持續的支持和指導。這一輔導計畫旨在幫助新生順利過渡到研究生生活，並為他們在學術和個人發展上奠定堅實的基礎。</w:t>
      </w:r>
    </w:p>
    <w:p w14:paraId="0468E7BF" w14:textId="77777777" w:rsidR="007978FA" w:rsidRPr="00F75D14" w:rsidRDefault="00E818E3" w:rsidP="0095347C">
      <w:pPr>
        <w:pStyle w:val="af"/>
        <w:ind w:left="1112" w:hanging="552"/>
        <w:rPr>
          <w:color w:val="000000" w:themeColor="text1"/>
        </w:rPr>
      </w:pPr>
      <w:r w:rsidRPr="00F75D14">
        <w:rPr>
          <w:rFonts w:hint="eastAsia"/>
          <w:color w:val="000000" w:themeColor="text1"/>
          <w:spacing w:val="-2"/>
        </w:rPr>
        <w:t>三、</w:t>
      </w:r>
      <w:r w:rsidRPr="00F75D14">
        <w:rPr>
          <w:rFonts w:hint="eastAsia"/>
          <w:color w:val="000000" w:themeColor="text1"/>
        </w:rPr>
        <w:t>導師制度和輔導紀錄</w:t>
      </w:r>
    </w:p>
    <w:p w14:paraId="55C507A0" w14:textId="177A5A62" w:rsidR="00E818E3" w:rsidRPr="00F75D14" w:rsidRDefault="00E818E3" w:rsidP="00893171">
      <w:pPr>
        <w:pStyle w:val="afa"/>
        <w:rPr>
          <w:color w:val="000000" w:themeColor="text1"/>
        </w:rPr>
      </w:pPr>
      <w:r w:rsidRPr="00F75D14">
        <w:rPr>
          <w:rFonts w:hint="eastAsia"/>
          <w:color w:val="000000" w:themeColor="text1"/>
        </w:rPr>
        <w:t>本校為了促進學生全面發展，實施了導師制度，旨在輔導學生養成健全人格。導師制度規定由指導教授擔任學生的導師，不僅協助學生進行生涯規劃，也輔導學生在選課和專業發展方面做出明智的決策。</w:t>
      </w:r>
      <w:proofErr w:type="gramStart"/>
      <w:r w:rsidRPr="00F75D14">
        <w:rPr>
          <w:rFonts w:hint="eastAsia"/>
          <w:color w:val="000000" w:themeColor="text1"/>
        </w:rPr>
        <w:t>此外，</w:t>
      </w:r>
      <w:proofErr w:type="gramEnd"/>
      <w:r w:rsidRPr="00F75D14">
        <w:rPr>
          <w:rFonts w:hint="eastAsia"/>
          <w:color w:val="000000" w:themeColor="text1"/>
        </w:rPr>
        <w:t>為了持續追蹤學生的進展和需求，本校建立了導生輔導紀要系統。透過這個系統，導師每學期至少為每位學生填寫一次輔導紀錄，並附上佐證資料，以確保學生在學術和個人發展上獲得適時的支持和指導。此系統不僅有助於導師更好地了解學生的學習狀況和挑戰，也使學生能夠獲得針對性的輔導和回饋，從而在學業和個人成長方面取得更佳的成效</w:t>
      </w:r>
      <w:proofErr w:type="gramStart"/>
      <w:r w:rsidR="00AE6B3E" w:rsidRPr="00F75D14">
        <w:rPr>
          <w:rFonts w:hint="eastAsia"/>
          <w:color w:val="000000" w:themeColor="text1"/>
        </w:rPr>
        <w:t>（</w:t>
      </w:r>
      <w:proofErr w:type="gramEnd"/>
      <w:r w:rsidR="00AE6B3E" w:rsidRPr="00F75D14">
        <w:rPr>
          <w:rFonts w:hint="eastAsia"/>
          <w:color w:val="000000" w:themeColor="text1"/>
        </w:rPr>
        <w:t>參見會場佐證資料參之</w:t>
      </w:r>
      <w:r w:rsidR="00AE6B3E" w:rsidRPr="00F75D14">
        <w:rPr>
          <w:rFonts w:hint="eastAsia"/>
          <w:color w:val="000000" w:themeColor="text1"/>
        </w:rPr>
        <w:t>3</w:t>
      </w:r>
      <w:r w:rsidR="00AE6B3E" w:rsidRPr="00F75D14">
        <w:rPr>
          <w:color w:val="000000" w:themeColor="text1"/>
        </w:rPr>
        <w:t>-3-2</w:t>
      </w:r>
      <w:r w:rsidR="00AE6B3E" w:rsidRPr="00F75D14">
        <w:rPr>
          <w:rFonts w:hint="eastAsia"/>
          <w:color w:val="000000" w:themeColor="text1"/>
        </w:rPr>
        <w:t>：本所導師填寫之輔導紀錄</w:t>
      </w:r>
      <w:proofErr w:type="gramStart"/>
      <w:r w:rsidR="00AE6B3E" w:rsidRPr="00F75D14">
        <w:rPr>
          <w:rFonts w:hint="eastAsia"/>
          <w:color w:val="000000" w:themeColor="text1"/>
        </w:rPr>
        <w:t>）</w:t>
      </w:r>
      <w:proofErr w:type="gramEnd"/>
      <w:r w:rsidR="00AE6B3E" w:rsidRPr="00F75D14">
        <w:rPr>
          <w:rFonts w:hint="eastAsia"/>
          <w:color w:val="000000" w:themeColor="text1"/>
        </w:rPr>
        <w:t>。</w:t>
      </w:r>
    </w:p>
    <w:p w14:paraId="69CAE7C2" w14:textId="0583B780" w:rsidR="007978FA" w:rsidRPr="00F75D14" w:rsidRDefault="00E818E3" w:rsidP="0095347C">
      <w:pPr>
        <w:pStyle w:val="af"/>
        <w:rPr>
          <w:rFonts w:ascii="標楷體" w:hAnsi="標楷體"/>
          <w:color w:val="000000" w:themeColor="text1"/>
        </w:rPr>
      </w:pPr>
      <w:r w:rsidRPr="00F75D14">
        <w:rPr>
          <w:rFonts w:hint="eastAsia"/>
          <w:color w:val="000000" w:themeColor="text1"/>
        </w:rPr>
        <w:lastRenderedPageBreak/>
        <w:t>四、創建</w:t>
      </w:r>
      <w:r w:rsidR="00CB2C91">
        <w:rPr>
          <w:rFonts w:hint="eastAsia"/>
          <w:color w:val="000000" w:themeColor="text1"/>
        </w:rPr>
        <w:t>LINE</w:t>
      </w:r>
      <w:r w:rsidRPr="00F75D14">
        <w:rPr>
          <w:rFonts w:hint="eastAsia"/>
          <w:color w:val="000000" w:themeColor="text1"/>
        </w:rPr>
        <w:t>家族群組</w:t>
      </w:r>
    </w:p>
    <w:p w14:paraId="02C27898" w14:textId="78674287" w:rsidR="00E818E3" w:rsidRPr="00F75D14" w:rsidRDefault="00E818E3" w:rsidP="00893171">
      <w:pPr>
        <w:pStyle w:val="afa"/>
        <w:rPr>
          <w:color w:val="000000" w:themeColor="text1"/>
        </w:rPr>
      </w:pPr>
      <w:r w:rsidRPr="00F75D14">
        <w:rPr>
          <w:rFonts w:hint="eastAsia"/>
          <w:color w:val="000000" w:themeColor="text1"/>
        </w:rPr>
        <w:t>為了讓學生與導師之間的溝通更加緊密與即時</w:t>
      </w:r>
      <w:r w:rsidR="007548E1" w:rsidRPr="00F75D14">
        <w:rPr>
          <w:rFonts w:hint="eastAsia"/>
          <w:color w:val="000000" w:themeColor="text1"/>
        </w:rPr>
        <w:t>，</w:t>
      </w:r>
      <w:r w:rsidRPr="00F75D14">
        <w:rPr>
          <w:rFonts w:hint="eastAsia"/>
          <w:color w:val="000000" w:themeColor="text1"/>
        </w:rPr>
        <w:t>每位導師利用</w:t>
      </w:r>
      <w:r w:rsidR="00CB2C91">
        <w:rPr>
          <w:rFonts w:hint="eastAsia"/>
          <w:color w:val="000000" w:themeColor="text1"/>
        </w:rPr>
        <w:t>LINE</w:t>
      </w:r>
      <w:proofErr w:type="gramStart"/>
      <w:r w:rsidRPr="00F75D14">
        <w:rPr>
          <w:rFonts w:hint="eastAsia"/>
          <w:color w:val="000000" w:themeColor="text1"/>
        </w:rPr>
        <w:t>這社群</w:t>
      </w:r>
      <w:proofErr w:type="gramEnd"/>
      <w:r w:rsidRPr="00F75D14">
        <w:rPr>
          <w:rFonts w:hint="eastAsia"/>
          <w:color w:val="000000" w:themeColor="text1"/>
        </w:rPr>
        <w:t>媒體，創建了數個不同的</w:t>
      </w:r>
      <w:r w:rsidR="00CB2C91">
        <w:rPr>
          <w:rFonts w:hint="eastAsia"/>
          <w:color w:val="000000" w:themeColor="text1"/>
        </w:rPr>
        <w:t>LINE</w:t>
      </w:r>
      <w:r w:rsidRPr="00F75D14">
        <w:rPr>
          <w:rFonts w:hint="eastAsia"/>
          <w:color w:val="000000" w:themeColor="text1"/>
        </w:rPr>
        <w:t>家族群組。這些群組按照任務性質劃分，涵蓋了碩士</w:t>
      </w:r>
      <w:r w:rsidRPr="00F75D14">
        <w:rPr>
          <w:rFonts w:hint="eastAsia"/>
          <w:color w:val="000000" w:themeColor="text1"/>
        </w:rPr>
        <w:t>/</w:t>
      </w:r>
      <w:r w:rsidRPr="00F75D14">
        <w:rPr>
          <w:rFonts w:hint="eastAsia"/>
          <w:color w:val="000000" w:themeColor="text1"/>
        </w:rPr>
        <w:t>博士班學生（包括歷屆校友）的大型群組，以及專門針對學位論文寫作的小型群組。這種做法不僅促進了學習和生涯輔導的進行，還加強了師生及學生之間的聯誼活動，為學生提供了一個隨時可以獲得支持和建議的溝通平</w:t>
      </w:r>
      <w:proofErr w:type="gramStart"/>
      <w:r w:rsidR="00424498" w:rsidRPr="00F75D14">
        <w:rPr>
          <w:rFonts w:hint="eastAsia"/>
          <w:color w:val="000000" w:themeColor="text1"/>
        </w:rPr>
        <w:t>臺</w:t>
      </w:r>
      <w:proofErr w:type="gramEnd"/>
      <w:r w:rsidRPr="00F75D14">
        <w:rPr>
          <w:rFonts w:hint="eastAsia"/>
          <w:color w:val="000000" w:themeColor="text1"/>
        </w:rPr>
        <w:t>。</w:t>
      </w:r>
    </w:p>
    <w:p w14:paraId="024CA03D" w14:textId="77777777" w:rsidR="007978FA" w:rsidRPr="00F75D14" w:rsidRDefault="007548E1" w:rsidP="0095347C">
      <w:pPr>
        <w:pStyle w:val="af"/>
        <w:rPr>
          <w:color w:val="000000" w:themeColor="text1"/>
        </w:rPr>
      </w:pPr>
      <w:r w:rsidRPr="00F75D14">
        <w:rPr>
          <w:rFonts w:hint="eastAsia"/>
          <w:color w:val="000000" w:themeColor="text1"/>
        </w:rPr>
        <w:t>五</w:t>
      </w:r>
      <w:r w:rsidR="00E818E3" w:rsidRPr="00F75D14">
        <w:rPr>
          <w:rFonts w:hint="eastAsia"/>
          <w:color w:val="000000" w:themeColor="text1"/>
        </w:rPr>
        <w:t>、</w:t>
      </w:r>
      <w:r w:rsidR="00E818E3" w:rsidRPr="00F75D14">
        <w:rPr>
          <w:rFonts w:hint="eastAsia"/>
          <w:color w:val="000000" w:themeColor="text1"/>
        </w:rPr>
        <w:t>TA</w:t>
      </w:r>
      <w:r w:rsidR="00E818E3" w:rsidRPr="00F75D14">
        <w:rPr>
          <w:rFonts w:hint="eastAsia"/>
          <w:color w:val="000000" w:themeColor="text1"/>
        </w:rPr>
        <w:t>制度</w:t>
      </w:r>
    </w:p>
    <w:p w14:paraId="79990F2B" w14:textId="5FC3420C" w:rsidR="00E818E3" w:rsidRDefault="00E818E3" w:rsidP="00893171">
      <w:pPr>
        <w:pStyle w:val="afa"/>
        <w:rPr>
          <w:color w:val="000000" w:themeColor="text1"/>
        </w:rPr>
      </w:pPr>
      <w:r w:rsidRPr="00F75D14">
        <w:rPr>
          <w:rFonts w:hint="eastAsia"/>
          <w:color w:val="000000" w:themeColor="text1"/>
        </w:rPr>
        <w:t>本所配合學校實施</w:t>
      </w:r>
      <w:r w:rsidRPr="00F75D14">
        <w:rPr>
          <w:rFonts w:hint="eastAsia"/>
          <w:color w:val="000000" w:themeColor="text1"/>
        </w:rPr>
        <w:t>TA</w:t>
      </w:r>
      <w:r w:rsidRPr="00F75D14">
        <w:rPr>
          <w:rFonts w:hint="eastAsia"/>
          <w:color w:val="000000" w:themeColor="text1"/>
        </w:rPr>
        <w:t>制度，旨在有效運用研究生獎助學金，並為學生提供參與所</w:t>
      </w:r>
      <w:proofErr w:type="gramStart"/>
      <w:r w:rsidRPr="00F75D14">
        <w:rPr>
          <w:rFonts w:hint="eastAsia"/>
          <w:color w:val="000000" w:themeColor="text1"/>
        </w:rPr>
        <w:t>務</w:t>
      </w:r>
      <w:proofErr w:type="gramEnd"/>
      <w:r w:rsidRPr="00F75D14">
        <w:rPr>
          <w:rFonts w:hint="eastAsia"/>
          <w:color w:val="000000" w:themeColor="text1"/>
        </w:rPr>
        <w:t>的機會。這一制度不僅有助於增強研究生的行政管理技能，同時也為有經濟需求的學生提供了安心就學的環境。透過參與</w:t>
      </w:r>
      <w:r w:rsidRPr="00F75D14">
        <w:rPr>
          <w:rFonts w:hint="eastAsia"/>
          <w:color w:val="000000" w:themeColor="text1"/>
        </w:rPr>
        <w:t>TA</w:t>
      </w:r>
      <w:r w:rsidRPr="00F75D14">
        <w:rPr>
          <w:rFonts w:hint="eastAsia"/>
          <w:color w:val="000000" w:themeColor="text1"/>
        </w:rPr>
        <w:t>工作，學生能夠在實際行政環境中增進他們的溝通和領導能力。</w:t>
      </w:r>
      <w:r w:rsidR="00AB540A" w:rsidRPr="00F75D14">
        <w:rPr>
          <w:rFonts w:hint="eastAsia"/>
          <w:color w:val="000000" w:themeColor="text1"/>
        </w:rPr>
        <w:t>本所近五年擔任</w:t>
      </w:r>
      <w:r w:rsidR="00AB540A" w:rsidRPr="00F75D14">
        <w:rPr>
          <w:rFonts w:hint="eastAsia"/>
          <w:color w:val="000000" w:themeColor="text1"/>
        </w:rPr>
        <w:t>TA</w:t>
      </w:r>
      <w:r w:rsidR="00AB540A" w:rsidRPr="00F75D14">
        <w:rPr>
          <w:rFonts w:hint="eastAsia"/>
          <w:color w:val="000000" w:themeColor="text1"/>
        </w:rPr>
        <w:t>的學生人數如下表</w:t>
      </w:r>
      <w:r w:rsidR="00F75D14">
        <w:rPr>
          <w:rFonts w:ascii="標楷體" w:hAnsi="標楷體" w:hint="eastAsia"/>
          <w:color w:val="000000" w:themeColor="text1"/>
        </w:rPr>
        <w:t>。</w:t>
      </w:r>
    </w:p>
    <w:p w14:paraId="60C9A824" w14:textId="5956FD67" w:rsidR="00F75D14" w:rsidRPr="00F75D14" w:rsidRDefault="009E32E1" w:rsidP="009E32E1">
      <w:pPr>
        <w:pStyle w:val="x-x-x"/>
      </w:pPr>
      <w:r w:rsidRPr="00085A4C">
        <w:rPr>
          <w:rFonts w:hint="eastAsia"/>
          <w:highlight w:val="green"/>
        </w:rPr>
        <w:t>表</w:t>
      </w:r>
      <w:r w:rsidRPr="00085A4C">
        <w:rPr>
          <w:highlight w:val="green"/>
        </w:rPr>
        <w:t>3-3-2</w:t>
      </w:r>
      <w:r w:rsidRPr="00085A4C">
        <w:rPr>
          <w:rFonts w:hint="eastAsia"/>
          <w:highlight w:val="green"/>
        </w:rPr>
        <w:t xml:space="preserve"> 0</w:t>
      </w:r>
      <w:r w:rsidRPr="00085A4C">
        <w:rPr>
          <w:highlight w:val="green"/>
        </w:rPr>
        <w:t>000000000</w:t>
      </w:r>
    </w:p>
    <w:tbl>
      <w:tblPr>
        <w:tblStyle w:val="ad"/>
        <w:tblW w:w="0" w:type="auto"/>
        <w:tblInd w:w="846" w:type="dxa"/>
        <w:tblLook w:val="04A0" w:firstRow="1" w:lastRow="0" w:firstColumn="1" w:lastColumn="0" w:noHBand="0" w:noVBand="1"/>
      </w:tblPr>
      <w:tblGrid>
        <w:gridCol w:w="4678"/>
        <w:gridCol w:w="3870"/>
      </w:tblGrid>
      <w:tr w:rsidR="00F75D14" w:rsidRPr="00F75D14" w14:paraId="2825C85D" w14:textId="77777777" w:rsidTr="009E32E1">
        <w:tc>
          <w:tcPr>
            <w:tcW w:w="4678" w:type="dxa"/>
          </w:tcPr>
          <w:p w14:paraId="6D700EBB" w14:textId="62D65681" w:rsidR="00AB540A" w:rsidRPr="00F75D14" w:rsidRDefault="00AB540A" w:rsidP="00AB540A">
            <w:pPr>
              <w:pStyle w:val="afa"/>
              <w:ind w:leftChars="0" w:left="0" w:firstLineChars="0" w:firstLine="0"/>
              <w:jc w:val="center"/>
              <w:rPr>
                <w:rFonts w:ascii="Times New Roman" w:hAnsi="Times New Roman"/>
                <w:color w:val="000000" w:themeColor="text1"/>
              </w:rPr>
            </w:pPr>
            <w:r w:rsidRPr="00F75D14">
              <w:rPr>
                <w:rFonts w:ascii="Times New Roman" w:hAnsi="Times New Roman" w:hint="eastAsia"/>
                <w:color w:val="000000" w:themeColor="text1"/>
              </w:rPr>
              <w:t>學年度</w:t>
            </w:r>
          </w:p>
        </w:tc>
        <w:tc>
          <w:tcPr>
            <w:tcW w:w="3870" w:type="dxa"/>
          </w:tcPr>
          <w:p w14:paraId="7EF2153D" w14:textId="5CB5B958" w:rsidR="00AB540A" w:rsidRPr="00F75D14" w:rsidRDefault="00AB540A" w:rsidP="00AB540A">
            <w:pPr>
              <w:pStyle w:val="afa"/>
              <w:ind w:leftChars="0" w:left="0" w:firstLineChars="0" w:firstLine="0"/>
              <w:jc w:val="center"/>
              <w:rPr>
                <w:rFonts w:ascii="Times New Roman" w:hAnsi="Times New Roman"/>
                <w:color w:val="000000" w:themeColor="text1"/>
              </w:rPr>
            </w:pPr>
            <w:r w:rsidRPr="00F75D14">
              <w:rPr>
                <w:rFonts w:ascii="Times New Roman" w:hAnsi="Times New Roman" w:hint="eastAsia"/>
                <w:color w:val="000000" w:themeColor="text1"/>
              </w:rPr>
              <w:t>擔任</w:t>
            </w:r>
            <w:r w:rsidRPr="00F75D14">
              <w:rPr>
                <w:rFonts w:ascii="Times New Roman" w:hAnsi="Times New Roman" w:hint="eastAsia"/>
                <w:color w:val="000000" w:themeColor="text1"/>
              </w:rPr>
              <w:t>TA</w:t>
            </w:r>
            <w:r w:rsidRPr="00F75D14">
              <w:rPr>
                <w:rFonts w:ascii="Times New Roman" w:hAnsi="Times New Roman" w:hint="eastAsia"/>
                <w:color w:val="000000" w:themeColor="text1"/>
              </w:rPr>
              <w:t>學生人數</w:t>
            </w:r>
            <w:r w:rsidRPr="00F75D14">
              <w:rPr>
                <w:rFonts w:ascii="Times New Roman" w:hAnsi="Times New Roman" w:hint="eastAsia"/>
                <w:color w:val="000000" w:themeColor="text1"/>
              </w:rPr>
              <w:t>(</w:t>
            </w:r>
            <w:r w:rsidRPr="00F75D14">
              <w:rPr>
                <w:rFonts w:ascii="Times New Roman" w:hAnsi="Times New Roman" w:hint="eastAsia"/>
                <w:color w:val="000000" w:themeColor="text1"/>
              </w:rPr>
              <w:t>兩學期</w:t>
            </w:r>
            <w:r w:rsidRPr="00F75D14">
              <w:rPr>
                <w:rFonts w:ascii="Times New Roman" w:hAnsi="Times New Roman" w:hint="eastAsia"/>
                <w:color w:val="000000" w:themeColor="text1"/>
              </w:rPr>
              <w:t>)</w:t>
            </w:r>
          </w:p>
        </w:tc>
      </w:tr>
      <w:tr w:rsidR="00F75D14" w:rsidRPr="00F75D14" w14:paraId="1AF4B06C" w14:textId="77777777" w:rsidTr="009E32E1">
        <w:tc>
          <w:tcPr>
            <w:tcW w:w="4678" w:type="dxa"/>
          </w:tcPr>
          <w:p w14:paraId="4C844D5C" w14:textId="3195E1D1" w:rsidR="00AB540A" w:rsidRPr="00BF1F6D" w:rsidRDefault="00AB540A" w:rsidP="00646543">
            <w:pPr>
              <w:pStyle w:val="time"/>
            </w:pPr>
            <w:r w:rsidRPr="00BF1F6D">
              <w:t>108</w:t>
            </w:r>
          </w:p>
        </w:tc>
        <w:tc>
          <w:tcPr>
            <w:tcW w:w="3870" w:type="dxa"/>
          </w:tcPr>
          <w:p w14:paraId="0A989765" w14:textId="34A93F4F" w:rsidR="00AB540A" w:rsidRPr="00BF1F6D" w:rsidRDefault="003C35E7" w:rsidP="00646543">
            <w:pPr>
              <w:pStyle w:val="time"/>
            </w:pPr>
            <w:r w:rsidRPr="00BF1F6D">
              <w:t>6</w:t>
            </w:r>
          </w:p>
        </w:tc>
      </w:tr>
      <w:tr w:rsidR="00F75D14" w:rsidRPr="00F75D14" w14:paraId="70D42769" w14:textId="77777777" w:rsidTr="009E32E1">
        <w:tc>
          <w:tcPr>
            <w:tcW w:w="4678" w:type="dxa"/>
          </w:tcPr>
          <w:p w14:paraId="3820D196" w14:textId="0102C89C" w:rsidR="00AB540A" w:rsidRPr="00BF1F6D" w:rsidRDefault="00AB540A" w:rsidP="00646543">
            <w:pPr>
              <w:pStyle w:val="time"/>
            </w:pPr>
            <w:r w:rsidRPr="00BF1F6D">
              <w:t>109</w:t>
            </w:r>
          </w:p>
        </w:tc>
        <w:tc>
          <w:tcPr>
            <w:tcW w:w="3870" w:type="dxa"/>
          </w:tcPr>
          <w:p w14:paraId="5E1543BA" w14:textId="18E62AEE" w:rsidR="00AB540A" w:rsidRPr="00BF1F6D" w:rsidRDefault="00F75D14" w:rsidP="00646543">
            <w:pPr>
              <w:pStyle w:val="time"/>
            </w:pPr>
            <w:r w:rsidRPr="00BF1F6D">
              <w:t>6</w:t>
            </w:r>
          </w:p>
        </w:tc>
      </w:tr>
      <w:tr w:rsidR="00F75D14" w:rsidRPr="00F75D14" w14:paraId="1E35A3C6" w14:textId="77777777" w:rsidTr="009E32E1">
        <w:tc>
          <w:tcPr>
            <w:tcW w:w="4678" w:type="dxa"/>
          </w:tcPr>
          <w:p w14:paraId="15F8D61E" w14:textId="7662523B" w:rsidR="00AB540A" w:rsidRPr="00BF1F6D" w:rsidRDefault="00AB540A" w:rsidP="00646543">
            <w:pPr>
              <w:pStyle w:val="time"/>
            </w:pPr>
            <w:r w:rsidRPr="00BF1F6D">
              <w:t>110</w:t>
            </w:r>
          </w:p>
        </w:tc>
        <w:tc>
          <w:tcPr>
            <w:tcW w:w="3870" w:type="dxa"/>
          </w:tcPr>
          <w:p w14:paraId="063AF0D4" w14:textId="2AC114A7" w:rsidR="00AB540A" w:rsidRPr="00BF1F6D" w:rsidRDefault="003C35E7" w:rsidP="00646543">
            <w:pPr>
              <w:pStyle w:val="time"/>
            </w:pPr>
            <w:r w:rsidRPr="00BF1F6D">
              <w:t>5</w:t>
            </w:r>
          </w:p>
        </w:tc>
      </w:tr>
      <w:tr w:rsidR="00F75D14" w:rsidRPr="00F75D14" w14:paraId="50EE3949" w14:textId="77777777" w:rsidTr="009E32E1">
        <w:tc>
          <w:tcPr>
            <w:tcW w:w="4678" w:type="dxa"/>
          </w:tcPr>
          <w:p w14:paraId="0AD8A399" w14:textId="0C06CFB0" w:rsidR="00AB540A" w:rsidRPr="00BF1F6D" w:rsidRDefault="00AB540A" w:rsidP="00646543">
            <w:pPr>
              <w:pStyle w:val="time"/>
            </w:pPr>
            <w:r w:rsidRPr="00BF1F6D">
              <w:t>111</w:t>
            </w:r>
          </w:p>
        </w:tc>
        <w:tc>
          <w:tcPr>
            <w:tcW w:w="3870" w:type="dxa"/>
          </w:tcPr>
          <w:p w14:paraId="3408CEB1" w14:textId="3F54AE8C" w:rsidR="00AB540A" w:rsidRPr="00BF1F6D" w:rsidRDefault="001C0DE8" w:rsidP="00646543">
            <w:pPr>
              <w:pStyle w:val="time"/>
            </w:pPr>
            <w:r w:rsidRPr="00BF1F6D">
              <w:t>4</w:t>
            </w:r>
          </w:p>
        </w:tc>
      </w:tr>
      <w:tr w:rsidR="00F75D14" w:rsidRPr="00F75D14" w14:paraId="7F2ECCB5" w14:textId="77777777" w:rsidTr="009E32E1">
        <w:tc>
          <w:tcPr>
            <w:tcW w:w="4678" w:type="dxa"/>
          </w:tcPr>
          <w:p w14:paraId="726858CE" w14:textId="1DB24213" w:rsidR="00AB540A" w:rsidRPr="00BF1F6D" w:rsidRDefault="00AB540A" w:rsidP="00646543">
            <w:pPr>
              <w:pStyle w:val="time"/>
            </w:pPr>
            <w:r w:rsidRPr="00BF1F6D">
              <w:t>112</w:t>
            </w:r>
          </w:p>
        </w:tc>
        <w:tc>
          <w:tcPr>
            <w:tcW w:w="3870" w:type="dxa"/>
          </w:tcPr>
          <w:p w14:paraId="2823C44F" w14:textId="2EFD1D2A" w:rsidR="00AB540A" w:rsidRPr="00BF1F6D" w:rsidRDefault="001C0DE8" w:rsidP="00646543">
            <w:pPr>
              <w:pStyle w:val="time"/>
            </w:pPr>
            <w:r w:rsidRPr="00BF1F6D">
              <w:t>4</w:t>
            </w:r>
          </w:p>
        </w:tc>
      </w:tr>
    </w:tbl>
    <w:p w14:paraId="40F14368" w14:textId="77777777" w:rsidR="00F75D14" w:rsidRDefault="00F75D14" w:rsidP="006463C3">
      <w:pPr>
        <w:pStyle w:val="6"/>
      </w:pPr>
    </w:p>
    <w:p w14:paraId="318C7575" w14:textId="64237FF8" w:rsidR="007978FA" w:rsidRPr="00F75D14" w:rsidRDefault="007548E1" w:rsidP="0095347C">
      <w:pPr>
        <w:pStyle w:val="af"/>
        <w:rPr>
          <w:color w:val="000000" w:themeColor="text1"/>
        </w:rPr>
      </w:pPr>
      <w:r w:rsidRPr="00F75D14">
        <w:rPr>
          <w:rFonts w:hint="eastAsia"/>
          <w:color w:val="000000" w:themeColor="text1"/>
        </w:rPr>
        <w:t>六</w:t>
      </w:r>
      <w:r w:rsidR="00E818E3" w:rsidRPr="00F75D14">
        <w:rPr>
          <w:rFonts w:hint="eastAsia"/>
          <w:color w:val="000000" w:themeColor="text1"/>
        </w:rPr>
        <w:t>、國際學生輔導備忘錄與境外生輔導委員</w:t>
      </w:r>
    </w:p>
    <w:p w14:paraId="35A43CC1" w14:textId="72594258" w:rsidR="00BF4C04" w:rsidRPr="00F75D14" w:rsidRDefault="00E818E3" w:rsidP="00893171">
      <w:pPr>
        <w:pStyle w:val="afa"/>
        <w:rPr>
          <w:color w:val="000000" w:themeColor="text1"/>
        </w:rPr>
      </w:pPr>
      <w:proofErr w:type="gramStart"/>
      <w:r w:rsidRPr="00F75D14">
        <w:rPr>
          <w:rFonts w:hint="eastAsia"/>
          <w:color w:val="000000" w:themeColor="text1"/>
        </w:rPr>
        <w:t>鑑</w:t>
      </w:r>
      <w:proofErr w:type="gramEnd"/>
      <w:r w:rsidRPr="00F75D14">
        <w:rPr>
          <w:rFonts w:hint="eastAsia"/>
          <w:color w:val="000000" w:themeColor="text1"/>
        </w:rPr>
        <w:t>於國際學生人數的日益增加，本所特別訂定了國際學生輔導備忘錄，旨在提供一個明確且具體的指導框架，以更好地支持國際生在校期間的生活和學習。該備忘錄涵蓋了一系列針對國際學生的生活輔導措施，包括語言支持、文化適應、學習資源指導、以及緊急情況應對等方面。</w:t>
      </w:r>
      <w:proofErr w:type="gramStart"/>
      <w:r w:rsidRPr="00F75D14">
        <w:rPr>
          <w:rFonts w:hint="eastAsia"/>
          <w:color w:val="000000" w:themeColor="text1"/>
        </w:rPr>
        <w:t>此外，</w:t>
      </w:r>
      <w:proofErr w:type="gramEnd"/>
      <w:r w:rsidRPr="00F75D14">
        <w:rPr>
          <w:rFonts w:hint="eastAsia"/>
          <w:color w:val="000000" w:themeColor="text1"/>
        </w:rPr>
        <w:t>本所還指派一位專任教師擔任「境外生輔導委員」。該委員的職責是為國際學生提供個別化的支持和輔導，幫助他們適應學校環境，解決學習和生活中遇到的具體問題。境外生輔導委員將與學生進行定期會面，提供語言援助、文化適應建議、學業指導，並協助處理緊急情況。透過這些綜合性的輔導服務，本所致力於創造一個包容且支持性的學習環境，幫助國際學生克服生活和學習上的挑戰，並促進他們的學術成功和個人發展。</w:t>
      </w:r>
      <w:proofErr w:type="gramStart"/>
      <w:r w:rsidR="00BF4C04" w:rsidRPr="00F75D14">
        <w:rPr>
          <w:rFonts w:hint="eastAsia"/>
          <w:color w:val="000000" w:themeColor="text1"/>
        </w:rPr>
        <w:t>（</w:t>
      </w:r>
      <w:proofErr w:type="gramEnd"/>
      <w:r w:rsidR="00BF4C04" w:rsidRPr="00F75D14">
        <w:rPr>
          <w:rFonts w:hint="eastAsia"/>
          <w:color w:val="000000" w:themeColor="text1"/>
        </w:rPr>
        <w:t>參見會場佐證資料參之</w:t>
      </w:r>
      <w:r w:rsidR="00BF4C04" w:rsidRPr="00F75D14">
        <w:rPr>
          <w:rFonts w:hint="eastAsia"/>
          <w:color w:val="000000" w:themeColor="text1"/>
        </w:rPr>
        <w:t>3</w:t>
      </w:r>
      <w:r w:rsidR="00BF4C04" w:rsidRPr="00F75D14">
        <w:rPr>
          <w:color w:val="000000" w:themeColor="text1"/>
        </w:rPr>
        <w:t>-3-2</w:t>
      </w:r>
      <w:r w:rsidR="00BF4C04" w:rsidRPr="00F75D14">
        <w:rPr>
          <w:rFonts w:hint="eastAsia"/>
          <w:color w:val="000000" w:themeColor="text1"/>
        </w:rPr>
        <w:t>：國際學生輔導備忘錄與境外生輔導紀錄</w:t>
      </w:r>
      <w:proofErr w:type="gramStart"/>
      <w:r w:rsidR="00BF4C04" w:rsidRPr="00F75D14">
        <w:rPr>
          <w:rFonts w:hint="eastAsia"/>
          <w:color w:val="000000" w:themeColor="text1"/>
        </w:rPr>
        <w:t>）</w:t>
      </w:r>
      <w:proofErr w:type="gramEnd"/>
    </w:p>
    <w:p w14:paraId="4732210E" w14:textId="5464B838" w:rsidR="007978FA" w:rsidRPr="00F75D14" w:rsidRDefault="007548E1" w:rsidP="0095347C">
      <w:pPr>
        <w:pStyle w:val="af"/>
        <w:ind w:left="1112" w:hanging="552"/>
        <w:rPr>
          <w:color w:val="000000" w:themeColor="text1"/>
        </w:rPr>
      </w:pPr>
      <w:r w:rsidRPr="00F75D14">
        <w:rPr>
          <w:rFonts w:hint="eastAsia"/>
          <w:color w:val="000000" w:themeColor="text1"/>
          <w:spacing w:val="-2"/>
        </w:rPr>
        <w:lastRenderedPageBreak/>
        <w:t>七</w:t>
      </w:r>
      <w:r w:rsidR="00E818E3" w:rsidRPr="00F75D14">
        <w:rPr>
          <w:rFonts w:hint="eastAsia"/>
          <w:color w:val="000000" w:themeColor="text1"/>
          <w:spacing w:val="-2"/>
        </w:rPr>
        <w:t>、</w:t>
      </w:r>
      <w:r w:rsidR="003F0921">
        <w:rPr>
          <w:rFonts w:hint="eastAsia"/>
          <w:color w:val="000000" w:themeColor="text1"/>
          <w:spacing w:val="-2"/>
        </w:rPr>
        <w:t>不</w:t>
      </w:r>
      <w:r w:rsidR="00E818E3" w:rsidRPr="00F75D14">
        <w:rPr>
          <w:rFonts w:hint="eastAsia"/>
          <w:color w:val="000000" w:themeColor="text1"/>
        </w:rPr>
        <w:t>定期與所長會面活動</w:t>
      </w:r>
    </w:p>
    <w:p w14:paraId="7FB24AC5" w14:textId="65531557" w:rsidR="00E818E3" w:rsidRPr="00F75D14" w:rsidRDefault="00E818E3" w:rsidP="00893171">
      <w:pPr>
        <w:pStyle w:val="afa"/>
        <w:rPr>
          <w:color w:val="000000" w:themeColor="text1"/>
        </w:rPr>
      </w:pPr>
      <w:r w:rsidRPr="00F75D14">
        <w:rPr>
          <w:rFonts w:hint="eastAsia"/>
          <w:color w:val="000000" w:themeColor="text1"/>
        </w:rPr>
        <w:t>為了更好地了解和支持學生在就讀期間的生活和學習狀況，本所每學期舉辦一次「與所長有約」活動，提供一個開放和友好的環境，讓學生能夠直接與所長交流，分享他們在學業、生活以及個人發展上遇到的問題和挑戰。這不僅增進了學生與所長之間的溝通，也使所長能夠更加了解學生的需求和顧慮，從而制定出更有效的支持策略和改善措施。透過這些會面，本所致力於創建一個更加關懷和支持學生全面發展的學習環境。</w:t>
      </w:r>
      <w:bookmarkStart w:id="94" w:name="_Hlk161773306"/>
      <w:proofErr w:type="gramStart"/>
      <w:r w:rsidR="00BF4C04" w:rsidRPr="00F75D14">
        <w:rPr>
          <w:rFonts w:hint="eastAsia"/>
          <w:color w:val="000000" w:themeColor="text1"/>
        </w:rPr>
        <w:t>（</w:t>
      </w:r>
      <w:proofErr w:type="gramEnd"/>
      <w:r w:rsidR="00BF4C04" w:rsidRPr="00F75D14">
        <w:rPr>
          <w:rFonts w:hint="eastAsia"/>
          <w:color w:val="000000" w:themeColor="text1"/>
        </w:rPr>
        <w:t>參見會場佐證資料參之</w:t>
      </w:r>
      <w:r w:rsidR="00BF4C04" w:rsidRPr="00F75D14">
        <w:rPr>
          <w:rFonts w:hint="eastAsia"/>
          <w:color w:val="000000" w:themeColor="text1"/>
        </w:rPr>
        <w:t>3</w:t>
      </w:r>
      <w:r w:rsidR="00BF4C04" w:rsidRPr="00F75D14">
        <w:rPr>
          <w:color w:val="000000" w:themeColor="text1"/>
        </w:rPr>
        <w:t>-3-2</w:t>
      </w:r>
      <w:r w:rsidR="00BF4C04" w:rsidRPr="00F75D14">
        <w:rPr>
          <w:rFonts w:hint="eastAsia"/>
          <w:color w:val="000000" w:themeColor="text1"/>
        </w:rPr>
        <w:t>：與所長有約活動紀錄</w:t>
      </w:r>
      <w:proofErr w:type="gramStart"/>
      <w:r w:rsidR="00BF4C04" w:rsidRPr="00F75D14">
        <w:rPr>
          <w:rFonts w:hint="eastAsia"/>
          <w:color w:val="000000" w:themeColor="text1"/>
        </w:rPr>
        <w:t>）</w:t>
      </w:r>
      <w:proofErr w:type="gramEnd"/>
    </w:p>
    <w:bookmarkEnd w:id="94"/>
    <w:p w14:paraId="75EB67EA" w14:textId="77777777" w:rsidR="00E818E3" w:rsidRPr="00F75D14" w:rsidRDefault="00E818E3" w:rsidP="006463C3">
      <w:pPr>
        <w:pStyle w:val="af2"/>
      </w:pPr>
    </w:p>
    <w:p w14:paraId="62FE820D" w14:textId="77777777" w:rsidR="00E818E3" w:rsidRPr="00F75D14" w:rsidRDefault="00E818E3" w:rsidP="00EC1041">
      <w:pPr>
        <w:pStyle w:val="1-1-1"/>
        <w:spacing w:before="120" w:after="120"/>
        <w:ind w:left="1261" w:right="140" w:hanging="701"/>
      </w:pPr>
      <w:bookmarkStart w:id="95" w:name="_Toc162273464"/>
      <w:r w:rsidRPr="00F75D14">
        <w:rPr>
          <w:rFonts w:hint="eastAsia"/>
        </w:rPr>
        <w:t>3-3-3</w:t>
      </w:r>
      <w:r w:rsidRPr="00F75D14">
        <w:rPr>
          <w:rFonts w:hint="eastAsia"/>
        </w:rPr>
        <w:t>系所提供學生生涯學習、職</w:t>
      </w:r>
      <w:proofErr w:type="gramStart"/>
      <w:r w:rsidRPr="00F75D14">
        <w:rPr>
          <w:rFonts w:hint="eastAsia"/>
        </w:rPr>
        <w:t>涯</w:t>
      </w:r>
      <w:proofErr w:type="gramEnd"/>
      <w:r w:rsidRPr="00F75D14">
        <w:rPr>
          <w:rFonts w:hint="eastAsia"/>
        </w:rPr>
        <w:t>學習之支持作法及其落實情形</w:t>
      </w:r>
      <w:bookmarkEnd w:id="95"/>
    </w:p>
    <w:p w14:paraId="58D02B46" w14:textId="77777777" w:rsidR="00E818E3" w:rsidRPr="00F75D14" w:rsidRDefault="00E818E3" w:rsidP="0095347C">
      <w:pPr>
        <w:pStyle w:val="af"/>
        <w:rPr>
          <w:color w:val="000000" w:themeColor="text1"/>
        </w:rPr>
      </w:pPr>
      <w:r w:rsidRPr="00F75D14">
        <w:rPr>
          <w:rFonts w:hint="eastAsia"/>
          <w:color w:val="000000" w:themeColor="text1"/>
        </w:rPr>
        <w:t>一、生涯學習</w:t>
      </w:r>
    </w:p>
    <w:p w14:paraId="0F844540" w14:textId="77777777" w:rsidR="007978FA" w:rsidRPr="00F75D14" w:rsidRDefault="00E818E3" w:rsidP="00DB2029">
      <w:pPr>
        <w:pStyle w:val="af7"/>
      </w:pPr>
      <w:r w:rsidRPr="00F75D14">
        <w:rPr>
          <w:rFonts w:hint="eastAsia"/>
        </w:rPr>
        <w:t>(</w:t>
      </w:r>
      <w:proofErr w:type="gramStart"/>
      <w:r w:rsidRPr="00F75D14">
        <w:rPr>
          <w:rFonts w:hint="eastAsia"/>
        </w:rPr>
        <w:t>一</w:t>
      </w:r>
      <w:proofErr w:type="gramEnd"/>
      <w:r w:rsidRPr="00F75D14">
        <w:rPr>
          <w:rFonts w:hint="eastAsia"/>
        </w:rPr>
        <w:t>)</w:t>
      </w:r>
      <w:r w:rsidRPr="00F75D14">
        <w:rPr>
          <w:rFonts w:hint="eastAsia"/>
        </w:rPr>
        <w:t>學者專家或業界人士蒞校演講</w:t>
      </w:r>
    </w:p>
    <w:p w14:paraId="4519149D" w14:textId="2D96DC0A" w:rsidR="00E818E3" w:rsidRPr="00F75D14" w:rsidRDefault="00E818E3" w:rsidP="00893171">
      <w:pPr>
        <w:pStyle w:val="afa"/>
        <w:ind w:leftChars="557" w:left="1560"/>
        <w:rPr>
          <w:color w:val="000000" w:themeColor="text1"/>
        </w:rPr>
      </w:pPr>
      <w:r w:rsidRPr="00F75D14">
        <w:rPr>
          <w:rFonts w:hint="eastAsia"/>
          <w:color w:val="000000" w:themeColor="text1"/>
        </w:rPr>
        <w:t>為了豐富學生的學習體驗並拓寬他們的視野，本所每學期根據課程取向，特別邀請技職教學與行政、人力資源、數位學習等三大領域的學者專家或業界人士來校進行專題演講。這些演講不僅提供了學生在課堂之外的學習機會，也使他們能夠直接從領域專家那裡獲得最新的行業知識和實踐經驗。</w:t>
      </w:r>
      <w:proofErr w:type="gramStart"/>
      <w:r w:rsidRPr="00F75D14">
        <w:rPr>
          <w:rFonts w:hint="eastAsia"/>
          <w:color w:val="000000" w:themeColor="text1"/>
        </w:rPr>
        <w:t>此外，</w:t>
      </w:r>
      <w:proofErr w:type="gramEnd"/>
      <w:r w:rsidRPr="00F75D14">
        <w:rPr>
          <w:rFonts w:hint="eastAsia"/>
          <w:color w:val="000000" w:themeColor="text1"/>
        </w:rPr>
        <w:t>這種互動也鼓勵學生思考和探索其未來的職業道路，並為他們提供了與業界建立聯繫的機會。透過這些專題演講，學生不僅能夠增加對相關領域的了解，還能激發他們對專業發展的興趣和動力，從而更好地為未來職業生涯做準備。</w:t>
      </w:r>
    </w:p>
    <w:p w14:paraId="5EDF2E5B" w14:textId="77777777" w:rsidR="007978FA" w:rsidRPr="00F75D14" w:rsidRDefault="00E818E3" w:rsidP="00DB2029">
      <w:pPr>
        <w:pStyle w:val="af7"/>
      </w:pPr>
      <w:r w:rsidRPr="00F75D14">
        <w:rPr>
          <w:rFonts w:hint="eastAsia"/>
        </w:rPr>
        <w:t>(</w:t>
      </w:r>
      <w:r w:rsidRPr="00F75D14">
        <w:rPr>
          <w:rFonts w:hint="eastAsia"/>
        </w:rPr>
        <w:t>二</w:t>
      </w:r>
      <w:r w:rsidRPr="00F75D14">
        <w:rPr>
          <w:rFonts w:hint="eastAsia"/>
        </w:rPr>
        <w:t>)</w:t>
      </w:r>
      <w:r w:rsidRPr="00F75D14">
        <w:rPr>
          <w:rFonts w:hint="eastAsia"/>
        </w:rPr>
        <w:t>就業輔導活動</w:t>
      </w:r>
    </w:p>
    <w:p w14:paraId="6E38B25C" w14:textId="136D3035" w:rsidR="00E818E3" w:rsidRPr="00F75D14" w:rsidRDefault="00E818E3" w:rsidP="00893171">
      <w:pPr>
        <w:pStyle w:val="afa"/>
        <w:ind w:leftChars="557" w:left="1560"/>
        <w:rPr>
          <w:color w:val="000000" w:themeColor="text1"/>
        </w:rPr>
      </w:pPr>
      <w:r w:rsidRPr="00F75D14">
        <w:rPr>
          <w:rFonts w:hint="eastAsia"/>
          <w:color w:val="000000" w:themeColor="text1"/>
        </w:rPr>
        <w:t>本所積極舉辦畢業校友返校座談會，作為學生職業生涯規劃和就業準備的重要一環。在這些座談會中，畢業校友以過來人的身份分享他們的教育實習經歷、應徵教職的過程、以及職場經驗和就業技巧。這些活動不僅為在校學生提供了寶貴的職業指導和實際就業市場的洞察，同時也促進了校友與在校學生之間的交流和網絡建立。透過與成功校友的互動，學生能夠獲得靈感，並學習到實際應用於職場的實用策略和技巧。</w:t>
      </w:r>
      <w:proofErr w:type="gramStart"/>
      <w:r w:rsidRPr="00F75D14">
        <w:rPr>
          <w:rFonts w:hint="eastAsia"/>
          <w:color w:val="000000" w:themeColor="text1"/>
        </w:rPr>
        <w:t>此外，</w:t>
      </w:r>
      <w:proofErr w:type="gramEnd"/>
      <w:r w:rsidRPr="00F75D14">
        <w:rPr>
          <w:rFonts w:hint="eastAsia"/>
          <w:color w:val="000000" w:themeColor="text1"/>
        </w:rPr>
        <w:t>這些座談會也為學生提供了探索不同職業道路和職業規劃選擇的機會，有助於他們更全面地了解職業生涯的多種可能性。本所通過這些就業輔導活動，致力於協助學生順利過渡到職業生涯，並為他們的未來職業成功奠定堅實的基礎。</w:t>
      </w:r>
    </w:p>
    <w:p w14:paraId="3ACEE099" w14:textId="77777777" w:rsidR="007978FA" w:rsidRPr="00F75D14" w:rsidRDefault="00E818E3" w:rsidP="00DB2029">
      <w:pPr>
        <w:pStyle w:val="af7"/>
      </w:pPr>
      <w:r w:rsidRPr="00F75D14">
        <w:rPr>
          <w:rFonts w:hint="eastAsia"/>
        </w:rPr>
        <w:lastRenderedPageBreak/>
        <w:t>(</w:t>
      </w:r>
      <w:r w:rsidRPr="00F75D14">
        <w:rPr>
          <w:rFonts w:hint="eastAsia"/>
        </w:rPr>
        <w:t>三</w:t>
      </w:r>
      <w:r w:rsidRPr="00F75D14">
        <w:rPr>
          <w:rFonts w:hint="eastAsia"/>
        </w:rPr>
        <w:t>)</w:t>
      </w:r>
      <w:r w:rsidRPr="00F75D14">
        <w:rPr>
          <w:rFonts w:hint="eastAsia"/>
        </w:rPr>
        <w:t>產業導師計畫</w:t>
      </w:r>
    </w:p>
    <w:p w14:paraId="101F5FC5" w14:textId="75E0594D" w:rsidR="00E818E3" w:rsidRPr="00F75D14" w:rsidRDefault="00E818E3" w:rsidP="00893171">
      <w:pPr>
        <w:pStyle w:val="afa"/>
        <w:ind w:leftChars="557" w:left="1560"/>
        <w:rPr>
          <w:color w:val="000000" w:themeColor="text1"/>
        </w:rPr>
      </w:pPr>
      <w:r w:rsidRPr="00F75D14">
        <w:rPr>
          <w:rFonts w:hint="eastAsia"/>
          <w:color w:val="000000" w:themeColor="text1"/>
        </w:rPr>
        <w:t>本所配合學校實施的產業導師計畫，邀請來自業界的專業人士擔任企業講師，以豐富學生的學習經驗。這些業界導師不僅分享如何將專業知識有效地應用於實際工作環境，還提供業界專家的指導，幫助學生了解職場的實際需求、在學期間應培養的工作技能與態度，以及就業市場的最新趨勢。透過這一計畫，學生能夠直接從行業專家那裡獲得實用的見解和建議，這不僅擴展了他們的專業視野，也為他們未來的職業生涯提供了堅實的基礎。</w:t>
      </w:r>
      <w:proofErr w:type="gramStart"/>
      <w:r w:rsidRPr="00F75D14">
        <w:rPr>
          <w:rFonts w:hint="eastAsia"/>
          <w:color w:val="000000" w:themeColor="text1"/>
        </w:rPr>
        <w:t>此外，</w:t>
      </w:r>
      <w:proofErr w:type="gramEnd"/>
      <w:r w:rsidRPr="00F75D14">
        <w:rPr>
          <w:rFonts w:hint="eastAsia"/>
          <w:color w:val="000000" w:themeColor="text1"/>
        </w:rPr>
        <w:t>與業界導師的互動經驗也為學生提供了珍貴的職業網絡建立機會，有助於他們在畢業後順利進入職場。</w:t>
      </w:r>
    </w:p>
    <w:p w14:paraId="43E0871D" w14:textId="77777777" w:rsidR="007978FA" w:rsidRPr="00F75D14" w:rsidRDefault="00E818E3" w:rsidP="00DB2029">
      <w:pPr>
        <w:pStyle w:val="af7"/>
      </w:pPr>
      <w:r w:rsidRPr="00F75D14">
        <w:rPr>
          <w:rFonts w:hint="eastAsia"/>
        </w:rPr>
        <w:t>(</w:t>
      </w:r>
      <w:r w:rsidRPr="00F75D14">
        <w:rPr>
          <w:rFonts w:hint="eastAsia"/>
        </w:rPr>
        <w:t>四</w:t>
      </w:r>
      <w:r w:rsidRPr="00F75D14">
        <w:rPr>
          <w:rFonts w:hint="eastAsia"/>
        </w:rPr>
        <w:t>)</w:t>
      </w:r>
      <w:r w:rsidRPr="00F75D14">
        <w:rPr>
          <w:rFonts w:hint="eastAsia"/>
        </w:rPr>
        <w:t>畢業論文與生涯目標結合的導師指導</w:t>
      </w:r>
    </w:p>
    <w:p w14:paraId="1EA9D538" w14:textId="4FD89BDF" w:rsidR="00E818E3" w:rsidRPr="00F75D14" w:rsidRDefault="00E818E3" w:rsidP="00893171">
      <w:pPr>
        <w:pStyle w:val="afa"/>
        <w:ind w:leftChars="557" w:left="1560"/>
        <w:rPr>
          <w:color w:val="000000" w:themeColor="text1"/>
        </w:rPr>
      </w:pPr>
      <w:r w:rsidRPr="00F75D14">
        <w:rPr>
          <w:rFonts w:hint="eastAsia"/>
          <w:color w:val="000000" w:themeColor="text1"/>
        </w:rPr>
        <w:t>本所非常重視學生未來生涯發展的指導，因此在導師與學生的定期指導會議中，導師會深入了解學生的未來生涯目標。基於這些討論，導師將引導學生如何將他們的畢業論文題目與個人的生涯規劃緊密連結，確保學生的學術研究與未來職業發展之間能結合。通過這種方式，學生能夠更明確地規劃自己的學術和職業道路，並在畢業後順利地進入相關領域工作，從而達成個人的生涯目標。</w:t>
      </w:r>
    </w:p>
    <w:p w14:paraId="74659836" w14:textId="77777777" w:rsidR="00E818E3" w:rsidRPr="00F75D14" w:rsidRDefault="00E818E3" w:rsidP="0095347C">
      <w:pPr>
        <w:pStyle w:val="af"/>
        <w:rPr>
          <w:color w:val="000000" w:themeColor="text1"/>
        </w:rPr>
      </w:pPr>
      <w:r w:rsidRPr="00F75D14">
        <w:rPr>
          <w:rFonts w:hint="eastAsia"/>
          <w:color w:val="000000" w:themeColor="text1"/>
        </w:rPr>
        <w:t>二、職</w:t>
      </w:r>
      <w:proofErr w:type="gramStart"/>
      <w:r w:rsidRPr="00F75D14">
        <w:rPr>
          <w:rFonts w:hint="eastAsia"/>
          <w:color w:val="000000" w:themeColor="text1"/>
        </w:rPr>
        <w:t>涯</w:t>
      </w:r>
      <w:proofErr w:type="gramEnd"/>
      <w:r w:rsidRPr="00F75D14">
        <w:rPr>
          <w:rFonts w:hint="eastAsia"/>
          <w:color w:val="000000" w:themeColor="text1"/>
        </w:rPr>
        <w:t>學習</w:t>
      </w:r>
    </w:p>
    <w:p w14:paraId="01132C64" w14:textId="77777777" w:rsidR="007978FA" w:rsidRPr="00F75D14" w:rsidRDefault="00E818E3" w:rsidP="00DB2029">
      <w:pPr>
        <w:pStyle w:val="af7"/>
      </w:pPr>
      <w:r w:rsidRPr="00F75D14">
        <w:rPr>
          <w:rFonts w:hint="eastAsia"/>
        </w:rPr>
        <w:t>(</w:t>
      </w:r>
      <w:proofErr w:type="gramStart"/>
      <w:r w:rsidRPr="00F75D14">
        <w:rPr>
          <w:rFonts w:hint="eastAsia"/>
        </w:rPr>
        <w:t>一</w:t>
      </w:r>
      <w:proofErr w:type="gramEnd"/>
      <w:r w:rsidRPr="00F75D14">
        <w:rPr>
          <w:rFonts w:hint="eastAsia"/>
        </w:rPr>
        <w:t>)</w:t>
      </w:r>
      <w:r w:rsidRPr="00F75D14">
        <w:rPr>
          <w:rFonts w:hint="eastAsia"/>
        </w:rPr>
        <w:t>企業參訪或教學參訪</w:t>
      </w:r>
    </w:p>
    <w:p w14:paraId="788D4BC5" w14:textId="3F668FAF" w:rsidR="00E818E3" w:rsidRPr="00F75D14" w:rsidRDefault="00E818E3" w:rsidP="00893171">
      <w:pPr>
        <w:pStyle w:val="afa"/>
        <w:ind w:leftChars="557" w:left="1560"/>
        <w:rPr>
          <w:color w:val="000000" w:themeColor="text1"/>
        </w:rPr>
      </w:pPr>
      <w:r w:rsidRPr="00F75D14">
        <w:rPr>
          <w:rFonts w:hint="eastAsia"/>
          <w:color w:val="000000" w:themeColor="text1"/>
        </w:rPr>
        <w:t>自</w:t>
      </w:r>
      <w:r w:rsidRPr="00F75D14">
        <w:rPr>
          <w:rFonts w:hint="eastAsia"/>
          <w:color w:val="000000" w:themeColor="text1"/>
        </w:rPr>
        <w:t>95</w:t>
      </w:r>
      <w:r w:rsidRPr="00F75D14">
        <w:rPr>
          <w:rFonts w:hint="eastAsia"/>
          <w:color w:val="000000" w:themeColor="text1"/>
        </w:rPr>
        <w:t>學年度起，本所為了拓展研究生的學習視野，特別在部分課程中整合了本校推展的「產業導師計畫」。通過此計畫，本所安排學生參與企業參訪或教學參訪活動。不僅讓學生有機會深入了解企業運作和行業動態，也使他們得以親身體驗實際的工作環境，從而將課堂上學到的理論知識與實際工作經驗相結合。這對於學生將來的職業規劃和專業技能提升有著重要的促進作用。透過這些實地參訪活動，學生不僅能增進對相關行業的認識，也能建立起豐富的職業網絡，為未來就業道路鋪設堅實的基石。</w:t>
      </w:r>
      <w:proofErr w:type="gramStart"/>
      <w:r w:rsidR="00E05EEA" w:rsidRPr="00F75D14">
        <w:rPr>
          <w:rFonts w:hint="eastAsia"/>
          <w:color w:val="000000" w:themeColor="text1"/>
        </w:rPr>
        <w:t>（</w:t>
      </w:r>
      <w:proofErr w:type="gramEnd"/>
      <w:r w:rsidR="00E05EEA" w:rsidRPr="00F75D14">
        <w:rPr>
          <w:rFonts w:hint="eastAsia"/>
          <w:color w:val="000000" w:themeColor="text1"/>
        </w:rPr>
        <w:t>參見會場佐證資料參之</w:t>
      </w:r>
      <w:r w:rsidR="00E05EEA" w:rsidRPr="00F75D14">
        <w:rPr>
          <w:rFonts w:hint="eastAsia"/>
          <w:color w:val="000000" w:themeColor="text1"/>
        </w:rPr>
        <w:t>3-3-3</w:t>
      </w:r>
      <w:r w:rsidR="00E05EEA" w:rsidRPr="00F75D14">
        <w:rPr>
          <w:rFonts w:hint="eastAsia"/>
          <w:color w:val="000000" w:themeColor="text1"/>
        </w:rPr>
        <w:t>：近五年</w:t>
      </w:r>
      <w:proofErr w:type="gramStart"/>
      <w:r w:rsidR="00E05EEA" w:rsidRPr="00F75D14">
        <w:rPr>
          <w:rFonts w:hint="eastAsia"/>
          <w:color w:val="000000" w:themeColor="text1"/>
        </w:rPr>
        <w:t>校外參</w:t>
      </w:r>
      <w:proofErr w:type="gramEnd"/>
      <w:r w:rsidR="00E05EEA" w:rsidRPr="00F75D14">
        <w:rPr>
          <w:rFonts w:hint="eastAsia"/>
          <w:color w:val="000000" w:themeColor="text1"/>
        </w:rPr>
        <w:t>訪紀錄</w:t>
      </w:r>
      <w:proofErr w:type="gramStart"/>
      <w:r w:rsidR="00E05EEA" w:rsidRPr="00F75D14">
        <w:rPr>
          <w:rFonts w:hint="eastAsia"/>
          <w:color w:val="000000" w:themeColor="text1"/>
        </w:rPr>
        <w:t>）</w:t>
      </w:r>
      <w:proofErr w:type="gramEnd"/>
    </w:p>
    <w:p w14:paraId="115D09BE" w14:textId="77777777" w:rsidR="007978FA" w:rsidRPr="00F75D14" w:rsidRDefault="00E818E3" w:rsidP="00DB2029">
      <w:pPr>
        <w:pStyle w:val="af7"/>
      </w:pPr>
      <w:r w:rsidRPr="00F75D14">
        <w:rPr>
          <w:rFonts w:hint="eastAsia"/>
        </w:rPr>
        <w:t>(</w:t>
      </w:r>
      <w:r w:rsidRPr="00F75D14">
        <w:rPr>
          <w:rFonts w:hint="eastAsia"/>
        </w:rPr>
        <w:t>二</w:t>
      </w:r>
      <w:r w:rsidRPr="00F75D14">
        <w:rPr>
          <w:rFonts w:hint="eastAsia"/>
        </w:rPr>
        <w:t>)</w:t>
      </w:r>
      <w:r w:rsidRPr="00F75D14">
        <w:rPr>
          <w:rFonts w:hint="eastAsia"/>
        </w:rPr>
        <w:t>多元畢業門檻選項</w:t>
      </w:r>
    </w:p>
    <w:p w14:paraId="5FA0C405" w14:textId="651C7FBB" w:rsidR="00E818E3" w:rsidRPr="00F75D14" w:rsidRDefault="00E818E3" w:rsidP="00893171">
      <w:pPr>
        <w:pStyle w:val="afa"/>
        <w:ind w:leftChars="557" w:left="1560"/>
        <w:rPr>
          <w:color w:val="000000" w:themeColor="text1"/>
        </w:rPr>
      </w:pPr>
      <w:r w:rsidRPr="00F75D14">
        <w:rPr>
          <w:rFonts w:hint="eastAsia"/>
          <w:color w:val="000000" w:themeColor="text1"/>
        </w:rPr>
        <w:t>本所在支持學生職</w:t>
      </w:r>
      <w:proofErr w:type="gramStart"/>
      <w:r w:rsidRPr="00F75D14">
        <w:rPr>
          <w:rFonts w:hint="eastAsia"/>
          <w:color w:val="000000" w:themeColor="text1"/>
        </w:rPr>
        <w:t>涯</w:t>
      </w:r>
      <w:proofErr w:type="gramEnd"/>
      <w:r w:rsidRPr="00F75D14">
        <w:rPr>
          <w:rFonts w:hint="eastAsia"/>
          <w:color w:val="000000" w:themeColor="text1"/>
        </w:rPr>
        <w:t>發展方面，實施了彈性的畢業門檻政策。為了鼓勵學生在學</w:t>
      </w:r>
      <w:proofErr w:type="gramStart"/>
      <w:r w:rsidRPr="00F75D14">
        <w:rPr>
          <w:rFonts w:hint="eastAsia"/>
          <w:color w:val="000000" w:themeColor="text1"/>
        </w:rPr>
        <w:t>期間（</w:t>
      </w:r>
      <w:proofErr w:type="gramEnd"/>
      <w:r w:rsidRPr="00F75D14">
        <w:rPr>
          <w:rFonts w:hint="eastAsia"/>
          <w:color w:val="000000" w:themeColor="text1"/>
        </w:rPr>
        <w:t>從報到起算）積極參與職業發展和資格</w:t>
      </w:r>
      <w:r w:rsidRPr="00F75D14">
        <w:rPr>
          <w:rFonts w:hint="eastAsia"/>
          <w:color w:val="000000" w:themeColor="text1"/>
        </w:rPr>
        <w:lastRenderedPageBreak/>
        <w:t>提升的活動，學生可通過完成以下列出的任一選項來滿足畢業要求：</w:t>
      </w:r>
    </w:p>
    <w:p w14:paraId="358CCC9B" w14:textId="77777777" w:rsidR="00E818E3" w:rsidRPr="00F75D14" w:rsidRDefault="00E818E3" w:rsidP="00E818E3">
      <w:pPr>
        <w:pStyle w:val="1230"/>
        <w:spacing w:before="120"/>
        <w:ind w:left="1890" w:right="140" w:hanging="210"/>
        <w:rPr>
          <w:color w:val="000000" w:themeColor="text1"/>
        </w:rPr>
      </w:pPr>
      <w:r w:rsidRPr="00F75D14">
        <w:rPr>
          <w:color w:val="000000" w:themeColor="text1"/>
        </w:rPr>
        <w:t>1.</w:t>
      </w:r>
      <w:r w:rsidRPr="00F75D14">
        <w:rPr>
          <w:rFonts w:hint="eastAsia"/>
          <w:color w:val="000000" w:themeColor="text1"/>
        </w:rPr>
        <w:t>參與考選部舉辦的國家考試並取得及格成績（不包括教師資格檢定）。</w:t>
      </w:r>
    </w:p>
    <w:p w14:paraId="75923983" w14:textId="77777777" w:rsidR="00E818E3" w:rsidRPr="00F75D14" w:rsidRDefault="00E818E3" w:rsidP="00E818E3">
      <w:pPr>
        <w:pStyle w:val="1230"/>
        <w:spacing w:before="120"/>
        <w:ind w:left="1890" w:right="140" w:hanging="210"/>
        <w:rPr>
          <w:color w:val="000000" w:themeColor="text1"/>
        </w:rPr>
      </w:pPr>
      <w:r w:rsidRPr="00F75D14">
        <w:rPr>
          <w:color w:val="000000" w:themeColor="text1"/>
        </w:rPr>
        <w:t>2.</w:t>
      </w:r>
      <w:r w:rsidRPr="00F75D14">
        <w:rPr>
          <w:rFonts w:hint="eastAsia"/>
          <w:color w:val="000000" w:themeColor="text1"/>
        </w:rPr>
        <w:t>獲得公費留學資格。</w:t>
      </w:r>
    </w:p>
    <w:p w14:paraId="05B54351" w14:textId="77777777" w:rsidR="00E818E3" w:rsidRPr="00F75D14" w:rsidRDefault="00E818E3" w:rsidP="00E818E3">
      <w:pPr>
        <w:pStyle w:val="1230"/>
        <w:spacing w:before="120"/>
        <w:ind w:left="1890" w:right="140" w:hanging="210"/>
        <w:rPr>
          <w:color w:val="000000" w:themeColor="text1"/>
        </w:rPr>
      </w:pPr>
      <w:r w:rsidRPr="00F75D14">
        <w:rPr>
          <w:color w:val="000000" w:themeColor="text1"/>
        </w:rPr>
        <w:t>3.</w:t>
      </w:r>
      <w:r w:rsidRPr="00F75D14">
        <w:rPr>
          <w:rFonts w:hint="eastAsia"/>
          <w:color w:val="000000" w:themeColor="text1"/>
        </w:rPr>
        <w:t>通過政府機關舉辦的甲級證照考試。</w:t>
      </w:r>
    </w:p>
    <w:p w14:paraId="15E41D1F" w14:textId="77777777" w:rsidR="00E818E3" w:rsidRPr="00F75D14" w:rsidRDefault="00E818E3" w:rsidP="00E818E3">
      <w:pPr>
        <w:pStyle w:val="1230"/>
        <w:spacing w:before="120"/>
        <w:ind w:left="1890" w:right="140" w:hanging="210"/>
        <w:rPr>
          <w:color w:val="000000" w:themeColor="text1"/>
        </w:rPr>
      </w:pPr>
      <w:r w:rsidRPr="00F75D14">
        <w:rPr>
          <w:color w:val="000000" w:themeColor="text1"/>
        </w:rPr>
        <w:t>4.</w:t>
      </w:r>
      <w:r w:rsidRPr="00F75D14">
        <w:rPr>
          <w:rFonts w:hint="eastAsia"/>
          <w:color w:val="000000" w:themeColor="text1"/>
        </w:rPr>
        <w:t>通過中等以下學校的（候用）校長或主任甄試。</w:t>
      </w:r>
    </w:p>
    <w:p w14:paraId="6B3DE58E" w14:textId="77777777" w:rsidR="00E818E3" w:rsidRPr="00F75D14" w:rsidRDefault="00E818E3" w:rsidP="00893171">
      <w:pPr>
        <w:pStyle w:val="afa"/>
        <w:ind w:leftChars="557" w:left="1560"/>
        <w:rPr>
          <w:color w:val="000000" w:themeColor="text1"/>
        </w:rPr>
      </w:pPr>
      <w:r w:rsidRPr="00F75D14">
        <w:rPr>
          <w:rFonts w:hint="eastAsia"/>
          <w:color w:val="000000" w:themeColor="text1"/>
        </w:rPr>
        <w:t>這些多元化的畢業選項不僅提供學生展示其專業能力和成就的機會，也鼓勵他們積極參與職業發展相關的活動。通過這樣的政策，本所強化了對學生職業生涯規劃的支持，並鼓勵他們為未來的職業道路做好準備。</w:t>
      </w:r>
    </w:p>
    <w:p w14:paraId="1B141C54" w14:textId="77777777" w:rsidR="007978FA" w:rsidRPr="00F75D14" w:rsidRDefault="00E818E3" w:rsidP="00DB2029">
      <w:pPr>
        <w:pStyle w:val="af7"/>
      </w:pPr>
      <w:r w:rsidRPr="00F75D14">
        <w:rPr>
          <w:rFonts w:hint="eastAsia"/>
        </w:rPr>
        <w:t>(</w:t>
      </w:r>
      <w:r w:rsidRPr="00F75D14">
        <w:rPr>
          <w:rFonts w:hint="eastAsia"/>
        </w:rPr>
        <w:t>三</w:t>
      </w:r>
      <w:r w:rsidRPr="00F75D14">
        <w:rPr>
          <w:rFonts w:hint="eastAsia"/>
        </w:rPr>
        <w:t>)</w:t>
      </w:r>
      <w:r w:rsidRPr="00F75D14">
        <w:rPr>
          <w:rFonts w:hint="eastAsia"/>
        </w:rPr>
        <w:t>雇用指導學生為專案計畫的助理</w:t>
      </w:r>
    </w:p>
    <w:p w14:paraId="409C7ABD" w14:textId="2236602B" w:rsidR="00E818E3" w:rsidRPr="00F75D14" w:rsidRDefault="00E818E3" w:rsidP="00893171">
      <w:pPr>
        <w:pStyle w:val="afa"/>
        <w:ind w:leftChars="557" w:left="1560"/>
        <w:rPr>
          <w:color w:val="000000" w:themeColor="text1"/>
        </w:rPr>
      </w:pPr>
      <w:r w:rsidRPr="00F75D14">
        <w:rPr>
          <w:rFonts w:hint="eastAsia"/>
          <w:color w:val="000000" w:themeColor="text1"/>
        </w:rPr>
        <w:t>本所教師積極參與來自不同來源的專案計畫，包括國科會計畫、教學實踐計畫及產學合作計畫。這些計畫提供學生擔任專案計畫助理的機會，讓他們參與到各領域的研究和實踐中。學生能夠透過參與這些計畫，不僅獲得學術經驗，還能夠參與教學創新和產業合作項目，從而獲得實際應用知識和技能。除了學術上的收益，學生還能每月獲得固定的獎助金補助，這有助於減輕他們的經濟壓力，激勵他們積極地參與研究和實踐活動。通過國科會計畫，學生參與到國家級的研究項目，進行前沿科學探索和技術開發。教學實踐計畫則讓學生涉足教育創新領域，實踐和評估新的教學方法與策略。產學合作計畫則提供學生機會與產業界合作，參與實際的業務項目，獲得與未來職業生涯直接相關的經驗。這些計畫不僅豐富了學生的學習經歷，也增進了他們的職業發展，確保學生在學術成就和職業技能方面都能取得進步。</w:t>
      </w:r>
    </w:p>
    <w:p w14:paraId="5F90FC05" w14:textId="77777777" w:rsidR="007978FA" w:rsidRPr="00F75D14" w:rsidRDefault="00E818E3" w:rsidP="00DB2029">
      <w:pPr>
        <w:pStyle w:val="af7"/>
      </w:pPr>
      <w:r w:rsidRPr="00F75D14">
        <w:rPr>
          <w:rFonts w:hint="eastAsia"/>
        </w:rPr>
        <w:t>(</w:t>
      </w:r>
      <w:r w:rsidRPr="00F75D14">
        <w:rPr>
          <w:rFonts w:ascii="標楷體" w:hAnsi="標楷體" w:cs="新細明體" w:hint="eastAsia"/>
        </w:rPr>
        <w:t>四</w:t>
      </w:r>
      <w:r w:rsidRPr="00F75D14">
        <w:rPr>
          <w:rFonts w:hint="eastAsia"/>
        </w:rPr>
        <w:t>)</w:t>
      </w:r>
      <w:r w:rsidRPr="00F75D14">
        <w:rPr>
          <w:rFonts w:hint="eastAsia"/>
        </w:rPr>
        <w:t>畢業生問卷調查及校友專區</w:t>
      </w:r>
    </w:p>
    <w:p w14:paraId="4E1D6BC4" w14:textId="6968DC75" w:rsidR="00E818E3" w:rsidRPr="00F75D14" w:rsidRDefault="00E818E3" w:rsidP="00893171">
      <w:pPr>
        <w:pStyle w:val="afa"/>
        <w:ind w:leftChars="557" w:left="1560"/>
        <w:rPr>
          <w:color w:val="000000" w:themeColor="text1"/>
        </w:rPr>
      </w:pPr>
      <w:r w:rsidRPr="00F75D14">
        <w:rPr>
          <w:rFonts w:hint="eastAsia"/>
          <w:color w:val="000000" w:themeColor="text1"/>
        </w:rPr>
        <w:t>本所掌握有畢業生的各項資料，包括：姓名、學號、性別、手機、地址、聯繫電話與個人</w:t>
      </w:r>
      <w:r w:rsidRPr="00F75D14">
        <w:rPr>
          <w:rFonts w:hint="eastAsia"/>
          <w:color w:val="000000" w:themeColor="text1"/>
        </w:rPr>
        <w:t xml:space="preserve"> e-mail </w:t>
      </w:r>
      <w:r w:rsidRPr="00F75D14">
        <w:rPr>
          <w:rFonts w:hint="eastAsia"/>
          <w:color w:val="000000" w:themeColor="text1"/>
        </w:rPr>
        <w:t>帳號等，同時所友畢業後由本所定時以</w:t>
      </w:r>
      <w:r w:rsidRPr="00F75D14">
        <w:rPr>
          <w:rFonts w:hint="eastAsia"/>
          <w:color w:val="000000" w:themeColor="text1"/>
        </w:rPr>
        <w:t xml:space="preserve"> e-mail </w:t>
      </w:r>
      <w:r w:rsidRPr="00F75D14">
        <w:rPr>
          <w:rFonts w:hint="eastAsia"/>
          <w:color w:val="000000" w:themeColor="text1"/>
        </w:rPr>
        <w:t>或電話聯繫請其至本所網站填寫「校友問卷系統」，就校友之現況做調查與對本所提供建議，作為本所未來方向和課程規劃上之參考依據。本所網頁中建置「校友專區」，提供在校生及畢業生訊息連絡的管道。利用本所（中心）網站資</w:t>
      </w:r>
      <w:r w:rsidRPr="00F75D14">
        <w:rPr>
          <w:rFonts w:hint="eastAsia"/>
          <w:color w:val="000000" w:themeColor="text1"/>
        </w:rPr>
        <w:lastRenderedPageBreak/>
        <w:t>源連結至各縣市師資甄試網站、教師檢定考網站及本校研發處及</w:t>
      </w:r>
      <w:proofErr w:type="gramStart"/>
      <w:r w:rsidRPr="00F75D14">
        <w:rPr>
          <w:rFonts w:hint="eastAsia"/>
          <w:color w:val="000000" w:themeColor="text1"/>
        </w:rPr>
        <w:t>勞動部等相關</w:t>
      </w:r>
      <w:proofErr w:type="gramEnd"/>
      <w:r w:rsidRPr="00F75D14">
        <w:rPr>
          <w:rFonts w:hint="eastAsia"/>
          <w:color w:val="000000" w:themeColor="text1"/>
        </w:rPr>
        <w:t>企業界徵才訊息</w:t>
      </w:r>
      <w:r w:rsidR="00E05EEA" w:rsidRPr="00F75D14">
        <w:rPr>
          <w:rFonts w:hint="eastAsia"/>
          <w:color w:val="000000" w:themeColor="text1"/>
        </w:rPr>
        <w:t>（參見本所網站）。</w:t>
      </w:r>
    </w:p>
    <w:p w14:paraId="68FC258D" w14:textId="77777777" w:rsidR="000124A1" w:rsidRPr="00963E07" w:rsidRDefault="000124A1" w:rsidP="006463C3">
      <w:pPr>
        <w:pStyle w:val="af2"/>
      </w:pPr>
    </w:p>
    <w:p w14:paraId="56AA8585" w14:textId="21961765" w:rsidR="00544634" w:rsidRDefault="00544634" w:rsidP="007B7F8C">
      <w:pPr>
        <w:pStyle w:val="1-10"/>
        <w:spacing w:before="120"/>
        <w:ind w:left="560"/>
      </w:pPr>
      <w:bookmarkStart w:id="96" w:name="_Toc162273465"/>
      <w:bookmarkStart w:id="97" w:name="_Hlk162349421"/>
      <w:r w:rsidRPr="007B7F8C">
        <w:rPr>
          <w:rFonts w:eastAsia="Times New Roman" w:cs="Times New Roman"/>
        </w:rPr>
        <w:t>3-</w:t>
      </w:r>
      <w:r w:rsidRPr="007B7F8C">
        <w:rPr>
          <w:rFonts w:eastAsia="Times New Roman" w:cs="Times New Roman"/>
          <w:spacing w:val="58"/>
        </w:rPr>
        <w:t>4</w:t>
      </w:r>
      <w:r w:rsidRPr="007B7F8C">
        <w:t>學生學習成效與回饋</w:t>
      </w:r>
      <w:bookmarkEnd w:id="96"/>
    </w:p>
    <w:p w14:paraId="5314847A" w14:textId="77777777" w:rsidR="00595075" w:rsidRPr="00397669" w:rsidRDefault="00595075" w:rsidP="00595075">
      <w:pPr>
        <w:pStyle w:val="1-1-1"/>
        <w:numPr>
          <w:ilvl w:val="0"/>
          <w:numId w:val="5"/>
        </w:numPr>
        <w:spacing w:before="120" w:after="120"/>
        <w:ind w:leftChars="0" w:right="140" w:firstLineChars="0"/>
        <w:rPr>
          <w:color w:val="FF0000"/>
        </w:rPr>
      </w:pPr>
      <w:r w:rsidRPr="00397669">
        <w:rPr>
          <w:color w:val="FF0000"/>
        </w:rPr>
        <w:t>3.22</w:t>
      </w:r>
      <w:r w:rsidRPr="00397669">
        <w:rPr>
          <w:rFonts w:hint="eastAsia"/>
          <w:color w:val="FF0000"/>
        </w:rPr>
        <w:t>會議中與會老師討論結果</w:t>
      </w:r>
    </w:p>
    <w:p w14:paraId="6FC68DC3" w14:textId="77777777" w:rsidR="00595075" w:rsidRPr="00595075" w:rsidRDefault="00595075" w:rsidP="00595075">
      <w:pPr>
        <w:pStyle w:val="a9"/>
        <w:numPr>
          <w:ilvl w:val="0"/>
          <w:numId w:val="5"/>
        </w:numPr>
        <w:autoSpaceDE/>
        <w:autoSpaceDN/>
        <w:spacing w:before="120" w:afterLines="0" w:after="120"/>
        <w:ind w:leftChars="0" w:right="140" w:firstLineChars="0"/>
        <w:jc w:val="left"/>
        <w:rPr>
          <w:rFonts w:ascii="Times New Roman" w:eastAsia="標楷體" w:hAnsi="Times New Roman" w:cs="新細明體"/>
          <w:b/>
          <w:color w:val="FF0000"/>
          <w:sz w:val="28"/>
          <w:szCs w:val="24"/>
          <w:highlight w:val="green"/>
          <w:bdr w:val="nil"/>
        </w:rPr>
      </w:pPr>
      <w:r w:rsidRPr="00595075">
        <w:rPr>
          <w:rFonts w:ascii="Times New Roman" w:eastAsia="標楷體" w:hAnsi="Times New Roman" w:cs="新細明體" w:hint="eastAsia"/>
          <w:b/>
          <w:color w:val="FF0000"/>
          <w:sz w:val="28"/>
          <w:szCs w:val="24"/>
          <w:highlight w:val="green"/>
          <w:bdr w:val="nil"/>
        </w:rPr>
        <w:t>統計表格所需時間應</w:t>
      </w:r>
      <w:proofErr w:type="gramStart"/>
      <w:r w:rsidRPr="00595075">
        <w:rPr>
          <w:rFonts w:ascii="Times New Roman" w:eastAsia="標楷體" w:hAnsi="Times New Roman" w:cs="新細明體" w:hint="eastAsia"/>
          <w:b/>
          <w:color w:val="FF0000"/>
          <w:sz w:val="28"/>
          <w:szCs w:val="24"/>
          <w:highlight w:val="green"/>
          <w:bdr w:val="nil"/>
        </w:rPr>
        <w:t>採</w:t>
      </w:r>
      <w:proofErr w:type="gramEnd"/>
      <w:r w:rsidRPr="00595075">
        <w:rPr>
          <w:rFonts w:ascii="Times New Roman" w:eastAsia="標楷體" w:hAnsi="Times New Roman" w:cs="新細明體" w:hint="eastAsia"/>
          <w:b/>
          <w:color w:val="FF0000"/>
          <w:sz w:val="28"/>
          <w:szCs w:val="24"/>
          <w:highlight w:val="green"/>
          <w:bdr w:val="nil"/>
        </w:rPr>
        <w:t>學年度呈現，另部分表格統計時間沒有呈現</w:t>
      </w:r>
    </w:p>
    <w:p w14:paraId="2F395772" w14:textId="77777777" w:rsidR="00595075" w:rsidRPr="00595075" w:rsidRDefault="00595075" w:rsidP="00595075">
      <w:pPr>
        <w:pStyle w:val="a9"/>
        <w:numPr>
          <w:ilvl w:val="0"/>
          <w:numId w:val="5"/>
        </w:numPr>
        <w:autoSpaceDE/>
        <w:autoSpaceDN/>
        <w:spacing w:before="120" w:afterLines="0" w:after="120"/>
        <w:ind w:leftChars="0" w:right="140" w:firstLineChars="0"/>
        <w:jc w:val="left"/>
        <w:rPr>
          <w:rFonts w:ascii="Times New Roman" w:eastAsia="標楷體" w:hAnsi="Times New Roman" w:cs="新細明體"/>
          <w:b/>
          <w:color w:val="FF0000"/>
          <w:sz w:val="28"/>
          <w:szCs w:val="24"/>
          <w:highlight w:val="green"/>
          <w:bdr w:val="nil"/>
        </w:rPr>
      </w:pPr>
      <w:r w:rsidRPr="00595075">
        <w:rPr>
          <w:rFonts w:ascii="Times New Roman" w:eastAsia="標楷體" w:hAnsi="Times New Roman" w:cs="新細明體" w:hint="eastAsia"/>
          <w:b/>
          <w:color w:val="FF0000"/>
          <w:sz w:val="28"/>
          <w:szCs w:val="24"/>
          <w:highlight w:val="green"/>
          <w:bdr w:val="nil"/>
        </w:rPr>
        <w:t>圖與</w:t>
      </w:r>
      <w:proofErr w:type="gramStart"/>
      <w:r w:rsidRPr="00595075">
        <w:rPr>
          <w:rFonts w:ascii="Times New Roman" w:eastAsia="標楷體" w:hAnsi="Times New Roman" w:cs="新細明體" w:hint="eastAsia"/>
          <w:b/>
          <w:color w:val="FF0000"/>
          <w:sz w:val="28"/>
          <w:szCs w:val="24"/>
          <w:highlight w:val="green"/>
          <w:bdr w:val="nil"/>
        </w:rPr>
        <w:t>表僅擇</w:t>
      </w:r>
      <w:proofErr w:type="gramEnd"/>
      <w:r w:rsidRPr="00595075">
        <w:rPr>
          <w:rFonts w:ascii="Times New Roman" w:eastAsia="標楷體" w:hAnsi="Times New Roman" w:cs="新細明體" w:hint="eastAsia"/>
          <w:b/>
          <w:color w:val="FF0000"/>
          <w:sz w:val="28"/>
          <w:szCs w:val="24"/>
          <w:highlight w:val="green"/>
          <w:bdr w:val="nil"/>
        </w:rPr>
        <w:t>一呈現（建議以表呈現即可）</w:t>
      </w:r>
      <w:r w:rsidRPr="00595075">
        <w:rPr>
          <w:rFonts w:ascii="Times New Roman" w:eastAsia="標楷體" w:hAnsi="Times New Roman" w:cs="新細明體" w:hint="eastAsia"/>
          <w:b/>
          <w:color w:val="FF0000"/>
          <w:sz w:val="28"/>
          <w:szCs w:val="24"/>
          <w:highlight w:val="green"/>
          <w:bdr w:val="nil"/>
        </w:rPr>
        <w:t xml:space="preserve"> </w:t>
      </w:r>
    </w:p>
    <w:p w14:paraId="160C452D" w14:textId="77777777" w:rsidR="00595075" w:rsidRPr="00595075" w:rsidRDefault="00595075" w:rsidP="00595075">
      <w:pPr>
        <w:pStyle w:val="1-1"/>
        <w:ind w:left="560"/>
      </w:pPr>
    </w:p>
    <w:p w14:paraId="605ED0EF" w14:textId="77777777" w:rsidR="00C40B61" w:rsidRDefault="00544634" w:rsidP="00EC1041">
      <w:pPr>
        <w:pStyle w:val="1-1-1"/>
        <w:spacing w:before="120" w:after="120"/>
        <w:ind w:left="1261" w:right="140" w:hanging="701"/>
      </w:pPr>
      <w:bookmarkStart w:id="98" w:name="_Toc162273466"/>
      <w:bookmarkStart w:id="99" w:name="_Hlk162349275"/>
      <w:r w:rsidRPr="00A83185">
        <w:rPr>
          <w:rFonts w:eastAsia="Times New Roman"/>
          <w:highlight w:val="green"/>
        </w:rPr>
        <w:t>3</w:t>
      </w:r>
      <w:r w:rsidRPr="00A83185">
        <w:rPr>
          <w:rFonts w:eastAsia="Times New Roman"/>
          <w:spacing w:val="-1"/>
          <w:highlight w:val="green"/>
        </w:rPr>
        <w:t>-</w:t>
      </w:r>
      <w:r w:rsidRPr="00A83185">
        <w:rPr>
          <w:rFonts w:eastAsia="Times New Roman"/>
          <w:highlight w:val="green"/>
        </w:rPr>
        <w:t>4</w:t>
      </w:r>
      <w:r w:rsidRPr="00A83185">
        <w:rPr>
          <w:rFonts w:eastAsia="Times New Roman"/>
          <w:spacing w:val="-1"/>
          <w:highlight w:val="green"/>
        </w:rPr>
        <w:t>-</w:t>
      </w:r>
      <w:r w:rsidRPr="00A83185">
        <w:rPr>
          <w:rFonts w:eastAsia="Times New Roman"/>
          <w:spacing w:val="14"/>
          <w:highlight w:val="green"/>
        </w:rPr>
        <w:t>1</w:t>
      </w:r>
      <w:r w:rsidRPr="00A83185">
        <w:rPr>
          <w:highlight w:val="green"/>
        </w:rPr>
        <w:t>系所建</w:t>
      </w:r>
      <w:r w:rsidRPr="00A83185">
        <w:rPr>
          <w:spacing w:val="-1"/>
          <w:highlight w:val="green"/>
        </w:rPr>
        <w:t>立</w:t>
      </w:r>
      <w:r w:rsidRPr="00A83185">
        <w:rPr>
          <w:highlight w:val="green"/>
        </w:rPr>
        <w:t>學</w:t>
      </w:r>
      <w:r w:rsidRPr="00A83185">
        <w:rPr>
          <w:spacing w:val="-1"/>
          <w:highlight w:val="green"/>
        </w:rPr>
        <w:t>生學</w:t>
      </w:r>
      <w:r w:rsidRPr="00A83185">
        <w:rPr>
          <w:highlight w:val="green"/>
        </w:rPr>
        <w:t>習品</w:t>
      </w:r>
      <w:r w:rsidRPr="00A83185">
        <w:rPr>
          <w:spacing w:val="-1"/>
          <w:highlight w:val="green"/>
        </w:rPr>
        <w:t>質</w:t>
      </w:r>
      <w:r w:rsidRPr="00A83185">
        <w:rPr>
          <w:highlight w:val="green"/>
        </w:rPr>
        <w:t>管理</w:t>
      </w:r>
      <w:r w:rsidRPr="00A83185">
        <w:rPr>
          <w:spacing w:val="-1"/>
          <w:highlight w:val="green"/>
        </w:rPr>
        <w:t>機</w:t>
      </w:r>
      <w:r w:rsidRPr="00A83185">
        <w:rPr>
          <w:highlight w:val="green"/>
        </w:rPr>
        <w:t>制</w:t>
      </w:r>
      <w:r w:rsidRPr="00A83185">
        <w:rPr>
          <w:spacing w:val="-14"/>
          <w:highlight w:val="green"/>
        </w:rPr>
        <w:t>及</w:t>
      </w:r>
      <w:r w:rsidRPr="00A83185">
        <w:rPr>
          <w:color w:val="FF0000"/>
          <w:highlight w:val="green"/>
        </w:rPr>
        <w:t>落實</w:t>
      </w:r>
      <w:r w:rsidRPr="00A83185">
        <w:rPr>
          <w:highlight w:val="green"/>
        </w:rPr>
        <w:t>情形</w:t>
      </w:r>
      <w:bookmarkEnd w:id="98"/>
    </w:p>
    <w:p w14:paraId="13E565D3" w14:textId="77777777" w:rsidR="00C40B61" w:rsidRDefault="00C40B61" w:rsidP="00EC1041">
      <w:pPr>
        <w:pStyle w:val="1-1-1"/>
        <w:spacing w:before="120" w:after="120"/>
        <w:ind w:left="1261" w:right="140" w:hanging="701"/>
      </w:pPr>
    </w:p>
    <w:bookmarkEnd w:id="97"/>
    <w:bookmarkEnd w:id="99"/>
    <w:p w14:paraId="3C03CC4A" w14:textId="77777777" w:rsidR="00595075" w:rsidRPr="00595075" w:rsidRDefault="00595075" w:rsidP="00595075">
      <w:pPr>
        <w:pStyle w:val="a9"/>
        <w:numPr>
          <w:ilvl w:val="0"/>
          <w:numId w:val="6"/>
        </w:numPr>
        <w:autoSpaceDE/>
        <w:autoSpaceDN/>
        <w:spacing w:before="120" w:afterLines="0" w:after="120"/>
        <w:ind w:leftChars="0" w:right="140" w:firstLineChars="0"/>
        <w:jc w:val="left"/>
        <w:rPr>
          <w:rFonts w:asciiTheme="minorEastAsia" w:eastAsiaTheme="minorEastAsia" w:hAnsiTheme="minorEastAsia"/>
          <w:color w:val="FF0000"/>
          <w:sz w:val="28"/>
          <w:szCs w:val="28"/>
          <w:highlight w:val="green"/>
        </w:rPr>
      </w:pPr>
      <w:r w:rsidRPr="00595075">
        <w:rPr>
          <w:rFonts w:asciiTheme="minorEastAsia" w:eastAsiaTheme="minorEastAsia" w:hAnsiTheme="minorEastAsia" w:hint="eastAsia"/>
          <w:color w:val="FF0000"/>
          <w:sz w:val="28"/>
          <w:szCs w:val="28"/>
          <w:highlight w:val="green"/>
        </w:rPr>
        <w:t>應有一段前言描述後，再行分</w:t>
      </w:r>
      <w:proofErr w:type="gramStart"/>
      <w:r w:rsidRPr="00595075">
        <w:rPr>
          <w:rFonts w:asciiTheme="minorEastAsia" w:eastAsiaTheme="minorEastAsia" w:hAnsiTheme="minorEastAsia" w:hint="eastAsia"/>
          <w:color w:val="FF0000"/>
          <w:sz w:val="28"/>
          <w:szCs w:val="28"/>
          <w:highlight w:val="green"/>
        </w:rPr>
        <w:t>項敘寫</w:t>
      </w:r>
      <w:proofErr w:type="gramEnd"/>
      <w:r w:rsidRPr="00595075">
        <w:rPr>
          <w:rFonts w:asciiTheme="minorEastAsia" w:eastAsiaTheme="minorEastAsia" w:hAnsiTheme="minorEastAsia" w:hint="eastAsia"/>
          <w:color w:val="FF0000"/>
          <w:sz w:val="28"/>
          <w:szCs w:val="28"/>
          <w:highlight w:val="green"/>
        </w:rPr>
        <w:t>（不宜未有前言而直接分項，因無法理解分項內容）</w:t>
      </w:r>
    </w:p>
    <w:p w14:paraId="78C117CF" w14:textId="77777777" w:rsidR="00595075" w:rsidRPr="00595075" w:rsidRDefault="00595075" w:rsidP="00595075">
      <w:pPr>
        <w:pStyle w:val="a9"/>
        <w:numPr>
          <w:ilvl w:val="0"/>
          <w:numId w:val="6"/>
        </w:numPr>
        <w:autoSpaceDE/>
        <w:autoSpaceDN/>
        <w:spacing w:before="120" w:afterLines="0" w:after="120"/>
        <w:ind w:leftChars="0" w:right="140" w:firstLineChars="0"/>
        <w:jc w:val="left"/>
        <w:rPr>
          <w:rFonts w:asciiTheme="minorEastAsia" w:eastAsiaTheme="minorEastAsia" w:hAnsiTheme="minorEastAsia"/>
          <w:color w:val="FF0000"/>
          <w:sz w:val="28"/>
          <w:szCs w:val="28"/>
          <w:highlight w:val="green"/>
        </w:rPr>
      </w:pPr>
      <w:r w:rsidRPr="00595075">
        <w:rPr>
          <w:rFonts w:asciiTheme="minorEastAsia" w:eastAsiaTheme="minorEastAsia" w:hAnsiTheme="minorEastAsia" w:hint="eastAsia"/>
          <w:color w:val="FF0000"/>
          <w:sz w:val="28"/>
          <w:szCs w:val="28"/>
          <w:highlight w:val="green"/>
        </w:rPr>
        <w:t>目前內容未能有效回應本重點標題所需：品質管理機制及</w:t>
      </w:r>
      <w:r w:rsidRPr="00595075">
        <w:rPr>
          <w:rFonts w:asciiTheme="minorEastAsia" w:eastAsiaTheme="minorEastAsia" w:hAnsiTheme="minorEastAsia"/>
          <w:color w:val="FF0000"/>
          <w:sz w:val="28"/>
          <w:szCs w:val="28"/>
          <w:highlight w:val="green"/>
        </w:rPr>
        <w:t>落實情形</w:t>
      </w:r>
      <w:r w:rsidRPr="00595075">
        <w:rPr>
          <w:rFonts w:asciiTheme="minorEastAsia" w:eastAsiaTheme="minorEastAsia" w:hAnsiTheme="minorEastAsia" w:hint="eastAsia"/>
          <w:color w:val="FF0000"/>
          <w:sz w:val="28"/>
          <w:szCs w:val="28"/>
          <w:highlight w:val="green"/>
        </w:rPr>
        <w:t>，須再增加有關品質管理機制，以及落實情形的相關論述</w:t>
      </w:r>
    </w:p>
    <w:p w14:paraId="22BB53BE" w14:textId="77777777" w:rsidR="00595075" w:rsidRPr="00595075" w:rsidRDefault="00595075" w:rsidP="00595075">
      <w:pPr>
        <w:pStyle w:val="a9"/>
        <w:numPr>
          <w:ilvl w:val="0"/>
          <w:numId w:val="6"/>
        </w:numPr>
        <w:autoSpaceDE/>
        <w:autoSpaceDN/>
        <w:spacing w:before="120" w:afterLines="0" w:after="120"/>
        <w:ind w:leftChars="0" w:right="140" w:firstLineChars="0"/>
        <w:jc w:val="left"/>
        <w:rPr>
          <w:rFonts w:asciiTheme="minorEastAsia" w:eastAsiaTheme="minorEastAsia" w:hAnsiTheme="minorEastAsia"/>
          <w:color w:val="FF0000"/>
          <w:sz w:val="28"/>
          <w:szCs w:val="28"/>
          <w:highlight w:val="green"/>
        </w:rPr>
      </w:pPr>
      <w:r w:rsidRPr="00595075">
        <w:rPr>
          <w:rFonts w:asciiTheme="minorEastAsia" w:eastAsiaTheme="minorEastAsia" w:hAnsiTheme="minorEastAsia" w:hint="eastAsia"/>
          <w:color w:val="FF0000"/>
          <w:sz w:val="28"/>
          <w:szCs w:val="28"/>
          <w:highlight w:val="green"/>
        </w:rPr>
        <w:t>品質管理機制可從在校生、校友及畢業生等三方面的回饋進行內容論述及撰寫方向</w:t>
      </w:r>
    </w:p>
    <w:p w14:paraId="7FE9D7C0" w14:textId="62CB2F19" w:rsidR="00544634" w:rsidRPr="00315755" w:rsidRDefault="00544634" w:rsidP="006F4AEA">
      <w:pPr>
        <w:pStyle w:val="1-1-10"/>
        <w:ind w:firstLine="560"/>
        <w:rPr>
          <w:bdr w:val="none" w:sz="0" w:space="0" w:color="auto"/>
        </w:rPr>
      </w:pPr>
      <w:r w:rsidRPr="006A7156">
        <w:rPr>
          <w:rFonts w:hint="eastAsia"/>
          <w:bdr w:val="none" w:sz="0" w:space="0" w:color="auto"/>
        </w:rPr>
        <w:t>本所經課程委員會及所</w:t>
      </w:r>
      <w:proofErr w:type="gramStart"/>
      <w:r w:rsidRPr="006A7156">
        <w:rPr>
          <w:rFonts w:hint="eastAsia"/>
          <w:bdr w:val="none" w:sz="0" w:space="0" w:color="auto"/>
        </w:rPr>
        <w:t>務</w:t>
      </w:r>
      <w:proofErr w:type="gramEnd"/>
      <w:r w:rsidRPr="006A7156">
        <w:rPr>
          <w:rFonts w:hint="eastAsia"/>
          <w:bdr w:val="none" w:sz="0" w:space="0" w:color="auto"/>
        </w:rPr>
        <w:t>會議討論通過，自</w:t>
      </w:r>
      <w:r w:rsidRPr="006A7156">
        <w:rPr>
          <w:rFonts w:hint="eastAsia"/>
          <w:bdr w:val="none" w:sz="0" w:space="0" w:color="auto"/>
        </w:rPr>
        <w:t>98</w:t>
      </w:r>
      <w:r w:rsidRPr="006A7156">
        <w:rPr>
          <w:rFonts w:hint="eastAsia"/>
          <w:bdr w:val="none" w:sz="0" w:space="0" w:color="auto"/>
        </w:rPr>
        <w:t>學年</w:t>
      </w:r>
      <w:proofErr w:type="gramStart"/>
      <w:r w:rsidRPr="006A7156">
        <w:rPr>
          <w:rFonts w:hint="eastAsia"/>
          <w:bdr w:val="none" w:sz="0" w:space="0" w:color="auto"/>
        </w:rPr>
        <w:t>度起編印本</w:t>
      </w:r>
      <w:proofErr w:type="gramEnd"/>
      <w:r w:rsidRPr="006A7156">
        <w:rPr>
          <w:rFonts w:hint="eastAsia"/>
          <w:bdr w:val="none" w:sz="0" w:space="0" w:color="auto"/>
        </w:rPr>
        <w:t>所「學生應備能力與課程手冊」，該手冊教師及學生人手一冊外，並公布於網頁上，提供授課教師教學及學生修課之參考。本所「學生應備能力與課程手冊」亦分別於</w:t>
      </w:r>
      <w:r w:rsidRPr="00744AB0">
        <w:rPr>
          <w:rFonts w:hint="eastAsia"/>
          <w:color w:val="000000" w:themeColor="text1"/>
          <w:highlight w:val="green"/>
          <w:bdr w:val="none" w:sz="0" w:space="0" w:color="auto"/>
        </w:rPr>
        <w:t>97</w:t>
      </w:r>
      <w:r w:rsidRPr="00744AB0">
        <w:rPr>
          <w:rFonts w:hint="eastAsia"/>
          <w:color w:val="000000" w:themeColor="text1"/>
          <w:highlight w:val="green"/>
          <w:bdr w:val="none" w:sz="0" w:space="0" w:color="auto"/>
        </w:rPr>
        <w:t>、</w:t>
      </w:r>
      <w:r w:rsidRPr="00744AB0">
        <w:rPr>
          <w:rFonts w:hint="eastAsia"/>
          <w:color w:val="000000" w:themeColor="text1"/>
          <w:highlight w:val="green"/>
          <w:bdr w:val="none" w:sz="0" w:space="0" w:color="auto"/>
        </w:rPr>
        <w:t>101</w:t>
      </w:r>
      <w:r w:rsidRPr="00744AB0">
        <w:rPr>
          <w:rFonts w:hint="eastAsia"/>
          <w:color w:val="000000" w:themeColor="text1"/>
          <w:highlight w:val="green"/>
          <w:bdr w:val="none" w:sz="0" w:space="0" w:color="auto"/>
        </w:rPr>
        <w:t>、</w:t>
      </w:r>
      <w:r w:rsidRPr="00744AB0">
        <w:rPr>
          <w:rFonts w:hint="eastAsia"/>
          <w:color w:val="000000" w:themeColor="text1"/>
          <w:highlight w:val="green"/>
          <w:bdr w:val="none" w:sz="0" w:space="0" w:color="auto"/>
        </w:rPr>
        <w:t>107</w:t>
      </w:r>
      <w:r w:rsidR="00744AB0" w:rsidRPr="00744AB0">
        <w:rPr>
          <w:rFonts w:hint="eastAsia"/>
          <w:color w:val="000000" w:themeColor="text1"/>
          <w:highlight w:val="green"/>
          <w:bdr w:val="none" w:sz="0" w:space="0" w:color="auto"/>
        </w:rPr>
        <w:t>、</w:t>
      </w:r>
      <w:r w:rsidRPr="00744AB0">
        <w:rPr>
          <w:rFonts w:hint="eastAsia"/>
          <w:color w:val="000000" w:themeColor="text1"/>
          <w:highlight w:val="green"/>
          <w:bdr w:val="none" w:sz="0" w:space="0" w:color="auto"/>
        </w:rPr>
        <w:t>108</w:t>
      </w:r>
      <w:r w:rsidR="00744AB0" w:rsidRPr="00744AB0">
        <w:rPr>
          <w:rFonts w:hint="eastAsia"/>
          <w:color w:val="000000" w:themeColor="text1"/>
          <w:highlight w:val="green"/>
          <w:bdr w:val="none" w:sz="0" w:space="0" w:color="auto"/>
        </w:rPr>
        <w:t>、</w:t>
      </w:r>
      <w:r w:rsidR="00744AB0" w:rsidRPr="00744AB0">
        <w:rPr>
          <w:color w:val="FF0000"/>
          <w:highlight w:val="green"/>
          <w:bdr w:val="none" w:sz="0" w:space="0" w:color="auto"/>
        </w:rPr>
        <w:t>112</w:t>
      </w:r>
      <w:r w:rsidR="00744AB0" w:rsidRPr="00744AB0">
        <w:rPr>
          <w:rFonts w:hint="eastAsia"/>
          <w:color w:val="FF0000"/>
          <w:highlight w:val="green"/>
          <w:bdr w:val="none" w:sz="0" w:space="0" w:color="auto"/>
        </w:rPr>
        <w:t>、</w:t>
      </w:r>
      <w:r w:rsidR="00744AB0" w:rsidRPr="00744AB0">
        <w:rPr>
          <w:rFonts w:hint="eastAsia"/>
          <w:color w:val="FF0000"/>
          <w:highlight w:val="green"/>
          <w:bdr w:val="none" w:sz="0" w:space="0" w:color="auto"/>
        </w:rPr>
        <w:t>1</w:t>
      </w:r>
      <w:r w:rsidR="00744AB0" w:rsidRPr="00744AB0">
        <w:rPr>
          <w:color w:val="FF0000"/>
          <w:highlight w:val="green"/>
          <w:bdr w:val="none" w:sz="0" w:space="0" w:color="auto"/>
        </w:rPr>
        <w:t>13</w:t>
      </w:r>
      <w:r w:rsidRPr="006A7156">
        <w:rPr>
          <w:rFonts w:hint="eastAsia"/>
          <w:bdr w:val="none" w:sz="0" w:space="0" w:color="auto"/>
        </w:rPr>
        <w:t>學年配合本所課程修訂重新檢討修正，期使本所訂定之能力能符合教育社會環境變遷需要。目前本所學生應備能力分為專業基礎能力及專業領域能力二大類。專業基礎能力包括：</w:t>
      </w:r>
      <w:r w:rsidRPr="006A7156">
        <w:t>時間管理能力</w:t>
      </w:r>
      <w:r w:rsidRPr="006A7156">
        <w:rPr>
          <w:rFonts w:hint="eastAsia"/>
        </w:rPr>
        <w:t>、</w:t>
      </w:r>
      <w:r w:rsidRPr="006A7156">
        <w:t>人際互動能力</w:t>
      </w:r>
      <w:r w:rsidRPr="006A7156">
        <w:rPr>
          <w:rFonts w:hint="eastAsia"/>
        </w:rPr>
        <w:t>、</w:t>
      </w:r>
      <w:r w:rsidRPr="006A7156">
        <w:t>語文能力</w:t>
      </w:r>
      <w:r w:rsidRPr="006A7156">
        <w:rPr>
          <w:rFonts w:hint="eastAsia"/>
        </w:rPr>
        <w:t>、</w:t>
      </w:r>
      <w:r w:rsidRPr="006A7156">
        <w:t>資訊素養</w:t>
      </w:r>
      <w:r w:rsidRPr="006A7156">
        <w:rPr>
          <w:rFonts w:hint="eastAsia"/>
        </w:rPr>
        <w:t>、</w:t>
      </w:r>
      <w:r w:rsidRPr="006A7156">
        <w:t>溝通與表達能力</w:t>
      </w:r>
      <w:r w:rsidRPr="006A7156">
        <w:rPr>
          <w:rFonts w:hint="eastAsia"/>
        </w:rPr>
        <w:t>、</w:t>
      </w:r>
      <w:r w:rsidRPr="006A7156">
        <w:t>思考與問題解決能力</w:t>
      </w:r>
      <w:r w:rsidRPr="006A7156">
        <w:rPr>
          <w:rFonts w:hint="eastAsia"/>
        </w:rPr>
        <w:t>、</w:t>
      </w:r>
      <w:r w:rsidRPr="006A7156">
        <w:t>研究能力</w:t>
      </w:r>
      <w:r w:rsidRPr="006A7156">
        <w:rPr>
          <w:rFonts w:hint="eastAsia"/>
        </w:rPr>
        <w:t>等七項；專業領域能力則分三領域分別規劃，在</w:t>
      </w:r>
      <w:r w:rsidRPr="006A7156">
        <w:t>技職教學</w:t>
      </w:r>
      <w:r w:rsidRPr="006A7156">
        <w:t>/</w:t>
      </w:r>
      <w:r w:rsidRPr="006A7156">
        <w:t>行政領域</w:t>
      </w:r>
      <w:r w:rsidRPr="006A7156">
        <w:rPr>
          <w:rFonts w:hint="eastAsia"/>
        </w:rPr>
        <w:t>方面包括：</w:t>
      </w:r>
      <w:r w:rsidRPr="006A7156">
        <w:t>政策規劃能力</w:t>
      </w:r>
      <w:r w:rsidRPr="006A7156">
        <w:rPr>
          <w:rFonts w:hint="eastAsia"/>
        </w:rPr>
        <w:t>、</w:t>
      </w:r>
      <w:r w:rsidRPr="006A7156">
        <w:t>行政管理能力</w:t>
      </w:r>
      <w:r w:rsidRPr="006A7156">
        <w:rPr>
          <w:rFonts w:hint="eastAsia"/>
        </w:rPr>
        <w:t>、</w:t>
      </w:r>
      <w:r w:rsidRPr="006A7156">
        <w:t>課程發展能力</w:t>
      </w:r>
      <w:r w:rsidRPr="006A7156">
        <w:rPr>
          <w:rFonts w:hint="eastAsia"/>
        </w:rPr>
        <w:t>、</w:t>
      </w:r>
      <w:r w:rsidRPr="006A7156">
        <w:t>學科教學能力</w:t>
      </w:r>
      <w:r w:rsidRPr="006A7156">
        <w:rPr>
          <w:rFonts w:hint="eastAsia"/>
        </w:rPr>
        <w:t>、</w:t>
      </w:r>
      <w:r w:rsidRPr="006A7156">
        <w:t>教師專業發展能力</w:t>
      </w:r>
      <w:r w:rsidRPr="006A7156">
        <w:rPr>
          <w:rFonts w:hint="eastAsia"/>
        </w:rPr>
        <w:t>；在人力資源</w:t>
      </w:r>
      <w:r w:rsidRPr="006A7156">
        <w:t>領域</w:t>
      </w:r>
      <w:r w:rsidRPr="006A7156">
        <w:rPr>
          <w:rFonts w:hint="eastAsia"/>
        </w:rPr>
        <w:t>方面包括：</w:t>
      </w:r>
      <w:r w:rsidRPr="006A7156">
        <w:t>訓練需求分析能力</w:t>
      </w:r>
      <w:r w:rsidRPr="006A7156">
        <w:rPr>
          <w:rFonts w:hint="eastAsia"/>
        </w:rPr>
        <w:t>、</w:t>
      </w:r>
      <w:r w:rsidRPr="006A7156">
        <w:t>訓練方案規劃與實施能力</w:t>
      </w:r>
      <w:r w:rsidRPr="006A7156">
        <w:rPr>
          <w:rFonts w:hint="eastAsia"/>
        </w:rPr>
        <w:t>、</w:t>
      </w:r>
      <w:r w:rsidRPr="006A7156">
        <w:t>訓練方案績效評鑑能力</w:t>
      </w:r>
      <w:r w:rsidRPr="006A7156">
        <w:rPr>
          <w:rFonts w:hint="eastAsia"/>
        </w:rPr>
        <w:t>、</w:t>
      </w:r>
      <w:r w:rsidRPr="006A7156">
        <w:t>生涯管理能力</w:t>
      </w:r>
      <w:r w:rsidRPr="006A7156">
        <w:rPr>
          <w:rFonts w:hint="eastAsia"/>
        </w:rPr>
        <w:t>、</w:t>
      </w:r>
      <w:r w:rsidRPr="006A7156">
        <w:t>創新能力</w:t>
      </w:r>
      <w:r w:rsidRPr="006A7156">
        <w:rPr>
          <w:rFonts w:hint="eastAsia"/>
        </w:rPr>
        <w:t>、</w:t>
      </w:r>
      <w:r w:rsidRPr="006A7156">
        <w:t>團隊建立與運作能力</w:t>
      </w:r>
      <w:r w:rsidRPr="006A7156">
        <w:rPr>
          <w:rFonts w:hint="eastAsia"/>
        </w:rPr>
        <w:t>；在數位學習</w:t>
      </w:r>
      <w:r w:rsidRPr="006A7156">
        <w:t>領域</w:t>
      </w:r>
      <w:r w:rsidRPr="006A7156">
        <w:rPr>
          <w:rFonts w:hint="eastAsia"/>
        </w:rPr>
        <w:t>方面包括：</w:t>
      </w:r>
      <w:r w:rsidRPr="006A7156">
        <w:t>數位課程分析能力</w:t>
      </w:r>
      <w:r w:rsidRPr="006A7156">
        <w:rPr>
          <w:rFonts w:hint="eastAsia"/>
        </w:rPr>
        <w:t>、</w:t>
      </w:r>
      <w:r w:rsidRPr="006A7156">
        <w:t>數位課程設計能力</w:t>
      </w:r>
      <w:r w:rsidRPr="006A7156">
        <w:rPr>
          <w:rFonts w:hint="eastAsia"/>
        </w:rPr>
        <w:t>、</w:t>
      </w:r>
      <w:r w:rsidRPr="006A7156">
        <w:t>數位課程發展能力</w:t>
      </w:r>
      <w:r w:rsidRPr="006A7156">
        <w:rPr>
          <w:rFonts w:hint="eastAsia"/>
        </w:rPr>
        <w:t>、</w:t>
      </w:r>
      <w:r w:rsidRPr="006A7156">
        <w:t>數位課程實施能力</w:t>
      </w:r>
      <w:r w:rsidRPr="006A7156">
        <w:rPr>
          <w:rFonts w:hint="eastAsia"/>
        </w:rPr>
        <w:t>、</w:t>
      </w:r>
      <w:r w:rsidRPr="006A7156">
        <w:t>數位課程評鑑能力</w:t>
      </w:r>
      <w:r w:rsidRPr="006A7156">
        <w:rPr>
          <w:rFonts w:hint="eastAsia"/>
        </w:rPr>
        <w:t>。</w:t>
      </w:r>
      <w:r>
        <w:rPr>
          <w:rFonts w:hint="eastAsia"/>
        </w:rPr>
        <w:t>根據訂定的能力指標，除了授課老師落實於課堂教學外，亦由論文指導老師落實於學生</w:t>
      </w:r>
      <w:proofErr w:type="gramStart"/>
      <w:r>
        <w:rPr>
          <w:rFonts w:hint="eastAsia"/>
        </w:rPr>
        <w:t>碩</w:t>
      </w:r>
      <w:proofErr w:type="gramEnd"/>
      <w:r>
        <w:rPr>
          <w:rFonts w:hint="eastAsia"/>
        </w:rPr>
        <w:t>博士論文研究中，本所除鼓勵學生參與各項學術活動</w:t>
      </w:r>
      <w:r>
        <w:rPr>
          <w:rFonts w:hint="eastAsia"/>
        </w:rPr>
        <w:lastRenderedPageBreak/>
        <w:t>發表論文提升能力外，亦定期對畢業校友進行調查以掌握學生學習品質。</w:t>
      </w:r>
    </w:p>
    <w:p w14:paraId="4906D9E9" w14:textId="5C427B58" w:rsidR="00544634" w:rsidRDefault="00544634" w:rsidP="00EC1041">
      <w:pPr>
        <w:pStyle w:val="1-1-1"/>
        <w:spacing w:before="120" w:after="120"/>
        <w:ind w:left="1261" w:right="140" w:hanging="701"/>
        <w:rPr>
          <w:color w:val="FF0000"/>
        </w:rPr>
      </w:pPr>
      <w:bookmarkStart w:id="100" w:name="_Toc162273467"/>
      <w:bookmarkStart w:id="101" w:name="_Hlk162349389"/>
      <w:r>
        <w:rPr>
          <w:rFonts w:eastAsia="Times New Roman"/>
        </w:rPr>
        <w:t>3</w:t>
      </w:r>
      <w:r>
        <w:rPr>
          <w:rFonts w:eastAsia="Times New Roman"/>
          <w:spacing w:val="-1"/>
        </w:rPr>
        <w:t>-</w:t>
      </w:r>
      <w:r>
        <w:rPr>
          <w:rFonts w:eastAsia="Times New Roman"/>
        </w:rPr>
        <w:t>4</w:t>
      </w:r>
      <w:r>
        <w:rPr>
          <w:rFonts w:eastAsia="Times New Roman"/>
          <w:spacing w:val="-1"/>
        </w:rPr>
        <w:t>-</w:t>
      </w:r>
      <w:r>
        <w:rPr>
          <w:rFonts w:eastAsia="Times New Roman"/>
          <w:spacing w:val="14"/>
        </w:rPr>
        <w:t>2</w:t>
      </w:r>
      <w:r>
        <w:t>學生課</w:t>
      </w:r>
      <w:r>
        <w:rPr>
          <w:spacing w:val="-1"/>
        </w:rPr>
        <w:t>業</w:t>
      </w:r>
      <w:r>
        <w:t>學</w:t>
      </w:r>
      <w:r>
        <w:rPr>
          <w:spacing w:val="-1"/>
        </w:rPr>
        <w:t>習表</w:t>
      </w:r>
      <w:r>
        <w:t>現能</w:t>
      </w:r>
      <w:r>
        <w:rPr>
          <w:spacing w:val="-1"/>
        </w:rPr>
        <w:t>符</w:t>
      </w:r>
      <w:r>
        <w:t>合系</w:t>
      </w:r>
      <w:r>
        <w:rPr>
          <w:spacing w:val="-1"/>
        </w:rPr>
        <w:t>所</w:t>
      </w:r>
      <w:r>
        <w:t>教</w:t>
      </w:r>
      <w:r>
        <w:rPr>
          <w:spacing w:val="-14"/>
        </w:rPr>
        <w:t>育</w:t>
      </w:r>
      <w:r>
        <w:t>目標與</w:t>
      </w:r>
      <w:r w:rsidRPr="00A83185">
        <w:rPr>
          <w:color w:val="FF0000"/>
        </w:rPr>
        <w:t>發展方向</w:t>
      </w:r>
      <w:bookmarkEnd w:id="100"/>
    </w:p>
    <w:bookmarkEnd w:id="101"/>
    <w:p w14:paraId="02002E4A" w14:textId="77777777" w:rsidR="00595075" w:rsidRPr="00595075" w:rsidRDefault="00595075" w:rsidP="00595075">
      <w:pPr>
        <w:pStyle w:val="a9"/>
        <w:numPr>
          <w:ilvl w:val="0"/>
          <w:numId w:val="7"/>
        </w:numPr>
        <w:autoSpaceDE/>
        <w:autoSpaceDN/>
        <w:spacing w:before="120" w:afterLines="0" w:after="120"/>
        <w:ind w:leftChars="0" w:right="140" w:firstLineChars="0"/>
        <w:jc w:val="left"/>
        <w:rPr>
          <w:rFonts w:asciiTheme="minorEastAsia" w:eastAsiaTheme="minorEastAsia" w:hAnsiTheme="minorEastAsia"/>
          <w:b/>
          <w:bCs/>
          <w:color w:val="FF0000"/>
          <w:sz w:val="28"/>
          <w:szCs w:val="28"/>
          <w:highlight w:val="green"/>
        </w:rPr>
      </w:pPr>
      <w:r w:rsidRPr="00595075">
        <w:rPr>
          <w:rFonts w:asciiTheme="minorEastAsia" w:eastAsiaTheme="minorEastAsia" w:hAnsiTheme="minorEastAsia" w:hint="eastAsia"/>
          <w:b/>
          <w:bCs/>
          <w:color w:val="FF0000"/>
          <w:sz w:val="28"/>
          <w:szCs w:val="28"/>
          <w:highlight w:val="green"/>
        </w:rPr>
        <w:t>應有一段前言描述後，再行分</w:t>
      </w:r>
      <w:proofErr w:type="gramStart"/>
      <w:r w:rsidRPr="00595075">
        <w:rPr>
          <w:rFonts w:asciiTheme="minorEastAsia" w:eastAsiaTheme="minorEastAsia" w:hAnsiTheme="minorEastAsia" w:hint="eastAsia"/>
          <w:b/>
          <w:bCs/>
          <w:color w:val="FF0000"/>
          <w:sz w:val="28"/>
          <w:szCs w:val="28"/>
          <w:highlight w:val="green"/>
        </w:rPr>
        <w:t>項敘寫</w:t>
      </w:r>
      <w:proofErr w:type="gramEnd"/>
      <w:r w:rsidRPr="00595075">
        <w:rPr>
          <w:rFonts w:asciiTheme="minorEastAsia" w:eastAsiaTheme="minorEastAsia" w:hAnsiTheme="minorEastAsia" w:hint="eastAsia"/>
          <w:b/>
          <w:bCs/>
          <w:color w:val="FF0000"/>
          <w:sz w:val="28"/>
          <w:szCs w:val="28"/>
          <w:highlight w:val="green"/>
        </w:rPr>
        <w:t>（不宜未有前言而直接分項，因無法理解分項內容）</w:t>
      </w:r>
    </w:p>
    <w:p w14:paraId="5BFC8CCC" w14:textId="77777777" w:rsidR="00595075" w:rsidRPr="00595075" w:rsidRDefault="00595075" w:rsidP="00595075">
      <w:pPr>
        <w:pStyle w:val="a9"/>
        <w:numPr>
          <w:ilvl w:val="0"/>
          <w:numId w:val="7"/>
        </w:numPr>
        <w:autoSpaceDE/>
        <w:autoSpaceDN/>
        <w:spacing w:before="120" w:afterLines="0" w:after="120"/>
        <w:ind w:leftChars="0" w:right="140" w:firstLineChars="0"/>
        <w:jc w:val="left"/>
        <w:rPr>
          <w:rFonts w:asciiTheme="minorEastAsia" w:eastAsiaTheme="minorEastAsia" w:hAnsiTheme="minorEastAsia"/>
          <w:b/>
          <w:bCs/>
          <w:color w:val="FF0000"/>
          <w:sz w:val="28"/>
          <w:szCs w:val="28"/>
          <w:highlight w:val="green"/>
        </w:rPr>
      </w:pPr>
      <w:r w:rsidRPr="00595075">
        <w:rPr>
          <w:rStyle w:val="afff3"/>
          <w:rFonts w:asciiTheme="minorEastAsia" w:eastAsiaTheme="minorEastAsia" w:hAnsiTheme="minorEastAsia"/>
          <w:bCs/>
          <w:szCs w:val="28"/>
          <w:highlight w:val="green"/>
        </w:rPr>
        <w:t xml:space="preserve">3-4-2 </w:t>
      </w:r>
      <w:r w:rsidRPr="00595075">
        <w:rPr>
          <w:rStyle w:val="afff3"/>
          <w:rFonts w:asciiTheme="minorEastAsia" w:eastAsiaTheme="minorEastAsia" w:hAnsiTheme="minorEastAsia" w:hint="eastAsia"/>
          <w:bCs/>
          <w:szCs w:val="28"/>
          <w:highlight w:val="green"/>
        </w:rPr>
        <w:t>須作教學評量質性研究,項目三總負責張仁家教授會跟該項次負責老師再討論，會中請</w:t>
      </w:r>
      <w:proofErr w:type="gramStart"/>
      <w:r w:rsidRPr="00595075">
        <w:rPr>
          <w:rStyle w:val="afff3"/>
          <w:rFonts w:asciiTheme="minorEastAsia" w:eastAsiaTheme="minorEastAsia" w:hAnsiTheme="minorEastAsia" w:hint="eastAsia"/>
          <w:bCs/>
          <w:szCs w:val="28"/>
          <w:highlight w:val="green"/>
        </w:rPr>
        <w:t>所辦向教務處</w:t>
      </w:r>
      <w:proofErr w:type="gramEnd"/>
      <w:r w:rsidRPr="00595075">
        <w:rPr>
          <w:rStyle w:val="afff3"/>
          <w:rFonts w:asciiTheme="minorEastAsia" w:eastAsiaTheme="minorEastAsia" w:hAnsiTheme="minorEastAsia" w:hint="eastAsia"/>
          <w:bCs/>
          <w:szCs w:val="28"/>
          <w:highlight w:val="green"/>
        </w:rPr>
        <w:t>申請教學評量質性研究，再轉給負責老師做分析撰寫內文</w:t>
      </w:r>
      <w:r w:rsidRPr="00595075">
        <w:rPr>
          <w:rStyle w:val="afff3"/>
          <w:rFonts w:asciiTheme="minorEastAsia" w:eastAsiaTheme="minorEastAsia" w:hAnsiTheme="minorEastAsia"/>
          <w:bCs/>
          <w:szCs w:val="28"/>
          <w:highlight w:val="green"/>
        </w:rPr>
        <w:t>…, 3/25(</w:t>
      </w:r>
      <w:proofErr w:type="gramStart"/>
      <w:r w:rsidRPr="00595075">
        <w:rPr>
          <w:rStyle w:val="afff3"/>
          <w:rFonts w:asciiTheme="minorEastAsia" w:eastAsiaTheme="minorEastAsia" w:hAnsiTheme="minorEastAsia" w:hint="eastAsia"/>
          <w:bCs/>
          <w:szCs w:val="28"/>
          <w:highlight w:val="green"/>
        </w:rPr>
        <w:t>一</w:t>
      </w:r>
      <w:proofErr w:type="gramEnd"/>
      <w:r w:rsidRPr="00595075">
        <w:rPr>
          <w:rStyle w:val="afff3"/>
          <w:rFonts w:asciiTheme="minorEastAsia" w:eastAsiaTheme="minorEastAsia" w:hAnsiTheme="minorEastAsia" w:hint="eastAsia"/>
          <w:bCs/>
          <w:szCs w:val="28"/>
          <w:highlight w:val="green"/>
        </w:rPr>
        <w:t>)已送申請表單至教務處。</w:t>
      </w:r>
    </w:p>
    <w:p w14:paraId="02B245A2" w14:textId="77777777" w:rsidR="00595075" w:rsidRPr="00595075" w:rsidRDefault="00595075" w:rsidP="00595075">
      <w:pPr>
        <w:pStyle w:val="a9"/>
        <w:numPr>
          <w:ilvl w:val="0"/>
          <w:numId w:val="7"/>
        </w:numPr>
        <w:autoSpaceDE/>
        <w:autoSpaceDN/>
        <w:spacing w:before="120" w:afterLines="0" w:after="120"/>
        <w:ind w:leftChars="0" w:right="140" w:firstLineChars="0"/>
        <w:jc w:val="left"/>
        <w:rPr>
          <w:rStyle w:val="afff3"/>
          <w:rFonts w:asciiTheme="minorEastAsia" w:eastAsiaTheme="minorEastAsia" w:hAnsiTheme="minorEastAsia"/>
          <w:bCs/>
          <w:szCs w:val="28"/>
          <w:highlight w:val="green"/>
        </w:rPr>
      </w:pPr>
      <w:r w:rsidRPr="00595075">
        <w:rPr>
          <w:rStyle w:val="afff3"/>
          <w:rFonts w:asciiTheme="minorEastAsia" w:eastAsiaTheme="minorEastAsia" w:hAnsiTheme="minorEastAsia" w:hint="eastAsia"/>
          <w:bCs/>
          <w:szCs w:val="28"/>
          <w:highlight w:val="green"/>
        </w:rPr>
        <w:t>缺了重要的必填表單（對應其該項核心指標），說明會中高教評鑑中心強調必填表單必須融入於自評報告撰寫中</w:t>
      </w:r>
    </w:p>
    <w:p w14:paraId="0C2601F7" w14:textId="77777777" w:rsidR="00595075" w:rsidRPr="00595075" w:rsidRDefault="00595075" w:rsidP="00595075">
      <w:pPr>
        <w:pStyle w:val="a9"/>
        <w:numPr>
          <w:ilvl w:val="0"/>
          <w:numId w:val="7"/>
        </w:numPr>
        <w:autoSpaceDE/>
        <w:autoSpaceDN/>
        <w:spacing w:before="120" w:afterLines="0" w:after="120"/>
        <w:ind w:leftChars="0" w:right="140" w:firstLineChars="0"/>
        <w:jc w:val="left"/>
        <w:rPr>
          <w:rStyle w:val="afff3"/>
          <w:rFonts w:asciiTheme="minorEastAsia" w:eastAsiaTheme="minorEastAsia" w:hAnsiTheme="minorEastAsia"/>
          <w:bCs/>
          <w:szCs w:val="28"/>
          <w:highlight w:val="green"/>
        </w:rPr>
      </w:pPr>
      <w:r w:rsidRPr="00595075">
        <w:rPr>
          <w:rStyle w:val="afff3"/>
          <w:rFonts w:asciiTheme="minorEastAsia" w:eastAsiaTheme="minorEastAsia" w:hAnsiTheme="minorEastAsia" w:hint="eastAsia"/>
          <w:bCs/>
          <w:szCs w:val="28"/>
          <w:highlight w:val="green"/>
        </w:rPr>
        <w:t>佐證資料也在文中呈現，並請負責TA幫忙蒐集並做成檔案。</w:t>
      </w:r>
    </w:p>
    <w:p w14:paraId="2926175B" w14:textId="77777777" w:rsidR="00595075" w:rsidRPr="00595075" w:rsidRDefault="00595075" w:rsidP="00595075">
      <w:pPr>
        <w:pStyle w:val="a9"/>
        <w:numPr>
          <w:ilvl w:val="0"/>
          <w:numId w:val="7"/>
        </w:numPr>
        <w:autoSpaceDE/>
        <w:autoSpaceDN/>
        <w:spacing w:before="120" w:afterLines="0" w:after="120"/>
        <w:ind w:leftChars="0" w:right="140" w:firstLineChars="0"/>
        <w:jc w:val="left"/>
        <w:rPr>
          <w:rStyle w:val="afff3"/>
          <w:rFonts w:asciiTheme="minorEastAsia" w:eastAsiaTheme="minorEastAsia" w:hAnsiTheme="minorEastAsia"/>
          <w:bCs/>
          <w:szCs w:val="28"/>
          <w:highlight w:val="green"/>
        </w:rPr>
      </w:pPr>
      <w:r w:rsidRPr="00595075">
        <w:rPr>
          <w:rStyle w:val="afff3"/>
          <w:rFonts w:asciiTheme="minorEastAsia" w:eastAsiaTheme="minorEastAsia" w:hAnsiTheme="minorEastAsia" w:hint="eastAsia"/>
          <w:bCs/>
          <w:szCs w:val="28"/>
          <w:highlight w:val="green"/>
        </w:rPr>
        <w:t>表3-4-7：學生學術獲獎列表</w:t>
      </w:r>
      <w:proofErr w:type="gramStart"/>
      <w:r w:rsidRPr="00595075">
        <w:rPr>
          <w:rStyle w:val="afff3"/>
          <w:rFonts w:asciiTheme="minorEastAsia" w:eastAsiaTheme="minorEastAsia" w:hAnsiTheme="minorEastAsia" w:hint="eastAsia"/>
          <w:bCs/>
          <w:szCs w:val="28"/>
          <w:highlight w:val="green"/>
        </w:rPr>
        <w:t>─</w:t>
      </w:r>
      <w:proofErr w:type="gramEnd"/>
      <w:r w:rsidRPr="00595075">
        <w:rPr>
          <w:rStyle w:val="afff3"/>
          <w:rFonts w:asciiTheme="minorEastAsia" w:eastAsiaTheme="minorEastAsia" w:hAnsiTheme="minorEastAsia" w:hint="eastAsia"/>
          <w:bCs/>
          <w:szCs w:val="28"/>
          <w:highlight w:val="green"/>
        </w:rPr>
        <w:t>＞ 評鑑年度為108~112</w:t>
      </w:r>
      <w:proofErr w:type="gramStart"/>
      <w:r w:rsidRPr="00595075">
        <w:rPr>
          <w:rStyle w:val="afff3"/>
          <w:rFonts w:asciiTheme="minorEastAsia" w:eastAsiaTheme="minorEastAsia" w:hAnsiTheme="minorEastAsia" w:hint="eastAsia"/>
          <w:bCs/>
          <w:szCs w:val="28"/>
          <w:highlight w:val="green"/>
        </w:rPr>
        <w:t>學年度非期間</w:t>
      </w:r>
      <w:proofErr w:type="gramEnd"/>
      <w:r w:rsidRPr="00595075">
        <w:rPr>
          <w:rStyle w:val="afff3"/>
          <w:rFonts w:asciiTheme="minorEastAsia" w:eastAsiaTheme="minorEastAsia" w:hAnsiTheme="minorEastAsia" w:hint="eastAsia"/>
          <w:bCs/>
          <w:szCs w:val="28"/>
          <w:highlight w:val="green"/>
        </w:rPr>
        <w:t xml:space="preserve">內資料請排除. </w:t>
      </w:r>
    </w:p>
    <w:p w14:paraId="355AD87D" w14:textId="77777777" w:rsidR="00595075" w:rsidRPr="00595075" w:rsidRDefault="00595075" w:rsidP="00595075">
      <w:pPr>
        <w:pStyle w:val="a9"/>
        <w:numPr>
          <w:ilvl w:val="0"/>
          <w:numId w:val="7"/>
        </w:numPr>
        <w:autoSpaceDE/>
        <w:autoSpaceDN/>
        <w:spacing w:before="120" w:afterLines="0" w:after="120"/>
        <w:ind w:leftChars="0" w:right="140" w:firstLineChars="0"/>
        <w:jc w:val="left"/>
        <w:rPr>
          <w:rStyle w:val="afff3"/>
          <w:rFonts w:asciiTheme="minorEastAsia" w:eastAsiaTheme="minorEastAsia" w:hAnsiTheme="minorEastAsia"/>
          <w:bCs/>
          <w:szCs w:val="28"/>
          <w:highlight w:val="green"/>
        </w:rPr>
      </w:pPr>
      <w:r w:rsidRPr="00595075">
        <w:rPr>
          <w:rStyle w:val="afff3"/>
          <w:rFonts w:asciiTheme="minorEastAsia" w:eastAsiaTheme="minorEastAsia" w:hAnsiTheme="minorEastAsia"/>
          <w:bCs/>
          <w:szCs w:val="28"/>
          <w:highlight w:val="green"/>
        </w:rPr>
        <w:t>表</w:t>
      </w:r>
      <w:r w:rsidRPr="00595075">
        <w:rPr>
          <w:rStyle w:val="afff3"/>
          <w:rFonts w:asciiTheme="minorEastAsia" w:eastAsiaTheme="minorEastAsia" w:hAnsiTheme="minorEastAsia" w:hint="eastAsia"/>
          <w:bCs/>
          <w:szCs w:val="28"/>
          <w:highlight w:val="green"/>
        </w:rPr>
        <w:t>3-4-9</w:t>
      </w:r>
      <w:r w:rsidRPr="00595075">
        <w:rPr>
          <w:rStyle w:val="afff3"/>
          <w:rFonts w:asciiTheme="minorEastAsia" w:eastAsiaTheme="minorEastAsia" w:hAnsiTheme="minorEastAsia"/>
          <w:bCs/>
          <w:szCs w:val="28"/>
          <w:highlight w:val="green"/>
        </w:rPr>
        <w:t>：畢業校友</w:t>
      </w:r>
      <w:r w:rsidRPr="00595075">
        <w:rPr>
          <w:rStyle w:val="afff3"/>
          <w:rFonts w:asciiTheme="minorEastAsia" w:eastAsiaTheme="minorEastAsia" w:hAnsiTheme="minorEastAsia" w:hint="eastAsia"/>
          <w:bCs/>
          <w:szCs w:val="28"/>
          <w:highlight w:val="green"/>
        </w:rPr>
        <w:t>進路發展調查</w:t>
      </w:r>
      <w:r w:rsidRPr="00595075">
        <w:rPr>
          <w:rStyle w:val="afff3"/>
          <w:rFonts w:asciiTheme="minorEastAsia" w:eastAsiaTheme="minorEastAsia" w:hAnsiTheme="minorEastAsia"/>
          <w:bCs/>
          <w:szCs w:val="28"/>
          <w:highlight w:val="green"/>
        </w:rPr>
        <w:t>(</w:t>
      </w:r>
      <w:r w:rsidRPr="00595075">
        <w:rPr>
          <w:rStyle w:val="afff3"/>
          <w:rFonts w:asciiTheme="minorEastAsia" w:eastAsiaTheme="minorEastAsia" w:hAnsiTheme="minorEastAsia" w:hint="eastAsia"/>
          <w:bCs/>
          <w:szCs w:val="28"/>
          <w:highlight w:val="green"/>
        </w:rPr>
        <w:t>建議表格切開，或用粗線分隔表示，另人數(5</w:t>
      </w:r>
      <w:r w:rsidRPr="00595075">
        <w:rPr>
          <w:rStyle w:val="afff3"/>
          <w:rFonts w:asciiTheme="minorEastAsia" w:eastAsiaTheme="minorEastAsia" w:hAnsiTheme="minorEastAsia"/>
          <w:bCs/>
          <w:szCs w:val="28"/>
          <w:highlight w:val="green"/>
        </w:rPr>
        <w:t>9</w:t>
      </w:r>
      <w:r w:rsidRPr="00595075">
        <w:rPr>
          <w:rStyle w:val="afff3"/>
          <w:rFonts w:asciiTheme="minorEastAsia" w:eastAsiaTheme="minorEastAsia" w:hAnsiTheme="minorEastAsia" w:hint="eastAsia"/>
          <w:bCs/>
          <w:szCs w:val="28"/>
          <w:highlight w:val="green"/>
        </w:rPr>
        <w:t>人</w:t>
      </w:r>
      <w:r w:rsidRPr="00595075">
        <w:rPr>
          <w:rStyle w:val="afff3"/>
          <w:rFonts w:asciiTheme="minorEastAsia" w:eastAsiaTheme="minorEastAsia" w:hAnsiTheme="minorEastAsia"/>
          <w:bCs/>
          <w:szCs w:val="28"/>
          <w:highlight w:val="green"/>
        </w:rPr>
        <w:t>)</w:t>
      </w:r>
      <w:r w:rsidRPr="00595075">
        <w:rPr>
          <w:rStyle w:val="afff3"/>
          <w:rFonts w:asciiTheme="minorEastAsia" w:eastAsiaTheme="minorEastAsia" w:hAnsiTheme="minorEastAsia" w:hint="eastAsia"/>
          <w:bCs/>
          <w:szCs w:val="28"/>
          <w:highlight w:val="green"/>
        </w:rPr>
        <w:t>僅在內文提及即可，表格毋須呈現人數</w:t>
      </w:r>
      <w:r w:rsidRPr="00595075">
        <w:rPr>
          <w:rStyle w:val="afff3"/>
          <w:rFonts w:asciiTheme="minorEastAsia" w:eastAsiaTheme="minorEastAsia" w:hAnsiTheme="minorEastAsia"/>
          <w:bCs/>
          <w:szCs w:val="28"/>
          <w:highlight w:val="green"/>
        </w:rPr>
        <w:t xml:space="preserve">) </w:t>
      </w:r>
    </w:p>
    <w:p w14:paraId="79300737" w14:textId="77777777" w:rsidR="00595075" w:rsidRPr="00595075" w:rsidRDefault="00595075" w:rsidP="00595075">
      <w:pPr>
        <w:pStyle w:val="a9"/>
        <w:numPr>
          <w:ilvl w:val="0"/>
          <w:numId w:val="7"/>
        </w:numPr>
        <w:autoSpaceDE/>
        <w:autoSpaceDN/>
        <w:spacing w:before="120" w:afterLines="0" w:after="120"/>
        <w:ind w:leftChars="0" w:right="140" w:firstLineChars="0"/>
        <w:jc w:val="left"/>
        <w:rPr>
          <w:rStyle w:val="afff3"/>
          <w:rFonts w:asciiTheme="minorEastAsia" w:eastAsiaTheme="minorEastAsia" w:hAnsiTheme="minorEastAsia"/>
          <w:bCs/>
          <w:szCs w:val="28"/>
          <w:highlight w:val="green"/>
        </w:rPr>
      </w:pPr>
      <w:r w:rsidRPr="00595075">
        <w:rPr>
          <w:rStyle w:val="afff3"/>
          <w:rFonts w:asciiTheme="minorEastAsia" w:eastAsiaTheme="minorEastAsia" w:hAnsiTheme="minorEastAsia" w:hint="eastAsia"/>
          <w:bCs/>
          <w:szCs w:val="28"/>
          <w:highlight w:val="green"/>
        </w:rPr>
        <w:t>表3-4-</w:t>
      </w:r>
      <w:r w:rsidRPr="00595075">
        <w:rPr>
          <w:rStyle w:val="afff3"/>
          <w:rFonts w:asciiTheme="minorEastAsia" w:eastAsiaTheme="minorEastAsia" w:hAnsiTheme="minorEastAsia"/>
          <w:bCs/>
          <w:szCs w:val="28"/>
          <w:highlight w:val="green"/>
        </w:rPr>
        <w:t>10</w:t>
      </w:r>
      <w:r w:rsidRPr="00595075">
        <w:rPr>
          <w:rStyle w:val="afff3"/>
          <w:rFonts w:asciiTheme="minorEastAsia" w:eastAsiaTheme="minorEastAsia" w:hAnsiTheme="minorEastAsia" w:hint="eastAsia"/>
          <w:bCs/>
          <w:szCs w:val="28"/>
          <w:highlight w:val="green"/>
        </w:rPr>
        <w:t xml:space="preserve">：整體能力提升情形 </w:t>
      </w:r>
      <w:r w:rsidRPr="00595075">
        <w:rPr>
          <w:rStyle w:val="afff3"/>
          <w:rFonts w:asciiTheme="minorEastAsia" w:eastAsiaTheme="minorEastAsia" w:hAnsiTheme="minorEastAsia"/>
          <w:bCs/>
          <w:szCs w:val="28"/>
          <w:highlight w:val="green"/>
        </w:rPr>
        <w:t>(</w:t>
      </w:r>
      <w:r w:rsidRPr="00595075">
        <w:rPr>
          <w:rStyle w:val="afff3"/>
          <w:rFonts w:asciiTheme="minorEastAsia" w:eastAsiaTheme="minorEastAsia" w:hAnsiTheme="minorEastAsia" w:hint="eastAsia"/>
          <w:bCs/>
          <w:szCs w:val="28"/>
          <w:highlight w:val="green"/>
        </w:rPr>
        <w:t>人數表示不一致，處理方式同上)</w:t>
      </w:r>
    </w:p>
    <w:p w14:paraId="6248DFD0" w14:textId="20BF2028" w:rsidR="00A83185" w:rsidRPr="00595075" w:rsidRDefault="00A83185" w:rsidP="00EC1041">
      <w:pPr>
        <w:pStyle w:val="1-1-1"/>
        <w:spacing w:before="120" w:after="120"/>
        <w:ind w:left="1261" w:right="140" w:hanging="701"/>
      </w:pPr>
    </w:p>
    <w:p w14:paraId="6A105015" w14:textId="77777777" w:rsidR="00A83185" w:rsidRPr="00C54BB3" w:rsidRDefault="00A83185" w:rsidP="00A83185">
      <w:pPr>
        <w:pStyle w:val="aff8"/>
      </w:pPr>
      <w:r w:rsidRPr="00A83185">
        <w:rPr>
          <w:highlight w:val="green"/>
        </w:rPr>
        <w:t>表</w:t>
      </w:r>
      <w:r w:rsidRPr="00A83185">
        <w:rPr>
          <w:rFonts w:ascii="標楷體" w:hAnsi="標楷體"/>
          <w:highlight w:val="green"/>
        </w:rPr>
        <w:t>○</w:t>
      </w:r>
      <w:r w:rsidRPr="00A83185">
        <w:rPr>
          <w:highlight w:val="green"/>
        </w:rPr>
        <w:t>學生</w:t>
      </w:r>
      <w:r w:rsidRPr="00A83185">
        <w:rPr>
          <w:rFonts w:hint="eastAsia"/>
          <w:highlight w:val="green"/>
        </w:rPr>
        <w:t>實習</w:t>
      </w:r>
      <w:r w:rsidRPr="00A83185">
        <w:rPr>
          <w:highlight w:val="green"/>
        </w:rPr>
        <w:t>人數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367"/>
        <w:gridCol w:w="1004"/>
        <w:gridCol w:w="1003"/>
        <w:gridCol w:w="1003"/>
        <w:gridCol w:w="1003"/>
        <w:gridCol w:w="1003"/>
        <w:gridCol w:w="1003"/>
        <w:gridCol w:w="1003"/>
        <w:gridCol w:w="1005"/>
      </w:tblGrid>
      <w:tr w:rsidR="00A83185" w:rsidRPr="00C54BB3" w14:paraId="452342EE" w14:textId="77777777" w:rsidTr="00865D41">
        <w:trPr>
          <w:trHeight w:val="360"/>
        </w:trPr>
        <w:tc>
          <w:tcPr>
            <w:tcW w:w="727" w:type="pct"/>
            <w:vMerge w:val="restart"/>
            <w:shd w:val="clear" w:color="auto" w:fill="auto"/>
            <w:noWrap/>
            <w:vAlign w:val="center"/>
            <w:hideMark/>
          </w:tcPr>
          <w:p w14:paraId="0EDD2DE4" w14:textId="77777777" w:rsidR="00A83185" w:rsidRPr="00C54BB3" w:rsidRDefault="00A83185" w:rsidP="00A83185">
            <w:pPr>
              <w:pStyle w:val="aff8"/>
              <w:rPr>
                <w:kern w:val="0"/>
              </w:rPr>
            </w:pPr>
            <w:r w:rsidRPr="00C54BB3">
              <w:rPr>
                <w:kern w:val="0"/>
                <w:sz w:val="26"/>
                <w:szCs w:val="26"/>
              </w:rPr>
              <w:t>學年度</w:t>
            </w:r>
          </w:p>
        </w:tc>
        <w:tc>
          <w:tcPr>
            <w:tcW w:w="1068" w:type="pct"/>
            <w:gridSpan w:val="2"/>
            <w:shd w:val="clear" w:color="auto" w:fill="auto"/>
            <w:vAlign w:val="center"/>
            <w:hideMark/>
          </w:tcPr>
          <w:p w14:paraId="56364BC2" w14:textId="77777777" w:rsidR="00A83185" w:rsidRPr="00C54BB3" w:rsidRDefault="00A83185" w:rsidP="00A83185">
            <w:pPr>
              <w:pStyle w:val="aff8"/>
              <w:rPr>
                <w:kern w:val="0"/>
                <w:sz w:val="26"/>
                <w:szCs w:val="26"/>
              </w:rPr>
            </w:pPr>
            <w:r w:rsidRPr="00C54BB3">
              <w:rPr>
                <w:kern w:val="0"/>
                <w:sz w:val="26"/>
                <w:szCs w:val="26"/>
              </w:rPr>
              <w:t>二技</w:t>
            </w:r>
          </w:p>
        </w:tc>
        <w:tc>
          <w:tcPr>
            <w:tcW w:w="1068" w:type="pct"/>
            <w:gridSpan w:val="2"/>
            <w:shd w:val="clear" w:color="auto" w:fill="auto"/>
            <w:vAlign w:val="center"/>
          </w:tcPr>
          <w:p w14:paraId="7C0539B3" w14:textId="77777777" w:rsidR="00A83185" w:rsidRPr="00C54BB3" w:rsidRDefault="00A83185" w:rsidP="00A83185">
            <w:pPr>
              <w:pStyle w:val="aff8"/>
              <w:rPr>
                <w:kern w:val="0"/>
                <w:sz w:val="26"/>
                <w:szCs w:val="26"/>
              </w:rPr>
            </w:pPr>
            <w:r w:rsidRPr="00C54BB3">
              <w:rPr>
                <w:kern w:val="0"/>
                <w:sz w:val="26"/>
                <w:szCs w:val="26"/>
              </w:rPr>
              <w:t>四技</w:t>
            </w:r>
          </w:p>
        </w:tc>
        <w:tc>
          <w:tcPr>
            <w:tcW w:w="1068" w:type="pct"/>
            <w:gridSpan w:val="2"/>
            <w:shd w:val="clear" w:color="auto" w:fill="auto"/>
            <w:vAlign w:val="center"/>
            <w:hideMark/>
          </w:tcPr>
          <w:p w14:paraId="6F837B44" w14:textId="77777777" w:rsidR="00A83185" w:rsidRPr="00C54BB3" w:rsidRDefault="00A83185" w:rsidP="00A83185">
            <w:pPr>
              <w:pStyle w:val="aff8"/>
              <w:rPr>
                <w:kern w:val="0"/>
                <w:sz w:val="26"/>
                <w:szCs w:val="26"/>
              </w:rPr>
            </w:pPr>
            <w:r w:rsidRPr="00C54BB3">
              <w:rPr>
                <w:kern w:val="0"/>
                <w:sz w:val="26"/>
                <w:szCs w:val="26"/>
              </w:rPr>
              <w:t>碩士班</w:t>
            </w:r>
          </w:p>
        </w:tc>
        <w:tc>
          <w:tcPr>
            <w:tcW w:w="1069" w:type="pct"/>
            <w:gridSpan w:val="2"/>
            <w:shd w:val="clear" w:color="auto" w:fill="auto"/>
            <w:vAlign w:val="center"/>
            <w:hideMark/>
          </w:tcPr>
          <w:p w14:paraId="221CC7A1" w14:textId="77777777" w:rsidR="00A83185" w:rsidRPr="00C54BB3" w:rsidRDefault="00A83185" w:rsidP="00A83185">
            <w:pPr>
              <w:pStyle w:val="aff8"/>
              <w:rPr>
                <w:kern w:val="0"/>
                <w:sz w:val="26"/>
                <w:szCs w:val="26"/>
              </w:rPr>
            </w:pPr>
            <w:r w:rsidRPr="00C54BB3">
              <w:rPr>
                <w:kern w:val="0"/>
                <w:sz w:val="26"/>
                <w:szCs w:val="26"/>
              </w:rPr>
              <w:t>博士班</w:t>
            </w:r>
          </w:p>
        </w:tc>
      </w:tr>
      <w:tr w:rsidR="00A83185" w:rsidRPr="00C54BB3" w14:paraId="4D6E0304" w14:textId="77777777" w:rsidTr="00865D41">
        <w:trPr>
          <w:trHeight w:val="360"/>
        </w:trPr>
        <w:tc>
          <w:tcPr>
            <w:tcW w:w="727" w:type="pct"/>
            <w:vMerge/>
            <w:shd w:val="clear" w:color="auto" w:fill="auto"/>
            <w:noWrap/>
            <w:vAlign w:val="center"/>
          </w:tcPr>
          <w:p w14:paraId="74CB7D53" w14:textId="77777777" w:rsidR="00A83185" w:rsidRPr="00C54BB3" w:rsidRDefault="00A83185" w:rsidP="00A83185">
            <w:pPr>
              <w:pStyle w:val="aff8"/>
              <w:rPr>
                <w:kern w:val="0"/>
                <w:sz w:val="26"/>
                <w:szCs w:val="26"/>
              </w:rPr>
            </w:pPr>
          </w:p>
        </w:tc>
        <w:tc>
          <w:tcPr>
            <w:tcW w:w="534" w:type="pct"/>
            <w:shd w:val="clear" w:color="auto" w:fill="auto"/>
            <w:vAlign w:val="center"/>
          </w:tcPr>
          <w:p w14:paraId="3D93C354" w14:textId="77777777" w:rsidR="00A83185" w:rsidRPr="00C54BB3" w:rsidRDefault="00A83185" w:rsidP="00A83185">
            <w:pPr>
              <w:pStyle w:val="aff8"/>
            </w:pPr>
            <w:r w:rsidRPr="00C54BB3">
              <w:t>全</w:t>
            </w:r>
            <w:r w:rsidRPr="00C54BB3">
              <w:rPr>
                <w:rFonts w:hint="eastAsia"/>
              </w:rPr>
              <w:t>學年全部學分學生數</w:t>
            </w:r>
          </w:p>
        </w:tc>
        <w:tc>
          <w:tcPr>
            <w:tcW w:w="534" w:type="pct"/>
            <w:vAlign w:val="center"/>
          </w:tcPr>
          <w:p w14:paraId="68B92FD3" w14:textId="77777777" w:rsidR="00A83185" w:rsidRPr="00C54BB3" w:rsidRDefault="00A83185" w:rsidP="00A83185">
            <w:pPr>
              <w:pStyle w:val="aff8"/>
              <w:rPr>
                <w:kern w:val="0"/>
                <w:sz w:val="26"/>
                <w:szCs w:val="26"/>
              </w:rPr>
            </w:pPr>
            <w:r w:rsidRPr="00C54BB3">
              <w:t>部分學分</w:t>
            </w:r>
            <w:r w:rsidRPr="00C54BB3">
              <w:rPr>
                <w:rFonts w:hint="eastAsia"/>
              </w:rPr>
              <w:t>學生數</w:t>
            </w:r>
          </w:p>
        </w:tc>
        <w:tc>
          <w:tcPr>
            <w:tcW w:w="534" w:type="pct"/>
            <w:shd w:val="clear" w:color="auto" w:fill="auto"/>
            <w:vAlign w:val="center"/>
          </w:tcPr>
          <w:p w14:paraId="236CA857" w14:textId="77777777" w:rsidR="00A83185" w:rsidRPr="00C54BB3" w:rsidRDefault="00A83185" w:rsidP="00A83185">
            <w:pPr>
              <w:pStyle w:val="aff8"/>
              <w:rPr>
                <w:kern w:val="0"/>
                <w:sz w:val="26"/>
                <w:szCs w:val="26"/>
              </w:rPr>
            </w:pPr>
            <w:r w:rsidRPr="00C54BB3">
              <w:t>全</w:t>
            </w:r>
            <w:r w:rsidRPr="00C54BB3">
              <w:rPr>
                <w:rFonts w:hint="eastAsia"/>
              </w:rPr>
              <w:t>學年全部學分學生數</w:t>
            </w:r>
          </w:p>
        </w:tc>
        <w:tc>
          <w:tcPr>
            <w:tcW w:w="534" w:type="pct"/>
            <w:vAlign w:val="center"/>
          </w:tcPr>
          <w:p w14:paraId="1A82E0A8" w14:textId="77777777" w:rsidR="00A83185" w:rsidRPr="00C54BB3" w:rsidRDefault="00A83185" w:rsidP="00A83185">
            <w:pPr>
              <w:pStyle w:val="aff8"/>
              <w:rPr>
                <w:kern w:val="0"/>
                <w:sz w:val="26"/>
                <w:szCs w:val="26"/>
              </w:rPr>
            </w:pPr>
            <w:r w:rsidRPr="00C54BB3">
              <w:t>部分學分</w:t>
            </w:r>
            <w:r w:rsidRPr="00C54BB3">
              <w:rPr>
                <w:rFonts w:hint="eastAsia"/>
              </w:rPr>
              <w:t>學生數</w:t>
            </w:r>
          </w:p>
        </w:tc>
        <w:tc>
          <w:tcPr>
            <w:tcW w:w="534" w:type="pct"/>
            <w:shd w:val="clear" w:color="auto" w:fill="auto"/>
            <w:vAlign w:val="center"/>
          </w:tcPr>
          <w:p w14:paraId="29F158B6" w14:textId="77777777" w:rsidR="00A83185" w:rsidRPr="00C54BB3" w:rsidRDefault="00A83185" w:rsidP="00A83185">
            <w:pPr>
              <w:pStyle w:val="aff8"/>
              <w:rPr>
                <w:kern w:val="0"/>
                <w:sz w:val="26"/>
                <w:szCs w:val="26"/>
              </w:rPr>
            </w:pPr>
            <w:r w:rsidRPr="00C54BB3">
              <w:t>全</w:t>
            </w:r>
            <w:r w:rsidRPr="00C54BB3">
              <w:rPr>
                <w:rFonts w:hint="eastAsia"/>
              </w:rPr>
              <w:t>學年全部學分學生數</w:t>
            </w:r>
          </w:p>
        </w:tc>
        <w:tc>
          <w:tcPr>
            <w:tcW w:w="534" w:type="pct"/>
            <w:vAlign w:val="center"/>
          </w:tcPr>
          <w:p w14:paraId="2AE50321" w14:textId="77777777" w:rsidR="00A83185" w:rsidRPr="00C54BB3" w:rsidRDefault="00A83185" w:rsidP="00A83185">
            <w:pPr>
              <w:pStyle w:val="aff8"/>
              <w:rPr>
                <w:kern w:val="0"/>
                <w:sz w:val="26"/>
                <w:szCs w:val="26"/>
              </w:rPr>
            </w:pPr>
            <w:r w:rsidRPr="00C54BB3">
              <w:t>部分學分</w:t>
            </w:r>
            <w:r w:rsidRPr="00C54BB3">
              <w:rPr>
                <w:rFonts w:hint="eastAsia"/>
              </w:rPr>
              <w:t>學生數</w:t>
            </w:r>
          </w:p>
        </w:tc>
        <w:tc>
          <w:tcPr>
            <w:tcW w:w="534" w:type="pct"/>
            <w:shd w:val="clear" w:color="auto" w:fill="auto"/>
            <w:vAlign w:val="center"/>
          </w:tcPr>
          <w:p w14:paraId="2EB5C7A1" w14:textId="77777777" w:rsidR="00A83185" w:rsidRPr="00C54BB3" w:rsidRDefault="00A83185" w:rsidP="00A83185">
            <w:pPr>
              <w:pStyle w:val="aff8"/>
              <w:rPr>
                <w:kern w:val="0"/>
                <w:sz w:val="26"/>
                <w:szCs w:val="26"/>
              </w:rPr>
            </w:pPr>
            <w:r w:rsidRPr="00C54BB3">
              <w:t>全</w:t>
            </w:r>
            <w:r w:rsidRPr="00C54BB3">
              <w:rPr>
                <w:rFonts w:hint="eastAsia"/>
              </w:rPr>
              <w:t>學年全部學分學生數</w:t>
            </w:r>
          </w:p>
        </w:tc>
        <w:tc>
          <w:tcPr>
            <w:tcW w:w="535" w:type="pct"/>
            <w:vAlign w:val="center"/>
          </w:tcPr>
          <w:p w14:paraId="0EB83FA3" w14:textId="77777777" w:rsidR="00A83185" w:rsidRPr="00C54BB3" w:rsidRDefault="00A83185" w:rsidP="00A83185">
            <w:pPr>
              <w:pStyle w:val="aff8"/>
              <w:rPr>
                <w:kern w:val="0"/>
                <w:sz w:val="26"/>
                <w:szCs w:val="26"/>
              </w:rPr>
            </w:pPr>
            <w:r w:rsidRPr="00C54BB3">
              <w:t>部分學分</w:t>
            </w:r>
            <w:r w:rsidRPr="00C54BB3">
              <w:rPr>
                <w:rFonts w:hint="eastAsia"/>
              </w:rPr>
              <w:t>學生數</w:t>
            </w:r>
          </w:p>
        </w:tc>
      </w:tr>
      <w:tr w:rsidR="00A83185" w:rsidRPr="00C54BB3" w14:paraId="638DB061" w14:textId="77777777" w:rsidTr="00865D41">
        <w:trPr>
          <w:trHeight w:val="387"/>
        </w:trPr>
        <w:tc>
          <w:tcPr>
            <w:tcW w:w="727" w:type="pct"/>
            <w:shd w:val="clear" w:color="auto" w:fill="auto"/>
            <w:vAlign w:val="center"/>
            <w:hideMark/>
          </w:tcPr>
          <w:p w14:paraId="10769024" w14:textId="77777777" w:rsidR="00A83185" w:rsidRPr="00C54BB3" w:rsidRDefault="00A83185" w:rsidP="00A83185">
            <w:pPr>
              <w:pStyle w:val="aff8"/>
              <w:rPr>
                <w:kern w:val="0"/>
                <w:sz w:val="26"/>
                <w:szCs w:val="26"/>
              </w:rPr>
            </w:pPr>
            <w:r w:rsidRPr="00C54BB3">
              <w:rPr>
                <w:kern w:val="0"/>
                <w:sz w:val="26"/>
                <w:szCs w:val="26"/>
              </w:rPr>
              <w:t>108</w:t>
            </w:r>
            <w:r w:rsidRPr="00C54BB3">
              <w:rPr>
                <w:kern w:val="0"/>
                <w:sz w:val="26"/>
                <w:szCs w:val="26"/>
              </w:rPr>
              <w:t>學年度</w:t>
            </w:r>
          </w:p>
        </w:tc>
        <w:tc>
          <w:tcPr>
            <w:tcW w:w="534" w:type="pct"/>
            <w:shd w:val="clear" w:color="auto" w:fill="auto"/>
            <w:noWrap/>
            <w:vAlign w:val="center"/>
          </w:tcPr>
          <w:p w14:paraId="2F8466D5" w14:textId="77777777" w:rsidR="00A83185" w:rsidRPr="00C54BB3" w:rsidRDefault="00A83185" w:rsidP="00A83185">
            <w:pPr>
              <w:pStyle w:val="aff8"/>
              <w:rPr>
                <w:kern w:val="0"/>
              </w:rPr>
            </w:pPr>
          </w:p>
        </w:tc>
        <w:tc>
          <w:tcPr>
            <w:tcW w:w="534" w:type="pct"/>
            <w:vAlign w:val="center"/>
          </w:tcPr>
          <w:p w14:paraId="0569C43C" w14:textId="77777777" w:rsidR="00A83185" w:rsidRPr="00C54BB3" w:rsidRDefault="00A83185" w:rsidP="00A83185">
            <w:pPr>
              <w:pStyle w:val="aff8"/>
              <w:rPr>
                <w:kern w:val="0"/>
              </w:rPr>
            </w:pPr>
          </w:p>
        </w:tc>
        <w:tc>
          <w:tcPr>
            <w:tcW w:w="534" w:type="pct"/>
            <w:shd w:val="clear" w:color="auto" w:fill="auto"/>
            <w:vAlign w:val="center"/>
          </w:tcPr>
          <w:p w14:paraId="4599F6E1" w14:textId="77777777" w:rsidR="00A83185" w:rsidRPr="00C54BB3" w:rsidRDefault="00A83185" w:rsidP="00A83185">
            <w:pPr>
              <w:pStyle w:val="aff8"/>
              <w:rPr>
                <w:kern w:val="0"/>
              </w:rPr>
            </w:pPr>
          </w:p>
        </w:tc>
        <w:tc>
          <w:tcPr>
            <w:tcW w:w="534" w:type="pct"/>
            <w:vAlign w:val="center"/>
          </w:tcPr>
          <w:p w14:paraId="3EA101B6" w14:textId="77777777" w:rsidR="00A83185" w:rsidRPr="00C54BB3" w:rsidRDefault="00A83185" w:rsidP="00A83185">
            <w:pPr>
              <w:pStyle w:val="aff8"/>
              <w:rPr>
                <w:kern w:val="0"/>
              </w:rPr>
            </w:pPr>
          </w:p>
        </w:tc>
        <w:tc>
          <w:tcPr>
            <w:tcW w:w="534" w:type="pct"/>
            <w:shd w:val="clear" w:color="auto" w:fill="auto"/>
            <w:noWrap/>
            <w:vAlign w:val="center"/>
          </w:tcPr>
          <w:p w14:paraId="41CB7324" w14:textId="77777777" w:rsidR="00A83185" w:rsidRPr="00C54BB3" w:rsidRDefault="00A83185" w:rsidP="00A83185">
            <w:pPr>
              <w:pStyle w:val="aff8"/>
              <w:rPr>
                <w:kern w:val="0"/>
              </w:rPr>
            </w:pPr>
          </w:p>
        </w:tc>
        <w:tc>
          <w:tcPr>
            <w:tcW w:w="534" w:type="pct"/>
            <w:vAlign w:val="center"/>
          </w:tcPr>
          <w:p w14:paraId="350D059E" w14:textId="77777777" w:rsidR="00A83185" w:rsidRPr="00C54BB3" w:rsidRDefault="00A83185" w:rsidP="00A83185">
            <w:pPr>
              <w:pStyle w:val="aff8"/>
              <w:rPr>
                <w:kern w:val="0"/>
              </w:rPr>
            </w:pPr>
          </w:p>
        </w:tc>
        <w:tc>
          <w:tcPr>
            <w:tcW w:w="534" w:type="pct"/>
            <w:shd w:val="clear" w:color="auto" w:fill="auto"/>
            <w:noWrap/>
            <w:vAlign w:val="center"/>
          </w:tcPr>
          <w:p w14:paraId="4F9D5A8F" w14:textId="77777777" w:rsidR="00A83185" w:rsidRPr="00C54BB3" w:rsidRDefault="00A83185" w:rsidP="00A83185">
            <w:pPr>
              <w:pStyle w:val="aff8"/>
              <w:rPr>
                <w:kern w:val="0"/>
              </w:rPr>
            </w:pPr>
          </w:p>
        </w:tc>
        <w:tc>
          <w:tcPr>
            <w:tcW w:w="535" w:type="pct"/>
            <w:vAlign w:val="center"/>
          </w:tcPr>
          <w:p w14:paraId="62A809D2" w14:textId="77777777" w:rsidR="00A83185" w:rsidRPr="00C54BB3" w:rsidRDefault="00A83185" w:rsidP="00A83185">
            <w:pPr>
              <w:pStyle w:val="aff8"/>
              <w:rPr>
                <w:kern w:val="0"/>
              </w:rPr>
            </w:pPr>
          </w:p>
        </w:tc>
      </w:tr>
      <w:tr w:rsidR="00A83185" w:rsidRPr="00C54BB3" w14:paraId="055AC572" w14:textId="77777777" w:rsidTr="00865D41">
        <w:trPr>
          <w:trHeight w:val="387"/>
        </w:trPr>
        <w:tc>
          <w:tcPr>
            <w:tcW w:w="727" w:type="pct"/>
            <w:vAlign w:val="center"/>
          </w:tcPr>
          <w:p w14:paraId="4DB45314" w14:textId="77777777" w:rsidR="00A83185" w:rsidRPr="00C54BB3" w:rsidRDefault="00A83185" w:rsidP="00A83185">
            <w:pPr>
              <w:pStyle w:val="aff8"/>
              <w:rPr>
                <w:kern w:val="0"/>
                <w:sz w:val="26"/>
                <w:szCs w:val="26"/>
              </w:rPr>
            </w:pPr>
            <w:r w:rsidRPr="00C54BB3">
              <w:rPr>
                <w:kern w:val="0"/>
                <w:sz w:val="26"/>
                <w:szCs w:val="26"/>
              </w:rPr>
              <w:t>109</w:t>
            </w:r>
            <w:r w:rsidRPr="00C54BB3">
              <w:rPr>
                <w:kern w:val="0"/>
                <w:sz w:val="26"/>
                <w:szCs w:val="26"/>
              </w:rPr>
              <w:t>學年度</w:t>
            </w:r>
          </w:p>
        </w:tc>
        <w:tc>
          <w:tcPr>
            <w:tcW w:w="534" w:type="pct"/>
            <w:shd w:val="clear" w:color="auto" w:fill="auto"/>
            <w:noWrap/>
            <w:vAlign w:val="center"/>
          </w:tcPr>
          <w:p w14:paraId="19E3F7F1" w14:textId="77777777" w:rsidR="00A83185" w:rsidRPr="00C54BB3" w:rsidRDefault="00A83185" w:rsidP="00A83185">
            <w:pPr>
              <w:pStyle w:val="aff8"/>
              <w:rPr>
                <w:kern w:val="0"/>
              </w:rPr>
            </w:pPr>
          </w:p>
        </w:tc>
        <w:tc>
          <w:tcPr>
            <w:tcW w:w="534" w:type="pct"/>
            <w:vAlign w:val="center"/>
          </w:tcPr>
          <w:p w14:paraId="59AB8B93" w14:textId="77777777" w:rsidR="00A83185" w:rsidRPr="00C54BB3" w:rsidRDefault="00A83185" w:rsidP="00A83185">
            <w:pPr>
              <w:pStyle w:val="aff8"/>
              <w:rPr>
                <w:kern w:val="0"/>
              </w:rPr>
            </w:pPr>
          </w:p>
        </w:tc>
        <w:tc>
          <w:tcPr>
            <w:tcW w:w="534" w:type="pct"/>
            <w:shd w:val="clear" w:color="auto" w:fill="auto"/>
            <w:vAlign w:val="center"/>
          </w:tcPr>
          <w:p w14:paraId="25167AFE" w14:textId="77777777" w:rsidR="00A83185" w:rsidRPr="00C54BB3" w:rsidRDefault="00A83185" w:rsidP="00A83185">
            <w:pPr>
              <w:pStyle w:val="aff8"/>
              <w:rPr>
                <w:kern w:val="0"/>
              </w:rPr>
            </w:pPr>
          </w:p>
        </w:tc>
        <w:tc>
          <w:tcPr>
            <w:tcW w:w="534" w:type="pct"/>
            <w:vAlign w:val="center"/>
          </w:tcPr>
          <w:p w14:paraId="6A792E06" w14:textId="77777777" w:rsidR="00A83185" w:rsidRPr="00C54BB3" w:rsidRDefault="00A83185" w:rsidP="00A83185">
            <w:pPr>
              <w:pStyle w:val="aff8"/>
              <w:rPr>
                <w:kern w:val="0"/>
              </w:rPr>
            </w:pPr>
          </w:p>
        </w:tc>
        <w:tc>
          <w:tcPr>
            <w:tcW w:w="534" w:type="pct"/>
            <w:shd w:val="clear" w:color="auto" w:fill="auto"/>
            <w:noWrap/>
            <w:vAlign w:val="center"/>
          </w:tcPr>
          <w:p w14:paraId="45E78E85" w14:textId="77777777" w:rsidR="00A83185" w:rsidRPr="00C54BB3" w:rsidRDefault="00A83185" w:rsidP="00A83185">
            <w:pPr>
              <w:pStyle w:val="aff8"/>
              <w:rPr>
                <w:kern w:val="0"/>
              </w:rPr>
            </w:pPr>
          </w:p>
        </w:tc>
        <w:tc>
          <w:tcPr>
            <w:tcW w:w="534" w:type="pct"/>
            <w:vAlign w:val="center"/>
          </w:tcPr>
          <w:p w14:paraId="5F536532" w14:textId="77777777" w:rsidR="00A83185" w:rsidRPr="00C54BB3" w:rsidRDefault="00A83185" w:rsidP="00A83185">
            <w:pPr>
              <w:pStyle w:val="aff8"/>
              <w:rPr>
                <w:kern w:val="0"/>
              </w:rPr>
            </w:pPr>
          </w:p>
        </w:tc>
        <w:tc>
          <w:tcPr>
            <w:tcW w:w="534" w:type="pct"/>
            <w:shd w:val="clear" w:color="auto" w:fill="auto"/>
            <w:noWrap/>
            <w:vAlign w:val="center"/>
          </w:tcPr>
          <w:p w14:paraId="1D5E2A0D" w14:textId="77777777" w:rsidR="00A83185" w:rsidRPr="00C54BB3" w:rsidRDefault="00A83185" w:rsidP="00A83185">
            <w:pPr>
              <w:pStyle w:val="aff8"/>
              <w:rPr>
                <w:kern w:val="0"/>
              </w:rPr>
            </w:pPr>
          </w:p>
        </w:tc>
        <w:tc>
          <w:tcPr>
            <w:tcW w:w="535" w:type="pct"/>
            <w:vAlign w:val="center"/>
          </w:tcPr>
          <w:p w14:paraId="407FE401" w14:textId="77777777" w:rsidR="00A83185" w:rsidRPr="00C54BB3" w:rsidRDefault="00A83185" w:rsidP="00A83185">
            <w:pPr>
              <w:pStyle w:val="aff8"/>
              <w:rPr>
                <w:kern w:val="0"/>
              </w:rPr>
            </w:pPr>
          </w:p>
        </w:tc>
      </w:tr>
      <w:tr w:rsidR="00A83185" w:rsidRPr="00C54BB3" w14:paraId="4D51E932" w14:textId="77777777" w:rsidTr="00865D41">
        <w:trPr>
          <w:trHeight w:val="387"/>
        </w:trPr>
        <w:tc>
          <w:tcPr>
            <w:tcW w:w="727" w:type="pct"/>
            <w:shd w:val="clear" w:color="auto" w:fill="auto"/>
            <w:vAlign w:val="center"/>
            <w:hideMark/>
          </w:tcPr>
          <w:p w14:paraId="06555A0B" w14:textId="77777777" w:rsidR="00A83185" w:rsidRPr="00C54BB3" w:rsidRDefault="00A83185" w:rsidP="00A83185">
            <w:pPr>
              <w:pStyle w:val="aff8"/>
              <w:rPr>
                <w:kern w:val="0"/>
                <w:sz w:val="26"/>
                <w:szCs w:val="26"/>
              </w:rPr>
            </w:pPr>
            <w:r w:rsidRPr="00C54BB3">
              <w:rPr>
                <w:kern w:val="0"/>
                <w:sz w:val="26"/>
                <w:szCs w:val="26"/>
              </w:rPr>
              <w:t>110</w:t>
            </w:r>
            <w:r w:rsidRPr="00C54BB3">
              <w:rPr>
                <w:kern w:val="0"/>
                <w:sz w:val="26"/>
                <w:szCs w:val="26"/>
              </w:rPr>
              <w:t>學年度</w:t>
            </w:r>
          </w:p>
        </w:tc>
        <w:tc>
          <w:tcPr>
            <w:tcW w:w="534" w:type="pct"/>
            <w:shd w:val="clear" w:color="auto" w:fill="auto"/>
            <w:noWrap/>
            <w:vAlign w:val="center"/>
          </w:tcPr>
          <w:p w14:paraId="136C113F" w14:textId="77777777" w:rsidR="00A83185" w:rsidRPr="00C54BB3" w:rsidRDefault="00A83185" w:rsidP="00A83185">
            <w:pPr>
              <w:pStyle w:val="aff8"/>
              <w:rPr>
                <w:kern w:val="0"/>
              </w:rPr>
            </w:pPr>
          </w:p>
        </w:tc>
        <w:tc>
          <w:tcPr>
            <w:tcW w:w="534" w:type="pct"/>
            <w:vAlign w:val="center"/>
          </w:tcPr>
          <w:p w14:paraId="33DE48AC" w14:textId="77777777" w:rsidR="00A83185" w:rsidRPr="00C54BB3" w:rsidRDefault="00A83185" w:rsidP="00A83185">
            <w:pPr>
              <w:pStyle w:val="aff8"/>
              <w:rPr>
                <w:kern w:val="0"/>
              </w:rPr>
            </w:pPr>
          </w:p>
        </w:tc>
        <w:tc>
          <w:tcPr>
            <w:tcW w:w="534" w:type="pct"/>
            <w:shd w:val="clear" w:color="auto" w:fill="auto"/>
            <w:vAlign w:val="center"/>
          </w:tcPr>
          <w:p w14:paraId="7196BD75" w14:textId="77777777" w:rsidR="00A83185" w:rsidRPr="00C54BB3" w:rsidRDefault="00A83185" w:rsidP="00A83185">
            <w:pPr>
              <w:pStyle w:val="aff8"/>
              <w:rPr>
                <w:kern w:val="0"/>
              </w:rPr>
            </w:pPr>
          </w:p>
        </w:tc>
        <w:tc>
          <w:tcPr>
            <w:tcW w:w="534" w:type="pct"/>
            <w:vAlign w:val="center"/>
          </w:tcPr>
          <w:p w14:paraId="3EEF1C94" w14:textId="77777777" w:rsidR="00A83185" w:rsidRPr="00C54BB3" w:rsidRDefault="00A83185" w:rsidP="00A83185">
            <w:pPr>
              <w:pStyle w:val="aff8"/>
              <w:rPr>
                <w:kern w:val="0"/>
              </w:rPr>
            </w:pPr>
          </w:p>
        </w:tc>
        <w:tc>
          <w:tcPr>
            <w:tcW w:w="534" w:type="pct"/>
            <w:shd w:val="clear" w:color="auto" w:fill="auto"/>
            <w:noWrap/>
            <w:vAlign w:val="center"/>
          </w:tcPr>
          <w:p w14:paraId="762822F8" w14:textId="77777777" w:rsidR="00A83185" w:rsidRPr="00C54BB3" w:rsidRDefault="00A83185" w:rsidP="00A83185">
            <w:pPr>
              <w:pStyle w:val="aff8"/>
              <w:rPr>
                <w:kern w:val="0"/>
              </w:rPr>
            </w:pPr>
          </w:p>
        </w:tc>
        <w:tc>
          <w:tcPr>
            <w:tcW w:w="534" w:type="pct"/>
            <w:vAlign w:val="center"/>
          </w:tcPr>
          <w:p w14:paraId="7CD26FB0" w14:textId="77777777" w:rsidR="00A83185" w:rsidRPr="00C54BB3" w:rsidRDefault="00A83185" w:rsidP="00A83185">
            <w:pPr>
              <w:pStyle w:val="aff8"/>
              <w:rPr>
                <w:kern w:val="0"/>
              </w:rPr>
            </w:pPr>
          </w:p>
        </w:tc>
        <w:tc>
          <w:tcPr>
            <w:tcW w:w="534" w:type="pct"/>
            <w:shd w:val="clear" w:color="auto" w:fill="auto"/>
            <w:noWrap/>
            <w:vAlign w:val="center"/>
          </w:tcPr>
          <w:p w14:paraId="3013ACD9" w14:textId="77777777" w:rsidR="00A83185" w:rsidRPr="00C54BB3" w:rsidRDefault="00A83185" w:rsidP="00A83185">
            <w:pPr>
              <w:pStyle w:val="aff8"/>
              <w:rPr>
                <w:kern w:val="0"/>
              </w:rPr>
            </w:pPr>
          </w:p>
        </w:tc>
        <w:tc>
          <w:tcPr>
            <w:tcW w:w="535" w:type="pct"/>
            <w:vAlign w:val="center"/>
          </w:tcPr>
          <w:p w14:paraId="7DDAC8AF" w14:textId="77777777" w:rsidR="00A83185" w:rsidRPr="00C54BB3" w:rsidRDefault="00A83185" w:rsidP="00A83185">
            <w:pPr>
              <w:pStyle w:val="aff8"/>
              <w:rPr>
                <w:kern w:val="0"/>
              </w:rPr>
            </w:pPr>
          </w:p>
        </w:tc>
      </w:tr>
      <w:tr w:rsidR="00A83185" w:rsidRPr="00C54BB3" w14:paraId="07588F2D" w14:textId="77777777" w:rsidTr="00865D41">
        <w:trPr>
          <w:trHeight w:val="387"/>
        </w:trPr>
        <w:tc>
          <w:tcPr>
            <w:tcW w:w="727" w:type="pct"/>
            <w:shd w:val="clear" w:color="auto" w:fill="auto"/>
            <w:vAlign w:val="center"/>
            <w:hideMark/>
          </w:tcPr>
          <w:p w14:paraId="5A6BF44F" w14:textId="77777777" w:rsidR="00A83185" w:rsidRPr="00C54BB3" w:rsidRDefault="00A83185" w:rsidP="00A83185">
            <w:pPr>
              <w:pStyle w:val="aff8"/>
              <w:rPr>
                <w:kern w:val="0"/>
                <w:sz w:val="26"/>
                <w:szCs w:val="26"/>
              </w:rPr>
            </w:pPr>
            <w:r w:rsidRPr="00C54BB3">
              <w:rPr>
                <w:kern w:val="0"/>
                <w:sz w:val="26"/>
                <w:szCs w:val="26"/>
              </w:rPr>
              <w:t>111</w:t>
            </w:r>
            <w:r w:rsidRPr="00C54BB3">
              <w:rPr>
                <w:kern w:val="0"/>
                <w:sz w:val="26"/>
                <w:szCs w:val="26"/>
              </w:rPr>
              <w:t>學年度</w:t>
            </w:r>
          </w:p>
        </w:tc>
        <w:tc>
          <w:tcPr>
            <w:tcW w:w="534" w:type="pct"/>
            <w:shd w:val="clear" w:color="auto" w:fill="auto"/>
            <w:noWrap/>
            <w:vAlign w:val="center"/>
          </w:tcPr>
          <w:p w14:paraId="7A887009" w14:textId="77777777" w:rsidR="00A83185" w:rsidRPr="00C54BB3" w:rsidRDefault="00A83185" w:rsidP="00A83185">
            <w:pPr>
              <w:pStyle w:val="aff8"/>
              <w:rPr>
                <w:kern w:val="0"/>
              </w:rPr>
            </w:pPr>
          </w:p>
        </w:tc>
        <w:tc>
          <w:tcPr>
            <w:tcW w:w="534" w:type="pct"/>
            <w:vAlign w:val="center"/>
          </w:tcPr>
          <w:p w14:paraId="5F3EF457" w14:textId="77777777" w:rsidR="00A83185" w:rsidRPr="00C54BB3" w:rsidRDefault="00A83185" w:rsidP="00A83185">
            <w:pPr>
              <w:pStyle w:val="aff8"/>
              <w:rPr>
                <w:kern w:val="0"/>
              </w:rPr>
            </w:pPr>
          </w:p>
        </w:tc>
        <w:tc>
          <w:tcPr>
            <w:tcW w:w="534" w:type="pct"/>
            <w:shd w:val="clear" w:color="auto" w:fill="auto"/>
            <w:vAlign w:val="center"/>
          </w:tcPr>
          <w:p w14:paraId="0D309D2D" w14:textId="77777777" w:rsidR="00A83185" w:rsidRPr="00C54BB3" w:rsidRDefault="00A83185" w:rsidP="00A83185">
            <w:pPr>
              <w:pStyle w:val="aff8"/>
              <w:rPr>
                <w:kern w:val="0"/>
              </w:rPr>
            </w:pPr>
          </w:p>
        </w:tc>
        <w:tc>
          <w:tcPr>
            <w:tcW w:w="534" w:type="pct"/>
            <w:vAlign w:val="center"/>
          </w:tcPr>
          <w:p w14:paraId="1D0A8C95" w14:textId="77777777" w:rsidR="00A83185" w:rsidRPr="00C54BB3" w:rsidRDefault="00A83185" w:rsidP="00A83185">
            <w:pPr>
              <w:pStyle w:val="aff8"/>
              <w:rPr>
                <w:kern w:val="0"/>
              </w:rPr>
            </w:pPr>
          </w:p>
        </w:tc>
        <w:tc>
          <w:tcPr>
            <w:tcW w:w="534" w:type="pct"/>
            <w:shd w:val="clear" w:color="auto" w:fill="auto"/>
            <w:noWrap/>
            <w:vAlign w:val="center"/>
          </w:tcPr>
          <w:p w14:paraId="38C003AD" w14:textId="77777777" w:rsidR="00A83185" w:rsidRPr="00C54BB3" w:rsidRDefault="00A83185" w:rsidP="00A83185">
            <w:pPr>
              <w:pStyle w:val="aff8"/>
              <w:rPr>
                <w:kern w:val="0"/>
              </w:rPr>
            </w:pPr>
          </w:p>
        </w:tc>
        <w:tc>
          <w:tcPr>
            <w:tcW w:w="534" w:type="pct"/>
            <w:vAlign w:val="center"/>
          </w:tcPr>
          <w:p w14:paraId="3959CBA1" w14:textId="77777777" w:rsidR="00A83185" w:rsidRPr="00C54BB3" w:rsidRDefault="00A83185" w:rsidP="00A83185">
            <w:pPr>
              <w:pStyle w:val="aff8"/>
              <w:rPr>
                <w:kern w:val="0"/>
              </w:rPr>
            </w:pPr>
          </w:p>
        </w:tc>
        <w:tc>
          <w:tcPr>
            <w:tcW w:w="534" w:type="pct"/>
            <w:shd w:val="clear" w:color="auto" w:fill="auto"/>
            <w:noWrap/>
            <w:vAlign w:val="center"/>
          </w:tcPr>
          <w:p w14:paraId="44E5B9C7" w14:textId="77777777" w:rsidR="00A83185" w:rsidRPr="00C54BB3" w:rsidRDefault="00A83185" w:rsidP="00A83185">
            <w:pPr>
              <w:pStyle w:val="aff8"/>
              <w:rPr>
                <w:kern w:val="0"/>
              </w:rPr>
            </w:pPr>
          </w:p>
        </w:tc>
        <w:tc>
          <w:tcPr>
            <w:tcW w:w="535" w:type="pct"/>
            <w:vAlign w:val="center"/>
          </w:tcPr>
          <w:p w14:paraId="3C14DC69" w14:textId="77777777" w:rsidR="00A83185" w:rsidRPr="00C54BB3" w:rsidRDefault="00A83185" w:rsidP="00A83185">
            <w:pPr>
              <w:pStyle w:val="aff8"/>
              <w:rPr>
                <w:kern w:val="0"/>
              </w:rPr>
            </w:pPr>
          </w:p>
        </w:tc>
      </w:tr>
      <w:tr w:rsidR="00A83185" w:rsidRPr="00C54BB3" w14:paraId="52B73E48" w14:textId="77777777" w:rsidTr="00865D41">
        <w:trPr>
          <w:trHeight w:val="387"/>
        </w:trPr>
        <w:tc>
          <w:tcPr>
            <w:tcW w:w="727" w:type="pct"/>
            <w:shd w:val="clear" w:color="auto" w:fill="auto"/>
            <w:vAlign w:val="center"/>
          </w:tcPr>
          <w:p w14:paraId="6B795B74" w14:textId="77777777" w:rsidR="00A83185" w:rsidRPr="00C54BB3" w:rsidRDefault="00A83185" w:rsidP="00A83185">
            <w:pPr>
              <w:pStyle w:val="aff8"/>
              <w:rPr>
                <w:kern w:val="0"/>
                <w:sz w:val="26"/>
                <w:szCs w:val="26"/>
              </w:rPr>
            </w:pPr>
            <w:r w:rsidRPr="00C54BB3">
              <w:rPr>
                <w:kern w:val="0"/>
                <w:sz w:val="26"/>
                <w:szCs w:val="26"/>
              </w:rPr>
              <w:t>112</w:t>
            </w:r>
            <w:r w:rsidRPr="00C54BB3">
              <w:rPr>
                <w:kern w:val="0"/>
                <w:sz w:val="26"/>
                <w:szCs w:val="26"/>
              </w:rPr>
              <w:t>學年度</w:t>
            </w:r>
          </w:p>
          <w:p w14:paraId="29B6747E" w14:textId="77777777" w:rsidR="00A83185" w:rsidRPr="00C54BB3" w:rsidRDefault="00A83185" w:rsidP="00A83185">
            <w:pPr>
              <w:pStyle w:val="aff8"/>
              <w:rPr>
                <w:kern w:val="0"/>
                <w:sz w:val="26"/>
                <w:szCs w:val="26"/>
              </w:rPr>
            </w:pPr>
            <w:r w:rsidRPr="00C54BB3">
              <w:rPr>
                <w:kern w:val="0"/>
                <w:sz w:val="16"/>
                <w:szCs w:val="16"/>
                <w:shd w:val="pct15" w:color="auto" w:fill="FFFFFF"/>
              </w:rPr>
              <w:t>上半年學校</w:t>
            </w:r>
            <w:r w:rsidRPr="00C54BB3">
              <w:rPr>
                <w:rFonts w:hint="eastAsia"/>
                <w:kern w:val="0"/>
                <w:sz w:val="16"/>
                <w:szCs w:val="16"/>
                <w:shd w:val="pct15" w:color="auto" w:fill="FFFFFF"/>
              </w:rPr>
              <w:t>請填寫</w:t>
            </w:r>
            <w:r w:rsidRPr="00C54BB3">
              <w:rPr>
                <w:kern w:val="0"/>
                <w:sz w:val="16"/>
                <w:szCs w:val="16"/>
                <w:shd w:val="pct15" w:color="auto" w:fill="FFFFFF"/>
              </w:rPr>
              <w:t>NA</w:t>
            </w:r>
          </w:p>
        </w:tc>
        <w:tc>
          <w:tcPr>
            <w:tcW w:w="534" w:type="pct"/>
            <w:shd w:val="clear" w:color="auto" w:fill="auto"/>
            <w:noWrap/>
            <w:vAlign w:val="center"/>
          </w:tcPr>
          <w:p w14:paraId="579FC948" w14:textId="77777777" w:rsidR="00A83185" w:rsidRPr="00C54BB3" w:rsidRDefault="00A83185" w:rsidP="00A83185">
            <w:pPr>
              <w:pStyle w:val="aff8"/>
              <w:rPr>
                <w:kern w:val="0"/>
                <w:sz w:val="20"/>
                <w:szCs w:val="20"/>
              </w:rPr>
            </w:pPr>
          </w:p>
        </w:tc>
        <w:tc>
          <w:tcPr>
            <w:tcW w:w="534" w:type="pct"/>
            <w:vAlign w:val="center"/>
          </w:tcPr>
          <w:p w14:paraId="27F9C23F" w14:textId="77777777" w:rsidR="00A83185" w:rsidRPr="00C54BB3" w:rsidRDefault="00A83185" w:rsidP="00A83185">
            <w:pPr>
              <w:pStyle w:val="aff8"/>
              <w:rPr>
                <w:kern w:val="0"/>
                <w:sz w:val="20"/>
                <w:szCs w:val="20"/>
              </w:rPr>
            </w:pPr>
          </w:p>
        </w:tc>
        <w:tc>
          <w:tcPr>
            <w:tcW w:w="534" w:type="pct"/>
            <w:shd w:val="clear" w:color="auto" w:fill="auto"/>
            <w:vAlign w:val="center"/>
          </w:tcPr>
          <w:p w14:paraId="339DC4BA" w14:textId="77777777" w:rsidR="00A83185" w:rsidRPr="00C54BB3" w:rsidRDefault="00A83185" w:rsidP="00A83185">
            <w:pPr>
              <w:pStyle w:val="aff8"/>
              <w:rPr>
                <w:kern w:val="0"/>
                <w:sz w:val="20"/>
                <w:szCs w:val="20"/>
              </w:rPr>
            </w:pPr>
          </w:p>
        </w:tc>
        <w:tc>
          <w:tcPr>
            <w:tcW w:w="534" w:type="pct"/>
            <w:vAlign w:val="center"/>
          </w:tcPr>
          <w:p w14:paraId="4690E53E" w14:textId="77777777" w:rsidR="00A83185" w:rsidRPr="00C54BB3" w:rsidRDefault="00A83185" w:rsidP="00A83185">
            <w:pPr>
              <w:pStyle w:val="aff8"/>
              <w:rPr>
                <w:kern w:val="0"/>
                <w:sz w:val="20"/>
                <w:szCs w:val="20"/>
              </w:rPr>
            </w:pPr>
          </w:p>
        </w:tc>
        <w:tc>
          <w:tcPr>
            <w:tcW w:w="534" w:type="pct"/>
            <w:shd w:val="clear" w:color="auto" w:fill="auto"/>
            <w:noWrap/>
            <w:vAlign w:val="center"/>
          </w:tcPr>
          <w:p w14:paraId="3FB754EA" w14:textId="77777777" w:rsidR="00A83185" w:rsidRPr="00C54BB3" w:rsidRDefault="00A83185" w:rsidP="00A83185">
            <w:pPr>
              <w:pStyle w:val="aff8"/>
              <w:rPr>
                <w:kern w:val="0"/>
                <w:sz w:val="20"/>
                <w:szCs w:val="20"/>
              </w:rPr>
            </w:pPr>
          </w:p>
        </w:tc>
        <w:tc>
          <w:tcPr>
            <w:tcW w:w="534" w:type="pct"/>
            <w:vAlign w:val="center"/>
          </w:tcPr>
          <w:p w14:paraId="7741633B" w14:textId="77777777" w:rsidR="00A83185" w:rsidRPr="00C54BB3" w:rsidRDefault="00A83185" w:rsidP="00A83185">
            <w:pPr>
              <w:pStyle w:val="aff8"/>
              <w:rPr>
                <w:kern w:val="0"/>
                <w:sz w:val="20"/>
                <w:szCs w:val="20"/>
              </w:rPr>
            </w:pPr>
          </w:p>
        </w:tc>
        <w:tc>
          <w:tcPr>
            <w:tcW w:w="534" w:type="pct"/>
            <w:shd w:val="clear" w:color="auto" w:fill="auto"/>
            <w:noWrap/>
            <w:vAlign w:val="center"/>
          </w:tcPr>
          <w:p w14:paraId="2288C08D" w14:textId="77777777" w:rsidR="00A83185" w:rsidRPr="00C54BB3" w:rsidRDefault="00A83185" w:rsidP="00A83185">
            <w:pPr>
              <w:pStyle w:val="aff8"/>
              <w:rPr>
                <w:kern w:val="0"/>
                <w:sz w:val="20"/>
                <w:szCs w:val="20"/>
              </w:rPr>
            </w:pPr>
          </w:p>
        </w:tc>
        <w:tc>
          <w:tcPr>
            <w:tcW w:w="535" w:type="pct"/>
            <w:vAlign w:val="center"/>
          </w:tcPr>
          <w:p w14:paraId="734FAD46" w14:textId="77777777" w:rsidR="00A83185" w:rsidRPr="00C54BB3" w:rsidRDefault="00A83185" w:rsidP="00A83185">
            <w:pPr>
              <w:pStyle w:val="aff8"/>
              <w:rPr>
                <w:kern w:val="0"/>
                <w:sz w:val="20"/>
                <w:szCs w:val="20"/>
              </w:rPr>
            </w:pPr>
          </w:p>
        </w:tc>
      </w:tr>
      <w:tr w:rsidR="00A83185" w:rsidRPr="00C54BB3" w14:paraId="5BA17EA5" w14:textId="77777777" w:rsidTr="00865D41">
        <w:trPr>
          <w:trHeight w:val="340"/>
        </w:trPr>
        <w:tc>
          <w:tcPr>
            <w:tcW w:w="5000" w:type="pct"/>
            <w:gridSpan w:val="9"/>
          </w:tcPr>
          <w:p w14:paraId="5ADD20B4" w14:textId="77777777" w:rsidR="00A83185" w:rsidRPr="00C54BB3" w:rsidRDefault="00A83185" w:rsidP="00A83185">
            <w:pPr>
              <w:pStyle w:val="aff8"/>
            </w:pPr>
            <w:r w:rsidRPr="00C54BB3">
              <w:t>資料來源：表</w:t>
            </w:r>
            <w:r w:rsidRPr="00C54BB3">
              <w:t>4-7-2</w:t>
            </w:r>
            <w:r w:rsidRPr="00C54BB3">
              <w:t>學生實習資料表</w:t>
            </w:r>
          </w:p>
          <w:p w14:paraId="703C7D58" w14:textId="77777777" w:rsidR="00A83185" w:rsidRPr="00C54BB3" w:rsidRDefault="00A83185" w:rsidP="00A83185">
            <w:pPr>
              <w:pStyle w:val="aff8"/>
            </w:pPr>
            <w:r w:rsidRPr="00C54BB3">
              <w:rPr>
                <w:sz w:val="26"/>
                <w:szCs w:val="26"/>
              </w:rPr>
              <w:t>說明：</w:t>
            </w:r>
            <w:r w:rsidRPr="00C54BB3">
              <w:t>請參考校務資料庫，</w:t>
            </w:r>
            <w:proofErr w:type="gramStart"/>
            <w:r w:rsidRPr="00C54BB3">
              <w:t>依系所</w:t>
            </w:r>
            <w:proofErr w:type="gramEnd"/>
            <w:r w:rsidRPr="00C54BB3">
              <w:t>之實際開辦學制班別自行增減相關欄位</w:t>
            </w:r>
          </w:p>
        </w:tc>
      </w:tr>
    </w:tbl>
    <w:p w14:paraId="72AF9AC8" w14:textId="77777777" w:rsidR="00875DA2" w:rsidRDefault="00875DA2" w:rsidP="00A83185">
      <w:pPr>
        <w:pStyle w:val="aff8"/>
        <w:rPr>
          <w:highlight w:val="green"/>
        </w:rPr>
      </w:pPr>
    </w:p>
    <w:p w14:paraId="5D846C83" w14:textId="443CFC80" w:rsidR="00A83185" w:rsidRPr="00C54BB3" w:rsidRDefault="00A83185" w:rsidP="00A83185">
      <w:pPr>
        <w:pStyle w:val="aff8"/>
      </w:pPr>
      <w:r w:rsidRPr="001D7AEC">
        <w:rPr>
          <w:highlight w:val="green"/>
        </w:rPr>
        <w:lastRenderedPageBreak/>
        <w:t>表</w:t>
      </w:r>
      <w:r w:rsidRPr="001D7AEC">
        <w:rPr>
          <w:rFonts w:ascii="標楷體" w:hAnsi="標楷體"/>
          <w:highlight w:val="green"/>
        </w:rPr>
        <w:t>○</w:t>
      </w:r>
      <w:r w:rsidRPr="001D7AEC">
        <w:rPr>
          <w:highlight w:val="green"/>
        </w:rPr>
        <w:t>本國學生出國進修、交流人數</w:t>
      </w:r>
      <w:r w:rsidRPr="00C54BB3">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396"/>
        <w:gridCol w:w="1608"/>
        <w:gridCol w:w="1597"/>
        <w:gridCol w:w="1597"/>
        <w:gridCol w:w="1597"/>
        <w:gridCol w:w="1599"/>
      </w:tblGrid>
      <w:tr w:rsidR="00A83185" w:rsidRPr="00C54BB3" w14:paraId="16CF2197" w14:textId="77777777" w:rsidTr="00865D41">
        <w:trPr>
          <w:trHeight w:val="360"/>
        </w:trPr>
        <w:tc>
          <w:tcPr>
            <w:tcW w:w="743" w:type="pct"/>
            <w:shd w:val="clear" w:color="auto" w:fill="auto"/>
            <w:noWrap/>
            <w:vAlign w:val="center"/>
            <w:hideMark/>
          </w:tcPr>
          <w:p w14:paraId="3C43BEFF" w14:textId="77777777" w:rsidR="00A83185" w:rsidRPr="00C54BB3" w:rsidRDefault="00A83185" w:rsidP="00A83185">
            <w:pPr>
              <w:pStyle w:val="aff8"/>
              <w:rPr>
                <w:kern w:val="0"/>
              </w:rPr>
            </w:pPr>
            <w:r w:rsidRPr="00C54BB3">
              <w:rPr>
                <w:kern w:val="0"/>
                <w:sz w:val="26"/>
                <w:szCs w:val="26"/>
              </w:rPr>
              <w:t>學年度</w:t>
            </w:r>
          </w:p>
        </w:tc>
        <w:tc>
          <w:tcPr>
            <w:tcW w:w="856" w:type="pct"/>
            <w:shd w:val="clear" w:color="auto" w:fill="auto"/>
            <w:noWrap/>
            <w:vAlign w:val="center"/>
            <w:hideMark/>
          </w:tcPr>
          <w:p w14:paraId="0E031B93" w14:textId="77777777" w:rsidR="00A83185" w:rsidRPr="00C54BB3" w:rsidRDefault="00A83185" w:rsidP="00A83185">
            <w:pPr>
              <w:pStyle w:val="aff8"/>
              <w:rPr>
                <w:kern w:val="0"/>
              </w:rPr>
            </w:pPr>
            <w:r w:rsidRPr="00C54BB3">
              <w:rPr>
                <w:kern w:val="0"/>
              </w:rPr>
              <w:t>學期</w:t>
            </w:r>
          </w:p>
        </w:tc>
        <w:tc>
          <w:tcPr>
            <w:tcW w:w="850" w:type="pct"/>
            <w:vAlign w:val="center"/>
          </w:tcPr>
          <w:p w14:paraId="28458F33" w14:textId="77777777" w:rsidR="00A83185" w:rsidRPr="00C54BB3" w:rsidRDefault="00A83185" w:rsidP="00A83185">
            <w:pPr>
              <w:pStyle w:val="aff8"/>
              <w:rPr>
                <w:kern w:val="0"/>
                <w:sz w:val="26"/>
                <w:szCs w:val="26"/>
              </w:rPr>
            </w:pPr>
            <w:r w:rsidRPr="00C54BB3">
              <w:rPr>
                <w:kern w:val="0"/>
                <w:sz w:val="26"/>
                <w:szCs w:val="26"/>
              </w:rPr>
              <w:t>二技</w:t>
            </w:r>
          </w:p>
        </w:tc>
        <w:tc>
          <w:tcPr>
            <w:tcW w:w="850" w:type="pct"/>
            <w:shd w:val="clear" w:color="auto" w:fill="auto"/>
            <w:vAlign w:val="center"/>
            <w:hideMark/>
          </w:tcPr>
          <w:p w14:paraId="0F93653B" w14:textId="77777777" w:rsidR="00A83185" w:rsidRPr="00C54BB3" w:rsidRDefault="00A83185" w:rsidP="00A83185">
            <w:pPr>
              <w:pStyle w:val="aff8"/>
              <w:rPr>
                <w:kern w:val="0"/>
                <w:sz w:val="26"/>
                <w:szCs w:val="26"/>
              </w:rPr>
            </w:pPr>
            <w:r w:rsidRPr="00C54BB3">
              <w:rPr>
                <w:kern w:val="0"/>
                <w:sz w:val="26"/>
                <w:szCs w:val="26"/>
              </w:rPr>
              <w:t>四技</w:t>
            </w:r>
          </w:p>
        </w:tc>
        <w:tc>
          <w:tcPr>
            <w:tcW w:w="850" w:type="pct"/>
            <w:shd w:val="clear" w:color="auto" w:fill="auto"/>
            <w:vAlign w:val="center"/>
            <w:hideMark/>
          </w:tcPr>
          <w:p w14:paraId="249F49C6" w14:textId="77777777" w:rsidR="00A83185" w:rsidRPr="00C54BB3" w:rsidRDefault="00A83185" w:rsidP="00A83185">
            <w:pPr>
              <w:pStyle w:val="aff8"/>
              <w:rPr>
                <w:kern w:val="0"/>
                <w:sz w:val="26"/>
                <w:szCs w:val="26"/>
              </w:rPr>
            </w:pPr>
            <w:r w:rsidRPr="00C54BB3">
              <w:rPr>
                <w:kern w:val="0"/>
                <w:sz w:val="26"/>
                <w:szCs w:val="26"/>
              </w:rPr>
              <w:t>碩士班</w:t>
            </w:r>
          </w:p>
        </w:tc>
        <w:tc>
          <w:tcPr>
            <w:tcW w:w="850" w:type="pct"/>
            <w:shd w:val="clear" w:color="auto" w:fill="auto"/>
            <w:vAlign w:val="center"/>
            <w:hideMark/>
          </w:tcPr>
          <w:p w14:paraId="0DDDF365" w14:textId="77777777" w:rsidR="00A83185" w:rsidRPr="00C54BB3" w:rsidRDefault="00A83185" w:rsidP="00A83185">
            <w:pPr>
              <w:pStyle w:val="aff8"/>
              <w:rPr>
                <w:kern w:val="0"/>
                <w:sz w:val="26"/>
                <w:szCs w:val="26"/>
              </w:rPr>
            </w:pPr>
            <w:r w:rsidRPr="00C54BB3">
              <w:rPr>
                <w:kern w:val="0"/>
                <w:sz w:val="26"/>
                <w:szCs w:val="26"/>
              </w:rPr>
              <w:t>博士班</w:t>
            </w:r>
          </w:p>
        </w:tc>
      </w:tr>
      <w:tr w:rsidR="00A83185" w:rsidRPr="00C54BB3" w14:paraId="680AB166" w14:textId="77777777" w:rsidTr="00865D41">
        <w:trPr>
          <w:trHeight w:val="340"/>
        </w:trPr>
        <w:tc>
          <w:tcPr>
            <w:tcW w:w="743" w:type="pct"/>
            <w:vMerge w:val="restart"/>
            <w:shd w:val="clear" w:color="auto" w:fill="auto"/>
            <w:vAlign w:val="center"/>
            <w:hideMark/>
          </w:tcPr>
          <w:p w14:paraId="234864AA" w14:textId="77777777" w:rsidR="00A83185" w:rsidRPr="00C54BB3" w:rsidRDefault="00A83185" w:rsidP="00A83185">
            <w:pPr>
              <w:pStyle w:val="aff8"/>
              <w:rPr>
                <w:kern w:val="0"/>
                <w:sz w:val="26"/>
                <w:szCs w:val="26"/>
              </w:rPr>
            </w:pPr>
            <w:r w:rsidRPr="00C54BB3">
              <w:rPr>
                <w:kern w:val="0"/>
                <w:sz w:val="26"/>
                <w:szCs w:val="26"/>
              </w:rPr>
              <w:t>108</w:t>
            </w:r>
            <w:r w:rsidRPr="00C54BB3">
              <w:rPr>
                <w:kern w:val="0"/>
                <w:sz w:val="26"/>
                <w:szCs w:val="26"/>
              </w:rPr>
              <w:t>學年度</w:t>
            </w:r>
          </w:p>
        </w:tc>
        <w:tc>
          <w:tcPr>
            <w:tcW w:w="856" w:type="pct"/>
            <w:shd w:val="clear" w:color="auto" w:fill="auto"/>
            <w:vAlign w:val="center"/>
            <w:hideMark/>
          </w:tcPr>
          <w:p w14:paraId="2B4A9A30" w14:textId="77777777" w:rsidR="00A83185" w:rsidRPr="00C54BB3" w:rsidRDefault="00A83185" w:rsidP="00A83185">
            <w:pPr>
              <w:pStyle w:val="aff8"/>
              <w:rPr>
                <w:kern w:val="0"/>
              </w:rPr>
            </w:pPr>
            <w:r w:rsidRPr="00C54BB3">
              <w:rPr>
                <w:kern w:val="0"/>
              </w:rPr>
              <w:t>上學期</w:t>
            </w:r>
          </w:p>
        </w:tc>
        <w:tc>
          <w:tcPr>
            <w:tcW w:w="850" w:type="pct"/>
            <w:vAlign w:val="center"/>
          </w:tcPr>
          <w:p w14:paraId="6809E167" w14:textId="77777777" w:rsidR="00A83185" w:rsidRPr="00C54BB3" w:rsidRDefault="00A83185" w:rsidP="00A83185">
            <w:pPr>
              <w:pStyle w:val="aff8"/>
              <w:rPr>
                <w:kern w:val="0"/>
              </w:rPr>
            </w:pPr>
          </w:p>
        </w:tc>
        <w:tc>
          <w:tcPr>
            <w:tcW w:w="850" w:type="pct"/>
            <w:shd w:val="clear" w:color="auto" w:fill="auto"/>
            <w:noWrap/>
            <w:vAlign w:val="center"/>
          </w:tcPr>
          <w:p w14:paraId="5E190E93" w14:textId="77777777" w:rsidR="00A83185" w:rsidRPr="00C54BB3" w:rsidRDefault="00A83185" w:rsidP="00A83185">
            <w:pPr>
              <w:pStyle w:val="aff8"/>
              <w:rPr>
                <w:kern w:val="0"/>
              </w:rPr>
            </w:pPr>
          </w:p>
        </w:tc>
        <w:tc>
          <w:tcPr>
            <w:tcW w:w="850" w:type="pct"/>
            <w:shd w:val="clear" w:color="auto" w:fill="auto"/>
            <w:noWrap/>
            <w:vAlign w:val="center"/>
          </w:tcPr>
          <w:p w14:paraId="0250F54C" w14:textId="77777777" w:rsidR="00A83185" w:rsidRPr="00C54BB3" w:rsidRDefault="00A83185" w:rsidP="00A83185">
            <w:pPr>
              <w:pStyle w:val="aff8"/>
              <w:rPr>
                <w:kern w:val="0"/>
              </w:rPr>
            </w:pPr>
          </w:p>
        </w:tc>
        <w:tc>
          <w:tcPr>
            <w:tcW w:w="850" w:type="pct"/>
            <w:shd w:val="clear" w:color="auto" w:fill="auto"/>
            <w:noWrap/>
            <w:vAlign w:val="center"/>
          </w:tcPr>
          <w:p w14:paraId="76DF1A8E" w14:textId="77777777" w:rsidR="00A83185" w:rsidRPr="00C54BB3" w:rsidRDefault="00A83185" w:rsidP="00A83185">
            <w:pPr>
              <w:pStyle w:val="aff8"/>
              <w:rPr>
                <w:kern w:val="0"/>
              </w:rPr>
            </w:pPr>
          </w:p>
        </w:tc>
      </w:tr>
      <w:tr w:rsidR="00A83185" w:rsidRPr="00C54BB3" w14:paraId="343068E1" w14:textId="77777777" w:rsidTr="00865D41">
        <w:trPr>
          <w:trHeight w:val="340"/>
        </w:trPr>
        <w:tc>
          <w:tcPr>
            <w:tcW w:w="743" w:type="pct"/>
            <w:vMerge/>
            <w:vAlign w:val="center"/>
            <w:hideMark/>
          </w:tcPr>
          <w:p w14:paraId="7D44718A" w14:textId="77777777" w:rsidR="00A83185" w:rsidRPr="00C54BB3" w:rsidRDefault="00A83185" w:rsidP="00A83185">
            <w:pPr>
              <w:pStyle w:val="aff8"/>
              <w:rPr>
                <w:kern w:val="0"/>
                <w:sz w:val="26"/>
                <w:szCs w:val="26"/>
              </w:rPr>
            </w:pPr>
          </w:p>
        </w:tc>
        <w:tc>
          <w:tcPr>
            <w:tcW w:w="856" w:type="pct"/>
            <w:shd w:val="clear" w:color="auto" w:fill="auto"/>
            <w:vAlign w:val="center"/>
            <w:hideMark/>
          </w:tcPr>
          <w:p w14:paraId="45C4B305" w14:textId="77777777" w:rsidR="00A83185" w:rsidRPr="00C54BB3" w:rsidRDefault="00A83185" w:rsidP="00A83185">
            <w:pPr>
              <w:pStyle w:val="aff8"/>
              <w:rPr>
                <w:kern w:val="0"/>
              </w:rPr>
            </w:pPr>
            <w:r w:rsidRPr="00C54BB3">
              <w:rPr>
                <w:kern w:val="0"/>
              </w:rPr>
              <w:t>下學期</w:t>
            </w:r>
          </w:p>
        </w:tc>
        <w:tc>
          <w:tcPr>
            <w:tcW w:w="850" w:type="pct"/>
            <w:vAlign w:val="center"/>
          </w:tcPr>
          <w:p w14:paraId="26149245" w14:textId="77777777" w:rsidR="00A83185" w:rsidRPr="00C54BB3" w:rsidRDefault="00A83185" w:rsidP="00A83185">
            <w:pPr>
              <w:pStyle w:val="aff8"/>
              <w:rPr>
                <w:kern w:val="0"/>
              </w:rPr>
            </w:pPr>
          </w:p>
        </w:tc>
        <w:tc>
          <w:tcPr>
            <w:tcW w:w="850" w:type="pct"/>
            <w:shd w:val="clear" w:color="auto" w:fill="auto"/>
            <w:noWrap/>
            <w:vAlign w:val="center"/>
          </w:tcPr>
          <w:p w14:paraId="7E3C3788" w14:textId="77777777" w:rsidR="00A83185" w:rsidRPr="00C54BB3" w:rsidRDefault="00A83185" w:rsidP="00A83185">
            <w:pPr>
              <w:pStyle w:val="aff8"/>
              <w:rPr>
                <w:kern w:val="0"/>
              </w:rPr>
            </w:pPr>
          </w:p>
        </w:tc>
        <w:tc>
          <w:tcPr>
            <w:tcW w:w="850" w:type="pct"/>
            <w:shd w:val="clear" w:color="auto" w:fill="auto"/>
            <w:noWrap/>
            <w:vAlign w:val="center"/>
          </w:tcPr>
          <w:p w14:paraId="672B4DC5" w14:textId="77777777" w:rsidR="00A83185" w:rsidRPr="00C54BB3" w:rsidRDefault="00A83185" w:rsidP="00A83185">
            <w:pPr>
              <w:pStyle w:val="aff8"/>
              <w:rPr>
                <w:kern w:val="0"/>
              </w:rPr>
            </w:pPr>
          </w:p>
        </w:tc>
        <w:tc>
          <w:tcPr>
            <w:tcW w:w="850" w:type="pct"/>
            <w:shd w:val="clear" w:color="auto" w:fill="auto"/>
            <w:noWrap/>
            <w:vAlign w:val="center"/>
          </w:tcPr>
          <w:p w14:paraId="03537807" w14:textId="77777777" w:rsidR="00A83185" w:rsidRPr="00C54BB3" w:rsidRDefault="00A83185" w:rsidP="00A83185">
            <w:pPr>
              <w:pStyle w:val="aff8"/>
              <w:rPr>
                <w:kern w:val="0"/>
              </w:rPr>
            </w:pPr>
          </w:p>
        </w:tc>
      </w:tr>
      <w:tr w:rsidR="00A83185" w:rsidRPr="00C54BB3" w14:paraId="27FA28CB" w14:textId="77777777" w:rsidTr="00865D41">
        <w:trPr>
          <w:trHeight w:val="340"/>
        </w:trPr>
        <w:tc>
          <w:tcPr>
            <w:tcW w:w="743" w:type="pct"/>
            <w:vMerge w:val="restart"/>
            <w:vAlign w:val="center"/>
          </w:tcPr>
          <w:p w14:paraId="40344C65" w14:textId="77777777" w:rsidR="00A83185" w:rsidRPr="00C54BB3" w:rsidRDefault="00A83185" w:rsidP="00A83185">
            <w:pPr>
              <w:pStyle w:val="aff8"/>
              <w:rPr>
                <w:kern w:val="0"/>
                <w:sz w:val="26"/>
                <w:szCs w:val="26"/>
              </w:rPr>
            </w:pPr>
            <w:r w:rsidRPr="00C54BB3">
              <w:rPr>
                <w:kern w:val="0"/>
                <w:sz w:val="26"/>
                <w:szCs w:val="26"/>
              </w:rPr>
              <w:t>109</w:t>
            </w:r>
            <w:r w:rsidRPr="00C54BB3">
              <w:rPr>
                <w:kern w:val="0"/>
                <w:sz w:val="26"/>
                <w:szCs w:val="26"/>
              </w:rPr>
              <w:t>學年度</w:t>
            </w:r>
          </w:p>
        </w:tc>
        <w:tc>
          <w:tcPr>
            <w:tcW w:w="856" w:type="pct"/>
            <w:shd w:val="clear" w:color="auto" w:fill="auto"/>
            <w:vAlign w:val="center"/>
          </w:tcPr>
          <w:p w14:paraId="31638234" w14:textId="77777777" w:rsidR="00A83185" w:rsidRPr="00C54BB3" w:rsidRDefault="00A83185" w:rsidP="00A83185">
            <w:pPr>
              <w:pStyle w:val="aff8"/>
              <w:rPr>
                <w:kern w:val="0"/>
              </w:rPr>
            </w:pPr>
            <w:r w:rsidRPr="00C54BB3">
              <w:rPr>
                <w:kern w:val="0"/>
              </w:rPr>
              <w:t>上學期</w:t>
            </w:r>
          </w:p>
        </w:tc>
        <w:tc>
          <w:tcPr>
            <w:tcW w:w="850" w:type="pct"/>
            <w:vAlign w:val="center"/>
          </w:tcPr>
          <w:p w14:paraId="5186D19E" w14:textId="77777777" w:rsidR="00A83185" w:rsidRPr="00C54BB3" w:rsidRDefault="00A83185" w:rsidP="00A83185">
            <w:pPr>
              <w:pStyle w:val="aff8"/>
              <w:rPr>
                <w:kern w:val="0"/>
              </w:rPr>
            </w:pPr>
          </w:p>
        </w:tc>
        <w:tc>
          <w:tcPr>
            <w:tcW w:w="850" w:type="pct"/>
            <w:shd w:val="clear" w:color="auto" w:fill="auto"/>
            <w:noWrap/>
            <w:vAlign w:val="center"/>
          </w:tcPr>
          <w:p w14:paraId="3C24743D" w14:textId="77777777" w:rsidR="00A83185" w:rsidRPr="00C54BB3" w:rsidRDefault="00A83185" w:rsidP="00A83185">
            <w:pPr>
              <w:pStyle w:val="aff8"/>
              <w:rPr>
                <w:kern w:val="0"/>
              </w:rPr>
            </w:pPr>
          </w:p>
        </w:tc>
        <w:tc>
          <w:tcPr>
            <w:tcW w:w="850" w:type="pct"/>
            <w:shd w:val="clear" w:color="auto" w:fill="auto"/>
            <w:noWrap/>
            <w:vAlign w:val="center"/>
          </w:tcPr>
          <w:p w14:paraId="5D8C19D5" w14:textId="77777777" w:rsidR="00A83185" w:rsidRPr="00C54BB3" w:rsidRDefault="00A83185" w:rsidP="00A83185">
            <w:pPr>
              <w:pStyle w:val="aff8"/>
              <w:rPr>
                <w:kern w:val="0"/>
              </w:rPr>
            </w:pPr>
          </w:p>
        </w:tc>
        <w:tc>
          <w:tcPr>
            <w:tcW w:w="850" w:type="pct"/>
            <w:shd w:val="clear" w:color="auto" w:fill="auto"/>
            <w:noWrap/>
            <w:vAlign w:val="center"/>
          </w:tcPr>
          <w:p w14:paraId="62C7D9C4" w14:textId="77777777" w:rsidR="00A83185" w:rsidRPr="00C54BB3" w:rsidRDefault="00A83185" w:rsidP="00A83185">
            <w:pPr>
              <w:pStyle w:val="aff8"/>
              <w:rPr>
                <w:kern w:val="0"/>
              </w:rPr>
            </w:pPr>
          </w:p>
        </w:tc>
      </w:tr>
      <w:tr w:rsidR="00A83185" w:rsidRPr="00C54BB3" w14:paraId="4127BEBA" w14:textId="77777777" w:rsidTr="00865D41">
        <w:trPr>
          <w:trHeight w:val="340"/>
        </w:trPr>
        <w:tc>
          <w:tcPr>
            <w:tcW w:w="743" w:type="pct"/>
            <w:vMerge/>
            <w:vAlign w:val="center"/>
          </w:tcPr>
          <w:p w14:paraId="42FBBF80" w14:textId="77777777" w:rsidR="00A83185" w:rsidRPr="00C54BB3" w:rsidRDefault="00A83185" w:rsidP="00A83185">
            <w:pPr>
              <w:pStyle w:val="aff8"/>
              <w:rPr>
                <w:kern w:val="0"/>
                <w:sz w:val="26"/>
                <w:szCs w:val="26"/>
              </w:rPr>
            </w:pPr>
          </w:p>
        </w:tc>
        <w:tc>
          <w:tcPr>
            <w:tcW w:w="856" w:type="pct"/>
            <w:shd w:val="clear" w:color="auto" w:fill="auto"/>
            <w:vAlign w:val="center"/>
          </w:tcPr>
          <w:p w14:paraId="4EEE5D7A" w14:textId="77777777" w:rsidR="00A83185" w:rsidRPr="00C54BB3" w:rsidRDefault="00A83185" w:rsidP="00A83185">
            <w:pPr>
              <w:pStyle w:val="aff8"/>
              <w:rPr>
                <w:kern w:val="0"/>
              </w:rPr>
            </w:pPr>
            <w:r w:rsidRPr="00C54BB3">
              <w:rPr>
                <w:kern w:val="0"/>
              </w:rPr>
              <w:t>下學期</w:t>
            </w:r>
          </w:p>
        </w:tc>
        <w:tc>
          <w:tcPr>
            <w:tcW w:w="850" w:type="pct"/>
            <w:vAlign w:val="center"/>
          </w:tcPr>
          <w:p w14:paraId="2984F234" w14:textId="77777777" w:rsidR="00A83185" w:rsidRPr="00C54BB3" w:rsidRDefault="00A83185" w:rsidP="00A83185">
            <w:pPr>
              <w:pStyle w:val="aff8"/>
              <w:rPr>
                <w:kern w:val="0"/>
              </w:rPr>
            </w:pPr>
          </w:p>
        </w:tc>
        <w:tc>
          <w:tcPr>
            <w:tcW w:w="850" w:type="pct"/>
            <w:shd w:val="clear" w:color="auto" w:fill="auto"/>
            <w:noWrap/>
            <w:vAlign w:val="center"/>
          </w:tcPr>
          <w:p w14:paraId="6C4C8968" w14:textId="77777777" w:rsidR="00A83185" w:rsidRPr="00C54BB3" w:rsidRDefault="00A83185" w:rsidP="00A83185">
            <w:pPr>
              <w:pStyle w:val="aff8"/>
              <w:rPr>
                <w:kern w:val="0"/>
              </w:rPr>
            </w:pPr>
          </w:p>
        </w:tc>
        <w:tc>
          <w:tcPr>
            <w:tcW w:w="850" w:type="pct"/>
            <w:shd w:val="clear" w:color="auto" w:fill="auto"/>
            <w:noWrap/>
            <w:vAlign w:val="center"/>
          </w:tcPr>
          <w:p w14:paraId="4F4056C9" w14:textId="77777777" w:rsidR="00A83185" w:rsidRPr="00C54BB3" w:rsidRDefault="00A83185" w:rsidP="00A83185">
            <w:pPr>
              <w:pStyle w:val="aff8"/>
              <w:rPr>
                <w:kern w:val="0"/>
              </w:rPr>
            </w:pPr>
          </w:p>
        </w:tc>
        <w:tc>
          <w:tcPr>
            <w:tcW w:w="850" w:type="pct"/>
            <w:shd w:val="clear" w:color="auto" w:fill="auto"/>
            <w:noWrap/>
            <w:vAlign w:val="center"/>
          </w:tcPr>
          <w:p w14:paraId="724E4E88" w14:textId="77777777" w:rsidR="00A83185" w:rsidRPr="00C54BB3" w:rsidRDefault="00A83185" w:rsidP="00A83185">
            <w:pPr>
              <w:pStyle w:val="aff8"/>
              <w:rPr>
                <w:kern w:val="0"/>
              </w:rPr>
            </w:pPr>
          </w:p>
        </w:tc>
      </w:tr>
      <w:tr w:rsidR="00A83185" w:rsidRPr="00C54BB3" w14:paraId="0ED60D36" w14:textId="77777777" w:rsidTr="00865D41">
        <w:trPr>
          <w:trHeight w:val="340"/>
        </w:trPr>
        <w:tc>
          <w:tcPr>
            <w:tcW w:w="743" w:type="pct"/>
            <w:vMerge w:val="restart"/>
            <w:shd w:val="clear" w:color="auto" w:fill="auto"/>
            <w:vAlign w:val="center"/>
            <w:hideMark/>
          </w:tcPr>
          <w:p w14:paraId="2CCCC136" w14:textId="77777777" w:rsidR="00A83185" w:rsidRPr="00C54BB3" w:rsidRDefault="00A83185" w:rsidP="00A83185">
            <w:pPr>
              <w:pStyle w:val="aff8"/>
              <w:rPr>
                <w:kern w:val="0"/>
                <w:sz w:val="26"/>
                <w:szCs w:val="26"/>
              </w:rPr>
            </w:pPr>
            <w:r w:rsidRPr="00C54BB3">
              <w:rPr>
                <w:kern w:val="0"/>
                <w:sz w:val="26"/>
                <w:szCs w:val="26"/>
              </w:rPr>
              <w:t>110</w:t>
            </w:r>
            <w:r w:rsidRPr="00C54BB3">
              <w:rPr>
                <w:kern w:val="0"/>
                <w:sz w:val="26"/>
                <w:szCs w:val="26"/>
              </w:rPr>
              <w:t>學年度</w:t>
            </w:r>
          </w:p>
        </w:tc>
        <w:tc>
          <w:tcPr>
            <w:tcW w:w="856" w:type="pct"/>
            <w:shd w:val="clear" w:color="auto" w:fill="auto"/>
            <w:vAlign w:val="center"/>
            <w:hideMark/>
          </w:tcPr>
          <w:p w14:paraId="461CEDB6" w14:textId="77777777" w:rsidR="00A83185" w:rsidRPr="00C54BB3" w:rsidRDefault="00A83185" w:rsidP="00A83185">
            <w:pPr>
              <w:pStyle w:val="aff8"/>
              <w:rPr>
                <w:kern w:val="0"/>
              </w:rPr>
            </w:pPr>
            <w:r w:rsidRPr="00C54BB3">
              <w:rPr>
                <w:kern w:val="0"/>
              </w:rPr>
              <w:t>上學期</w:t>
            </w:r>
          </w:p>
        </w:tc>
        <w:tc>
          <w:tcPr>
            <w:tcW w:w="850" w:type="pct"/>
            <w:vAlign w:val="center"/>
          </w:tcPr>
          <w:p w14:paraId="5ED848B1" w14:textId="77777777" w:rsidR="00A83185" w:rsidRPr="00C54BB3" w:rsidRDefault="00A83185" w:rsidP="00A83185">
            <w:pPr>
              <w:pStyle w:val="aff8"/>
              <w:rPr>
                <w:kern w:val="0"/>
              </w:rPr>
            </w:pPr>
          </w:p>
        </w:tc>
        <w:tc>
          <w:tcPr>
            <w:tcW w:w="850" w:type="pct"/>
            <w:shd w:val="clear" w:color="auto" w:fill="auto"/>
            <w:noWrap/>
            <w:vAlign w:val="center"/>
          </w:tcPr>
          <w:p w14:paraId="2A698585" w14:textId="77777777" w:rsidR="00A83185" w:rsidRPr="00C54BB3" w:rsidRDefault="00A83185" w:rsidP="00A83185">
            <w:pPr>
              <w:pStyle w:val="aff8"/>
              <w:rPr>
                <w:kern w:val="0"/>
              </w:rPr>
            </w:pPr>
          </w:p>
        </w:tc>
        <w:tc>
          <w:tcPr>
            <w:tcW w:w="850" w:type="pct"/>
            <w:shd w:val="clear" w:color="auto" w:fill="auto"/>
            <w:noWrap/>
            <w:vAlign w:val="center"/>
          </w:tcPr>
          <w:p w14:paraId="2D340347" w14:textId="77777777" w:rsidR="00A83185" w:rsidRPr="00C54BB3" w:rsidRDefault="00A83185" w:rsidP="00A83185">
            <w:pPr>
              <w:pStyle w:val="aff8"/>
              <w:rPr>
                <w:kern w:val="0"/>
              </w:rPr>
            </w:pPr>
          </w:p>
        </w:tc>
        <w:tc>
          <w:tcPr>
            <w:tcW w:w="850" w:type="pct"/>
            <w:shd w:val="clear" w:color="auto" w:fill="auto"/>
            <w:noWrap/>
            <w:vAlign w:val="center"/>
          </w:tcPr>
          <w:p w14:paraId="3F6E8AF7" w14:textId="77777777" w:rsidR="00A83185" w:rsidRPr="00C54BB3" w:rsidRDefault="00A83185" w:rsidP="00A83185">
            <w:pPr>
              <w:pStyle w:val="aff8"/>
              <w:rPr>
                <w:kern w:val="0"/>
              </w:rPr>
            </w:pPr>
          </w:p>
        </w:tc>
      </w:tr>
      <w:tr w:rsidR="00A83185" w:rsidRPr="00C54BB3" w14:paraId="23812264" w14:textId="77777777" w:rsidTr="00865D41">
        <w:trPr>
          <w:trHeight w:val="340"/>
        </w:trPr>
        <w:tc>
          <w:tcPr>
            <w:tcW w:w="743" w:type="pct"/>
            <w:vMerge/>
            <w:vAlign w:val="center"/>
            <w:hideMark/>
          </w:tcPr>
          <w:p w14:paraId="44C57E2C" w14:textId="77777777" w:rsidR="00A83185" w:rsidRPr="00C54BB3" w:rsidRDefault="00A83185" w:rsidP="00A83185">
            <w:pPr>
              <w:pStyle w:val="aff8"/>
              <w:rPr>
                <w:kern w:val="0"/>
                <w:sz w:val="26"/>
                <w:szCs w:val="26"/>
              </w:rPr>
            </w:pPr>
          </w:p>
        </w:tc>
        <w:tc>
          <w:tcPr>
            <w:tcW w:w="856" w:type="pct"/>
            <w:shd w:val="clear" w:color="auto" w:fill="auto"/>
            <w:vAlign w:val="center"/>
            <w:hideMark/>
          </w:tcPr>
          <w:p w14:paraId="6786489B" w14:textId="77777777" w:rsidR="00A83185" w:rsidRPr="00C54BB3" w:rsidRDefault="00A83185" w:rsidP="00A83185">
            <w:pPr>
              <w:pStyle w:val="aff8"/>
              <w:rPr>
                <w:kern w:val="0"/>
              </w:rPr>
            </w:pPr>
            <w:r w:rsidRPr="00C54BB3">
              <w:rPr>
                <w:kern w:val="0"/>
              </w:rPr>
              <w:t>下學期</w:t>
            </w:r>
          </w:p>
        </w:tc>
        <w:tc>
          <w:tcPr>
            <w:tcW w:w="850" w:type="pct"/>
            <w:vAlign w:val="center"/>
          </w:tcPr>
          <w:p w14:paraId="259C4E5B" w14:textId="77777777" w:rsidR="00A83185" w:rsidRPr="00C54BB3" w:rsidRDefault="00A83185" w:rsidP="00A83185">
            <w:pPr>
              <w:pStyle w:val="aff8"/>
              <w:rPr>
                <w:kern w:val="0"/>
              </w:rPr>
            </w:pPr>
          </w:p>
        </w:tc>
        <w:tc>
          <w:tcPr>
            <w:tcW w:w="850" w:type="pct"/>
            <w:shd w:val="clear" w:color="auto" w:fill="auto"/>
            <w:noWrap/>
            <w:vAlign w:val="center"/>
          </w:tcPr>
          <w:p w14:paraId="7876D00C" w14:textId="77777777" w:rsidR="00A83185" w:rsidRPr="00C54BB3" w:rsidRDefault="00A83185" w:rsidP="00A83185">
            <w:pPr>
              <w:pStyle w:val="aff8"/>
              <w:rPr>
                <w:kern w:val="0"/>
              </w:rPr>
            </w:pPr>
          </w:p>
        </w:tc>
        <w:tc>
          <w:tcPr>
            <w:tcW w:w="850" w:type="pct"/>
            <w:shd w:val="clear" w:color="auto" w:fill="auto"/>
            <w:noWrap/>
            <w:vAlign w:val="center"/>
          </w:tcPr>
          <w:p w14:paraId="01185825" w14:textId="77777777" w:rsidR="00A83185" w:rsidRPr="00C54BB3" w:rsidRDefault="00A83185" w:rsidP="00A83185">
            <w:pPr>
              <w:pStyle w:val="aff8"/>
              <w:rPr>
                <w:kern w:val="0"/>
              </w:rPr>
            </w:pPr>
          </w:p>
        </w:tc>
        <w:tc>
          <w:tcPr>
            <w:tcW w:w="850" w:type="pct"/>
            <w:shd w:val="clear" w:color="auto" w:fill="auto"/>
            <w:noWrap/>
            <w:vAlign w:val="center"/>
          </w:tcPr>
          <w:p w14:paraId="1DFA399E" w14:textId="77777777" w:rsidR="00A83185" w:rsidRPr="00C54BB3" w:rsidRDefault="00A83185" w:rsidP="00A83185">
            <w:pPr>
              <w:pStyle w:val="aff8"/>
              <w:rPr>
                <w:kern w:val="0"/>
              </w:rPr>
            </w:pPr>
          </w:p>
        </w:tc>
      </w:tr>
      <w:tr w:rsidR="00A83185" w:rsidRPr="00C54BB3" w14:paraId="2D738E96" w14:textId="77777777" w:rsidTr="00865D41">
        <w:trPr>
          <w:trHeight w:val="340"/>
        </w:trPr>
        <w:tc>
          <w:tcPr>
            <w:tcW w:w="743" w:type="pct"/>
            <w:vMerge w:val="restart"/>
            <w:shd w:val="clear" w:color="auto" w:fill="auto"/>
            <w:vAlign w:val="center"/>
            <w:hideMark/>
          </w:tcPr>
          <w:p w14:paraId="2C1119F4" w14:textId="77777777" w:rsidR="00A83185" w:rsidRPr="00C54BB3" w:rsidRDefault="00A83185" w:rsidP="00A83185">
            <w:pPr>
              <w:pStyle w:val="aff8"/>
              <w:rPr>
                <w:kern w:val="0"/>
                <w:sz w:val="26"/>
                <w:szCs w:val="26"/>
              </w:rPr>
            </w:pPr>
            <w:r w:rsidRPr="00C54BB3">
              <w:rPr>
                <w:kern w:val="0"/>
                <w:sz w:val="26"/>
                <w:szCs w:val="26"/>
              </w:rPr>
              <w:t>111</w:t>
            </w:r>
            <w:r w:rsidRPr="00C54BB3">
              <w:rPr>
                <w:kern w:val="0"/>
                <w:sz w:val="26"/>
                <w:szCs w:val="26"/>
              </w:rPr>
              <w:t>學年度</w:t>
            </w:r>
          </w:p>
        </w:tc>
        <w:tc>
          <w:tcPr>
            <w:tcW w:w="856" w:type="pct"/>
            <w:shd w:val="clear" w:color="auto" w:fill="auto"/>
            <w:vAlign w:val="center"/>
            <w:hideMark/>
          </w:tcPr>
          <w:p w14:paraId="271D69A4" w14:textId="77777777" w:rsidR="00A83185" w:rsidRPr="00C54BB3" w:rsidRDefault="00A83185" w:rsidP="00A83185">
            <w:pPr>
              <w:pStyle w:val="aff8"/>
              <w:rPr>
                <w:kern w:val="0"/>
              </w:rPr>
            </w:pPr>
            <w:r w:rsidRPr="00C54BB3">
              <w:rPr>
                <w:kern w:val="0"/>
              </w:rPr>
              <w:t>上學期</w:t>
            </w:r>
          </w:p>
        </w:tc>
        <w:tc>
          <w:tcPr>
            <w:tcW w:w="850" w:type="pct"/>
            <w:vAlign w:val="center"/>
          </w:tcPr>
          <w:p w14:paraId="2E6A790E" w14:textId="77777777" w:rsidR="00A83185" w:rsidRPr="00C54BB3" w:rsidRDefault="00A83185" w:rsidP="00A83185">
            <w:pPr>
              <w:pStyle w:val="aff8"/>
              <w:rPr>
                <w:kern w:val="0"/>
              </w:rPr>
            </w:pPr>
          </w:p>
        </w:tc>
        <w:tc>
          <w:tcPr>
            <w:tcW w:w="850" w:type="pct"/>
            <w:shd w:val="clear" w:color="auto" w:fill="auto"/>
            <w:noWrap/>
            <w:vAlign w:val="center"/>
          </w:tcPr>
          <w:p w14:paraId="45B2E052" w14:textId="77777777" w:rsidR="00A83185" w:rsidRPr="00C54BB3" w:rsidRDefault="00A83185" w:rsidP="00A83185">
            <w:pPr>
              <w:pStyle w:val="aff8"/>
              <w:rPr>
                <w:kern w:val="0"/>
              </w:rPr>
            </w:pPr>
          </w:p>
        </w:tc>
        <w:tc>
          <w:tcPr>
            <w:tcW w:w="850" w:type="pct"/>
            <w:shd w:val="clear" w:color="auto" w:fill="auto"/>
            <w:noWrap/>
            <w:vAlign w:val="center"/>
          </w:tcPr>
          <w:p w14:paraId="7A547DE5" w14:textId="77777777" w:rsidR="00A83185" w:rsidRPr="00C54BB3" w:rsidRDefault="00A83185" w:rsidP="00A83185">
            <w:pPr>
              <w:pStyle w:val="aff8"/>
              <w:rPr>
                <w:kern w:val="0"/>
              </w:rPr>
            </w:pPr>
          </w:p>
        </w:tc>
        <w:tc>
          <w:tcPr>
            <w:tcW w:w="850" w:type="pct"/>
            <w:shd w:val="clear" w:color="auto" w:fill="auto"/>
            <w:noWrap/>
            <w:vAlign w:val="center"/>
          </w:tcPr>
          <w:p w14:paraId="166EA318" w14:textId="77777777" w:rsidR="00A83185" w:rsidRPr="00C54BB3" w:rsidRDefault="00A83185" w:rsidP="00A83185">
            <w:pPr>
              <w:pStyle w:val="aff8"/>
              <w:rPr>
                <w:kern w:val="0"/>
              </w:rPr>
            </w:pPr>
          </w:p>
        </w:tc>
      </w:tr>
      <w:tr w:rsidR="00A83185" w:rsidRPr="00C54BB3" w14:paraId="66350AD1" w14:textId="77777777" w:rsidTr="00865D41">
        <w:trPr>
          <w:trHeight w:val="340"/>
        </w:trPr>
        <w:tc>
          <w:tcPr>
            <w:tcW w:w="743" w:type="pct"/>
            <w:vMerge/>
            <w:vAlign w:val="center"/>
            <w:hideMark/>
          </w:tcPr>
          <w:p w14:paraId="4531D32E" w14:textId="77777777" w:rsidR="00A83185" w:rsidRPr="00C54BB3" w:rsidRDefault="00A83185" w:rsidP="00A83185">
            <w:pPr>
              <w:pStyle w:val="aff8"/>
              <w:rPr>
                <w:kern w:val="0"/>
                <w:sz w:val="26"/>
                <w:szCs w:val="26"/>
              </w:rPr>
            </w:pPr>
          </w:p>
        </w:tc>
        <w:tc>
          <w:tcPr>
            <w:tcW w:w="856" w:type="pct"/>
            <w:shd w:val="clear" w:color="auto" w:fill="auto"/>
            <w:vAlign w:val="center"/>
            <w:hideMark/>
          </w:tcPr>
          <w:p w14:paraId="237F5884" w14:textId="77777777" w:rsidR="00A83185" w:rsidRPr="00C54BB3" w:rsidRDefault="00A83185" w:rsidP="00A83185">
            <w:pPr>
              <w:pStyle w:val="aff8"/>
              <w:rPr>
                <w:kern w:val="0"/>
              </w:rPr>
            </w:pPr>
            <w:r w:rsidRPr="00C54BB3">
              <w:rPr>
                <w:kern w:val="0"/>
              </w:rPr>
              <w:t>下學期</w:t>
            </w:r>
          </w:p>
        </w:tc>
        <w:tc>
          <w:tcPr>
            <w:tcW w:w="850" w:type="pct"/>
            <w:vAlign w:val="center"/>
          </w:tcPr>
          <w:p w14:paraId="67737A65" w14:textId="77777777" w:rsidR="00A83185" w:rsidRPr="00C54BB3" w:rsidRDefault="00A83185" w:rsidP="00A83185">
            <w:pPr>
              <w:pStyle w:val="aff8"/>
              <w:rPr>
                <w:kern w:val="0"/>
              </w:rPr>
            </w:pPr>
          </w:p>
        </w:tc>
        <w:tc>
          <w:tcPr>
            <w:tcW w:w="850" w:type="pct"/>
            <w:shd w:val="clear" w:color="auto" w:fill="auto"/>
            <w:noWrap/>
            <w:vAlign w:val="center"/>
          </w:tcPr>
          <w:p w14:paraId="542B689B" w14:textId="77777777" w:rsidR="00A83185" w:rsidRPr="00C54BB3" w:rsidRDefault="00A83185" w:rsidP="00A83185">
            <w:pPr>
              <w:pStyle w:val="aff8"/>
              <w:rPr>
                <w:kern w:val="0"/>
              </w:rPr>
            </w:pPr>
          </w:p>
        </w:tc>
        <w:tc>
          <w:tcPr>
            <w:tcW w:w="850" w:type="pct"/>
            <w:shd w:val="clear" w:color="auto" w:fill="auto"/>
            <w:noWrap/>
            <w:vAlign w:val="center"/>
          </w:tcPr>
          <w:p w14:paraId="2058DC13" w14:textId="77777777" w:rsidR="00A83185" w:rsidRPr="00C54BB3" w:rsidRDefault="00A83185" w:rsidP="00A83185">
            <w:pPr>
              <w:pStyle w:val="aff8"/>
              <w:rPr>
                <w:kern w:val="0"/>
              </w:rPr>
            </w:pPr>
          </w:p>
        </w:tc>
        <w:tc>
          <w:tcPr>
            <w:tcW w:w="850" w:type="pct"/>
            <w:shd w:val="clear" w:color="auto" w:fill="auto"/>
            <w:noWrap/>
            <w:vAlign w:val="center"/>
          </w:tcPr>
          <w:p w14:paraId="0BFF8F9C" w14:textId="77777777" w:rsidR="00A83185" w:rsidRPr="00C54BB3" w:rsidRDefault="00A83185" w:rsidP="00A83185">
            <w:pPr>
              <w:pStyle w:val="aff8"/>
              <w:rPr>
                <w:kern w:val="0"/>
              </w:rPr>
            </w:pPr>
          </w:p>
        </w:tc>
      </w:tr>
      <w:tr w:rsidR="00A83185" w:rsidRPr="00C54BB3" w14:paraId="336A4F6B" w14:textId="77777777" w:rsidTr="00865D41">
        <w:trPr>
          <w:trHeight w:val="340"/>
        </w:trPr>
        <w:tc>
          <w:tcPr>
            <w:tcW w:w="743" w:type="pct"/>
            <w:shd w:val="clear" w:color="auto" w:fill="auto"/>
            <w:vAlign w:val="center"/>
            <w:hideMark/>
          </w:tcPr>
          <w:p w14:paraId="1BECE824" w14:textId="77777777" w:rsidR="00A83185" w:rsidRPr="00C54BB3" w:rsidRDefault="00A83185" w:rsidP="00A83185">
            <w:pPr>
              <w:pStyle w:val="aff8"/>
              <w:rPr>
                <w:kern w:val="0"/>
                <w:sz w:val="26"/>
                <w:szCs w:val="26"/>
              </w:rPr>
            </w:pPr>
            <w:r w:rsidRPr="00C54BB3">
              <w:rPr>
                <w:kern w:val="0"/>
                <w:sz w:val="26"/>
                <w:szCs w:val="26"/>
              </w:rPr>
              <w:t>112</w:t>
            </w:r>
            <w:r w:rsidRPr="00C54BB3">
              <w:rPr>
                <w:kern w:val="0"/>
                <w:sz w:val="26"/>
                <w:szCs w:val="26"/>
              </w:rPr>
              <w:t>學年度</w:t>
            </w:r>
          </w:p>
        </w:tc>
        <w:tc>
          <w:tcPr>
            <w:tcW w:w="856" w:type="pct"/>
            <w:shd w:val="clear" w:color="auto" w:fill="auto"/>
            <w:vAlign w:val="center"/>
            <w:hideMark/>
          </w:tcPr>
          <w:p w14:paraId="6A927C5A" w14:textId="77777777" w:rsidR="00A83185" w:rsidRPr="00C54BB3" w:rsidRDefault="00A83185" w:rsidP="00A83185">
            <w:pPr>
              <w:pStyle w:val="aff8"/>
              <w:rPr>
                <w:kern w:val="0"/>
              </w:rPr>
            </w:pPr>
            <w:r w:rsidRPr="00C54BB3">
              <w:rPr>
                <w:kern w:val="0"/>
              </w:rPr>
              <w:t>上學期</w:t>
            </w:r>
          </w:p>
          <w:p w14:paraId="10B96948" w14:textId="77777777" w:rsidR="00A83185" w:rsidRPr="00C54BB3" w:rsidRDefault="00A83185" w:rsidP="00A83185">
            <w:pPr>
              <w:pStyle w:val="aff8"/>
              <w:rPr>
                <w:kern w:val="0"/>
              </w:rPr>
            </w:pPr>
            <w:r w:rsidRPr="00C54BB3">
              <w:rPr>
                <w:kern w:val="0"/>
                <w:sz w:val="16"/>
                <w:szCs w:val="16"/>
                <w:shd w:val="pct15" w:color="auto" w:fill="FFFFFF"/>
              </w:rPr>
              <w:t>上半年學校</w:t>
            </w:r>
            <w:r w:rsidRPr="00C54BB3">
              <w:rPr>
                <w:rFonts w:hint="eastAsia"/>
                <w:kern w:val="0"/>
                <w:sz w:val="16"/>
                <w:szCs w:val="16"/>
                <w:shd w:val="pct15" w:color="auto" w:fill="FFFFFF"/>
              </w:rPr>
              <w:t>請填寫</w:t>
            </w:r>
            <w:r w:rsidRPr="00C54BB3">
              <w:rPr>
                <w:kern w:val="0"/>
                <w:sz w:val="16"/>
                <w:szCs w:val="16"/>
                <w:shd w:val="pct15" w:color="auto" w:fill="FFFFFF"/>
              </w:rPr>
              <w:t>NA</w:t>
            </w:r>
          </w:p>
        </w:tc>
        <w:tc>
          <w:tcPr>
            <w:tcW w:w="850" w:type="pct"/>
            <w:vAlign w:val="center"/>
          </w:tcPr>
          <w:p w14:paraId="3408A7CE" w14:textId="77777777" w:rsidR="00A83185" w:rsidRPr="00C54BB3" w:rsidRDefault="00A83185" w:rsidP="00A83185">
            <w:pPr>
              <w:pStyle w:val="aff8"/>
              <w:rPr>
                <w:kern w:val="0"/>
                <w:sz w:val="20"/>
                <w:szCs w:val="20"/>
              </w:rPr>
            </w:pPr>
          </w:p>
        </w:tc>
        <w:tc>
          <w:tcPr>
            <w:tcW w:w="850" w:type="pct"/>
            <w:shd w:val="clear" w:color="auto" w:fill="auto"/>
            <w:noWrap/>
            <w:vAlign w:val="center"/>
          </w:tcPr>
          <w:p w14:paraId="4B1A4999" w14:textId="77777777" w:rsidR="00A83185" w:rsidRPr="00C54BB3" w:rsidRDefault="00A83185" w:rsidP="00A83185">
            <w:pPr>
              <w:pStyle w:val="aff8"/>
              <w:rPr>
                <w:kern w:val="0"/>
                <w:sz w:val="20"/>
                <w:szCs w:val="20"/>
              </w:rPr>
            </w:pPr>
          </w:p>
        </w:tc>
        <w:tc>
          <w:tcPr>
            <w:tcW w:w="850" w:type="pct"/>
            <w:shd w:val="clear" w:color="auto" w:fill="auto"/>
            <w:noWrap/>
            <w:vAlign w:val="center"/>
          </w:tcPr>
          <w:p w14:paraId="4A866286" w14:textId="77777777" w:rsidR="00A83185" w:rsidRPr="00C54BB3" w:rsidRDefault="00A83185" w:rsidP="00A83185">
            <w:pPr>
              <w:pStyle w:val="aff8"/>
              <w:rPr>
                <w:kern w:val="0"/>
                <w:sz w:val="20"/>
                <w:szCs w:val="20"/>
              </w:rPr>
            </w:pPr>
          </w:p>
        </w:tc>
        <w:tc>
          <w:tcPr>
            <w:tcW w:w="850" w:type="pct"/>
            <w:shd w:val="clear" w:color="auto" w:fill="auto"/>
            <w:noWrap/>
            <w:vAlign w:val="center"/>
          </w:tcPr>
          <w:p w14:paraId="207E96C2" w14:textId="77777777" w:rsidR="00A83185" w:rsidRPr="00C54BB3" w:rsidRDefault="00A83185" w:rsidP="00A83185">
            <w:pPr>
              <w:pStyle w:val="aff8"/>
              <w:rPr>
                <w:kern w:val="0"/>
                <w:sz w:val="20"/>
                <w:szCs w:val="20"/>
              </w:rPr>
            </w:pPr>
          </w:p>
        </w:tc>
      </w:tr>
      <w:tr w:rsidR="00A83185" w:rsidRPr="00C54BB3" w14:paraId="470F1E64" w14:textId="77777777" w:rsidTr="00865D41">
        <w:trPr>
          <w:trHeight w:val="340"/>
        </w:trPr>
        <w:tc>
          <w:tcPr>
            <w:tcW w:w="5000" w:type="pct"/>
            <w:gridSpan w:val="6"/>
          </w:tcPr>
          <w:p w14:paraId="10758587" w14:textId="77777777" w:rsidR="00A83185" w:rsidRPr="00C54BB3" w:rsidRDefault="00A83185" w:rsidP="00A83185">
            <w:pPr>
              <w:pStyle w:val="aff8"/>
            </w:pPr>
            <w:r w:rsidRPr="00C54BB3">
              <w:t>資料來源：表</w:t>
            </w:r>
            <w:r w:rsidRPr="00C54BB3">
              <w:t>4-14</w:t>
            </w:r>
            <w:r w:rsidRPr="00C54BB3">
              <w:t>本國學生出國進修、交流人數統計表</w:t>
            </w:r>
          </w:p>
          <w:p w14:paraId="079054BA" w14:textId="77777777" w:rsidR="00A83185" w:rsidRPr="00C54BB3" w:rsidRDefault="00A83185" w:rsidP="00A83185">
            <w:pPr>
              <w:pStyle w:val="aff8"/>
            </w:pPr>
            <w:r w:rsidRPr="00C54BB3">
              <w:rPr>
                <w:sz w:val="26"/>
                <w:szCs w:val="26"/>
              </w:rPr>
              <w:t>說明：</w:t>
            </w:r>
            <w:r w:rsidRPr="00C54BB3">
              <w:t>請參考校務資料庫，</w:t>
            </w:r>
            <w:proofErr w:type="gramStart"/>
            <w:r w:rsidRPr="00C54BB3">
              <w:t>依系所</w:t>
            </w:r>
            <w:proofErr w:type="gramEnd"/>
            <w:r w:rsidRPr="00C54BB3">
              <w:t>之實際開辦學制班別自行增減相關欄位</w:t>
            </w:r>
          </w:p>
        </w:tc>
      </w:tr>
    </w:tbl>
    <w:p w14:paraId="67E32C45" w14:textId="77777777" w:rsidR="00875DA2" w:rsidRDefault="00875DA2" w:rsidP="00A83185">
      <w:pPr>
        <w:pStyle w:val="aff8"/>
        <w:rPr>
          <w:highlight w:val="green"/>
        </w:rPr>
      </w:pPr>
    </w:p>
    <w:p w14:paraId="2A0DAC5C" w14:textId="4980A913" w:rsidR="00A83185" w:rsidRPr="00C54BB3" w:rsidRDefault="00A83185" w:rsidP="00A83185">
      <w:pPr>
        <w:pStyle w:val="aff8"/>
      </w:pPr>
      <w:r w:rsidRPr="001D7AEC">
        <w:rPr>
          <w:highlight w:val="green"/>
        </w:rPr>
        <w:t>表</w:t>
      </w:r>
      <w:r w:rsidRPr="001D7AEC">
        <w:rPr>
          <w:rFonts w:ascii="標楷體" w:hAnsi="標楷體"/>
          <w:highlight w:val="green"/>
        </w:rPr>
        <w:t>○</w:t>
      </w:r>
      <w:r w:rsidRPr="001D7AEC">
        <w:rPr>
          <w:highlight w:val="green"/>
        </w:rPr>
        <w:t>學生參與競賽獲獎人次</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386"/>
        <w:gridCol w:w="2002"/>
        <w:gridCol w:w="2002"/>
        <w:gridCol w:w="2002"/>
        <w:gridCol w:w="2002"/>
      </w:tblGrid>
      <w:tr w:rsidR="00A83185" w:rsidRPr="00C54BB3" w14:paraId="0449F7DC" w14:textId="77777777" w:rsidTr="00865D41">
        <w:trPr>
          <w:trHeight w:val="360"/>
        </w:trPr>
        <w:tc>
          <w:tcPr>
            <w:tcW w:w="716" w:type="pct"/>
            <w:shd w:val="clear" w:color="auto" w:fill="auto"/>
            <w:noWrap/>
            <w:vAlign w:val="center"/>
            <w:hideMark/>
          </w:tcPr>
          <w:p w14:paraId="699A0A94" w14:textId="77777777" w:rsidR="00A83185" w:rsidRPr="00C54BB3" w:rsidRDefault="00A83185" w:rsidP="00A83185">
            <w:pPr>
              <w:pStyle w:val="aff8"/>
              <w:rPr>
                <w:kern w:val="0"/>
              </w:rPr>
            </w:pPr>
            <w:r w:rsidRPr="00C54BB3">
              <w:rPr>
                <w:kern w:val="0"/>
              </w:rPr>
              <w:t>學年度</w:t>
            </w:r>
          </w:p>
        </w:tc>
        <w:tc>
          <w:tcPr>
            <w:tcW w:w="1071" w:type="pct"/>
          </w:tcPr>
          <w:p w14:paraId="5594C2B4" w14:textId="77777777" w:rsidR="00A83185" w:rsidRPr="00C54BB3" w:rsidRDefault="00A83185" w:rsidP="00A83185">
            <w:pPr>
              <w:pStyle w:val="aff8"/>
              <w:rPr>
                <w:kern w:val="0"/>
              </w:rPr>
            </w:pPr>
            <w:r w:rsidRPr="00C54BB3">
              <w:rPr>
                <w:kern w:val="0"/>
                <w:sz w:val="26"/>
                <w:szCs w:val="26"/>
              </w:rPr>
              <w:t>二技</w:t>
            </w:r>
          </w:p>
        </w:tc>
        <w:tc>
          <w:tcPr>
            <w:tcW w:w="1071" w:type="pct"/>
            <w:shd w:val="clear" w:color="auto" w:fill="auto"/>
            <w:vAlign w:val="center"/>
            <w:hideMark/>
          </w:tcPr>
          <w:p w14:paraId="46FE65A8" w14:textId="77777777" w:rsidR="00A83185" w:rsidRPr="00C54BB3" w:rsidRDefault="00A83185" w:rsidP="00A83185">
            <w:pPr>
              <w:pStyle w:val="aff8"/>
              <w:rPr>
                <w:kern w:val="0"/>
              </w:rPr>
            </w:pPr>
            <w:r w:rsidRPr="00C54BB3">
              <w:rPr>
                <w:kern w:val="0"/>
              </w:rPr>
              <w:t>四技</w:t>
            </w:r>
          </w:p>
        </w:tc>
        <w:tc>
          <w:tcPr>
            <w:tcW w:w="1071" w:type="pct"/>
            <w:shd w:val="clear" w:color="auto" w:fill="auto"/>
            <w:vAlign w:val="center"/>
            <w:hideMark/>
          </w:tcPr>
          <w:p w14:paraId="288EB7F2" w14:textId="77777777" w:rsidR="00A83185" w:rsidRPr="00C54BB3" w:rsidRDefault="00A83185" w:rsidP="00A83185">
            <w:pPr>
              <w:pStyle w:val="aff8"/>
              <w:rPr>
                <w:kern w:val="0"/>
              </w:rPr>
            </w:pPr>
            <w:r w:rsidRPr="00C54BB3">
              <w:rPr>
                <w:kern w:val="0"/>
              </w:rPr>
              <w:t>碩士班</w:t>
            </w:r>
          </w:p>
        </w:tc>
        <w:tc>
          <w:tcPr>
            <w:tcW w:w="1071" w:type="pct"/>
            <w:shd w:val="clear" w:color="auto" w:fill="auto"/>
            <w:vAlign w:val="center"/>
            <w:hideMark/>
          </w:tcPr>
          <w:p w14:paraId="0633978F" w14:textId="77777777" w:rsidR="00A83185" w:rsidRPr="00C54BB3" w:rsidRDefault="00A83185" w:rsidP="00A83185">
            <w:pPr>
              <w:pStyle w:val="aff8"/>
              <w:rPr>
                <w:kern w:val="0"/>
              </w:rPr>
            </w:pPr>
            <w:r w:rsidRPr="00C54BB3">
              <w:rPr>
                <w:kern w:val="0"/>
              </w:rPr>
              <w:t>博士班</w:t>
            </w:r>
          </w:p>
        </w:tc>
      </w:tr>
      <w:tr w:rsidR="00A83185" w:rsidRPr="00C54BB3" w14:paraId="6446EDC3" w14:textId="77777777" w:rsidTr="00865D41">
        <w:trPr>
          <w:trHeight w:val="360"/>
        </w:trPr>
        <w:tc>
          <w:tcPr>
            <w:tcW w:w="716" w:type="pct"/>
            <w:shd w:val="clear" w:color="auto" w:fill="auto"/>
            <w:noWrap/>
            <w:vAlign w:val="center"/>
          </w:tcPr>
          <w:p w14:paraId="24B65B29" w14:textId="77777777" w:rsidR="00A83185" w:rsidRPr="00C54BB3" w:rsidRDefault="00A83185" w:rsidP="00A83185">
            <w:pPr>
              <w:pStyle w:val="aff8"/>
              <w:rPr>
                <w:kern w:val="0"/>
              </w:rPr>
            </w:pPr>
            <w:r w:rsidRPr="00C54BB3">
              <w:rPr>
                <w:kern w:val="0"/>
              </w:rPr>
              <w:t>108</w:t>
            </w:r>
            <w:r w:rsidRPr="00C54BB3">
              <w:rPr>
                <w:kern w:val="0"/>
              </w:rPr>
              <w:t>學年度</w:t>
            </w:r>
          </w:p>
        </w:tc>
        <w:tc>
          <w:tcPr>
            <w:tcW w:w="1071" w:type="pct"/>
          </w:tcPr>
          <w:p w14:paraId="02D3FC21" w14:textId="77777777" w:rsidR="00A83185" w:rsidRPr="00C54BB3" w:rsidRDefault="00A83185" w:rsidP="00A83185">
            <w:pPr>
              <w:pStyle w:val="aff8"/>
              <w:rPr>
                <w:kern w:val="0"/>
              </w:rPr>
            </w:pPr>
          </w:p>
        </w:tc>
        <w:tc>
          <w:tcPr>
            <w:tcW w:w="1071" w:type="pct"/>
            <w:shd w:val="clear" w:color="auto" w:fill="auto"/>
            <w:vAlign w:val="center"/>
          </w:tcPr>
          <w:p w14:paraId="197C355D" w14:textId="77777777" w:rsidR="00A83185" w:rsidRPr="00C54BB3" w:rsidRDefault="00A83185" w:rsidP="00A83185">
            <w:pPr>
              <w:pStyle w:val="aff8"/>
              <w:rPr>
                <w:kern w:val="0"/>
              </w:rPr>
            </w:pPr>
          </w:p>
        </w:tc>
        <w:tc>
          <w:tcPr>
            <w:tcW w:w="1071" w:type="pct"/>
            <w:shd w:val="clear" w:color="auto" w:fill="auto"/>
            <w:vAlign w:val="center"/>
          </w:tcPr>
          <w:p w14:paraId="4D17ED2E" w14:textId="77777777" w:rsidR="00A83185" w:rsidRPr="00C54BB3" w:rsidRDefault="00A83185" w:rsidP="00A83185">
            <w:pPr>
              <w:pStyle w:val="aff8"/>
              <w:rPr>
                <w:kern w:val="0"/>
              </w:rPr>
            </w:pPr>
          </w:p>
        </w:tc>
        <w:tc>
          <w:tcPr>
            <w:tcW w:w="1071" w:type="pct"/>
            <w:shd w:val="clear" w:color="auto" w:fill="auto"/>
            <w:vAlign w:val="center"/>
          </w:tcPr>
          <w:p w14:paraId="29F2D7A0" w14:textId="77777777" w:rsidR="00A83185" w:rsidRPr="00C54BB3" w:rsidRDefault="00A83185" w:rsidP="00A83185">
            <w:pPr>
              <w:pStyle w:val="aff8"/>
              <w:rPr>
                <w:kern w:val="0"/>
              </w:rPr>
            </w:pPr>
          </w:p>
        </w:tc>
      </w:tr>
      <w:tr w:rsidR="00A83185" w:rsidRPr="00C54BB3" w14:paraId="61F00BE5" w14:textId="77777777" w:rsidTr="00865D41">
        <w:trPr>
          <w:trHeight w:val="360"/>
        </w:trPr>
        <w:tc>
          <w:tcPr>
            <w:tcW w:w="716" w:type="pct"/>
            <w:shd w:val="clear" w:color="auto" w:fill="auto"/>
            <w:noWrap/>
            <w:vAlign w:val="center"/>
          </w:tcPr>
          <w:p w14:paraId="101C4D7A" w14:textId="77777777" w:rsidR="00A83185" w:rsidRPr="00C54BB3" w:rsidRDefault="00A83185" w:rsidP="00A83185">
            <w:pPr>
              <w:pStyle w:val="aff8"/>
              <w:rPr>
                <w:kern w:val="0"/>
              </w:rPr>
            </w:pPr>
            <w:r w:rsidRPr="00C54BB3">
              <w:rPr>
                <w:kern w:val="0"/>
              </w:rPr>
              <w:t>109</w:t>
            </w:r>
            <w:r w:rsidRPr="00C54BB3">
              <w:rPr>
                <w:kern w:val="0"/>
              </w:rPr>
              <w:t>學年度</w:t>
            </w:r>
          </w:p>
        </w:tc>
        <w:tc>
          <w:tcPr>
            <w:tcW w:w="1071" w:type="pct"/>
          </w:tcPr>
          <w:p w14:paraId="28D4E98F" w14:textId="77777777" w:rsidR="00A83185" w:rsidRPr="00C54BB3" w:rsidRDefault="00A83185" w:rsidP="00A83185">
            <w:pPr>
              <w:pStyle w:val="aff8"/>
              <w:rPr>
                <w:kern w:val="0"/>
              </w:rPr>
            </w:pPr>
          </w:p>
        </w:tc>
        <w:tc>
          <w:tcPr>
            <w:tcW w:w="1071" w:type="pct"/>
            <w:shd w:val="clear" w:color="auto" w:fill="auto"/>
            <w:vAlign w:val="center"/>
          </w:tcPr>
          <w:p w14:paraId="0B10DB2F" w14:textId="77777777" w:rsidR="00A83185" w:rsidRPr="00C54BB3" w:rsidRDefault="00A83185" w:rsidP="00A83185">
            <w:pPr>
              <w:pStyle w:val="aff8"/>
              <w:rPr>
                <w:kern w:val="0"/>
              </w:rPr>
            </w:pPr>
          </w:p>
        </w:tc>
        <w:tc>
          <w:tcPr>
            <w:tcW w:w="1071" w:type="pct"/>
            <w:shd w:val="clear" w:color="auto" w:fill="auto"/>
            <w:vAlign w:val="center"/>
          </w:tcPr>
          <w:p w14:paraId="20B55173" w14:textId="77777777" w:rsidR="00A83185" w:rsidRPr="00C54BB3" w:rsidRDefault="00A83185" w:rsidP="00A83185">
            <w:pPr>
              <w:pStyle w:val="aff8"/>
              <w:rPr>
                <w:kern w:val="0"/>
              </w:rPr>
            </w:pPr>
          </w:p>
        </w:tc>
        <w:tc>
          <w:tcPr>
            <w:tcW w:w="1071" w:type="pct"/>
            <w:shd w:val="clear" w:color="auto" w:fill="auto"/>
            <w:vAlign w:val="center"/>
          </w:tcPr>
          <w:p w14:paraId="6702652B" w14:textId="77777777" w:rsidR="00A83185" w:rsidRPr="00C54BB3" w:rsidRDefault="00A83185" w:rsidP="00A83185">
            <w:pPr>
              <w:pStyle w:val="aff8"/>
              <w:rPr>
                <w:kern w:val="0"/>
              </w:rPr>
            </w:pPr>
          </w:p>
        </w:tc>
      </w:tr>
      <w:tr w:rsidR="00A83185" w:rsidRPr="00C54BB3" w14:paraId="75634696" w14:textId="77777777" w:rsidTr="00865D41">
        <w:trPr>
          <w:trHeight w:val="360"/>
        </w:trPr>
        <w:tc>
          <w:tcPr>
            <w:tcW w:w="716" w:type="pct"/>
            <w:shd w:val="clear" w:color="auto" w:fill="auto"/>
            <w:noWrap/>
            <w:vAlign w:val="center"/>
          </w:tcPr>
          <w:p w14:paraId="510531E6" w14:textId="77777777" w:rsidR="00A83185" w:rsidRPr="00C54BB3" w:rsidRDefault="00A83185" w:rsidP="00A83185">
            <w:pPr>
              <w:pStyle w:val="aff8"/>
              <w:rPr>
                <w:kern w:val="0"/>
              </w:rPr>
            </w:pPr>
            <w:r w:rsidRPr="00C54BB3">
              <w:rPr>
                <w:kern w:val="0"/>
              </w:rPr>
              <w:t>110</w:t>
            </w:r>
            <w:r w:rsidRPr="00C54BB3">
              <w:rPr>
                <w:kern w:val="0"/>
              </w:rPr>
              <w:t>學年度</w:t>
            </w:r>
          </w:p>
        </w:tc>
        <w:tc>
          <w:tcPr>
            <w:tcW w:w="1071" w:type="pct"/>
          </w:tcPr>
          <w:p w14:paraId="4F581900" w14:textId="77777777" w:rsidR="00A83185" w:rsidRPr="00C54BB3" w:rsidRDefault="00A83185" w:rsidP="00A83185">
            <w:pPr>
              <w:pStyle w:val="aff8"/>
              <w:rPr>
                <w:kern w:val="0"/>
              </w:rPr>
            </w:pPr>
          </w:p>
        </w:tc>
        <w:tc>
          <w:tcPr>
            <w:tcW w:w="1071" w:type="pct"/>
            <w:shd w:val="clear" w:color="auto" w:fill="auto"/>
            <w:vAlign w:val="center"/>
          </w:tcPr>
          <w:p w14:paraId="01C3E3AE" w14:textId="77777777" w:rsidR="00A83185" w:rsidRPr="00C54BB3" w:rsidRDefault="00A83185" w:rsidP="00A83185">
            <w:pPr>
              <w:pStyle w:val="aff8"/>
              <w:rPr>
                <w:kern w:val="0"/>
              </w:rPr>
            </w:pPr>
          </w:p>
        </w:tc>
        <w:tc>
          <w:tcPr>
            <w:tcW w:w="1071" w:type="pct"/>
            <w:shd w:val="clear" w:color="auto" w:fill="auto"/>
            <w:vAlign w:val="center"/>
          </w:tcPr>
          <w:p w14:paraId="5302330C" w14:textId="77777777" w:rsidR="00A83185" w:rsidRPr="00C54BB3" w:rsidRDefault="00A83185" w:rsidP="00A83185">
            <w:pPr>
              <w:pStyle w:val="aff8"/>
              <w:rPr>
                <w:kern w:val="0"/>
              </w:rPr>
            </w:pPr>
          </w:p>
        </w:tc>
        <w:tc>
          <w:tcPr>
            <w:tcW w:w="1071" w:type="pct"/>
            <w:shd w:val="clear" w:color="auto" w:fill="auto"/>
            <w:vAlign w:val="center"/>
          </w:tcPr>
          <w:p w14:paraId="166D2CFB" w14:textId="77777777" w:rsidR="00A83185" w:rsidRPr="00C54BB3" w:rsidRDefault="00A83185" w:rsidP="00A83185">
            <w:pPr>
              <w:pStyle w:val="aff8"/>
              <w:rPr>
                <w:kern w:val="0"/>
              </w:rPr>
            </w:pPr>
          </w:p>
        </w:tc>
      </w:tr>
      <w:tr w:rsidR="00A83185" w:rsidRPr="00C54BB3" w14:paraId="573E99B3" w14:textId="77777777" w:rsidTr="00865D41">
        <w:trPr>
          <w:trHeight w:val="360"/>
        </w:trPr>
        <w:tc>
          <w:tcPr>
            <w:tcW w:w="716" w:type="pct"/>
            <w:tcBorders>
              <w:bottom w:val="single" w:sz="4" w:space="0" w:color="auto"/>
            </w:tcBorders>
            <w:shd w:val="clear" w:color="auto" w:fill="auto"/>
            <w:noWrap/>
            <w:vAlign w:val="center"/>
          </w:tcPr>
          <w:p w14:paraId="7C97EB8A" w14:textId="77777777" w:rsidR="00A83185" w:rsidRPr="00C54BB3" w:rsidRDefault="00A83185" w:rsidP="00A83185">
            <w:pPr>
              <w:pStyle w:val="aff8"/>
              <w:rPr>
                <w:kern w:val="0"/>
              </w:rPr>
            </w:pPr>
            <w:r w:rsidRPr="00C54BB3">
              <w:rPr>
                <w:kern w:val="0"/>
              </w:rPr>
              <w:t>111</w:t>
            </w:r>
            <w:r w:rsidRPr="00C54BB3">
              <w:rPr>
                <w:kern w:val="0"/>
              </w:rPr>
              <w:t>學年度</w:t>
            </w:r>
          </w:p>
        </w:tc>
        <w:tc>
          <w:tcPr>
            <w:tcW w:w="1071" w:type="pct"/>
            <w:tcBorders>
              <w:bottom w:val="single" w:sz="4" w:space="0" w:color="auto"/>
            </w:tcBorders>
          </w:tcPr>
          <w:p w14:paraId="6B34017F" w14:textId="77777777" w:rsidR="00A83185" w:rsidRPr="00C54BB3" w:rsidRDefault="00A83185" w:rsidP="00A83185">
            <w:pPr>
              <w:pStyle w:val="aff8"/>
              <w:rPr>
                <w:kern w:val="0"/>
              </w:rPr>
            </w:pPr>
          </w:p>
        </w:tc>
        <w:tc>
          <w:tcPr>
            <w:tcW w:w="1071" w:type="pct"/>
            <w:tcBorders>
              <w:bottom w:val="single" w:sz="4" w:space="0" w:color="auto"/>
            </w:tcBorders>
            <w:shd w:val="clear" w:color="auto" w:fill="auto"/>
            <w:vAlign w:val="center"/>
          </w:tcPr>
          <w:p w14:paraId="452A426C" w14:textId="77777777" w:rsidR="00A83185" w:rsidRPr="00C54BB3" w:rsidRDefault="00A83185" w:rsidP="00A83185">
            <w:pPr>
              <w:pStyle w:val="aff8"/>
              <w:rPr>
                <w:kern w:val="0"/>
              </w:rPr>
            </w:pPr>
          </w:p>
        </w:tc>
        <w:tc>
          <w:tcPr>
            <w:tcW w:w="1071" w:type="pct"/>
            <w:tcBorders>
              <w:bottom w:val="single" w:sz="4" w:space="0" w:color="auto"/>
            </w:tcBorders>
            <w:shd w:val="clear" w:color="auto" w:fill="auto"/>
            <w:vAlign w:val="center"/>
          </w:tcPr>
          <w:p w14:paraId="0143089F" w14:textId="77777777" w:rsidR="00A83185" w:rsidRPr="00C54BB3" w:rsidRDefault="00A83185" w:rsidP="00A83185">
            <w:pPr>
              <w:pStyle w:val="aff8"/>
              <w:rPr>
                <w:kern w:val="0"/>
              </w:rPr>
            </w:pPr>
          </w:p>
        </w:tc>
        <w:tc>
          <w:tcPr>
            <w:tcW w:w="1071" w:type="pct"/>
            <w:tcBorders>
              <w:bottom w:val="single" w:sz="4" w:space="0" w:color="auto"/>
            </w:tcBorders>
            <w:shd w:val="clear" w:color="auto" w:fill="auto"/>
            <w:vAlign w:val="center"/>
          </w:tcPr>
          <w:p w14:paraId="03AE7802" w14:textId="77777777" w:rsidR="00A83185" w:rsidRPr="00C54BB3" w:rsidRDefault="00A83185" w:rsidP="00A83185">
            <w:pPr>
              <w:pStyle w:val="aff8"/>
              <w:rPr>
                <w:kern w:val="0"/>
              </w:rPr>
            </w:pPr>
          </w:p>
        </w:tc>
      </w:tr>
      <w:tr w:rsidR="00A83185" w:rsidRPr="00C54BB3" w14:paraId="2E76163B" w14:textId="77777777" w:rsidTr="00865D41">
        <w:trPr>
          <w:trHeight w:val="340"/>
        </w:trPr>
        <w:tc>
          <w:tcPr>
            <w:tcW w:w="5000" w:type="pct"/>
            <w:gridSpan w:val="5"/>
          </w:tcPr>
          <w:p w14:paraId="179B5D7A" w14:textId="77777777" w:rsidR="00A83185" w:rsidRPr="00C54BB3" w:rsidRDefault="00A83185" w:rsidP="00A83185">
            <w:pPr>
              <w:pStyle w:val="aff8"/>
            </w:pPr>
            <w:r w:rsidRPr="00C54BB3">
              <w:t>資料來源：表</w:t>
            </w:r>
            <w:r w:rsidRPr="00C54BB3">
              <w:t>4-8-4</w:t>
            </w:r>
            <w:r w:rsidRPr="00C54BB3">
              <w:t>學生參與競賽、論文出版等成效統計表</w:t>
            </w:r>
          </w:p>
          <w:p w14:paraId="3E5DC5B2" w14:textId="77777777" w:rsidR="00A83185" w:rsidRPr="00C54BB3" w:rsidRDefault="00A83185" w:rsidP="00A83185">
            <w:pPr>
              <w:pStyle w:val="aff8"/>
              <w:rPr>
                <w:kern w:val="0"/>
              </w:rPr>
            </w:pPr>
            <w:r w:rsidRPr="00C54BB3">
              <w:rPr>
                <w:sz w:val="26"/>
                <w:szCs w:val="26"/>
              </w:rPr>
              <w:t>說明：</w:t>
            </w:r>
            <w:r w:rsidRPr="00C54BB3">
              <w:t>請參考校務資料庫，</w:t>
            </w:r>
            <w:proofErr w:type="gramStart"/>
            <w:r w:rsidRPr="00C54BB3">
              <w:t>依系所</w:t>
            </w:r>
            <w:proofErr w:type="gramEnd"/>
            <w:r w:rsidRPr="00C54BB3">
              <w:t>之實際開辦學制班別自行增減相關欄位</w:t>
            </w:r>
          </w:p>
        </w:tc>
      </w:tr>
    </w:tbl>
    <w:p w14:paraId="03C8CD19" w14:textId="4970F9DE" w:rsidR="00875DA2" w:rsidRDefault="00875DA2" w:rsidP="00A83185">
      <w:pPr>
        <w:pStyle w:val="aff8"/>
        <w:rPr>
          <w:highlight w:val="green"/>
        </w:rPr>
      </w:pPr>
    </w:p>
    <w:p w14:paraId="0E2EA5EC" w14:textId="77777777" w:rsidR="00875DA2" w:rsidRDefault="00875DA2" w:rsidP="00A83185">
      <w:pPr>
        <w:pStyle w:val="aff8"/>
        <w:rPr>
          <w:highlight w:val="green"/>
        </w:rPr>
      </w:pPr>
    </w:p>
    <w:p w14:paraId="033FA3BD" w14:textId="11264243" w:rsidR="00A83185" w:rsidRPr="00C54BB3" w:rsidRDefault="00A83185" w:rsidP="00A83185">
      <w:pPr>
        <w:pStyle w:val="aff8"/>
      </w:pPr>
      <w:r w:rsidRPr="001D7AEC">
        <w:rPr>
          <w:highlight w:val="green"/>
        </w:rPr>
        <w:t>表</w:t>
      </w:r>
      <w:r w:rsidRPr="001D7AEC">
        <w:rPr>
          <w:rFonts w:ascii="標楷體" w:hAnsi="標楷體"/>
          <w:highlight w:val="green"/>
        </w:rPr>
        <w:t>○</w:t>
      </w:r>
      <w:r w:rsidRPr="001D7AEC">
        <w:rPr>
          <w:highlight w:val="green"/>
        </w:rPr>
        <w:t>學生論文出版及展演活動人次</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386"/>
        <w:gridCol w:w="2002"/>
        <w:gridCol w:w="2002"/>
        <w:gridCol w:w="2002"/>
        <w:gridCol w:w="2002"/>
      </w:tblGrid>
      <w:tr w:rsidR="00A83185" w:rsidRPr="00C54BB3" w14:paraId="7CDA9C8A" w14:textId="77777777" w:rsidTr="00865D41">
        <w:trPr>
          <w:trHeight w:val="360"/>
        </w:trPr>
        <w:tc>
          <w:tcPr>
            <w:tcW w:w="716" w:type="pct"/>
            <w:shd w:val="clear" w:color="auto" w:fill="auto"/>
            <w:noWrap/>
            <w:vAlign w:val="center"/>
            <w:hideMark/>
          </w:tcPr>
          <w:p w14:paraId="3B793605" w14:textId="77777777" w:rsidR="00A83185" w:rsidRPr="00C54BB3" w:rsidRDefault="00A83185" w:rsidP="00A83185">
            <w:pPr>
              <w:pStyle w:val="aff8"/>
              <w:rPr>
                <w:kern w:val="0"/>
              </w:rPr>
            </w:pPr>
            <w:r w:rsidRPr="00C54BB3">
              <w:rPr>
                <w:kern w:val="0"/>
              </w:rPr>
              <w:t>學年度</w:t>
            </w:r>
          </w:p>
        </w:tc>
        <w:tc>
          <w:tcPr>
            <w:tcW w:w="1071" w:type="pct"/>
          </w:tcPr>
          <w:p w14:paraId="341A25AD" w14:textId="77777777" w:rsidR="00A83185" w:rsidRPr="00C54BB3" w:rsidRDefault="00A83185" w:rsidP="00A83185">
            <w:pPr>
              <w:pStyle w:val="aff8"/>
              <w:rPr>
                <w:kern w:val="0"/>
              </w:rPr>
            </w:pPr>
            <w:r w:rsidRPr="00C54BB3">
              <w:rPr>
                <w:kern w:val="0"/>
                <w:sz w:val="26"/>
                <w:szCs w:val="26"/>
              </w:rPr>
              <w:t>二技</w:t>
            </w:r>
          </w:p>
        </w:tc>
        <w:tc>
          <w:tcPr>
            <w:tcW w:w="1071" w:type="pct"/>
            <w:shd w:val="clear" w:color="auto" w:fill="auto"/>
            <w:vAlign w:val="center"/>
            <w:hideMark/>
          </w:tcPr>
          <w:p w14:paraId="6A242FBE" w14:textId="77777777" w:rsidR="00A83185" w:rsidRPr="00C54BB3" w:rsidRDefault="00A83185" w:rsidP="00A83185">
            <w:pPr>
              <w:pStyle w:val="aff8"/>
              <w:rPr>
                <w:kern w:val="0"/>
              </w:rPr>
            </w:pPr>
            <w:r w:rsidRPr="00C54BB3">
              <w:rPr>
                <w:kern w:val="0"/>
              </w:rPr>
              <w:t>四技</w:t>
            </w:r>
          </w:p>
        </w:tc>
        <w:tc>
          <w:tcPr>
            <w:tcW w:w="1071" w:type="pct"/>
            <w:shd w:val="clear" w:color="auto" w:fill="auto"/>
            <w:vAlign w:val="center"/>
            <w:hideMark/>
          </w:tcPr>
          <w:p w14:paraId="09487A52" w14:textId="77777777" w:rsidR="00A83185" w:rsidRPr="00C54BB3" w:rsidRDefault="00A83185" w:rsidP="00A83185">
            <w:pPr>
              <w:pStyle w:val="aff8"/>
              <w:rPr>
                <w:kern w:val="0"/>
              </w:rPr>
            </w:pPr>
            <w:r w:rsidRPr="00C54BB3">
              <w:rPr>
                <w:kern w:val="0"/>
              </w:rPr>
              <w:t>碩士班</w:t>
            </w:r>
          </w:p>
        </w:tc>
        <w:tc>
          <w:tcPr>
            <w:tcW w:w="1071" w:type="pct"/>
            <w:shd w:val="clear" w:color="auto" w:fill="auto"/>
            <w:vAlign w:val="center"/>
            <w:hideMark/>
          </w:tcPr>
          <w:p w14:paraId="3C895DA7" w14:textId="77777777" w:rsidR="00A83185" w:rsidRPr="00C54BB3" w:rsidRDefault="00A83185" w:rsidP="00A83185">
            <w:pPr>
              <w:pStyle w:val="aff8"/>
              <w:rPr>
                <w:kern w:val="0"/>
              </w:rPr>
            </w:pPr>
            <w:r w:rsidRPr="00C54BB3">
              <w:rPr>
                <w:kern w:val="0"/>
              </w:rPr>
              <w:t>博士班</w:t>
            </w:r>
          </w:p>
        </w:tc>
      </w:tr>
      <w:tr w:rsidR="00A83185" w:rsidRPr="00C54BB3" w14:paraId="090C3298" w14:textId="77777777" w:rsidTr="00865D41">
        <w:trPr>
          <w:trHeight w:val="360"/>
        </w:trPr>
        <w:tc>
          <w:tcPr>
            <w:tcW w:w="716" w:type="pct"/>
            <w:shd w:val="clear" w:color="auto" w:fill="auto"/>
            <w:noWrap/>
            <w:vAlign w:val="center"/>
          </w:tcPr>
          <w:p w14:paraId="69B46845" w14:textId="77777777" w:rsidR="00A83185" w:rsidRPr="00C54BB3" w:rsidRDefault="00A83185" w:rsidP="00A83185">
            <w:pPr>
              <w:pStyle w:val="aff8"/>
              <w:rPr>
                <w:kern w:val="0"/>
              </w:rPr>
            </w:pPr>
            <w:r w:rsidRPr="00C54BB3">
              <w:rPr>
                <w:kern w:val="0"/>
              </w:rPr>
              <w:t>108</w:t>
            </w:r>
            <w:r w:rsidRPr="00C54BB3">
              <w:rPr>
                <w:kern w:val="0"/>
              </w:rPr>
              <w:t>學年度</w:t>
            </w:r>
          </w:p>
        </w:tc>
        <w:tc>
          <w:tcPr>
            <w:tcW w:w="1071" w:type="pct"/>
          </w:tcPr>
          <w:p w14:paraId="49110EEF" w14:textId="77777777" w:rsidR="00A83185" w:rsidRPr="00C54BB3" w:rsidRDefault="00A83185" w:rsidP="00A83185">
            <w:pPr>
              <w:pStyle w:val="aff8"/>
              <w:rPr>
                <w:kern w:val="0"/>
              </w:rPr>
            </w:pPr>
          </w:p>
        </w:tc>
        <w:tc>
          <w:tcPr>
            <w:tcW w:w="1071" w:type="pct"/>
            <w:shd w:val="clear" w:color="auto" w:fill="auto"/>
            <w:vAlign w:val="center"/>
          </w:tcPr>
          <w:p w14:paraId="2E76C7EF" w14:textId="77777777" w:rsidR="00A83185" w:rsidRPr="00C54BB3" w:rsidRDefault="00A83185" w:rsidP="00A83185">
            <w:pPr>
              <w:pStyle w:val="aff8"/>
              <w:rPr>
                <w:kern w:val="0"/>
              </w:rPr>
            </w:pPr>
          </w:p>
        </w:tc>
        <w:tc>
          <w:tcPr>
            <w:tcW w:w="1071" w:type="pct"/>
            <w:shd w:val="clear" w:color="auto" w:fill="auto"/>
            <w:vAlign w:val="center"/>
          </w:tcPr>
          <w:p w14:paraId="1DE0DEE3" w14:textId="77777777" w:rsidR="00A83185" w:rsidRPr="00C54BB3" w:rsidRDefault="00A83185" w:rsidP="00A83185">
            <w:pPr>
              <w:pStyle w:val="aff8"/>
              <w:rPr>
                <w:kern w:val="0"/>
              </w:rPr>
            </w:pPr>
          </w:p>
        </w:tc>
        <w:tc>
          <w:tcPr>
            <w:tcW w:w="1071" w:type="pct"/>
            <w:shd w:val="clear" w:color="auto" w:fill="auto"/>
            <w:vAlign w:val="center"/>
          </w:tcPr>
          <w:p w14:paraId="56D373BE" w14:textId="77777777" w:rsidR="00A83185" w:rsidRPr="00C54BB3" w:rsidRDefault="00A83185" w:rsidP="00A83185">
            <w:pPr>
              <w:pStyle w:val="aff8"/>
              <w:rPr>
                <w:kern w:val="0"/>
              </w:rPr>
            </w:pPr>
          </w:p>
        </w:tc>
      </w:tr>
      <w:tr w:rsidR="00A83185" w:rsidRPr="00C54BB3" w14:paraId="1795D1CD" w14:textId="77777777" w:rsidTr="00865D41">
        <w:trPr>
          <w:trHeight w:val="360"/>
        </w:trPr>
        <w:tc>
          <w:tcPr>
            <w:tcW w:w="716" w:type="pct"/>
            <w:shd w:val="clear" w:color="auto" w:fill="auto"/>
            <w:noWrap/>
            <w:vAlign w:val="center"/>
          </w:tcPr>
          <w:p w14:paraId="33FD9A48" w14:textId="77777777" w:rsidR="00A83185" w:rsidRPr="00C54BB3" w:rsidRDefault="00A83185" w:rsidP="00A83185">
            <w:pPr>
              <w:pStyle w:val="aff8"/>
              <w:rPr>
                <w:kern w:val="0"/>
              </w:rPr>
            </w:pPr>
            <w:r w:rsidRPr="00C54BB3">
              <w:rPr>
                <w:kern w:val="0"/>
              </w:rPr>
              <w:t>109</w:t>
            </w:r>
            <w:r w:rsidRPr="00C54BB3">
              <w:rPr>
                <w:kern w:val="0"/>
              </w:rPr>
              <w:t>學年度</w:t>
            </w:r>
          </w:p>
        </w:tc>
        <w:tc>
          <w:tcPr>
            <w:tcW w:w="1071" w:type="pct"/>
          </w:tcPr>
          <w:p w14:paraId="23148450" w14:textId="77777777" w:rsidR="00A83185" w:rsidRPr="00C54BB3" w:rsidRDefault="00A83185" w:rsidP="00A83185">
            <w:pPr>
              <w:pStyle w:val="aff8"/>
              <w:rPr>
                <w:kern w:val="0"/>
              </w:rPr>
            </w:pPr>
          </w:p>
        </w:tc>
        <w:tc>
          <w:tcPr>
            <w:tcW w:w="1071" w:type="pct"/>
            <w:shd w:val="clear" w:color="auto" w:fill="auto"/>
            <w:vAlign w:val="center"/>
          </w:tcPr>
          <w:p w14:paraId="6524C7D4" w14:textId="77777777" w:rsidR="00A83185" w:rsidRPr="00C54BB3" w:rsidRDefault="00A83185" w:rsidP="00A83185">
            <w:pPr>
              <w:pStyle w:val="aff8"/>
              <w:rPr>
                <w:kern w:val="0"/>
              </w:rPr>
            </w:pPr>
          </w:p>
        </w:tc>
        <w:tc>
          <w:tcPr>
            <w:tcW w:w="1071" w:type="pct"/>
            <w:shd w:val="clear" w:color="auto" w:fill="auto"/>
            <w:vAlign w:val="center"/>
          </w:tcPr>
          <w:p w14:paraId="4F12F6E4" w14:textId="77777777" w:rsidR="00A83185" w:rsidRPr="00C54BB3" w:rsidRDefault="00A83185" w:rsidP="00A83185">
            <w:pPr>
              <w:pStyle w:val="aff8"/>
              <w:rPr>
                <w:kern w:val="0"/>
              </w:rPr>
            </w:pPr>
          </w:p>
        </w:tc>
        <w:tc>
          <w:tcPr>
            <w:tcW w:w="1071" w:type="pct"/>
            <w:shd w:val="clear" w:color="auto" w:fill="auto"/>
            <w:vAlign w:val="center"/>
          </w:tcPr>
          <w:p w14:paraId="259671BB" w14:textId="77777777" w:rsidR="00A83185" w:rsidRPr="00C54BB3" w:rsidRDefault="00A83185" w:rsidP="00A83185">
            <w:pPr>
              <w:pStyle w:val="aff8"/>
              <w:rPr>
                <w:kern w:val="0"/>
              </w:rPr>
            </w:pPr>
          </w:p>
        </w:tc>
      </w:tr>
      <w:tr w:rsidR="00A83185" w:rsidRPr="00C54BB3" w14:paraId="7F87D020" w14:textId="77777777" w:rsidTr="00865D41">
        <w:trPr>
          <w:trHeight w:val="360"/>
        </w:trPr>
        <w:tc>
          <w:tcPr>
            <w:tcW w:w="716" w:type="pct"/>
            <w:shd w:val="clear" w:color="auto" w:fill="auto"/>
            <w:noWrap/>
            <w:vAlign w:val="center"/>
          </w:tcPr>
          <w:p w14:paraId="699E6828" w14:textId="77777777" w:rsidR="00A83185" w:rsidRPr="00C54BB3" w:rsidRDefault="00A83185" w:rsidP="00A83185">
            <w:pPr>
              <w:pStyle w:val="aff8"/>
              <w:rPr>
                <w:kern w:val="0"/>
              </w:rPr>
            </w:pPr>
            <w:r w:rsidRPr="00C54BB3">
              <w:rPr>
                <w:kern w:val="0"/>
              </w:rPr>
              <w:t>110</w:t>
            </w:r>
            <w:r w:rsidRPr="00C54BB3">
              <w:rPr>
                <w:kern w:val="0"/>
              </w:rPr>
              <w:t>學年度</w:t>
            </w:r>
          </w:p>
        </w:tc>
        <w:tc>
          <w:tcPr>
            <w:tcW w:w="1071" w:type="pct"/>
          </w:tcPr>
          <w:p w14:paraId="7D0EB9B1" w14:textId="77777777" w:rsidR="00A83185" w:rsidRPr="00C54BB3" w:rsidRDefault="00A83185" w:rsidP="00A83185">
            <w:pPr>
              <w:pStyle w:val="aff8"/>
              <w:rPr>
                <w:kern w:val="0"/>
              </w:rPr>
            </w:pPr>
          </w:p>
        </w:tc>
        <w:tc>
          <w:tcPr>
            <w:tcW w:w="1071" w:type="pct"/>
            <w:shd w:val="clear" w:color="auto" w:fill="auto"/>
            <w:vAlign w:val="center"/>
          </w:tcPr>
          <w:p w14:paraId="38F6C279" w14:textId="77777777" w:rsidR="00A83185" w:rsidRPr="00C54BB3" w:rsidRDefault="00A83185" w:rsidP="00A83185">
            <w:pPr>
              <w:pStyle w:val="aff8"/>
              <w:rPr>
                <w:kern w:val="0"/>
              </w:rPr>
            </w:pPr>
          </w:p>
        </w:tc>
        <w:tc>
          <w:tcPr>
            <w:tcW w:w="1071" w:type="pct"/>
            <w:shd w:val="clear" w:color="auto" w:fill="auto"/>
            <w:vAlign w:val="center"/>
          </w:tcPr>
          <w:p w14:paraId="6D8F6981" w14:textId="77777777" w:rsidR="00A83185" w:rsidRPr="00C54BB3" w:rsidRDefault="00A83185" w:rsidP="00A83185">
            <w:pPr>
              <w:pStyle w:val="aff8"/>
              <w:rPr>
                <w:kern w:val="0"/>
              </w:rPr>
            </w:pPr>
          </w:p>
        </w:tc>
        <w:tc>
          <w:tcPr>
            <w:tcW w:w="1071" w:type="pct"/>
            <w:shd w:val="clear" w:color="auto" w:fill="auto"/>
            <w:vAlign w:val="center"/>
          </w:tcPr>
          <w:p w14:paraId="31CF79FE" w14:textId="77777777" w:rsidR="00A83185" w:rsidRPr="00C54BB3" w:rsidRDefault="00A83185" w:rsidP="00A83185">
            <w:pPr>
              <w:pStyle w:val="aff8"/>
              <w:rPr>
                <w:kern w:val="0"/>
              </w:rPr>
            </w:pPr>
          </w:p>
        </w:tc>
      </w:tr>
      <w:tr w:rsidR="00A83185" w:rsidRPr="00C54BB3" w14:paraId="707BF1EC" w14:textId="77777777" w:rsidTr="00865D41">
        <w:trPr>
          <w:trHeight w:val="360"/>
        </w:trPr>
        <w:tc>
          <w:tcPr>
            <w:tcW w:w="716" w:type="pct"/>
            <w:shd w:val="clear" w:color="auto" w:fill="auto"/>
            <w:noWrap/>
            <w:vAlign w:val="center"/>
          </w:tcPr>
          <w:p w14:paraId="18484713" w14:textId="77777777" w:rsidR="00A83185" w:rsidRPr="00C54BB3" w:rsidRDefault="00A83185" w:rsidP="00A83185">
            <w:pPr>
              <w:pStyle w:val="aff8"/>
              <w:rPr>
                <w:kern w:val="0"/>
              </w:rPr>
            </w:pPr>
            <w:r w:rsidRPr="00C54BB3">
              <w:rPr>
                <w:kern w:val="0"/>
              </w:rPr>
              <w:t>111</w:t>
            </w:r>
            <w:r w:rsidRPr="00C54BB3">
              <w:rPr>
                <w:kern w:val="0"/>
              </w:rPr>
              <w:t>學年度</w:t>
            </w:r>
          </w:p>
        </w:tc>
        <w:tc>
          <w:tcPr>
            <w:tcW w:w="1071" w:type="pct"/>
          </w:tcPr>
          <w:p w14:paraId="27DB69AA" w14:textId="77777777" w:rsidR="00A83185" w:rsidRPr="00C54BB3" w:rsidRDefault="00A83185" w:rsidP="00A83185">
            <w:pPr>
              <w:pStyle w:val="aff8"/>
              <w:rPr>
                <w:kern w:val="0"/>
              </w:rPr>
            </w:pPr>
          </w:p>
        </w:tc>
        <w:tc>
          <w:tcPr>
            <w:tcW w:w="1071" w:type="pct"/>
            <w:shd w:val="clear" w:color="auto" w:fill="auto"/>
            <w:vAlign w:val="center"/>
          </w:tcPr>
          <w:p w14:paraId="2771565B" w14:textId="77777777" w:rsidR="00A83185" w:rsidRPr="00C54BB3" w:rsidRDefault="00A83185" w:rsidP="00A83185">
            <w:pPr>
              <w:pStyle w:val="aff8"/>
              <w:rPr>
                <w:kern w:val="0"/>
              </w:rPr>
            </w:pPr>
          </w:p>
        </w:tc>
        <w:tc>
          <w:tcPr>
            <w:tcW w:w="1071" w:type="pct"/>
            <w:shd w:val="clear" w:color="auto" w:fill="auto"/>
            <w:vAlign w:val="center"/>
          </w:tcPr>
          <w:p w14:paraId="420AB25B" w14:textId="77777777" w:rsidR="00A83185" w:rsidRPr="00C54BB3" w:rsidRDefault="00A83185" w:rsidP="00A83185">
            <w:pPr>
              <w:pStyle w:val="aff8"/>
              <w:rPr>
                <w:kern w:val="0"/>
              </w:rPr>
            </w:pPr>
          </w:p>
        </w:tc>
        <w:tc>
          <w:tcPr>
            <w:tcW w:w="1071" w:type="pct"/>
            <w:shd w:val="clear" w:color="auto" w:fill="auto"/>
            <w:vAlign w:val="center"/>
          </w:tcPr>
          <w:p w14:paraId="2F6929F9" w14:textId="77777777" w:rsidR="00A83185" w:rsidRPr="00C54BB3" w:rsidRDefault="00A83185" w:rsidP="00A83185">
            <w:pPr>
              <w:pStyle w:val="aff8"/>
              <w:rPr>
                <w:kern w:val="0"/>
              </w:rPr>
            </w:pPr>
          </w:p>
        </w:tc>
      </w:tr>
      <w:tr w:rsidR="00A83185" w:rsidRPr="00C54BB3" w14:paraId="135BD858" w14:textId="77777777" w:rsidTr="00865D41">
        <w:trPr>
          <w:trHeight w:val="340"/>
        </w:trPr>
        <w:tc>
          <w:tcPr>
            <w:tcW w:w="5000" w:type="pct"/>
            <w:gridSpan w:val="5"/>
          </w:tcPr>
          <w:p w14:paraId="5DFCDAFA" w14:textId="77777777" w:rsidR="00A83185" w:rsidRPr="00C54BB3" w:rsidRDefault="00A83185" w:rsidP="00A83185">
            <w:pPr>
              <w:pStyle w:val="aff8"/>
            </w:pPr>
            <w:r w:rsidRPr="00C54BB3">
              <w:t>資料來源：表</w:t>
            </w:r>
            <w:r w:rsidRPr="00C54BB3">
              <w:t>4-8-4</w:t>
            </w:r>
            <w:r w:rsidRPr="00C54BB3">
              <w:t>學生參與競賽、論文出版等成效統計表</w:t>
            </w:r>
          </w:p>
          <w:p w14:paraId="4869868E" w14:textId="77777777" w:rsidR="00A83185" w:rsidRPr="00C54BB3" w:rsidRDefault="00A83185" w:rsidP="00A83185">
            <w:pPr>
              <w:pStyle w:val="aff8"/>
              <w:rPr>
                <w:kern w:val="0"/>
              </w:rPr>
            </w:pPr>
            <w:r w:rsidRPr="00C54BB3">
              <w:rPr>
                <w:sz w:val="26"/>
                <w:szCs w:val="26"/>
              </w:rPr>
              <w:t>說明：</w:t>
            </w:r>
            <w:r w:rsidRPr="00C54BB3">
              <w:t>請參考校務資料庫，</w:t>
            </w:r>
            <w:proofErr w:type="gramStart"/>
            <w:r w:rsidRPr="00C54BB3">
              <w:t>依系所</w:t>
            </w:r>
            <w:proofErr w:type="gramEnd"/>
            <w:r w:rsidRPr="00C54BB3">
              <w:t>之實際開辦學制班別自行增減相關欄位</w:t>
            </w:r>
          </w:p>
        </w:tc>
      </w:tr>
    </w:tbl>
    <w:p w14:paraId="4E36641F" w14:textId="2FC43F78" w:rsidR="00875DA2" w:rsidRDefault="00875DA2" w:rsidP="00A83185">
      <w:pPr>
        <w:pStyle w:val="aff8"/>
        <w:rPr>
          <w:highlight w:val="green"/>
        </w:rPr>
      </w:pPr>
    </w:p>
    <w:p w14:paraId="16C3A029" w14:textId="77777777" w:rsidR="00875DA2" w:rsidRDefault="00875DA2" w:rsidP="00A83185">
      <w:pPr>
        <w:pStyle w:val="aff8"/>
        <w:rPr>
          <w:highlight w:val="green"/>
        </w:rPr>
      </w:pPr>
    </w:p>
    <w:p w14:paraId="45876AE1" w14:textId="2EA01445" w:rsidR="00A83185" w:rsidRPr="00C54BB3" w:rsidRDefault="00A83185" w:rsidP="00A83185">
      <w:pPr>
        <w:pStyle w:val="aff8"/>
      </w:pPr>
      <w:r w:rsidRPr="001D7AEC">
        <w:rPr>
          <w:highlight w:val="green"/>
        </w:rPr>
        <w:t>表</w:t>
      </w:r>
      <w:r w:rsidRPr="001D7AEC">
        <w:rPr>
          <w:rFonts w:ascii="標楷體" w:hAnsi="標楷體"/>
          <w:highlight w:val="green"/>
        </w:rPr>
        <w:t>○</w:t>
      </w:r>
      <w:r w:rsidRPr="001D7AEC">
        <w:rPr>
          <w:highlight w:val="green"/>
        </w:rPr>
        <w:t>在學學生出席國際會議人次</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386"/>
        <w:gridCol w:w="2002"/>
        <w:gridCol w:w="2002"/>
        <w:gridCol w:w="2002"/>
        <w:gridCol w:w="2002"/>
      </w:tblGrid>
      <w:tr w:rsidR="00A83185" w:rsidRPr="00C54BB3" w14:paraId="58908666" w14:textId="77777777" w:rsidTr="00865D41">
        <w:trPr>
          <w:trHeight w:val="360"/>
        </w:trPr>
        <w:tc>
          <w:tcPr>
            <w:tcW w:w="716" w:type="pct"/>
            <w:shd w:val="clear" w:color="auto" w:fill="auto"/>
            <w:noWrap/>
            <w:vAlign w:val="center"/>
            <w:hideMark/>
          </w:tcPr>
          <w:p w14:paraId="771C1B71" w14:textId="77777777" w:rsidR="00A83185" w:rsidRPr="00C54BB3" w:rsidRDefault="00A83185" w:rsidP="00A83185">
            <w:pPr>
              <w:pStyle w:val="aff8"/>
              <w:rPr>
                <w:kern w:val="0"/>
              </w:rPr>
            </w:pPr>
            <w:r w:rsidRPr="00C54BB3">
              <w:rPr>
                <w:kern w:val="0"/>
              </w:rPr>
              <w:lastRenderedPageBreak/>
              <w:t>學年度</w:t>
            </w:r>
          </w:p>
        </w:tc>
        <w:tc>
          <w:tcPr>
            <w:tcW w:w="1071" w:type="pct"/>
          </w:tcPr>
          <w:p w14:paraId="0C55B8DD" w14:textId="77777777" w:rsidR="00A83185" w:rsidRPr="00C54BB3" w:rsidRDefault="00A83185" w:rsidP="00A83185">
            <w:pPr>
              <w:pStyle w:val="aff8"/>
              <w:rPr>
                <w:kern w:val="0"/>
              </w:rPr>
            </w:pPr>
            <w:r w:rsidRPr="00C54BB3">
              <w:rPr>
                <w:kern w:val="0"/>
                <w:sz w:val="26"/>
                <w:szCs w:val="26"/>
              </w:rPr>
              <w:t>二技</w:t>
            </w:r>
          </w:p>
        </w:tc>
        <w:tc>
          <w:tcPr>
            <w:tcW w:w="1071" w:type="pct"/>
            <w:shd w:val="clear" w:color="auto" w:fill="auto"/>
            <w:vAlign w:val="center"/>
            <w:hideMark/>
          </w:tcPr>
          <w:p w14:paraId="4FA19EAC" w14:textId="77777777" w:rsidR="00A83185" w:rsidRPr="00C54BB3" w:rsidRDefault="00A83185" w:rsidP="00A83185">
            <w:pPr>
              <w:pStyle w:val="aff8"/>
              <w:rPr>
                <w:kern w:val="0"/>
              </w:rPr>
            </w:pPr>
            <w:r w:rsidRPr="00C54BB3">
              <w:rPr>
                <w:kern w:val="0"/>
              </w:rPr>
              <w:t>四技</w:t>
            </w:r>
          </w:p>
        </w:tc>
        <w:tc>
          <w:tcPr>
            <w:tcW w:w="1071" w:type="pct"/>
            <w:shd w:val="clear" w:color="auto" w:fill="auto"/>
            <w:vAlign w:val="center"/>
            <w:hideMark/>
          </w:tcPr>
          <w:p w14:paraId="065102A8" w14:textId="77777777" w:rsidR="00A83185" w:rsidRPr="00C54BB3" w:rsidRDefault="00A83185" w:rsidP="00A83185">
            <w:pPr>
              <w:pStyle w:val="aff8"/>
              <w:rPr>
                <w:kern w:val="0"/>
              </w:rPr>
            </w:pPr>
            <w:r w:rsidRPr="00C54BB3">
              <w:rPr>
                <w:kern w:val="0"/>
              </w:rPr>
              <w:t>碩士班</w:t>
            </w:r>
          </w:p>
        </w:tc>
        <w:tc>
          <w:tcPr>
            <w:tcW w:w="1071" w:type="pct"/>
            <w:shd w:val="clear" w:color="auto" w:fill="auto"/>
            <w:vAlign w:val="center"/>
            <w:hideMark/>
          </w:tcPr>
          <w:p w14:paraId="6CDF9629" w14:textId="77777777" w:rsidR="00A83185" w:rsidRPr="00C54BB3" w:rsidRDefault="00A83185" w:rsidP="00A83185">
            <w:pPr>
              <w:pStyle w:val="aff8"/>
              <w:rPr>
                <w:kern w:val="0"/>
              </w:rPr>
            </w:pPr>
            <w:r w:rsidRPr="00C54BB3">
              <w:rPr>
                <w:kern w:val="0"/>
              </w:rPr>
              <w:t>博士班</w:t>
            </w:r>
          </w:p>
        </w:tc>
      </w:tr>
      <w:tr w:rsidR="00A83185" w:rsidRPr="00C54BB3" w14:paraId="5A68CA9B" w14:textId="77777777" w:rsidTr="00865D41">
        <w:trPr>
          <w:trHeight w:val="360"/>
        </w:trPr>
        <w:tc>
          <w:tcPr>
            <w:tcW w:w="716" w:type="pct"/>
            <w:shd w:val="clear" w:color="auto" w:fill="auto"/>
            <w:noWrap/>
            <w:vAlign w:val="center"/>
          </w:tcPr>
          <w:p w14:paraId="3B80D949" w14:textId="77777777" w:rsidR="00A83185" w:rsidRPr="00C54BB3" w:rsidRDefault="00A83185" w:rsidP="00A83185">
            <w:pPr>
              <w:pStyle w:val="aff8"/>
              <w:rPr>
                <w:kern w:val="0"/>
              </w:rPr>
            </w:pPr>
            <w:r w:rsidRPr="00C54BB3">
              <w:rPr>
                <w:kern w:val="0"/>
              </w:rPr>
              <w:t>108</w:t>
            </w:r>
            <w:r w:rsidRPr="00C54BB3">
              <w:rPr>
                <w:kern w:val="0"/>
              </w:rPr>
              <w:t>學年度</w:t>
            </w:r>
          </w:p>
        </w:tc>
        <w:tc>
          <w:tcPr>
            <w:tcW w:w="1071" w:type="pct"/>
          </w:tcPr>
          <w:p w14:paraId="591CA461" w14:textId="77777777" w:rsidR="00A83185" w:rsidRPr="00C54BB3" w:rsidRDefault="00A83185" w:rsidP="00A83185">
            <w:pPr>
              <w:pStyle w:val="aff8"/>
              <w:rPr>
                <w:kern w:val="0"/>
              </w:rPr>
            </w:pPr>
          </w:p>
        </w:tc>
        <w:tc>
          <w:tcPr>
            <w:tcW w:w="1071" w:type="pct"/>
            <w:shd w:val="clear" w:color="auto" w:fill="auto"/>
            <w:vAlign w:val="center"/>
          </w:tcPr>
          <w:p w14:paraId="3ADAF56E" w14:textId="77777777" w:rsidR="00A83185" w:rsidRPr="00C54BB3" w:rsidRDefault="00A83185" w:rsidP="00A83185">
            <w:pPr>
              <w:pStyle w:val="aff8"/>
              <w:rPr>
                <w:kern w:val="0"/>
              </w:rPr>
            </w:pPr>
          </w:p>
        </w:tc>
        <w:tc>
          <w:tcPr>
            <w:tcW w:w="1071" w:type="pct"/>
            <w:shd w:val="clear" w:color="auto" w:fill="auto"/>
            <w:vAlign w:val="center"/>
          </w:tcPr>
          <w:p w14:paraId="7D064EC7" w14:textId="77777777" w:rsidR="00A83185" w:rsidRPr="00C54BB3" w:rsidRDefault="00A83185" w:rsidP="00A83185">
            <w:pPr>
              <w:pStyle w:val="aff8"/>
              <w:rPr>
                <w:kern w:val="0"/>
              </w:rPr>
            </w:pPr>
          </w:p>
        </w:tc>
        <w:tc>
          <w:tcPr>
            <w:tcW w:w="1071" w:type="pct"/>
            <w:shd w:val="clear" w:color="auto" w:fill="auto"/>
            <w:vAlign w:val="center"/>
          </w:tcPr>
          <w:p w14:paraId="760935FB" w14:textId="77777777" w:rsidR="00A83185" w:rsidRPr="00C54BB3" w:rsidRDefault="00A83185" w:rsidP="00A83185">
            <w:pPr>
              <w:pStyle w:val="aff8"/>
              <w:rPr>
                <w:kern w:val="0"/>
              </w:rPr>
            </w:pPr>
          </w:p>
        </w:tc>
      </w:tr>
      <w:tr w:rsidR="00A83185" w:rsidRPr="00C54BB3" w14:paraId="6548732F" w14:textId="77777777" w:rsidTr="00865D41">
        <w:trPr>
          <w:trHeight w:val="360"/>
        </w:trPr>
        <w:tc>
          <w:tcPr>
            <w:tcW w:w="716" w:type="pct"/>
            <w:shd w:val="clear" w:color="auto" w:fill="auto"/>
            <w:noWrap/>
            <w:vAlign w:val="center"/>
          </w:tcPr>
          <w:p w14:paraId="01316FDC" w14:textId="77777777" w:rsidR="00A83185" w:rsidRPr="00C54BB3" w:rsidRDefault="00A83185" w:rsidP="00A83185">
            <w:pPr>
              <w:pStyle w:val="aff8"/>
              <w:rPr>
                <w:kern w:val="0"/>
              </w:rPr>
            </w:pPr>
            <w:r w:rsidRPr="00C54BB3">
              <w:rPr>
                <w:kern w:val="0"/>
              </w:rPr>
              <w:t>109</w:t>
            </w:r>
            <w:r w:rsidRPr="00C54BB3">
              <w:rPr>
                <w:kern w:val="0"/>
              </w:rPr>
              <w:t>學年度</w:t>
            </w:r>
          </w:p>
        </w:tc>
        <w:tc>
          <w:tcPr>
            <w:tcW w:w="1071" w:type="pct"/>
          </w:tcPr>
          <w:p w14:paraId="609CEC57" w14:textId="77777777" w:rsidR="00A83185" w:rsidRPr="00C54BB3" w:rsidRDefault="00A83185" w:rsidP="00A83185">
            <w:pPr>
              <w:pStyle w:val="aff8"/>
              <w:rPr>
                <w:kern w:val="0"/>
              </w:rPr>
            </w:pPr>
          </w:p>
        </w:tc>
        <w:tc>
          <w:tcPr>
            <w:tcW w:w="1071" w:type="pct"/>
            <w:shd w:val="clear" w:color="auto" w:fill="auto"/>
            <w:vAlign w:val="center"/>
          </w:tcPr>
          <w:p w14:paraId="7F239FE4" w14:textId="77777777" w:rsidR="00A83185" w:rsidRPr="00C54BB3" w:rsidRDefault="00A83185" w:rsidP="00A83185">
            <w:pPr>
              <w:pStyle w:val="aff8"/>
              <w:rPr>
                <w:kern w:val="0"/>
              </w:rPr>
            </w:pPr>
          </w:p>
        </w:tc>
        <w:tc>
          <w:tcPr>
            <w:tcW w:w="1071" w:type="pct"/>
            <w:shd w:val="clear" w:color="auto" w:fill="auto"/>
            <w:vAlign w:val="center"/>
          </w:tcPr>
          <w:p w14:paraId="14B9F4C7" w14:textId="77777777" w:rsidR="00A83185" w:rsidRPr="00C54BB3" w:rsidRDefault="00A83185" w:rsidP="00A83185">
            <w:pPr>
              <w:pStyle w:val="aff8"/>
              <w:rPr>
                <w:kern w:val="0"/>
              </w:rPr>
            </w:pPr>
          </w:p>
        </w:tc>
        <w:tc>
          <w:tcPr>
            <w:tcW w:w="1071" w:type="pct"/>
            <w:shd w:val="clear" w:color="auto" w:fill="auto"/>
            <w:vAlign w:val="center"/>
          </w:tcPr>
          <w:p w14:paraId="3CF02F04" w14:textId="77777777" w:rsidR="00A83185" w:rsidRPr="00C54BB3" w:rsidRDefault="00A83185" w:rsidP="00A83185">
            <w:pPr>
              <w:pStyle w:val="aff8"/>
              <w:rPr>
                <w:kern w:val="0"/>
              </w:rPr>
            </w:pPr>
          </w:p>
        </w:tc>
      </w:tr>
      <w:tr w:rsidR="00A83185" w:rsidRPr="00C54BB3" w14:paraId="6C50AE2E" w14:textId="77777777" w:rsidTr="00865D41">
        <w:trPr>
          <w:trHeight w:val="360"/>
        </w:trPr>
        <w:tc>
          <w:tcPr>
            <w:tcW w:w="716" w:type="pct"/>
            <w:shd w:val="clear" w:color="auto" w:fill="auto"/>
            <w:noWrap/>
            <w:vAlign w:val="center"/>
          </w:tcPr>
          <w:p w14:paraId="2777BDE6" w14:textId="77777777" w:rsidR="00A83185" w:rsidRPr="00C54BB3" w:rsidRDefault="00A83185" w:rsidP="00A83185">
            <w:pPr>
              <w:pStyle w:val="aff8"/>
              <w:rPr>
                <w:kern w:val="0"/>
              </w:rPr>
            </w:pPr>
            <w:r w:rsidRPr="00C54BB3">
              <w:rPr>
                <w:kern w:val="0"/>
              </w:rPr>
              <w:t>110</w:t>
            </w:r>
            <w:r w:rsidRPr="00C54BB3">
              <w:rPr>
                <w:kern w:val="0"/>
              </w:rPr>
              <w:t>學年度</w:t>
            </w:r>
          </w:p>
        </w:tc>
        <w:tc>
          <w:tcPr>
            <w:tcW w:w="1071" w:type="pct"/>
          </w:tcPr>
          <w:p w14:paraId="37BCE2A4" w14:textId="77777777" w:rsidR="00A83185" w:rsidRPr="00C54BB3" w:rsidRDefault="00A83185" w:rsidP="00A83185">
            <w:pPr>
              <w:pStyle w:val="aff8"/>
              <w:rPr>
                <w:kern w:val="0"/>
              </w:rPr>
            </w:pPr>
          </w:p>
        </w:tc>
        <w:tc>
          <w:tcPr>
            <w:tcW w:w="1071" w:type="pct"/>
            <w:shd w:val="clear" w:color="auto" w:fill="auto"/>
            <w:vAlign w:val="center"/>
          </w:tcPr>
          <w:p w14:paraId="644F8F5C" w14:textId="77777777" w:rsidR="00A83185" w:rsidRPr="00C54BB3" w:rsidRDefault="00A83185" w:rsidP="00A83185">
            <w:pPr>
              <w:pStyle w:val="aff8"/>
              <w:rPr>
                <w:kern w:val="0"/>
              </w:rPr>
            </w:pPr>
          </w:p>
        </w:tc>
        <w:tc>
          <w:tcPr>
            <w:tcW w:w="1071" w:type="pct"/>
            <w:shd w:val="clear" w:color="auto" w:fill="auto"/>
            <w:vAlign w:val="center"/>
          </w:tcPr>
          <w:p w14:paraId="5B3B97D5" w14:textId="77777777" w:rsidR="00A83185" w:rsidRPr="00C54BB3" w:rsidRDefault="00A83185" w:rsidP="00A83185">
            <w:pPr>
              <w:pStyle w:val="aff8"/>
              <w:rPr>
                <w:kern w:val="0"/>
              </w:rPr>
            </w:pPr>
          </w:p>
        </w:tc>
        <w:tc>
          <w:tcPr>
            <w:tcW w:w="1071" w:type="pct"/>
            <w:shd w:val="clear" w:color="auto" w:fill="auto"/>
            <w:vAlign w:val="center"/>
          </w:tcPr>
          <w:p w14:paraId="183CB74C" w14:textId="77777777" w:rsidR="00A83185" w:rsidRPr="00C54BB3" w:rsidRDefault="00A83185" w:rsidP="00A83185">
            <w:pPr>
              <w:pStyle w:val="aff8"/>
              <w:rPr>
                <w:kern w:val="0"/>
              </w:rPr>
            </w:pPr>
          </w:p>
        </w:tc>
      </w:tr>
      <w:tr w:rsidR="00A83185" w:rsidRPr="00C54BB3" w14:paraId="7923CDF5" w14:textId="77777777" w:rsidTr="00865D41">
        <w:trPr>
          <w:trHeight w:val="360"/>
        </w:trPr>
        <w:tc>
          <w:tcPr>
            <w:tcW w:w="716" w:type="pct"/>
            <w:shd w:val="clear" w:color="auto" w:fill="auto"/>
            <w:noWrap/>
            <w:vAlign w:val="center"/>
          </w:tcPr>
          <w:p w14:paraId="6E37172A" w14:textId="77777777" w:rsidR="00A83185" w:rsidRPr="00C54BB3" w:rsidRDefault="00A83185" w:rsidP="00A83185">
            <w:pPr>
              <w:pStyle w:val="aff8"/>
              <w:rPr>
                <w:kern w:val="0"/>
              </w:rPr>
            </w:pPr>
            <w:r w:rsidRPr="00C54BB3">
              <w:rPr>
                <w:kern w:val="0"/>
              </w:rPr>
              <w:t>111</w:t>
            </w:r>
            <w:r w:rsidRPr="00C54BB3">
              <w:rPr>
                <w:kern w:val="0"/>
              </w:rPr>
              <w:t>學年度</w:t>
            </w:r>
          </w:p>
        </w:tc>
        <w:tc>
          <w:tcPr>
            <w:tcW w:w="1071" w:type="pct"/>
          </w:tcPr>
          <w:p w14:paraId="52809B38" w14:textId="77777777" w:rsidR="00A83185" w:rsidRPr="00C54BB3" w:rsidRDefault="00A83185" w:rsidP="00A83185">
            <w:pPr>
              <w:pStyle w:val="aff8"/>
              <w:rPr>
                <w:kern w:val="0"/>
              </w:rPr>
            </w:pPr>
          </w:p>
        </w:tc>
        <w:tc>
          <w:tcPr>
            <w:tcW w:w="1071" w:type="pct"/>
            <w:shd w:val="clear" w:color="auto" w:fill="auto"/>
            <w:vAlign w:val="center"/>
          </w:tcPr>
          <w:p w14:paraId="2ACFA204" w14:textId="77777777" w:rsidR="00A83185" w:rsidRPr="00C54BB3" w:rsidRDefault="00A83185" w:rsidP="00A83185">
            <w:pPr>
              <w:pStyle w:val="aff8"/>
              <w:rPr>
                <w:kern w:val="0"/>
              </w:rPr>
            </w:pPr>
          </w:p>
        </w:tc>
        <w:tc>
          <w:tcPr>
            <w:tcW w:w="1071" w:type="pct"/>
            <w:shd w:val="clear" w:color="auto" w:fill="auto"/>
            <w:vAlign w:val="center"/>
          </w:tcPr>
          <w:p w14:paraId="7A8731CA" w14:textId="77777777" w:rsidR="00A83185" w:rsidRPr="00C54BB3" w:rsidRDefault="00A83185" w:rsidP="00A83185">
            <w:pPr>
              <w:pStyle w:val="aff8"/>
              <w:rPr>
                <w:kern w:val="0"/>
              </w:rPr>
            </w:pPr>
          </w:p>
        </w:tc>
        <w:tc>
          <w:tcPr>
            <w:tcW w:w="1071" w:type="pct"/>
            <w:shd w:val="clear" w:color="auto" w:fill="auto"/>
            <w:vAlign w:val="center"/>
          </w:tcPr>
          <w:p w14:paraId="2F8E1762" w14:textId="77777777" w:rsidR="00A83185" w:rsidRPr="00C54BB3" w:rsidRDefault="00A83185" w:rsidP="00A83185">
            <w:pPr>
              <w:pStyle w:val="aff8"/>
              <w:rPr>
                <w:kern w:val="0"/>
              </w:rPr>
            </w:pPr>
          </w:p>
        </w:tc>
      </w:tr>
      <w:tr w:rsidR="00A83185" w:rsidRPr="00C54BB3" w14:paraId="7613BCCA" w14:textId="77777777" w:rsidTr="00865D41">
        <w:trPr>
          <w:trHeight w:val="340"/>
        </w:trPr>
        <w:tc>
          <w:tcPr>
            <w:tcW w:w="5000" w:type="pct"/>
            <w:gridSpan w:val="5"/>
          </w:tcPr>
          <w:p w14:paraId="6DA13B85" w14:textId="77777777" w:rsidR="00A83185" w:rsidRPr="00C54BB3" w:rsidRDefault="00A83185" w:rsidP="00A83185">
            <w:pPr>
              <w:pStyle w:val="aff8"/>
            </w:pPr>
            <w:r w:rsidRPr="00C54BB3">
              <w:t>資料來源：表</w:t>
            </w:r>
            <w:r w:rsidRPr="00C54BB3">
              <w:t>4-8-4</w:t>
            </w:r>
            <w:r w:rsidRPr="00C54BB3">
              <w:t>學生參與競賽、論文出版等成效統計表</w:t>
            </w:r>
          </w:p>
          <w:p w14:paraId="5D753F8C" w14:textId="77777777" w:rsidR="00A83185" w:rsidRPr="00C54BB3" w:rsidRDefault="00A83185" w:rsidP="00A83185">
            <w:pPr>
              <w:pStyle w:val="aff8"/>
              <w:rPr>
                <w:kern w:val="0"/>
              </w:rPr>
            </w:pPr>
            <w:r w:rsidRPr="00C54BB3">
              <w:rPr>
                <w:sz w:val="26"/>
                <w:szCs w:val="26"/>
              </w:rPr>
              <w:t>說明：</w:t>
            </w:r>
            <w:r w:rsidRPr="00C54BB3">
              <w:t>請參考校務資料庫，</w:t>
            </w:r>
            <w:proofErr w:type="gramStart"/>
            <w:r w:rsidRPr="00C54BB3">
              <w:t>依系所</w:t>
            </w:r>
            <w:proofErr w:type="gramEnd"/>
            <w:r w:rsidRPr="00C54BB3">
              <w:t>之實際開辦學制班別自行增減相關欄位</w:t>
            </w:r>
          </w:p>
        </w:tc>
      </w:tr>
    </w:tbl>
    <w:p w14:paraId="3660F786" w14:textId="00C40DAB" w:rsidR="00875DA2" w:rsidRDefault="00875DA2" w:rsidP="00A83185">
      <w:pPr>
        <w:pStyle w:val="aff8"/>
        <w:rPr>
          <w:highlight w:val="green"/>
        </w:rPr>
      </w:pPr>
    </w:p>
    <w:p w14:paraId="7C4CF79D" w14:textId="77777777" w:rsidR="00875DA2" w:rsidRDefault="00875DA2" w:rsidP="00A83185">
      <w:pPr>
        <w:pStyle w:val="aff8"/>
        <w:rPr>
          <w:highlight w:val="green"/>
        </w:rPr>
      </w:pPr>
    </w:p>
    <w:p w14:paraId="6E3E96E7" w14:textId="17ABD6ED" w:rsidR="00A83185" w:rsidRPr="00C54BB3" w:rsidRDefault="00A83185" w:rsidP="00A83185">
      <w:pPr>
        <w:pStyle w:val="aff8"/>
      </w:pPr>
      <w:r w:rsidRPr="001D7AEC">
        <w:rPr>
          <w:highlight w:val="green"/>
        </w:rPr>
        <w:t>表</w:t>
      </w:r>
      <w:r w:rsidRPr="001D7AEC">
        <w:rPr>
          <w:rFonts w:ascii="標楷體" w:hAnsi="標楷體"/>
          <w:highlight w:val="green"/>
        </w:rPr>
        <w:t>○</w:t>
      </w:r>
      <w:r w:rsidRPr="001D7AEC">
        <w:rPr>
          <w:highlight w:val="green"/>
        </w:rPr>
        <w:t>學生技術證照（不含語文類證照）人次</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365"/>
        <w:gridCol w:w="1601"/>
        <w:gridCol w:w="1606"/>
        <w:gridCol w:w="1606"/>
        <w:gridCol w:w="1606"/>
        <w:gridCol w:w="1610"/>
      </w:tblGrid>
      <w:tr w:rsidR="00A83185" w:rsidRPr="00C54BB3" w14:paraId="1B88F8D6" w14:textId="77777777" w:rsidTr="00865D41">
        <w:trPr>
          <w:trHeight w:val="360"/>
        </w:trPr>
        <w:tc>
          <w:tcPr>
            <w:tcW w:w="726" w:type="pct"/>
            <w:shd w:val="clear" w:color="auto" w:fill="auto"/>
            <w:noWrap/>
            <w:vAlign w:val="center"/>
            <w:hideMark/>
          </w:tcPr>
          <w:p w14:paraId="72301021" w14:textId="77777777" w:rsidR="00A83185" w:rsidRPr="00C54BB3" w:rsidRDefault="00A83185" w:rsidP="00A83185">
            <w:pPr>
              <w:pStyle w:val="aff8"/>
              <w:rPr>
                <w:kern w:val="0"/>
              </w:rPr>
            </w:pPr>
            <w:r w:rsidRPr="00C54BB3">
              <w:rPr>
                <w:kern w:val="0"/>
                <w:sz w:val="26"/>
                <w:szCs w:val="26"/>
              </w:rPr>
              <w:t>學年度</w:t>
            </w:r>
          </w:p>
        </w:tc>
        <w:tc>
          <w:tcPr>
            <w:tcW w:w="852" w:type="pct"/>
            <w:shd w:val="clear" w:color="auto" w:fill="auto"/>
            <w:noWrap/>
            <w:vAlign w:val="center"/>
            <w:hideMark/>
          </w:tcPr>
          <w:p w14:paraId="38E7B7B4" w14:textId="77777777" w:rsidR="00A83185" w:rsidRPr="00C54BB3" w:rsidRDefault="00A83185" w:rsidP="00A83185">
            <w:pPr>
              <w:pStyle w:val="aff8"/>
              <w:rPr>
                <w:kern w:val="0"/>
              </w:rPr>
            </w:pPr>
            <w:r w:rsidRPr="00C54BB3">
              <w:rPr>
                <w:kern w:val="0"/>
              </w:rPr>
              <w:t>學期</w:t>
            </w:r>
          </w:p>
        </w:tc>
        <w:tc>
          <w:tcPr>
            <w:tcW w:w="855" w:type="pct"/>
            <w:shd w:val="clear" w:color="auto" w:fill="auto"/>
            <w:vAlign w:val="center"/>
            <w:hideMark/>
          </w:tcPr>
          <w:p w14:paraId="2C7F35A8" w14:textId="77777777" w:rsidR="00A83185" w:rsidRPr="00C54BB3" w:rsidRDefault="00A83185" w:rsidP="00A83185">
            <w:pPr>
              <w:pStyle w:val="aff8"/>
              <w:rPr>
                <w:kern w:val="0"/>
                <w:sz w:val="26"/>
                <w:szCs w:val="26"/>
              </w:rPr>
            </w:pPr>
            <w:r w:rsidRPr="00C54BB3">
              <w:rPr>
                <w:kern w:val="0"/>
                <w:sz w:val="26"/>
                <w:szCs w:val="26"/>
              </w:rPr>
              <w:t>二技</w:t>
            </w:r>
          </w:p>
        </w:tc>
        <w:tc>
          <w:tcPr>
            <w:tcW w:w="855" w:type="pct"/>
            <w:shd w:val="clear" w:color="auto" w:fill="auto"/>
            <w:vAlign w:val="center"/>
          </w:tcPr>
          <w:p w14:paraId="273A2987" w14:textId="77777777" w:rsidR="00A83185" w:rsidRPr="00C54BB3" w:rsidRDefault="00A83185" w:rsidP="00A83185">
            <w:pPr>
              <w:pStyle w:val="aff8"/>
              <w:rPr>
                <w:kern w:val="0"/>
                <w:sz w:val="26"/>
                <w:szCs w:val="26"/>
              </w:rPr>
            </w:pPr>
            <w:r w:rsidRPr="00C54BB3">
              <w:rPr>
                <w:kern w:val="0"/>
                <w:sz w:val="26"/>
                <w:szCs w:val="26"/>
              </w:rPr>
              <w:t>四技</w:t>
            </w:r>
          </w:p>
        </w:tc>
        <w:tc>
          <w:tcPr>
            <w:tcW w:w="855" w:type="pct"/>
            <w:shd w:val="clear" w:color="auto" w:fill="auto"/>
            <w:vAlign w:val="center"/>
            <w:hideMark/>
          </w:tcPr>
          <w:p w14:paraId="7D57DC0F" w14:textId="77777777" w:rsidR="00A83185" w:rsidRPr="00C54BB3" w:rsidRDefault="00A83185" w:rsidP="00A83185">
            <w:pPr>
              <w:pStyle w:val="aff8"/>
              <w:rPr>
                <w:kern w:val="0"/>
                <w:sz w:val="26"/>
                <w:szCs w:val="26"/>
              </w:rPr>
            </w:pPr>
            <w:r w:rsidRPr="00C54BB3">
              <w:rPr>
                <w:kern w:val="0"/>
                <w:sz w:val="26"/>
                <w:szCs w:val="26"/>
              </w:rPr>
              <w:t>碩士班</w:t>
            </w:r>
          </w:p>
        </w:tc>
        <w:tc>
          <w:tcPr>
            <w:tcW w:w="857" w:type="pct"/>
            <w:shd w:val="clear" w:color="auto" w:fill="auto"/>
            <w:vAlign w:val="center"/>
            <w:hideMark/>
          </w:tcPr>
          <w:p w14:paraId="2EA2183F" w14:textId="77777777" w:rsidR="00A83185" w:rsidRPr="00C54BB3" w:rsidRDefault="00A83185" w:rsidP="00A83185">
            <w:pPr>
              <w:pStyle w:val="aff8"/>
              <w:rPr>
                <w:kern w:val="0"/>
                <w:sz w:val="26"/>
                <w:szCs w:val="26"/>
              </w:rPr>
            </w:pPr>
            <w:r w:rsidRPr="00C54BB3">
              <w:rPr>
                <w:kern w:val="0"/>
                <w:sz w:val="26"/>
                <w:szCs w:val="26"/>
              </w:rPr>
              <w:t>博士班</w:t>
            </w:r>
          </w:p>
        </w:tc>
      </w:tr>
      <w:tr w:rsidR="00A83185" w:rsidRPr="00C54BB3" w14:paraId="5D935A0D" w14:textId="77777777" w:rsidTr="00865D41">
        <w:trPr>
          <w:trHeight w:val="340"/>
        </w:trPr>
        <w:tc>
          <w:tcPr>
            <w:tcW w:w="726" w:type="pct"/>
            <w:vMerge w:val="restart"/>
            <w:shd w:val="clear" w:color="auto" w:fill="auto"/>
            <w:vAlign w:val="center"/>
            <w:hideMark/>
          </w:tcPr>
          <w:p w14:paraId="70BEFC4F" w14:textId="77777777" w:rsidR="00A83185" w:rsidRPr="00C54BB3" w:rsidRDefault="00A83185" w:rsidP="00A83185">
            <w:pPr>
              <w:pStyle w:val="aff8"/>
              <w:rPr>
                <w:kern w:val="0"/>
                <w:sz w:val="26"/>
                <w:szCs w:val="26"/>
              </w:rPr>
            </w:pPr>
            <w:r w:rsidRPr="00C54BB3">
              <w:rPr>
                <w:kern w:val="0"/>
                <w:sz w:val="26"/>
                <w:szCs w:val="26"/>
              </w:rPr>
              <w:t>108</w:t>
            </w:r>
            <w:r w:rsidRPr="00C54BB3">
              <w:rPr>
                <w:kern w:val="0"/>
                <w:sz w:val="26"/>
                <w:szCs w:val="26"/>
              </w:rPr>
              <w:t>學年度</w:t>
            </w:r>
          </w:p>
        </w:tc>
        <w:tc>
          <w:tcPr>
            <w:tcW w:w="852" w:type="pct"/>
            <w:shd w:val="clear" w:color="auto" w:fill="auto"/>
            <w:vAlign w:val="center"/>
            <w:hideMark/>
          </w:tcPr>
          <w:p w14:paraId="69E26958" w14:textId="77777777" w:rsidR="00A83185" w:rsidRPr="00C54BB3" w:rsidRDefault="00A83185" w:rsidP="00A83185">
            <w:pPr>
              <w:pStyle w:val="aff8"/>
              <w:rPr>
                <w:kern w:val="0"/>
              </w:rPr>
            </w:pPr>
            <w:r w:rsidRPr="00C54BB3">
              <w:rPr>
                <w:kern w:val="0"/>
              </w:rPr>
              <w:t>上學期</w:t>
            </w:r>
          </w:p>
        </w:tc>
        <w:tc>
          <w:tcPr>
            <w:tcW w:w="855" w:type="pct"/>
            <w:shd w:val="clear" w:color="auto" w:fill="auto"/>
            <w:noWrap/>
            <w:vAlign w:val="center"/>
          </w:tcPr>
          <w:p w14:paraId="2DF03E8B" w14:textId="77777777" w:rsidR="00A83185" w:rsidRPr="00C54BB3" w:rsidRDefault="00A83185" w:rsidP="00A83185">
            <w:pPr>
              <w:pStyle w:val="aff8"/>
              <w:rPr>
                <w:kern w:val="0"/>
              </w:rPr>
            </w:pPr>
          </w:p>
        </w:tc>
        <w:tc>
          <w:tcPr>
            <w:tcW w:w="855" w:type="pct"/>
            <w:shd w:val="clear" w:color="auto" w:fill="auto"/>
            <w:vAlign w:val="center"/>
          </w:tcPr>
          <w:p w14:paraId="749C31B6" w14:textId="77777777" w:rsidR="00A83185" w:rsidRPr="00C54BB3" w:rsidRDefault="00A83185" w:rsidP="00A83185">
            <w:pPr>
              <w:pStyle w:val="aff8"/>
              <w:rPr>
                <w:kern w:val="0"/>
              </w:rPr>
            </w:pPr>
          </w:p>
        </w:tc>
        <w:tc>
          <w:tcPr>
            <w:tcW w:w="855" w:type="pct"/>
            <w:shd w:val="clear" w:color="auto" w:fill="auto"/>
            <w:noWrap/>
            <w:vAlign w:val="center"/>
          </w:tcPr>
          <w:p w14:paraId="272BFD71" w14:textId="77777777" w:rsidR="00A83185" w:rsidRPr="00C54BB3" w:rsidRDefault="00A83185" w:rsidP="00A83185">
            <w:pPr>
              <w:pStyle w:val="aff8"/>
              <w:rPr>
                <w:kern w:val="0"/>
              </w:rPr>
            </w:pPr>
          </w:p>
        </w:tc>
        <w:tc>
          <w:tcPr>
            <w:tcW w:w="857" w:type="pct"/>
            <w:shd w:val="clear" w:color="auto" w:fill="auto"/>
            <w:noWrap/>
            <w:vAlign w:val="center"/>
          </w:tcPr>
          <w:p w14:paraId="5DA6A84C" w14:textId="77777777" w:rsidR="00A83185" w:rsidRPr="00C54BB3" w:rsidRDefault="00A83185" w:rsidP="00A83185">
            <w:pPr>
              <w:pStyle w:val="aff8"/>
              <w:rPr>
                <w:kern w:val="0"/>
              </w:rPr>
            </w:pPr>
          </w:p>
        </w:tc>
      </w:tr>
      <w:tr w:rsidR="00A83185" w:rsidRPr="00C54BB3" w14:paraId="3FCA1EB1" w14:textId="77777777" w:rsidTr="00865D41">
        <w:trPr>
          <w:trHeight w:val="340"/>
        </w:trPr>
        <w:tc>
          <w:tcPr>
            <w:tcW w:w="726" w:type="pct"/>
            <w:vMerge/>
            <w:vAlign w:val="center"/>
            <w:hideMark/>
          </w:tcPr>
          <w:p w14:paraId="78F29AE2" w14:textId="77777777" w:rsidR="00A83185" w:rsidRPr="00C54BB3" w:rsidRDefault="00A83185" w:rsidP="00A83185">
            <w:pPr>
              <w:pStyle w:val="aff8"/>
              <w:rPr>
                <w:kern w:val="0"/>
                <w:sz w:val="26"/>
                <w:szCs w:val="26"/>
              </w:rPr>
            </w:pPr>
          </w:p>
        </w:tc>
        <w:tc>
          <w:tcPr>
            <w:tcW w:w="852" w:type="pct"/>
            <w:shd w:val="clear" w:color="auto" w:fill="auto"/>
            <w:vAlign w:val="center"/>
            <w:hideMark/>
          </w:tcPr>
          <w:p w14:paraId="0E2CBB1A" w14:textId="77777777" w:rsidR="00A83185" w:rsidRPr="00C54BB3" w:rsidRDefault="00A83185" w:rsidP="00A83185">
            <w:pPr>
              <w:pStyle w:val="aff8"/>
              <w:rPr>
                <w:kern w:val="0"/>
              </w:rPr>
            </w:pPr>
            <w:r w:rsidRPr="00C54BB3">
              <w:rPr>
                <w:kern w:val="0"/>
              </w:rPr>
              <w:t>下學期</w:t>
            </w:r>
          </w:p>
        </w:tc>
        <w:tc>
          <w:tcPr>
            <w:tcW w:w="855" w:type="pct"/>
            <w:shd w:val="clear" w:color="auto" w:fill="auto"/>
            <w:noWrap/>
            <w:vAlign w:val="center"/>
          </w:tcPr>
          <w:p w14:paraId="6512969B" w14:textId="77777777" w:rsidR="00A83185" w:rsidRPr="00C54BB3" w:rsidRDefault="00A83185" w:rsidP="00A83185">
            <w:pPr>
              <w:pStyle w:val="aff8"/>
              <w:rPr>
                <w:kern w:val="0"/>
              </w:rPr>
            </w:pPr>
          </w:p>
        </w:tc>
        <w:tc>
          <w:tcPr>
            <w:tcW w:w="855" w:type="pct"/>
            <w:shd w:val="clear" w:color="auto" w:fill="auto"/>
            <w:vAlign w:val="center"/>
          </w:tcPr>
          <w:p w14:paraId="1528A110" w14:textId="77777777" w:rsidR="00A83185" w:rsidRPr="00C54BB3" w:rsidRDefault="00A83185" w:rsidP="00A83185">
            <w:pPr>
              <w:pStyle w:val="aff8"/>
              <w:rPr>
                <w:kern w:val="0"/>
              </w:rPr>
            </w:pPr>
          </w:p>
        </w:tc>
        <w:tc>
          <w:tcPr>
            <w:tcW w:w="855" w:type="pct"/>
            <w:shd w:val="clear" w:color="auto" w:fill="auto"/>
            <w:noWrap/>
            <w:vAlign w:val="center"/>
          </w:tcPr>
          <w:p w14:paraId="52B793BD" w14:textId="77777777" w:rsidR="00A83185" w:rsidRPr="00C54BB3" w:rsidRDefault="00A83185" w:rsidP="00A83185">
            <w:pPr>
              <w:pStyle w:val="aff8"/>
              <w:rPr>
                <w:kern w:val="0"/>
              </w:rPr>
            </w:pPr>
          </w:p>
        </w:tc>
        <w:tc>
          <w:tcPr>
            <w:tcW w:w="857" w:type="pct"/>
            <w:shd w:val="clear" w:color="auto" w:fill="auto"/>
            <w:noWrap/>
            <w:vAlign w:val="center"/>
          </w:tcPr>
          <w:p w14:paraId="67ABAAF3" w14:textId="77777777" w:rsidR="00A83185" w:rsidRPr="00C54BB3" w:rsidRDefault="00A83185" w:rsidP="00A83185">
            <w:pPr>
              <w:pStyle w:val="aff8"/>
              <w:rPr>
                <w:kern w:val="0"/>
              </w:rPr>
            </w:pPr>
          </w:p>
        </w:tc>
      </w:tr>
      <w:tr w:rsidR="00A83185" w:rsidRPr="00C54BB3" w14:paraId="34EC7B14" w14:textId="77777777" w:rsidTr="00865D41">
        <w:trPr>
          <w:trHeight w:val="340"/>
        </w:trPr>
        <w:tc>
          <w:tcPr>
            <w:tcW w:w="726" w:type="pct"/>
            <w:vMerge w:val="restart"/>
            <w:vAlign w:val="center"/>
          </w:tcPr>
          <w:p w14:paraId="48085427" w14:textId="77777777" w:rsidR="00A83185" w:rsidRPr="00C54BB3" w:rsidRDefault="00A83185" w:rsidP="00A83185">
            <w:pPr>
              <w:pStyle w:val="aff8"/>
              <w:rPr>
                <w:kern w:val="0"/>
                <w:sz w:val="26"/>
                <w:szCs w:val="26"/>
              </w:rPr>
            </w:pPr>
            <w:r w:rsidRPr="00C54BB3">
              <w:rPr>
                <w:kern w:val="0"/>
                <w:sz w:val="26"/>
                <w:szCs w:val="26"/>
              </w:rPr>
              <w:t>109</w:t>
            </w:r>
            <w:r w:rsidRPr="00C54BB3">
              <w:rPr>
                <w:kern w:val="0"/>
                <w:sz w:val="26"/>
                <w:szCs w:val="26"/>
              </w:rPr>
              <w:t>學年度</w:t>
            </w:r>
          </w:p>
        </w:tc>
        <w:tc>
          <w:tcPr>
            <w:tcW w:w="852" w:type="pct"/>
            <w:shd w:val="clear" w:color="auto" w:fill="auto"/>
            <w:vAlign w:val="center"/>
          </w:tcPr>
          <w:p w14:paraId="02912C92" w14:textId="77777777" w:rsidR="00A83185" w:rsidRPr="00C54BB3" w:rsidRDefault="00A83185" w:rsidP="00A83185">
            <w:pPr>
              <w:pStyle w:val="aff8"/>
              <w:rPr>
                <w:kern w:val="0"/>
              </w:rPr>
            </w:pPr>
            <w:r w:rsidRPr="00C54BB3">
              <w:rPr>
                <w:kern w:val="0"/>
              </w:rPr>
              <w:t>上學期</w:t>
            </w:r>
          </w:p>
        </w:tc>
        <w:tc>
          <w:tcPr>
            <w:tcW w:w="855" w:type="pct"/>
            <w:shd w:val="clear" w:color="auto" w:fill="auto"/>
            <w:noWrap/>
            <w:vAlign w:val="center"/>
          </w:tcPr>
          <w:p w14:paraId="16678CB2" w14:textId="77777777" w:rsidR="00A83185" w:rsidRPr="00C54BB3" w:rsidRDefault="00A83185" w:rsidP="00A83185">
            <w:pPr>
              <w:pStyle w:val="aff8"/>
              <w:rPr>
                <w:kern w:val="0"/>
              </w:rPr>
            </w:pPr>
          </w:p>
        </w:tc>
        <w:tc>
          <w:tcPr>
            <w:tcW w:w="855" w:type="pct"/>
            <w:shd w:val="clear" w:color="auto" w:fill="auto"/>
            <w:vAlign w:val="center"/>
          </w:tcPr>
          <w:p w14:paraId="1D8D503A" w14:textId="77777777" w:rsidR="00A83185" w:rsidRPr="00C54BB3" w:rsidRDefault="00A83185" w:rsidP="00A83185">
            <w:pPr>
              <w:pStyle w:val="aff8"/>
              <w:rPr>
                <w:kern w:val="0"/>
              </w:rPr>
            </w:pPr>
          </w:p>
        </w:tc>
        <w:tc>
          <w:tcPr>
            <w:tcW w:w="855" w:type="pct"/>
            <w:shd w:val="clear" w:color="auto" w:fill="auto"/>
            <w:noWrap/>
            <w:vAlign w:val="center"/>
          </w:tcPr>
          <w:p w14:paraId="514B7718" w14:textId="77777777" w:rsidR="00A83185" w:rsidRPr="00C54BB3" w:rsidRDefault="00A83185" w:rsidP="00A83185">
            <w:pPr>
              <w:pStyle w:val="aff8"/>
              <w:rPr>
                <w:kern w:val="0"/>
              </w:rPr>
            </w:pPr>
          </w:p>
        </w:tc>
        <w:tc>
          <w:tcPr>
            <w:tcW w:w="857" w:type="pct"/>
            <w:shd w:val="clear" w:color="auto" w:fill="auto"/>
            <w:noWrap/>
            <w:vAlign w:val="center"/>
          </w:tcPr>
          <w:p w14:paraId="5724AC22" w14:textId="77777777" w:rsidR="00A83185" w:rsidRPr="00C54BB3" w:rsidRDefault="00A83185" w:rsidP="00A83185">
            <w:pPr>
              <w:pStyle w:val="aff8"/>
              <w:rPr>
                <w:kern w:val="0"/>
              </w:rPr>
            </w:pPr>
          </w:p>
        </w:tc>
      </w:tr>
      <w:tr w:rsidR="00A83185" w:rsidRPr="00C54BB3" w14:paraId="0DFF5C92" w14:textId="77777777" w:rsidTr="00865D41">
        <w:trPr>
          <w:trHeight w:val="340"/>
        </w:trPr>
        <w:tc>
          <w:tcPr>
            <w:tcW w:w="726" w:type="pct"/>
            <w:vMerge/>
            <w:vAlign w:val="center"/>
          </w:tcPr>
          <w:p w14:paraId="6F3A893A" w14:textId="77777777" w:rsidR="00A83185" w:rsidRPr="00C54BB3" w:rsidRDefault="00A83185" w:rsidP="00A83185">
            <w:pPr>
              <w:pStyle w:val="aff8"/>
              <w:rPr>
                <w:kern w:val="0"/>
                <w:sz w:val="26"/>
                <w:szCs w:val="26"/>
              </w:rPr>
            </w:pPr>
          </w:p>
        </w:tc>
        <w:tc>
          <w:tcPr>
            <w:tcW w:w="852" w:type="pct"/>
            <w:shd w:val="clear" w:color="auto" w:fill="auto"/>
            <w:vAlign w:val="center"/>
          </w:tcPr>
          <w:p w14:paraId="33AF638B" w14:textId="77777777" w:rsidR="00A83185" w:rsidRPr="00C54BB3" w:rsidRDefault="00A83185" w:rsidP="00A83185">
            <w:pPr>
              <w:pStyle w:val="aff8"/>
              <w:rPr>
                <w:kern w:val="0"/>
              </w:rPr>
            </w:pPr>
            <w:r w:rsidRPr="00C54BB3">
              <w:rPr>
                <w:kern w:val="0"/>
              </w:rPr>
              <w:t>下學期</w:t>
            </w:r>
          </w:p>
        </w:tc>
        <w:tc>
          <w:tcPr>
            <w:tcW w:w="855" w:type="pct"/>
            <w:shd w:val="clear" w:color="auto" w:fill="auto"/>
            <w:noWrap/>
            <w:vAlign w:val="center"/>
          </w:tcPr>
          <w:p w14:paraId="6A8A8D81" w14:textId="77777777" w:rsidR="00A83185" w:rsidRPr="00C54BB3" w:rsidRDefault="00A83185" w:rsidP="00A83185">
            <w:pPr>
              <w:pStyle w:val="aff8"/>
              <w:rPr>
                <w:kern w:val="0"/>
              </w:rPr>
            </w:pPr>
          </w:p>
        </w:tc>
        <w:tc>
          <w:tcPr>
            <w:tcW w:w="855" w:type="pct"/>
            <w:shd w:val="clear" w:color="auto" w:fill="auto"/>
            <w:vAlign w:val="center"/>
          </w:tcPr>
          <w:p w14:paraId="60638F0A" w14:textId="77777777" w:rsidR="00A83185" w:rsidRPr="00C54BB3" w:rsidRDefault="00A83185" w:rsidP="00A83185">
            <w:pPr>
              <w:pStyle w:val="aff8"/>
              <w:rPr>
                <w:kern w:val="0"/>
              </w:rPr>
            </w:pPr>
          </w:p>
        </w:tc>
        <w:tc>
          <w:tcPr>
            <w:tcW w:w="855" w:type="pct"/>
            <w:shd w:val="clear" w:color="auto" w:fill="auto"/>
            <w:noWrap/>
            <w:vAlign w:val="center"/>
          </w:tcPr>
          <w:p w14:paraId="6673522A" w14:textId="77777777" w:rsidR="00A83185" w:rsidRPr="00C54BB3" w:rsidRDefault="00A83185" w:rsidP="00A83185">
            <w:pPr>
              <w:pStyle w:val="aff8"/>
              <w:rPr>
                <w:kern w:val="0"/>
              </w:rPr>
            </w:pPr>
          </w:p>
        </w:tc>
        <w:tc>
          <w:tcPr>
            <w:tcW w:w="857" w:type="pct"/>
            <w:shd w:val="clear" w:color="auto" w:fill="auto"/>
            <w:noWrap/>
            <w:vAlign w:val="center"/>
          </w:tcPr>
          <w:p w14:paraId="712405CC" w14:textId="77777777" w:rsidR="00A83185" w:rsidRPr="00C54BB3" w:rsidRDefault="00A83185" w:rsidP="00A83185">
            <w:pPr>
              <w:pStyle w:val="aff8"/>
              <w:rPr>
                <w:kern w:val="0"/>
              </w:rPr>
            </w:pPr>
          </w:p>
        </w:tc>
      </w:tr>
      <w:tr w:rsidR="00A83185" w:rsidRPr="00C54BB3" w14:paraId="628D7057" w14:textId="77777777" w:rsidTr="00865D41">
        <w:trPr>
          <w:trHeight w:val="340"/>
        </w:trPr>
        <w:tc>
          <w:tcPr>
            <w:tcW w:w="726" w:type="pct"/>
            <w:vMerge w:val="restart"/>
            <w:shd w:val="clear" w:color="auto" w:fill="auto"/>
            <w:vAlign w:val="center"/>
            <w:hideMark/>
          </w:tcPr>
          <w:p w14:paraId="188F1174" w14:textId="77777777" w:rsidR="00A83185" w:rsidRPr="00C54BB3" w:rsidRDefault="00A83185" w:rsidP="00A83185">
            <w:pPr>
              <w:pStyle w:val="aff8"/>
              <w:rPr>
                <w:kern w:val="0"/>
                <w:sz w:val="26"/>
                <w:szCs w:val="26"/>
              </w:rPr>
            </w:pPr>
            <w:r w:rsidRPr="00C54BB3">
              <w:rPr>
                <w:kern w:val="0"/>
                <w:sz w:val="26"/>
                <w:szCs w:val="26"/>
              </w:rPr>
              <w:t>110</w:t>
            </w:r>
            <w:r w:rsidRPr="00C54BB3">
              <w:rPr>
                <w:kern w:val="0"/>
                <w:sz w:val="26"/>
                <w:szCs w:val="26"/>
              </w:rPr>
              <w:t>學年度</w:t>
            </w:r>
          </w:p>
        </w:tc>
        <w:tc>
          <w:tcPr>
            <w:tcW w:w="852" w:type="pct"/>
            <w:shd w:val="clear" w:color="auto" w:fill="auto"/>
            <w:vAlign w:val="center"/>
            <w:hideMark/>
          </w:tcPr>
          <w:p w14:paraId="439D3C66" w14:textId="77777777" w:rsidR="00A83185" w:rsidRPr="00C54BB3" w:rsidRDefault="00A83185" w:rsidP="00A83185">
            <w:pPr>
              <w:pStyle w:val="aff8"/>
              <w:rPr>
                <w:kern w:val="0"/>
              </w:rPr>
            </w:pPr>
            <w:r w:rsidRPr="00C54BB3">
              <w:rPr>
                <w:kern w:val="0"/>
              </w:rPr>
              <w:t>上學期</w:t>
            </w:r>
          </w:p>
        </w:tc>
        <w:tc>
          <w:tcPr>
            <w:tcW w:w="855" w:type="pct"/>
            <w:shd w:val="clear" w:color="auto" w:fill="auto"/>
            <w:noWrap/>
            <w:vAlign w:val="center"/>
          </w:tcPr>
          <w:p w14:paraId="0222E3CF" w14:textId="77777777" w:rsidR="00A83185" w:rsidRPr="00C54BB3" w:rsidRDefault="00A83185" w:rsidP="00A83185">
            <w:pPr>
              <w:pStyle w:val="aff8"/>
              <w:rPr>
                <w:kern w:val="0"/>
              </w:rPr>
            </w:pPr>
          </w:p>
        </w:tc>
        <w:tc>
          <w:tcPr>
            <w:tcW w:w="855" w:type="pct"/>
            <w:shd w:val="clear" w:color="auto" w:fill="auto"/>
            <w:vAlign w:val="center"/>
          </w:tcPr>
          <w:p w14:paraId="0F8A2C02" w14:textId="77777777" w:rsidR="00A83185" w:rsidRPr="00C54BB3" w:rsidRDefault="00A83185" w:rsidP="00A83185">
            <w:pPr>
              <w:pStyle w:val="aff8"/>
              <w:rPr>
                <w:kern w:val="0"/>
              </w:rPr>
            </w:pPr>
          </w:p>
        </w:tc>
        <w:tc>
          <w:tcPr>
            <w:tcW w:w="855" w:type="pct"/>
            <w:shd w:val="clear" w:color="auto" w:fill="auto"/>
            <w:noWrap/>
            <w:vAlign w:val="center"/>
          </w:tcPr>
          <w:p w14:paraId="42C6F7DC" w14:textId="77777777" w:rsidR="00A83185" w:rsidRPr="00C54BB3" w:rsidRDefault="00A83185" w:rsidP="00A83185">
            <w:pPr>
              <w:pStyle w:val="aff8"/>
              <w:rPr>
                <w:kern w:val="0"/>
              </w:rPr>
            </w:pPr>
          </w:p>
        </w:tc>
        <w:tc>
          <w:tcPr>
            <w:tcW w:w="857" w:type="pct"/>
            <w:shd w:val="clear" w:color="auto" w:fill="auto"/>
            <w:noWrap/>
            <w:vAlign w:val="center"/>
          </w:tcPr>
          <w:p w14:paraId="661F8710" w14:textId="77777777" w:rsidR="00A83185" w:rsidRPr="00C54BB3" w:rsidRDefault="00A83185" w:rsidP="00A83185">
            <w:pPr>
              <w:pStyle w:val="aff8"/>
              <w:rPr>
                <w:kern w:val="0"/>
              </w:rPr>
            </w:pPr>
          </w:p>
        </w:tc>
      </w:tr>
      <w:tr w:rsidR="00A83185" w:rsidRPr="00C54BB3" w14:paraId="746A6E34" w14:textId="77777777" w:rsidTr="00865D41">
        <w:trPr>
          <w:trHeight w:val="340"/>
        </w:trPr>
        <w:tc>
          <w:tcPr>
            <w:tcW w:w="726" w:type="pct"/>
            <w:vMerge/>
            <w:vAlign w:val="center"/>
            <w:hideMark/>
          </w:tcPr>
          <w:p w14:paraId="671B9949" w14:textId="77777777" w:rsidR="00A83185" w:rsidRPr="00C54BB3" w:rsidRDefault="00A83185" w:rsidP="00A83185">
            <w:pPr>
              <w:pStyle w:val="aff8"/>
              <w:rPr>
                <w:kern w:val="0"/>
                <w:sz w:val="26"/>
                <w:szCs w:val="26"/>
              </w:rPr>
            </w:pPr>
          </w:p>
        </w:tc>
        <w:tc>
          <w:tcPr>
            <w:tcW w:w="852" w:type="pct"/>
            <w:shd w:val="clear" w:color="auto" w:fill="auto"/>
            <w:vAlign w:val="center"/>
            <w:hideMark/>
          </w:tcPr>
          <w:p w14:paraId="28D48400" w14:textId="77777777" w:rsidR="00A83185" w:rsidRPr="00C54BB3" w:rsidRDefault="00A83185" w:rsidP="00A83185">
            <w:pPr>
              <w:pStyle w:val="aff8"/>
              <w:rPr>
                <w:kern w:val="0"/>
              </w:rPr>
            </w:pPr>
            <w:r w:rsidRPr="00C54BB3">
              <w:rPr>
                <w:kern w:val="0"/>
              </w:rPr>
              <w:t>下學期</w:t>
            </w:r>
          </w:p>
        </w:tc>
        <w:tc>
          <w:tcPr>
            <w:tcW w:w="855" w:type="pct"/>
            <w:shd w:val="clear" w:color="auto" w:fill="auto"/>
            <w:noWrap/>
            <w:vAlign w:val="center"/>
          </w:tcPr>
          <w:p w14:paraId="7BD8BEDA" w14:textId="77777777" w:rsidR="00A83185" w:rsidRPr="00C54BB3" w:rsidRDefault="00A83185" w:rsidP="00A83185">
            <w:pPr>
              <w:pStyle w:val="aff8"/>
              <w:rPr>
                <w:kern w:val="0"/>
              </w:rPr>
            </w:pPr>
          </w:p>
        </w:tc>
        <w:tc>
          <w:tcPr>
            <w:tcW w:w="855" w:type="pct"/>
            <w:shd w:val="clear" w:color="auto" w:fill="auto"/>
            <w:vAlign w:val="center"/>
          </w:tcPr>
          <w:p w14:paraId="451E9CA4" w14:textId="77777777" w:rsidR="00A83185" w:rsidRPr="00C54BB3" w:rsidRDefault="00A83185" w:rsidP="00A83185">
            <w:pPr>
              <w:pStyle w:val="aff8"/>
              <w:rPr>
                <w:kern w:val="0"/>
              </w:rPr>
            </w:pPr>
          </w:p>
        </w:tc>
        <w:tc>
          <w:tcPr>
            <w:tcW w:w="855" w:type="pct"/>
            <w:shd w:val="clear" w:color="auto" w:fill="auto"/>
            <w:noWrap/>
            <w:vAlign w:val="center"/>
          </w:tcPr>
          <w:p w14:paraId="426C2BB3" w14:textId="77777777" w:rsidR="00A83185" w:rsidRPr="00C54BB3" w:rsidRDefault="00A83185" w:rsidP="00A83185">
            <w:pPr>
              <w:pStyle w:val="aff8"/>
              <w:rPr>
                <w:kern w:val="0"/>
              </w:rPr>
            </w:pPr>
          </w:p>
        </w:tc>
        <w:tc>
          <w:tcPr>
            <w:tcW w:w="857" w:type="pct"/>
            <w:shd w:val="clear" w:color="auto" w:fill="auto"/>
            <w:noWrap/>
            <w:vAlign w:val="center"/>
          </w:tcPr>
          <w:p w14:paraId="4AD54FFD" w14:textId="77777777" w:rsidR="00A83185" w:rsidRPr="00C54BB3" w:rsidRDefault="00A83185" w:rsidP="00A83185">
            <w:pPr>
              <w:pStyle w:val="aff8"/>
              <w:rPr>
                <w:kern w:val="0"/>
              </w:rPr>
            </w:pPr>
          </w:p>
        </w:tc>
      </w:tr>
      <w:tr w:rsidR="00A83185" w:rsidRPr="00C54BB3" w14:paraId="745629EB" w14:textId="77777777" w:rsidTr="00865D41">
        <w:trPr>
          <w:trHeight w:val="340"/>
        </w:trPr>
        <w:tc>
          <w:tcPr>
            <w:tcW w:w="726" w:type="pct"/>
            <w:vMerge w:val="restart"/>
            <w:shd w:val="clear" w:color="auto" w:fill="auto"/>
            <w:vAlign w:val="center"/>
            <w:hideMark/>
          </w:tcPr>
          <w:p w14:paraId="3212C42B" w14:textId="77777777" w:rsidR="00A83185" w:rsidRPr="00C54BB3" w:rsidRDefault="00A83185" w:rsidP="00A83185">
            <w:pPr>
              <w:pStyle w:val="aff8"/>
              <w:rPr>
                <w:kern w:val="0"/>
                <w:sz w:val="26"/>
                <w:szCs w:val="26"/>
              </w:rPr>
            </w:pPr>
            <w:r w:rsidRPr="00C54BB3">
              <w:rPr>
                <w:kern w:val="0"/>
                <w:sz w:val="26"/>
                <w:szCs w:val="26"/>
              </w:rPr>
              <w:t>111</w:t>
            </w:r>
            <w:r w:rsidRPr="00C54BB3">
              <w:rPr>
                <w:kern w:val="0"/>
                <w:sz w:val="26"/>
                <w:szCs w:val="26"/>
              </w:rPr>
              <w:t>學年度</w:t>
            </w:r>
          </w:p>
        </w:tc>
        <w:tc>
          <w:tcPr>
            <w:tcW w:w="852" w:type="pct"/>
            <w:shd w:val="clear" w:color="auto" w:fill="auto"/>
            <w:vAlign w:val="center"/>
            <w:hideMark/>
          </w:tcPr>
          <w:p w14:paraId="14FC6217" w14:textId="77777777" w:rsidR="00A83185" w:rsidRPr="00C54BB3" w:rsidRDefault="00A83185" w:rsidP="00A83185">
            <w:pPr>
              <w:pStyle w:val="aff8"/>
              <w:rPr>
                <w:kern w:val="0"/>
              </w:rPr>
            </w:pPr>
            <w:r w:rsidRPr="00C54BB3">
              <w:rPr>
                <w:kern w:val="0"/>
              </w:rPr>
              <w:t>上學期</w:t>
            </w:r>
          </w:p>
        </w:tc>
        <w:tc>
          <w:tcPr>
            <w:tcW w:w="855" w:type="pct"/>
            <w:shd w:val="clear" w:color="auto" w:fill="auto"/>
            <w:noWrap/>
            <w:vAlign w:val="center"/>
          </w:tcPr>
          <w:p w14:paraId="314BD63C" w14:textId="77777777" w:rsidR="00A83185" w:rsidRPr="00C54BB3" w:rsidRDefault="00A83185" w:rsidP="00A83185">
            <w:pPr>
              <w:pStyle w:val="aff8"/>
              <w:rPr>
                <w:kern w:val="0"/>
              </w:rPr>
            </w:pPr>
          </w:p>
        </w:tc>
        <w:tc>
          <w:tcPr>
            <w:tcW w:w="855" w:type="pct"/>
            <w:shd w:val="clear" w:color="auto" w:fill="auto"/>
            <w:vAlign w:val="center"/>
          </w:tcPr>
          <w:p w14:paraId="45669962" w14:textId="77777777" w:rsidR="00A83185" w:rsidRPr="00C54BB3" w:rsidRDefault="00A83185" w:rsidP="00A83185">
            <w:pPr>
              <w:pStyle w:val="aff8"/>
              <w:rPr>
                <w:kern w:val="0"/>
              </w:rPr>
            </w:pPr>
          </w:p>
        </w:tc>
        <w:tc>
          <w:tcPr>
            <w:tcW w:w="855" w:type="pct"/>
            <w:shd w:val="clear" w:color="auto" w:fill="auto"/>
            <w:noWrap/>
            <w:vAlign w:val="center"/>
          </w:tcPr>
          <w:p w14:paraId="0C17196D" w14:textId="77777777" w:rsidR="00A83185" w:rsidRPr="00C54BB3" w:rsidRDefault="00A83185" w:rsidP="00A83185">
            <w:pPr>
              <w:pStyle w:val="aff8"/>
              <w:rPr>
                <w:kern w:val="0"/>
              </w:rPr>
            </w:pPr>
          </w:p>
        </w:tc>
        <w:tc>
          <w:tcPr>
            <w:tcW w:w="857" w:type="pct"/>
            <w:shd w:val="clear" w:color="auto" w:fill="auto"/>
            <w:noWrap/>
            <w:vAlign w:val="center"/>
          </w:tcPr>
          <w:p w14:paraId="6D370F63" w14:textId="77777777" w:rsidR="00A83185" w:rsidRPr="00C54BB3" w:rsidRDefault="00A83185" w:rsidP="00A83185">
            <w:pPr>
              <w:pStyle w:val="aff8"/>
              <w:rPr>
                <w:kern w:val="0"/>
              </w:rPr>
            </w:pPr>
          </w:p>
        </w:tc>
      </w:tr>
      <w:tr w:rsidR="00A83185" w:rsidRPr="00C54BB3" w14:paraId="781F8936" w14:textId="77777777" w:rsidTr="00865D41">
        <w:trPr>
          <w:trHeight w:val="340"/>
        </w:trPr>
        <w:tc>
          <w:tcPr>
            <w:tcW w:w="726" w:type="pct"/>
            <w:vMerge/>
            <w:vAlign w:val="center"/>
            <w:hideMark/>
          </w:tcPr>
          <w:p w14:paraId="28931E60" w14:textId="77777777" w:rsidR="00A83185" w:rsidRPr="00C54BB3" w:rsidRDefault="00A83185" w:rsidP="00A83185">
            <w:pPr>
              <w:pStyle w:val="aff8"/>
              <w:rPr>
                <w:kern w:val="0"/>
                <w:sz w:val="26"/>
                <w:szCs w:val="26"/>
              </w:rPr>
            </w:pPr>
          </w:p>
        </w:tc>
        <w:tc>
          <w:tcPr>
            <w:tcW w:w="852" w:type="pct"/>
            <w:shd w:val="clear" w:color="auto" w:fill="auto"/>
            <w:vAlign w:val="center"/>
            <w:hideMark/>
          </w:tcPr>
          <w:p w14:paraId="2F01020C" w14:textId="77777777" w:rsidR="00A83185" w:rsidRPr="00C54BB3" w:rsidRDefault="00A83185" w:rsidP="00A83185">
            <w:pPr>
              <w:pStyle w:val="aff8"/>
              <w:rPr>
                <w:kern w:val="0"/>
              </w:rPr>
            </w:pPr>
            <w:r w:rsidRPr="00C54BB3">
              <w:rPr>
                <w:kern w:val="0"/>
              </w:rPr>
              <w:t>下學期</w:t>
            </w:r>
          </w:p>
        </w:tc>
        <w:tc>
          <w:tcPr>
            <w:tcW w:w="855" w:type="pct"/>
            <w:shd w:val="clear" w:color="auto" w:fill="auto"/>
            <w:noWrap/>
            <w:vAlign w:val="center"/>
          </w:tcPr>
          <w:p w14:paraId="54B8508A" w14:textId="77777777" w:rsidR="00A83185" w:rsidRPr="00C54BB3" w:rsidRDefault="00A83185" w:rsidP="00A83185">
            <w:pPr>
              <w:pStyle w:val="aff8"/>
              <w:rPr>
                <w:kern w:val="0"/>
              </w:rPr>
            </w:pPr>
          </w:p>
        </w:tc>
        <w:tc>
          <w:tcPr>
            <w:tcW w:w="855" w:type="pct"/>
            <w:shd w:val="clear" w:color="auto" w:fill="auto"/>
            <w:vAlign w:val="center"/>
          </w:tcPr>
          <w:p w14:paraId="3DF6913B" w14:textId="77777777" w:rsidR="00A83185" w:rsidRPr="00C54BB3" w:rsidRDefault="00A83185" w:rsidP="00A83185">
            <w:pPr>
              <w:pStyle w:val="aff8"/>
              <w:rPr>
                <w:kern w:val="0"/>
              </w:rPr>
            </w:pPr>
          </w:p>
        </w:tc>
        <w:tc>
          <w:tcPr>
            <w:tcW w:w="855" w:type="pct"/>
            <w:shd w:val="clear" w:color="auto" w:fill="auto"/>
            <w:noWrap/>
            <w:vAlign w:val="center"/>
          </w:tcPr>
          <w:p w14:paraId="372E48C5" w14:textId="77777777" w:rsidR="00A83185" w:rsidRPr="00C54BB3" w:rsidRDefault="00A83185" w:rsidP="00A83185">
            <w:pPr>
              <w:pStyle w:val="aff8"/>
              <w:rPr>
                <w:kern w:val="0"/>
              </w:rPr>
            </w:pPr>
          </w:p>
        </w:tc>
        <w:tc>
          <w:tcPr>
            <w:tcW w:w="857" w:type="pct"/>
            <w:shd w:val="clear" w:color="auto" w:fill="auto"/>
            <w:noWrap/>
            <w:vAlign w:val="center"/>
          </w:tcPr>
          <w:p w14:paraId="05AA7A39" w14:textId="77777777" w:rsidR="00A83185" w:rsidRPr="00C54BB3" w:rsidRDefault="00A83185" w:rsidP="00A83185">
            <w:pPr>
              <w:pStyle w:val="aff8"/>
              <w:rPr>
                <w:kern w:val="0"/>
              </w:rPr>
            </w:pPr>
          </w:p>
        </w:tc>
      </w:tr>
      <w:tr w:rsidR="00A83185" w:rsidRPr="00C54BB3" w14:paraId="44E50BBD" w14:textId="77777777" w:rsidTr="00865D41">
        <w:trPr>
          <w:trHeight w:val="340"/>
        </w:trPr>
        <w:tc>
          <w:tcPr>
            <w:tcW w:w="726" w:type="pct"/>
            <w:shd w:val="clear" w:color="auto" w:fill="auto"/>
            <w:vAlign w:val="center"/>
            <w:hideMark/>
          </w:tcPr>
          <w:p w14:paraId="6CDFD8C5" w14:textId="77777777" w:rsidR="00A83185" w:rsidRPr="00C54BB3" w:rsidRDefault="00A83185" w:rsidP="00A83185">
            <w:pPr>
              <w:pStyle w:val="aff8"/>
              <w:rPr>
                <w:kern w:val="0"/>
                <w:sz w:val="26"/>
                <w:szCs w:val="26"/>
              </w:rPr>
            </w:pPr>
            <w:r w:rsidRPr="00C54BB3">
              <w:rPr>
                <w:kern w:val="0"/>
                <w:sz w:val="26"/>
                <w:szCs w:val="26"/>
              </w:rPr>
              <w:t>112</w:t>
            </w:r>
            <w:r w:rsidRPr="00C54BB3">
              <w:rPr>
                <w:kern w:val="0"/>
                <w:sz w:val="26"/>
                <w:szCs w:val="26"/>
              </w:rPr>
              <w:t>學年度</w:t>
            </w:r>
          </w:p>
        </w:tc>
        <w:tc>
          <w:tcPr>
            <w:tcW w:w="852" w:type="pct"/>
            <w:shd w:val="clear" w:color="auto" w:fill="auto"/>
            <w:vAlign w:val="center"/>
            <w:hideMark/>
          </w:tcPr>
          <w:p w14:paraId="628BFD05" w14:textId="77777777" w:rsidR="00A83185" w:rsidRPr="00C54BB3" w:rsidRDefault="00A83185" w:rsidP="00A83185">
            <w:pPr>
              <w:pStyle w:val="aff8"/>
              <w:rPr>
                <w:kern w:val="0"/>
              </w:rPr>
            </w:pPr>
            <w:r w:rsidRPr="00C54BB3">
              <w:rPr>
                <w:kern w:val="0"/>
              </w:rPr>
              <w:t>上學期</w:t>
            </w:r>
          </w:p>
          <w:p w14:paraId="2F76819C" w14:textId="77777777" w:rsidR="00A83185" w:rsidRPr="00C54BB3" w:rsidRDefault="00A83185" w:rsidP="00A83185">
            <w:pPr>
              <w:pStyle w:val="aff8"/>
              <w:rPr>
                <w:kern w:val="0"/>
              </w:rPr>
            </w:pPr>
            <w:r w:rsidRPr="00C54BB3">
              <w:rPr>
                <w:kern w:val="0"/>
                <w:sz w:val="16"/>
                <w:szCs w:val="16"/>
                <w:shd w:val="pct15" w:color="auto" w:fill="FFFFFF"/>
              </w:rPr>
              <w:t>上半年學校</w:t>
            </w:r>
            <w:r w:rsidRPr="00C54BB3">
              <w:rPr>
                <w:rFonts w:hint="eastAsia"/>
                <w:kern w:val="0"/>
                <w:sz w:val="16"/>
                <w:szCs w:val="16"/>
                <w:shd w:val="pct15" w:color="auto" w:fill="FFFFFF"/>
              </w:rPr>
              <w:t>請填寫</w:t>
            </w:r>
            <w:r w:rsidRPr="00C54BB3">
              <w:rPr>
                <w:kern w:val="0"/>
                <w:sz w:val="16"/>
                <w:szCs w:val="16"/>
                <w:shd w:val="pct15" w:color="auto" w:fill="FFFFFF"/>
              </w:rPr>
              <w:t>NA</w:t>
            </w:r>
          </w:p>
        </w:tc>
        <w:tc>
          <w:tcPr>
            <w:tcW w:w="855" w:type="pct"/>
            <w:shd w:val="clear" w:color="auto" w:fill="auto"/>
            <w:noWrap/>
            <w:vAlign w:val="center"/>
          </w:tcPr>
          <w:p w14:paraId="7056FA83" w14:textId="77777777" w:rsidR="00A83185" w:rsidRPr="00C54BB3" w:rsidRDefault="00A83185" w:rsidP="00A83185">
            <w:pPr>
              <w:pStyle w:val="aff8"/>
              <w:rPr>
                <w:kern w:val="0"/>
              </w:rPr>
            </w:pPr>
          </w:p>
        </w:tc>
        <w:tc>
          <w:tcPr>
            <w:tcW w:w="855" w:type="pct"/>
            <w:shd w:val="clear" w:color="auto" w:fill="auto"/>
            <w:vAlign w:val="center"/>
          </w:tcPr>
          <w:p w14:paraId="53D5604F" w14:textId="77777777" w:rsidR="00A83185" w:rsidRPr="00C54BB3" w:rsidRDefault="00A83185" w:rsidP="00A83185">
            <w:pPr>
              <w:pStyle w:val="aff8"/>
              <w:rPr>
                <w:kern w:val="0"/>
              </w:rPr>
            </w:pPr>
          </w:p>
        </w:tc>
        <w:tc>
          <w:tcPr>
            <w:tcW w:w="855" w:type="pct"/>
            <w:shd w:val="clear" w:color="auto" w:fill="auto"/>
            <w:noWrap/>
            <w:vAlign w:val="center"/>
          </w:tcPr>
          <w:p w14:paraId="3BDCA61E" w14:textId="77777777" w:rsidR="00A83185" w:rsidRPr="00C54BB3" w:rsidRDefault="00A83185" w:rsidP="00A83185">
            <w:pPr>
              <w:pStyle w:val="aff8"/>
              <w:rPr>
                <w:kern w:val="0"/>
              </w:rPr>
            </w:pPr>
          </w:p>
        </w:tc>
        <w:tc>
          <w:tcPr>
            <w:tcW w:w="857" w:type="pct"/>
            <w:shd w:val="clear" w:color="auto" w:fill="auto"/>
            <w:noWrap/>
            <w:vAlign w:val="center"/>
          </w:tcPr>
          <w:p w14:paraId="1ADDAA90" w14:textId="77777777" w:rsidR="00A83185" w:rsidRPr="00C54BB3" w:rsidRDefault="00A83185" w:rsidP="00A83185">
            <w:pPr>
              <w:pStyle w:val="aff8"/>
              <w:rPr>
                <w:kern w:val="0"/>
              </w:rPr>
            </w:pPr>
          </w:p>
        </w:tc>
      </w:tr>
      <w:tr w:rsidR="00A83185" w:rsidRPr="00C54BB3" w14:paraId="7D8A61D0" w14:textId="77777777" w:rsidTr="00865D41">
        <w:trPr>
          <w:trHeight w:val="340"/>
        </w:trPr>
        <w:tc>
          <w:tcPr>
            <w:tcW w:w="5000" w:type="pct"/>
            <w:gridSpan w:val="6"/>
            <w:vAlign w:val="center"/>
          </w:tcPr>
          <w:p w14:paraId="220018B2" w14:textId="77777777" w:rsidR="00A83185" w:rsidRPr="00C54BB3" w:rsidRDefault="00A83185" w:rsidP="00A83185">
            <w:pPr>
              <w:pStyle w:val="aff8"/>
            </w:pPr>
            <w:r w:rsidRPr="00C54BB3">
              <w:t>資料來源：表</w:t>
            </w:r>
            <w:r w:rsidRPr="00C54BB3">
              <w:t>4-8-2</w:t>
            </w:r>
            <w:r w:rsidRPr="00C54BB3">
              <w:t>學生技術證照（不含語文類證照）資料表</w:t>
            </w:r>
          </w:p>
          <w:p w14:paraId="78C01FA1" w14:textId="77777777" w:rsidR="00A83185" w:rsidRPr="00C54BB3" w:rsidRDefault="00A83185" w:rsidP="00A83185">
            <w:pPr>
              <w:pStyle w:val="aff8"/>
              <w:rPr>
                <w:kern w:val="0"/>
              </w:rPr>
            </w:pPr>
            <w:r w:rsidRPr="00C54BB3">
              <w:rPr>
                <w:sz w:val="26"/>
                <w:szCs w:val="26"/>
              </w:rPr>
              <w:t>說明：</w:t>
            </w:r>
            <w:r w:rsidRPr="00C54BB3">
              <w:t>請參考校務資料庫，</w:t>
            </w:r>
            <w:proofErr w:type="gramStart"/>
            <w:r w:rsidRPr="00C54BB3">
              <w:t>依系所</w:t>
            </w:r>
            <w:proofErr w:type="gramEnd"/>
            <w:r w:rsidRPr="00C54BB3">
              <w:t>之實際開辦學制班別自行增減相關欄位</w:t>
            </w:r>
          </w:p>
        </w:tc>
      </w:tr>
    </w:tbl>
    <w:p w14:paraId="6816A572" w14:textId="69E3F5E5" w:rsidR="00875DA2" w:rsidRDefault="00875DA2" w:rsidP="00A83185">
      <w:pPr>
        <w:pStyle w:val="aff8"/>
        <w:rPr>
          <w:highlight w:val="green"/>
        </w:rPr>
      </w:pPr>
    </w:p>
    <w:p w14:paraId="695D4A73" w14:textId="77777777" w:rsidR="00875DA2" w:rsidRDefault="00875DA2" w:rsidP="00A83185">
      <w:pPr>
        <w:pStyle w:val="aff8"/>
        <w:rPr>
          <w:highlight w:val="green"/>
        </w:rPr>
      </w:pPr>
    </w:p>
    <w:p w14:paraId="7880D04D" w14:textId="77777777" w:rsidR="00875DA2" w:rsidRDefault="00875DA2" w:rsidP="00A83185">
      <w:pPr>
        <w:pStyle w:val="aff8"/>
        <w:rPr>
          <w:highlight w:val="green"/>
        </w:rPr>
      </w:pPr>
    </w:p>
    <w:p w14:paraId="40D7725B" w14:textId="410496B6" w:rsidR="00A83185" w:rsidRPr="00C54BB3" w:rsidRDefault="00A83185" w:rsidP="00A83185">
      <w:pPr>
        <w:pStyle w:val="aff8"/>
      </w:pPr>
      <w:r w:rsidRPr="001D7AEC">
        <w:rPr>
          <w:highlight w:val="green"/>
        </w:rPr>
        <w:t>表</w:t>
      </w:r>
      <w:r w:rsidRPr="001D7AEC">
        <w:rPr>
          <w:rFonts w:ascii="標楷體" w:hAnsi="標楷體"/>
          <w:highlight w:val="green"/>
        </w:rPr>
        <w:t>○</w:t>
      </w:r>
      <w:r w:rsidRPr="001D7AEC">
        <w:rPr>
          <w:highlight w:val="green"/>
        </w:rPr>
        <w:t>學生外語證照數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365"/>
        <w:gridCol w:w="1601"/>
        <w:gridCol w:w="1606"/>
        <w:gridCol w:w="1606"/>
        <w:gridCol w:w="1606"/>
        <w:gridCol w:w="1610"/>
      </w:tblGrid>
      <w:tr w:rsidR="00A83185" w:rsidRPr="00C54BB3" w14:paraId="714DF017" w14:textId="77777777" w:rsidTr="00865D41">
        <w:trPr>
          <w:trHeight w:val="360"/>
        </w:trPr>
        <w:tc>
          <w:tcPr>
            <w:tcW w:w="726" w:type="pct"/>
            <w:shd w:val="clear" w:color="auto" w:fill="auto"/>
            <w:noWrap/>
            <w:vAlign w:val="center"/>
            <w:hideMark/>
          </w:tcPr>
          <w:p w14:paraId="244AE866" w14:textId="77777777" w:rsidR="00A83185" w:rsidRPr="00C54BB3" w:rsidRDefault="00A83185" w:rsidP="00A83185">
            <w:pPr>
              <w:pStyle w:val="aff8"/>
              <w:rPr>
                <w:kern w:val="0"/>
              </w:rPr>
            </w:pPr>
            <w:r w:rsidRPr="00C54BB3">
              <w:rPr>
                <w:kern w:val="0"/>
                <w:sz w:val="26"/>
                <w:szCs w:val="26"/>
              </w:rPr>
              <w:t>學年度</w:t>
            </w:r>
          </w:p>
        </w:tc>
        <w:tc>
          <w:tcPr>
            <w:tcW w:w="852" w:type="pct"/>
            <w:shd w:val="clear" w:color="auto" w:fill="auto"/>
            <w:noWrap/>
            <w:vAlign w:val="center"/>
            <w:hideMark/>
          </w:tcPr>
          <w:p w14:paraId="68C254A3" w14:textId="77777777" w:rsidR="00A83185" w:rsidRPr="00C54BB3" w:rsidRDefault="00A83185" w:rsidP="00A83185">
            <w:pPr>
              <w:pStyle w:val="aff8"/>
              <w:rPr>
                <w:kern w:val="0"/>
              </w:rPr>
            </w:pPr>
            <w:r w:rsidRPr="00C54BB3">
              <w:rPr>
                <w:kern w:val="0"/>
              </w:rPr>
              <w:t>學期</w:t>
            </w:r>
          </w:p>
        </w:tc>
        <w:tc>
          <w:tcPr>
            <w:tcW w:w="855" w:type="pct"/>
            <w:shd w:val="clear" w:color="auto" w:fill="auto"/>
            <w:vAlign w:val="center"/>
            <w:hideMark/>
          </w:tcPr>
          <w:p w14:paraId="0235EB47" w14:textId="77777777" w:rsidR="00A83185" w:rsidRPr="00C54BB3" w:rsidRDefault="00A83185" w:rsidP="00A83185">
            <w:pPr>
              <w:pStyle w:val="aff8"/>
              <w:rPr>
                <w:kern w:val="0"/>
                <w:sz w:val="26"/>
                <w:szCs w:val="26"/>
              </w:rPr>
            </w:pPr>
            <w:r w:rsidRPr="00C54BB3">
              <w:rPr>
                <w:kern w:val="0"/>
                <w:sz w:val="26"/>
                <w:szCs w:val="26"/>
              </w:rPr>
              <w:t>二技</w:t>
            </w:r>
          </w:p>
        </w:tc>
        <w:tc>
          <w:tcPr>
            <w:tcW w:w="855" w:type="pct"/>
            <w:shd w:val="clear" w:color="auto" w:fill="auto"/>
            <w:vAlign w:val="center"/>
          </w:tcPr>
          <w:p w14:paraId="698FB225" w14:textId="77777777" w:rsidR="00A83185" w:rsidRPr="00C54BB3" w:rsidRDefault="00A83185" w:rsidP="00A83185">
            <w:pPr>
              <w:pStyle w:val="aff8"/>
              <w:rPr>
                <w:kern w:val="0"/>
                <w:sz w:val="26"/>
                <w:szCs w:val="26"/>
              </w:rPr>
            </w:pPr>
            <w:r w:rsidRPr="00C54BB3">
              <w:rPr>
                <w:kern w:val="0"/>
                <w:sz w:val="26"/>
                <w:szCs w:val="26"/>
              </w:rPr>
              <w:t>四技</w:t>
            </w:r>
          </w:p>
        </w:tc>
        <w:tc>
          <w:tcPr>
            <w:tcW w:w="855" w:type="pct"/>
            <w:shd w:val="clear" w:color="auto" w:fill="auto"/>
            <w:vAlign w:val="center"/>
            <w:hideMark/>
          </w:tcPr>
          <w:p w14:paraId="48B22DDA" w14:textId="77777777" w:rsidR="00A83185" w:rsidRPr="00C54BB3" w:rsidRDefault="00A83185" w:rsidP="00A83185">
            <w:pPr>
              <w:pStyle w:val="aff8"/>
              <w:rPr>
                <w:kern w:val="0"/>
                <w:sz w:val="26"/>
                <w:szCs w:val="26"/>
              </w:rPr>
            </w:pPr>
            <w:r w:rsidRPr="00C54BB3">
              <w:rPr>
                <w:kern w:val="0"/>
                <w:sz w:val="26"/>
                <w:szCs w:val="26"/>
              </w:rPr>
              <w:t>碩士班</w:t>
            </w:r>
          </w:p>
        </w:tc>
        <w:tc>
          <w:tcPr>
            <w:tcW w:w="857" w:type="pct"/>
            <w:shd w:val="clear" w:color="auto" w:fill="auto"/>
            <w:vAlign w:val="center"/>
            <w:hideMark/>
          </w:tcPr>
          <w:p w14:paraId="7695F110" w14:textId="77777777" w:rsidR="00A83185" w:rsidRPr="00C54BB3" w:rsidRDefault="00A83185" w:rsidP="00A83185">
            <w:pPr>
              <w:pStyle w:val="aff8"/>
              <w:rPr>
                <w:kern w:val="0"/>
                <w:sz w:val="26"/>
                <w:szCs w:val="26"/>
              </w:rPr>
            </w:pPr>
            <w:r w:rsidRPr="00C54BB3">
              <w:rPr>
                <w:kern w:val="0"/>
                <w:sz w:val="26"/>
                <w:szCs w:val="26"/>
              </w:rPr>
              <w:t>博士班</w:t>
            </w:r>
          </w:p>
        </w:tc>
      </w:tr>
      <w:tr w:rsidR="00A83185" w:rsidRPr="00C54BB3" w14:paraId="27354DF0" w14:textId="77777777" w:rsidTr="00865D41">
        <w:trPr>
          <w:trHeight w:val="340"/>
        </w:trPr>
        <w:tc>
          <w:tcPr>
            <w:tcW w:w="726" w:type="pct"/>
            <w:vMerge w:val="restart"/>
            <w:shd w:val="clear" w:color="auto" w:fill="auto"/>
            <w:vAlign w:val="center"/>
            <w:hideMark/>
          </w:tcPr>
          <w:p w14:paraId="5600972B" w14:textId="77777777" w:rsidR="00A83185" w:rsidRPr="00C54BB3" w:rsidRDefault="00A83185" w:rsidP="00A83185">
            <w:pPr>
              <w:pStyle w:val="aff8"/>
              <w:rPr>
                <w:kern w:val="0"/>
                <w:sz w:val="26"/>
                <w:szCs w:val="26"/>
              </w:rPr>
            </w:pPr>
            <w:r w:rsidRPr="00C54BB3">
              <w:rPr>
                <w:kern w:val="0"/>
                <w:sz w:val="26"/>
                <w:szCs w:val="26"/>
              </w:rPr>
              <w:t>108</w:t>
            </w:r>
            <w:r w:rsidRPr="00C54BB3">
              <w:rPr>
                <w:kern w:val="0"/>
                <w:sz w:val="26"/>
                <w:szCs w:val="26"/>
              </w:rPr>
              <w:t>學年度</w:t>
            </w:r>
          </w:p>
        </w:tc>
        <w:tc>
          <w:tcPr>
            <w:tcW w:w="852" w:type="pct"/>
            <w:shd w:val="clear" w:color="auto" w:fill="auto"/>
            <w:vAlign w:val="center"/>
            <w:hideMark/>
          </w:tcPr>
          <w:p w14:paraId="6FB42D5A" w14:textId="77777777" w:rsidR="00A83185" w:rsidRPr="00C54BB3" w:rsidRDefault="00A83185" w:rsidP="00A83185">
            <w:pPr>
              <w:pStyle w:val="aff8"/>
              <w:rPr>
                <w:kern w:val="0"/>
              </w:rPr>
            </w:pPr>
            <w:r w:rsidRPr="00C54BB3">
              <w:rPr>
                <w:kern w:val="0"/>
              </w:rPr>
              <w:t>上學期</w:t>
            </w:r>
          </w:p>
        </w:tc>
        <w:tc>
          <w:tcPr>
            <w:tcW w:w="855" w:type="pct"/>
            <w:shd w:val="clear" w:color="auto" w:fill="auto"/>
            <w:noWrap/>
            <w:vAlign w:val="center"/>
          </w:tcPr>
          <w:p w14:paraId="6E3CC2A3" w14:textId="77777777" w:rsidR="00A83185" w:rsidRPr="00C54BB3" w:rsidRDefault="00A83185" w:rsidP="00A83185">
            <w:pPr>
              <w:pStyle w:val="aff8"/>
              <w:rPr>
                <w:kern w:val="0"/>
              </w:rPr>
            </w:pPr>
          </w:p>
        </w:tc>
        <w:tc>
          <w:tcPr>
            <w:tcW w:w="855" w:type="pct"/>
            <w:shd w:val="clear" w:color="auto" w:fill="auto"/>
            <w:vAlign w:val="center"/>
          </w:tcPr>
          <w:p w14:paraId="2C03EB9D" w14:textId="77777777" w:rsidR="00A83185" w:rsidRPr="00C54BB3" w:rsidRDefault="00A83185" w:rsidP="00A83185">
            <w:pPr>
              <w:pStyle w:val="aff8"/>
              <w:rPr>
                <w:kern w:val="0"/>
              </w:rPr>
            </w:pPr>
          </w:p>
        </w:tc>
        <w:tc>
          <w:tcPr>
            <w:tcW w:w="855" w:type="pct"/>
            <w:shd w:val="clear" w:color="auto" w:fill="auto"/>
            <w:noWrap/>
            <w:vAlign w:val="center"/>
          </w:tcPr>
          <w:p w14:paraId="2D72BE61" w14:textId="77777777" w:rsidR="00A83185" w:rsidRPr="00C54BB3" w:rsidRDefault="00A83185" w:rsidP="00A83185">
            <w:pPr>
              <w:pStyle w:val="aff8"/>
              <w:rPr>
                <w:kern w:val="0"/>
              </w:rPr>
            </w:pPr>
          </w:p>
        </w:tc>
        <w:tc>
          <w:tcPr>
            <w:tcW w:w="857" w:type="pct"/>
            <w:shd w:val="clear" w:color="auto" w:fill="auto"/>
            <w:noWrap/>
            <w:vAlign w:val="center"/>
          </w:tcPr>
          <w:p w14:paraId="25FE48A3" w14:textId="77777777" w:rsidR="00A83185" w:rsidRPr="00C54BB3" w:rsidRDefault="00A83185" w:rsidP="00A83185">
            <w:pPr>
              <w:pStyle w:val="aff8"/>
              <w:rPr>
                <w:kern w:val="0"/>
              </w:rPr>
            </w:pPr>
          </w:p>
        </w:tc>
      </w:tr>
      <w:tr w:rsidR="00A83185" w:rsidRPr="00C54BB3" w14:paraId="3A870B9E" w14:textId="77777777" w:rsidTr="00865D41">
        <w:trPr>
          <w:trHeight w:val="340"/>
        </w:trPr>
        <w:tc>
          <w:tcPr>
            <w:tcW w:w="726" w:type="pct"/>
            <w:vMerge/>
            <w:vAlign w:val="center"/>
            <w:hideMark/>
          </w:tcPr>
          <w:p w14:paraId="42FBB6EC" w14:textId="77777777" w:rsidR="00A83185" w:rsidRPr="00C54BB3" w:rsidRDefault="00A83185" w:rsidP="00A83185">
            <w:pPr>
              <w:pStyle w:val="aff8"/>
              <w:rPr>
                <w:kern w:val="0"/>
                <w:sz w:val="26"/>
                <w:szCs w:val="26"/>
              </w:rPr>
            </w:pPr>
          </w:p>
        </w:tc>
        <w:tc>
          <w:tcPr>
            <w:tcW w:w="852" w:type="pct"/>
            <w:shd w:val="clear" w:color="auto" w:fill="auto"/>
            <w:vAlign w:val="center"/>
            <w:hideMark/>
          </w:tcPr>
          <w:p w14:paraId="4DA54131" w14:textId="77777777" w:rsidR="00A83185" w:rsidRPr="00C54BB3" w:rsidRDefault="00A83185" w:rsidP="00A83185">
            <w:pPr>
              <w:pStyle w:val="aff8"/>
              <w:rPr>
                <w:kern w:val="0"/>
              </w:rPr>
            </w:pPr>
            <w:r w:rsidRPr="00C54BB3">
              <w:rPr>
                <w:kern w:val="0"/>
              </w:rPr>
              <w:t>下學期</w:t>
            </w:r>
          </w:p>
        </w:tc>
        <w:tc>
          <w:tcPr>
            <w:tcW w:w="855" w:type="pct"/>
            <w:shd w:val="clear" w:color="auto" w:fill="auto"/>
            <w:noWrap/>
            <w:vAlign w:val="center"/>
          </w:tcPr>
          <w:p w14:paraId="57C2DD40" w14:textId="77777777" w:rsidR="00A83185" w:rsidRPr="00C54BB3" w:rsidRDefault="00A83185" w:rsidP="00A83185">
            <w:pPr>
              <w:pStyle w:val="aff8"/>
              <w:rPr>
                <w:kern w:val="0"/>
              </w:rPr>
            </w:pPr>
          </w:p>
        </w:tc>
        <w:tc>
          <w:tcPr>
            <w:tcW w:w="855" w:type="pct"/>
            <w:shd w:val="clear" w:color="auto" w:fill="auto"/>
            <w:vAlign w:val="center"/>
          </w:tcPr>
          <w:p w14:paraId="69AEC207" w14:textId="77777777" w:rsidR="00A83185" w:rsidRPr="00C54BB3" w:rsidRDefault="00A83185" w:rsidP="00A83185">
            <w:pPr>
              <w:pStyle w:val="aff8"/>
              <w:rPr>
                <w:kern w:val="0"/>
              </w:rPr>
            </w:pPr>
          </w:p>
        </w:tc>
        <w:tc>
          <w:tcPr>
            <w:tcW w:w="855" w:type="pct"/>
            <w:shd w:val="clear" w:color="auto" w:fill="auto"/>
            <w:noWrap/>
            <w:vAlign w:val="center"/>
          </w:tcPr>
          <w:p w14:paraId="70568851" w14:textId="77777777" w:rsidR="00A83185" w:rsidRPr="00C54BB3" w:rsidRDefault="00A83185" w:rsidP="00A83185">
            <w:pPr>
              <w:pStyle w:val="aff8"/>
              <w:rPr>
                <w:kern w:val="0"/>
              </w:rPr>
            </w:pPr>
          </w:p>
        </w:tc>
        <w:tc>
          <w:tcPr>
            <w:tcW w:w="857" w:type="pct"/>
            <w:shd w:val="clear" w:color="auto" w:fill="auto"/>
            <w:noWrap/>
            <w:vAlign w:val="center"/>
          </w:tcPr>
          <w:p w14:paraId="42B87C58" w14:textId="77777777" w:rsidR="00A83185" w:rsidRPr="00C54BB3" w:rsidRDefault="00A83185" w:rsidP="00A83185">
            <w:pPr>
              <w:pStyle w:val="aff8"/>
              <w:rPr>
                <w:kern w:val="0"/>
              </w:rPr>
            </w:pPr>
          </w:p>
        </w:tc>
      </w:tr>
      <w:tr w:rsidR="00A83185" w:rsidRPr="00C54BB3" w14:paraId="733264BB" w14:textId="77777777" w:rsidTr="00865D41">
        <w:trPr>
          <w:trHeight w:val="340"/>
        </w:trPr>
        <w:tc>
          <w:tcPr>
            <w:tcW w:w="726" w:type="pct"/>
            <w:vMerge w:val="restart"/>
            <w:vAlign w:val="center"/>
          </w:tcPr>
          <w:p w14:paraId="69D58975" w14:textId="77777777" w:rsidR="00A83185" w:rsidRPr="00C54BB3" w:rsidRDefault="00A83185" w:rsidP="00A83185">
            <w:pPr>
              <w:pStyle w:val="aff8"/>
              <w:rPr>
                <w:kern w:val="0"/>
                <w:sz w:val="26"/>
                <w:szCs w:val="26"/>
              </w:rPr>
            </w:pPr>
            <w:r w:rsidRPr="00C54BB3">
              <w:rPr>
                <w:kern w:val="0"/>
                <w:sz w:val="26"/>
                <w:szCs w:val="26"/>
              </w:rPr>
              <w:t>109</w:t>
            </w:r>
            <w:r w:rsidRPr="00C54BB3">
              <w:rPr>
                <w:kern w:val="0"/>
                <w:sz w:val="26"/>
                <w:szCs w:val="26"/>
              </w:rPr>
              <w:t>學年度</w:t>
            </w:r>
          </w:p>
        </w:tc>
        <w:tc>
          <w:tcPr>
            <w:tcW w:w="852" w:type="pct"/>
            <w:shd w:val="clear" w:color="auto" w:fill="auto"/>
            <w:vAlign w:val="center"/>
          </w:tcPr>
          <w:p w14:paraId="40073E45" w14:textId="77777777" w:rsidR="00A83185" w:rsidRPr="00C54BB3" w:rsidRDefault="00A83185" w:rsidP="00A83185">
            <w:pPr>
              <w:pStyle w:val="aff8"/>
              <w:rPr>
                <w:kern w:val="0"/>
              </w:rPr>
            </w:pPr>
            <w:r w:rsidRPr="00C54BB3">
              <w:rPr>
                <w:kern w:val="0"/>
              </w:rPr>
              <w:t>上學期</w:t>
            </w:r>
          </w:p>
        </w:tc>
        <w:tc>
          <w:tcPr>
            <w:tcW w:w="855" w:type="pct"/>
            <w:shd w:val="clear" w:color="auto" w:fill="auto"/>
            <w:noWrap/>
            <w:vAlign w:val="center"/>
          </w:tcPr>
          <w:p w14:paraId="70ECC510" w14:textId="77777777" w:rsidR="00A83185" w:rsidRPr="00C54BB3" w:rsidRDefault="00A83185" w:rsidP="00A83185">
            <w:pPr>
              <w:pStyle w:val="aff8"/>
              <w:rPr>
                <w:kern w:val="0"/>
              </w:rPr>
            </w:pPr>
          </w:p>
        </w:tc>
        <w:tc>
          <w:tcPr>
            <w:tcW w:w="855" w:type="pct"/>
            <w:shd w:val="clear" w:color="auto" w:fill="auto"/>
            <w:vAlign w:val="center"/>
          </w:tcPr>
          <w:p w14:paraId="4650FB83" w14:textId="77777777" w:rsidR="00A83185" w:rsidRPr="00C54BB3" w:rsidRDefault="00A83185" w:rsidP="00A83185">
            <w:pPr>
              <w:pStyle w:val="aff8"/>
              <w:rPr>
                <w:kern w:val="0"/>
              </w:rPr>
            </w:pPr>
          </w:p>
        </w:tc>
        <w:tc>
          <w:tcPr>
            <w:tcW w:w="855" w:type="pct"/>
            <w:shd w:val="clear" w:color="auto" w:fill="auto"/>
            <w:noWrap/>
            <w:vAlign w:val="center"/>
          </w:tcPr>
          <w:p w14:paraId="2BCD9E71" w14:textId="77777777" w:rsidR="00A83185" w:rsidRPr="00C54BB3" w:rsidRDefault="00A83185" w:rsidP="00A83185">
            <w:pPr>
              <w:pStyle w:val="aff8"/>
              <w:rPr>
                <w:kern w:val="0"/>
              </w:rPr>
            </w:pPr>
          </w:p>
        </w:tc>
        <w:tc>
          <w:tcPr>
            <w:tcW w:w="857" w:type="pct"/>
            <w:shd w:val="clear" w:color="auto" w:fill="auto"/>
            <w:noWrap/>
            <w:vAlign w:val="center"/>
          </w:tcPr>
          <w:p w14:paraId="0A442454" w14:textId="77777777" w:rsidR="00A83185" w:rsidRPr="00C54BB3" w:rsidRDefault="00A83185" w:rsidP="00A83185">
            <w:pPr>
              <w:pStyle w:val="aff8"/>
              <w:rPr>
                <w:kern w:val="0"/>
              </w:rPr>
            </w:pPr>
          </w:p>
        </w:tc>
      </w:tr>
      <w:tr w:rsidR="00A83185" w:rsidRPr="00C54BB3" w14:paraId="4BC3BB79" w14:textId="77777777" w:rsidTr="00865D41">
        <w:trPr>
          <w:trHeight w:val="340"/>
        </w:trPr>
        <w:tc>
          <w:tcPr>
            <w:tcW w:w="726" w:type="pct"/>
            <w:vMerge/>
            <w:vAlign w:val="center"/>
          </w:tcPr>
          <w:p w14:paraId="6F4F5F4E" w14:textId="77777777" w:rsidR="00A83185" w:rsidRPr="00C54BB3" w:rsidRDefault="00A83185" w:rsidP="00A83185">
            <w:pPr>
              <w:pStyle w:val="aff8"/>
              <w:rPr>
                <w:kern w:val="0"/>
                <w:sz w:val="26"/>
                <w:szCs w:val="26"/>
              </w:rPr>
            </w:pPr>
          </w:p>
        </w:tc>
        <w:tc>
          <w:tcPr>
            <w:tcW w:w="852" w:type="pct"/>
            <w:shd w:val="clear" w:color="auto" w:fill="auto"/>
            <w:vAlign w:val="center"/>
          </w:tcPr>
          <w:p w14:paraId="53081976" w14:textId="77777777" w:rsidR="00A83185" w:rsidRPr="00C54BB3" w:rsidRDefault="00A83185" w:rsidP="00A83185">
            <w:pPr>
              <w:pStyle w:val="aff8"/>
              <w:rPr>
                <w:kern w:val="0"/>
              </w:rPr>
            </w:pPr>
            <w:r w:rsidRPr="00C54BB3">
              <w:rPr>
                <w:kern w:val="0"/>
              </w:rPr>
              <w:t>下學期</w:t>
            </w:r>
          </w:p>
        </w:tc>
        <w:tc>
          <w:tcPr>
            <w:tcW w:w="855" w:type="pct"/>
            <w:shd w:val="clear" w:color="auto" w:fill="auto"/>
            <w:noWrap/>
            <w:vAlign w:val="center"/>
          </w:tcPr>
          <w:p w14:paraId="78C5B3E2" w14:textId="77777777" w:rsidR="00A83185" w:rsidRPr="00C54BB3" w:rsidRDefault="00A83185" w:rsidP="00A83185">
            <w:pPr>
              <w:pStyle w:val="aff8"/>
              <w:rPr>
                <w:kern w:val="0"/>
              </w:rPr>
            </w:pPr>
          </w:p>
        </w:tc>
        <w:tc>
          <w:tcPr>
            <w:tcW w:w="855" w:type="pct"/>
            <w:shd w:val="clear" w:color="auto" w:fill="auto"/>
            <w:vAlign w:val="center"/>
          </w:tcPr>
          <w:p w14:paraId="5392D425" w14:textId="77777777" w:rsidR="00A83185" w:rsidRPr="00C54BB3" w:rsidRDefault="00A83185" w:rsidP="00A83185">
            <w:pPr>
              <w:pStyle w:val="aff8"/>
              <w:rPr>
                <w:kern w:val="0"/>
              </w:rPr>
            </w:pPr>
          </w:p>
        </w:tc>
        <w:tc>
          <w:tcPr>
            <w:tcW w:w="855" w:type="pct"/>
            <w:shd w:val="clear" w:color="auto" w:fill="auto"/>
            <w:noWrap/>
            <w:vAlign w:val="center"/>
          </w:tcPr>
          <w:p w14:paraId="42E170C6" w14:textId="77777777" w:rsidR="00A83185" w:rsidRPr="00C54BB3" w:rsidRDefault="00A83185" w:rsidP="00A83185">
            <w:pPr>
              <w:pStyle w:val="aff8"/>
              <w:rPr>
                <w:kern w:val="0"/>
              </w:rPr>
            </w:pPr>
          </w:p>
        </w:tc>
        <w:tc>
          <w:tcPr>
            <w:tcW w:w="857" w:type="pct"/>
            <w:shd w:val="clear" w:color="auto" w:fill="auto"/>
            <w:noWrap/>
            <w:vAlign w:val="center"/>
          </w:tcPr>
          <w:p w14:paraId="5DB033E5" w14:textId="77777777" w:rsidR="00A83185" w:rsidRPr="00C54BB3" w:rsidRDefault="00A83185" w:rsidP="00A83185">
            <w:pPr>
              <w:pStyle w:val="aff8"/>
              <w:rPr>
                <w:kern w:val="0"/>
              </w:rPr>
            </w:pPr>
          </w:p>
        </w:tc>
      </w:tr>
      <w:tr w:rsidR="00A83185" w:rsidRPr="00C54BB3" w14:paraId="20EEA623" w14:textId="77777777" w:rsidTr="00865D41">
        <w:trPr>
          <w:trHeight w:val="340"/>
        </w:trPr>
        <w:tc>
          <w:tcPr>
            <w:tcW w:w="726" w:type="pct"/>
            <w:vMerge w:val="restart"/>
            <w:shd w:val="clear" w:color="auto" w:fill="auto"/>
            <w:vAlign w:val="center"/>
            <w:hideMark/>
          </w:tcPr>
          <w:p w14:paraId="2EFBDE49" w14:textId="77777777" w:rsidR="00A83185" w:rsidRPr="00C54BB3" w:rsidRDefault="00A83185" w:rsidP="00A83185">
            <w:pPr>
              <w:pStyle w:val="aff8"/>
              <w:rPr>
                <w:kern w:val="0"/>
                <w:sz w:val="26"/>
                <w:szCs w:val="26"/>
              </w:rPr>
            </w:pPr>
            <w:r w:rsidRPr="00C54BB3">
              <w:rPr>
                <w:kern w:val="0"/>
                <w:sz w:val="26"/>
                <w:szCs w:val="26"/>
              </w:rPr>
              <w:t>110</w:t>
            </w:r>
            <w:r w:rsidRPr="00C54BB3">
              <w:rPr>
                <w:kern w:val="0"/>
                <w:sz w:val="26"/>
                <w:szCs w:val="26"/>
              </w:rPr>
              <w:t>學年度</w:t>
            </w:r>
          </w:p>
        </w:tc>
        <w:tc>
          <w:tcPr>
            <w:tcW w:w="852" w:type="pct"/>
            <w:shd w:val="clear" w:color="auto" w:fill="auto"/>
            <w:vAlign w:val="center"/>
            <w:hideMark/>
          </w:tcPr>
          <w:p w14:paraId="0F8B5B62" w14:textId="77777777" w:rsidR="00A83185" w:rsidRPr="00C54BB3" w:rsidRDefault="00A83185" w:rsidP="00A83185">
            <w:pPr>
              <w:pStyle w:val="aff8"/>
              <w:rPr>
                <w:kern w:val="0"/>
              </w:rPr>
            </w:pPr>
            <w:r w:rsidRPr="00C54BB3">
              <w:rPr>
                <w:kern w:val="0"/>
              </w:rPr>
              <w:t>上學期</w:t>
            </w:r>
          </w:p>
        </w:tc>
        <w:tc>
          <w:tcPr>
            <w:tcW w:w="855" w:type="pct"/>
            <w:shd w:val="clear" w:color="auto" w:fill="auto"/>
            <w:noWrap/>
            <w:vAlign w:val="center"/>
          </w:tcPr>
          <w:p w14:paraId="703D6F4D" w14:textId="77777777" w:rsidR="00A83185" w:rsidRPr="00C54BB3" w:rsidRDefault="00A83185" w:rsidP="00A83185">
            <w:pPr>
              <w:pStyle w:val="aff8"/>
              <w:rPr>
                <w:kern w:val="0"/>
              </w:rPr>
            </w:pPr>
          </w:p>
        </w:tc>
        <w:tc>
          <w:tcPr>
            <w:tcW w:w="855" w:type="pct"/>
            <w:shd w:val="clear" w:color="auto" w:fill="auto"/>
            <w:vAlign w:val="center"/>
          </w:tcPr>
          <w:p w14:paraId="7FE3DFB8" w14:textId="77777777" w:rsidR="00A83185" w:rsidRPr="00C54BB3" w:rsidRDefault="00A83185" w:rsidP="00A83185">
            <w:pPr>
              <w:pStyle w:val="aff8"/>
              <w:rPr>
                <w:kern w:val="0"/>
              </w:rPr>
            </w:pPr>
          </w:p>
        </w:tc>
        <w:tc>
          <w:tcPr>
            <w:tcW w:w="855" w:type="pct"/>
            <w:shd w:val="clear" w:color="auto" w:fill="auto"/>
            <w:noWrap/>
            <w:vAlign w:val="center"/>
          </w:tcPr>
          <w:p w14:paraId="640A94B2" w14:textId="77777777" w:rsidR="00A83185" w:rsidRPr="00C54BB3" w:rsidRDefault="00A83185" w:rsidP="00A83185">
            <w:pPr>
              <w:pStyle w:val="aff8"/>
              <w:rPr>
                <w:kern w:val="0"/>
              </w:rPr>
            </w:pPr>
          </w:p>
        </w:tc>
        <w:tc>
          <w:tcPr>
            <w:tcW w:w="857" w:type="pct"/>
            <w:shd w:val="clear" w:color="auto" w:fill="auto"/>
            <w:noWrap/>
            <w:vAlign w:val="center"/>
          </w:tcPr>
          <w:p w14:paraId="04F75E70" w14:textId="77777777" w:rsidR="00A83185" w:rsidRPr="00C54BB3" w:rsidRDefault="00A83185" w:rsidP="00A83185">
            <w:pPr>
              <w:pStyle w:val="aff8"/>
              <w:rPr>
                <w:kern w:val="0"/>
              </w:rPr>
            </w:pPr>
          </w:p>
        </w:tc>
      </w:tr>
      <w:tr w:rsidR="00A83185" w:rsidRPr="00C54BB3" w14:paraId="567FE8F2" w14:textId="77777777" w:rsidTr="00865D41">
        <w:trPr>
          <w:trHeight w:val="340"/>
        </w:trPr>
        <w:tc>
          <w:tcPr>
            <w:tcW w:w="726" w:type="pct"/>
            <w:vMerge/>
            <w:vAlign w:val="center"/>
            <w:hideMark/>
          </w:tcPr>
          <w:p w14:paraId="7E685012" w14:textId="77777777" w:rsidR="00A83185" w:rsidRPr="00C54BB3" w:rsidRDefault="00A83185" w:rsidP="00A83185">
            <w:pPr>
              <w:pStyle w:val="aff8"/>
              <w:rPr>
                <w:kern w:val="0"/>
                <w:sz w:val="26"/>
                <w:szCs w:val="26"/>
              </w:rPr>
            </w:pPr>
          </w:p>
        </w:tc>
        <w:tc>
          <w:tcPr>
            <w:tcW w:w="852" w:type="pct"/>
            <w:shd w:val="clear" w:color="auto" w:fill="auto"/>
            <w:vAlign w:val="center"/>
            <w:hideMark/>
          </w:tcPr>
          <w:p w14:paraId="02D4CE0F" w14:textId="77777777" w:rsidR="00A83185" w:rsidRPr="00C54BB3" w:rsidRDefault="00A83185" w:rsidP="00A83185">
            <w:pPr>
              <w:pStyle w:val="aff8"/>
              <w:rPr>
                <w:kern w:val="0"/>
              </w:rPr>
            </w:pPr>
            <w:r w:rsidRPr="00C54BB3">
              <w:rPr>
                <w:kern w:val="0"/>
              </w:rPr>
              <w:t>下學期</w:t>
            </w:r>
          </w:p>
        </w:tc>
        <w:tc>
          <w:tcPr>
            <w:tcW w:w="855" w:type="pct"/>
            <w:shd w:val="clear" w:color="auto" w:fill="auto"/>
            <w:noWrap/>
            <w:vAlign w:val="center"/>
          </w:tcPr>
          <w:p w14:paraId="38F1D151" w14:textId="77777777" w:rsidR="00A83185" w:rsidRPr="00C54BB3" w:rsidRDefault="00A83185" w:rsidP="00A83185">
            <w:pPr>
              <w:pStyle w:val="aff8"/>
              <w:rPr>
                <w:kern w:val="0"/>
              </w:rPr>
            </w:pPr>
          </w:p>
        </w:tc>
        <w:tc>
          <w:tcPr>
            <w:tcW w:w="855" w:type="pct"/>
            <w:shd w:val="clear" w:color="auto" w:fill="auto"/>
            <w:vAlign w:val="center"/>
          </w:tcPr>
          <w:p w14:paraId="2FF7EF4A" w14:textId="77777777" w:rsidR="00A83185" w:rsidRPr="00C54BB3" w:rsidRDefault="00A83185" w:rsidP="00A83185">
            <w:pPr>
              <w:pStyle w:val="aff8"/>
              <w:rPr>
                <w:kern w:val="0"/>
              </w:rPr>
            </w:pPr>
          </w:p>
        </w:tc>
        <w:tc>
          <w:tcPr>
            <w:tcW w:w="855" w:type="pct"/>
            <w:shd w:val="clear" w:color="auto" w:fill="auto"/>
            <w:noWrap/>
            <w:vAlign w:val="center"/>
          </w:tcPr>
          <w:p w14:paraId="55A3B2B6" w14:textId="77777777" w:rsidR="00A83185" w:rsidRPr="00C54BB3" w:rsidRDefault="00A83185" w:rsidP="00A83185">
            <w:pPr>
              <w:pStyle w:val="aff8"/>
              <w:rPr>
                <w:kern w:val="0"/>
              </w:rPr>
            </w:pPr>
          </w:p>
        </w:tc>
        <w:tc>
          <w:tcPr>
            <w:tcW w:w="857" w:type="pct"/>
            <w:shd w:val="clear" w:color="auto" w:fill="auto"/>
            <w:noWrap/>
            <w:vAlign w:val="center"/>
          </w:tcPr>
          <w:p w14:paraId="040BDF3D" w14:textId="77777777" w:rsidR="00A83185" w:rsidRPr="00C54BB3" w:rsidRDefault="00A83185" w:rsidP="00A83185">
            <w:pPr>
              <w:pStyle w:val="aff8"/>
              <w:rPr>
                <w:kern w:val="0"/>
              </w:rPr>
            </w:pPr>
          </w:p>
        </w:tc>
      </w:tr>
      <w:tr w:rsidR="00A83185" w:rsidRPr="00C54BB3" w14:paraId="54176E17" w14:textId="77777777" w:rsidTr="00865D41">
        <w:trPr>
          <w:trHeight w:val="340"/>
        </w:trPr>
        <w:tc>
          <w:tcPr>
            <w:tcW w:w="726" w:type="pct"/>
            <w:vMerge w:val="restart"/>
            <w:shd w:val="clear" w:color="auto" w:fill="auto"/>
            <w:vAlign w:val="center"/>
            <w:hideMark/>
          </w:tcPr>
          <w:p w14:paraId="04187830" w14:textId="77777777" w:rsidR="00A83185" w:rsidRPr="00C54BB3" w:rsidRDefault="00A83185" w:rsidP="00A83185">
            <w:pPr>
              <w:pStyle w:val="aff8"/>
              <w:rPr>
                <w:kern w:val="0"/>
                <w:sz w:val="26"/>
                <w:szCs w:val="26"/>
              </w:rPr>
            </w:pPr>
            <w:r w:rsidRPr="00C54BB3">
              <w:rPr>
                <w:kern w:val="0"/>
                <w:sz w:val="26"/>
                <w:szCs w:val="26"/>
              </w:rPr>
              <w:t>111</w:t>
            </w:r>
            <w:r w:rsidRPr="00C54BB3">
              <w:rPr>
                <w:kern w:val="0"/>
                <w:sz w:val="26"/>
                <w:szCs w:val="26"/>
              </w:rPr>
              <w:t>學年度</w:t>
            </w:r>
          </w:p>
        </w:tc>
        <w:tc>
          <w:tcPr>
            <w:tcW w:w="852" w:type="pct"/>
            <w:shd w:val="clear" w:color="auto" w:fill="auto"/>
            <w:vAlign w:val="center"/>
            <w:hideMark/>
          </w:tcPr>
          <w:p w14:paraId="39C78EF9" w14:textId="77777777" w:rsidR="00A83185" w:rsidRPr="00C54BB3" w:rsidRDefault="00A83185" w:rsidP="00A83185">
            <w:pPr>
              <w:pStyle w:val="aff8"/>
              <w:rPr>
                <w:kern w:val="0"/>
              </w:rPr>
            </w:pPr>
            <w:r w:rsidRPr="00C54BB3">
              <w:rPr>
                <w:kern w:val="0"/>
              </w:rPr>
              <w:t>上學期</w:t>
            </w:r>
          </w:p>
        </w:tc>
        <w:tc>
          <w:tcPr>
            <w:tcW w:w="855" w:type="pct"/>
            <w:shd w:val="clear" w:color="auto" w:fill="auto"/>
            <w:noWrap/>
            <w:vAlign w:val="center"/>
          </w:tcPr>
          <w:p w14:paraId="37C4AF83" w14:textId="77777777" w:rsidR="00A83185" w:rsidRPr="00C54BB3" w:rsidRDefault="00A83185" w:rsidP="00A83185">
            <w:pPr>
              <w:pStyle w:val="aff8"/>
              <w:rPr>
                <w:kern w:val="0"/>
              </w:rPr>
            </w:pPr>
          </w:p>
        </w:tc>
        <w:tc>
          <w:tcPr>
            <w:tcW w:w="855" w:type="pct"/>
            <w:shd w:val="clear" w:color="auto" w:fill="auto"/>
            <w:vAlign w:val="center"/>
          </w:tcPr>
          <w:p w14:paraId="0F8E1241" w14:textId="77777777" w:rsidR="00A83185" w:rsidRPr="00C54BB3" w:rsidRDefault="00A83185" w:rsidP="00A83185">
            <w:pPr>
              <w:pStyle w:val="aff8"/>
              <w:rPr>
                <w:kern w:val="0"/>
              </w:rPr>
            </w:pPr>
          </w:p>
        </w:tc>
        <w:tc>
          <w:tcPr>
            <w:tcW w:w="855" w:type="pct"/>
            <w:shd w:val="clear" w:color="auto" w:fill="auto"/>
            <w:noWrap/>
            <w:vAlign w:val="center"/>
          </w:tcPr>
          <w:p w14:paraId="585EFD09" w14:textId="77777777" w:rsidR="00A83185" w:rsidRPr="00C54BB3" w:rsidRDefault="00A83185" w:rsidP="00A83185">
            <w:pPr>
              <w:pStyle w:val="aff8"/>
              <w:rPr>
                <w:kern w:val="0"/>
              </w:rPr>
            </w:pPr>
          </w:p>
        </w:tc>
        <w:tc>
          <w:tcPr>
            <w:tcW w:w="857" w:type="pct"/>
            <w:shd w:val="clear" w:color="auto" w:fill="auto"/>
            <w:noWrap/>
            <w:vAlign w:val="center"/>
          </w:tcPr>
          <w:p w14:paraId="4F1E2FAA" w14:textId="77777777" w:rsidR="00A83185" w:rsidRPr="00C54BB3" w:rsidRDefault="00A83185" w:rsidP="00A83185">
            <w:pPr>
              <w:pStyle w:val="aff8"/>
              <w:rPr>
                <w:kern w:val="0"/>
              </w:rPr>
            </w:pPr>
          </w:p>
        </w:tc>
      </w:tr>
      <w:tr w:rsidR="00A83185" w:rsidRPr="00C54BB3" w14:paraId="18245B45" w14:textId="77777777" w:rsidTr="00865D41">
        <w:trPr>
          <w:trHeight w:val="340"/>
        </w:trPr>
        <w:tc>
          <w:tcPr>
            <w:tcW w:w="726" w:type="pct"/>
            <w:vMerge/>
            <w:vAlign w:val="center"/>
            <w:hideMark/>
          </w:tcPr>
          <w:p w14:paraId="21E74053" w14:textId="77777777" w:rsidR="00A83185" w:rsidRPr="00C54BB3" w:rsidRDefault="00A83185" w:rsidP="00A83185">
            <w:pPr>
              <w:pStyle w:val="aff8"/>
              <w:rPr>
                <w:kern w:val="0"/>
                <w:sz w:val="26"/>
                <w:szCs w:val="26"/>
              </w:rPr>
            </w:pPr>
          </w:p>
        </w:tc>
        <w:tc>
          <w:tcPr>
            <w:tcW w:w="852" w:type="pct"/>
            <w:shd w:val="clear" w:color="auto" w:fill="auto"/>
            <w:vAlign w:val="center"/>
            <w:hideMark/>
          </w:tcPr>
          <w:p w14:paraId="3F9B6D12" w14:textId="77777777" w:rsidR="00A83185" w:rsidRPr="00C54BB3" w:rsidRDefault="00A83185" w:rsidP="00A83185">
            <w:pPr>
              <w:pStyle w:val="aff8"/>
              <w:rPr>
                <w:kern w:val="0"/>
              </w:rPr>
            </w:pPr>
            <w:r w:rsidRPr="00C54BB3">
              <w:rPr>
                <w:kern w:val="0"/>
              </w:rPr>
              <w:t>下學期</w:t>
            </w:r>
          </w:p>
        </w:tc>
        <w:tc>
          <w:tcPr>
            <w:tcW w:w="855" w:type="pct"/>
            <w:shd w:val="clear" w:color="auto" w:fill="auto"/>
            <w:noWrap/>
            <w:vAlign w:val="center"/>
          </w:tcPr>
          <w:p w14:paraId="48B418DD" w14:textId="77777777" w:rsidR="00A83185" w:rsidRPr="00C54BB3" w:rsidRDefault="00A83185" w:rsidP="00A83185">
            <w:pPr>
              <w:pStyle w:val="aff8"/>
              <w:rPr>
                <w:kern w:val="0"/>
              </w:rPr>
            </w:pPr>
          </w:p>
        </w:tc>
        <w:tc>
          <w:tcPr>
            <w:tcW w:w="855" w:type="pct"/>
            <w:shd w:val="clear" w:color="auto" w:fill="auto"/>
            <w:vAlign w:val="center"/>
          </w:tcPr>
          <w:p w14:paraId="402AC182" w14:textId="77777777" w:rsidR="00A83185" w:rsidRPr="00C54BB3" w:rsidRDefault="00A83185" w:rsidP="00A83185">
            <w:pPr>
              <w:pStyle w:val="aff8"/>
              <w:rPr>
                <w:kern w:val="0"/>
              </w:rPr>
            </w:pPr>
          </w:p>
        </w:tc>
        <w:tc>
          <w:tcPr>
            <w:tcW w:w="855" w:type="pct"/>
            <w:shd w:val="clear" w:color="auto" w:fill="auto"/>
            <w:noWrap/>
            <w:vAlign w:val="center"/>
          </w:tcPr>
          <w:p w14:paraId="434E6F4B" w14:textId="77777777" w:rsidR="00A83185" w:rsidRPr="00C54BB3" w:rsidRDefault="00A83185" w:rsidP="00A83185">
            <w:pPr>
              <w:pStyle w:val="aff8"/>
              <w:rPr>
                <w:kern w:val="0"/>
              </w:rPr>
            </w:pPr>
          </w:p>
        </w:tc>
        <w:tc>
          <w:tcPr>
            <w:tcW w:w="857" w:type="pct"/>
            <w:shd w:val="clear" w:color="auto" w:fill="auto"/>
            <w:noWrap/>
            <w:vAlign w:val="center"/>
          </w:tcPr>
          <w:p w14:paraId="33106CA2" w14:textId="77777777" w:rsidR="00A83185" w:rsidRPr="00C54BB3" w:rsidRDefault="00A83185" w:rsidP="00A83185">
            <w:pPr>
              <w:pStyle w:val="aff8"/>
              <w:rPr>
                <w:kern w:val="0"/>
              </w:rPr>
            </w:pPr>
          </w:p>
        </w:tc>
      </w:tr>
      <w:tr w:rsidR="00A83185" w:rsidRPr="00C54BB3" w14:paraId="130BA359" w14:textId="77777777" w:rsidTr="00865D41">
        <w:trPr>
          <w:trHeight w:val="340"/>
        </w:trPr>
        <w:tc>
          <w:tcPr>
            <w:tcW w:w="726" w:type="pct"/>
            <w:shd w:val="clear" w:color="auto" w:fill="auto"/>
            <w:vAlign w:val="center"/>
            <w:hideMark/>
          </w:tcPr>
          <w:p w14:paraId="45CE266E" w14:textId="77777777" w:rsidR="00A83185" w:rsidRPr="00C54BB3" w:rsidRDefault="00A83185" w:rsidP="00A83185">
            <w:pPr>
              <w:pStyle w:val="aff8"/>
              <w:rPr>
                <w:kern w:val="0"/>
                <w:sz w:val="26"/>
                <w:szCs w:val="26"/>
              </w:rPr>
            </w:pPr>
            <w:r w:rsidRPr="00C54BB3">
              <w:rPr>
                <w:kern w:val="0"/>
                <w:sz w:val="26"/>
                <w:szCs w:val="26"/>
              </w:rPr>
              <w:lastRenderedPageBreak/>
              <w:t>112</w:t>
            </w:r>
            <w:r w:rsidRPr="00C54BB3">
              <w:rPr>
                <w:kern w:val="0"/>
                <w:sz w:val="26"/>
                <w:szCs w:val="26"/>
              </w:rPr>
              <w:t>學年度</w:t>
            </w:r>
          </w:p>
        </w:tc>
        <w:tc>
          <w:tcPr>
            <w:tcW w:w="852" w:type="pct"/>
            <w:shd w:val="clear" w:color="auto" w:fill="auto"/>
            <w:vAlign w:val="center"/>
            <w:hideMark/>
          </w:tcPr>
          <w:p w14:paraId="10A524ED" w14:textId="77777777" w:rsidR="00A83185" w:rsidRPr="00C54BB3" w:rsidRDefault="00A83185" w:rsidP="00A83185">
            <w:pPr>
              <w:pStyle w:val="aff8"/>
              <w:rPr>
                <w:kern w:val="0"/>
              </w:rPr>
            </w:pPr>
            <w:r w:rsidRPr="00C54BB3">
              <w:rPr>
                <w:kern w:val="0"/>
              </w:rPr>
              <w:t>上學期</w:t>
            </w:r>
          </w:p>
          <w:p w14:paraId="2A865F35" w14:textId="77777777" w:rsidR="00A83185" w:rsidRPr="00C54BB3" w:rsidRDefault="00A83185" w:rsidP="00A83185">
            <w:pPr>
              <w:pStyle w:val="aff8"/>
              <w:rPr>
                <w:kern w:val="0"/>
              </w:rPr>
            </w:pPr>
            <w:r w:rsidRPr="001A6F44">
              <w:rPr>
                <w:kern w:val="0"/>
                <w:sz w:val="16"/>
                <w:szCs w:val="16"/>
                <w:shd w:val="pct15" w:color="auto" w:fill="FFFFFF"/>
              </w:rPr>
              <w:t>上半年學校</w:t>
            </w:r>
            <w:r w:rsidRPr="001A6F44">
              <w:rPr>
                <w:rFonts w:hint="eastAsia"/>
                <w:kern w:val="0"/>
                <w:sz w:val="16"/>
                <w:szCs w:val="16"/>
                <w:shd w:val="pct15" w:color="auto" w:fill="FFFFFF"/>
              </w:rPr>
              <w:t>請填寫</w:t>
            </w:r>
            <w:r w:rsidRPr="001A6F44">
              <w:rPr>
                <w:kern w:val="0"/>
                <w:sz w:val="16"/>
                <w:szCs w:val="16"/>
                <w:shd w:val="pct15" w:color="auto" w:fill="FFFFFF"/>
              </w:rPr>
              <w:t>NA</w:t>
            </w:r>
          </w:p>
        </w:tc>
        <w:tc>
          <w:tcPr>
            <w:tcW w:w="855" w:type="pct"/>
            <w:shd w:val="clear" w:color="auto" w:fill="auto"/>
            <w:noWrap/>
            <w:vAlign w:val="center"/>
          </w:tcPr>
          <w:p w14:paraId="7FFF3630" w14:textId="77777777" w:rsidR="00A83185" w:rsidRPr="00C54BB3" w:rsidRDefault="00A83185" w:rsidP="00A83185">
            <w:pPr>
              <w:pStyle w:val="aff8"/>
              <w:rPr>
                <w:kern w:val="0"/>
                <w:sz w:val="20"/>
                <w:szCs w:val="20"/>
              </w:rPr>
            </w:pPr>
          </w:p>
        </w:tc>
        <w:tc>
          <w:tcPr>
            <w:tcW w:w="855" w:type="pct"/>
            <w:shd w:val="clear" w:color="auto" w:fill="auto"/>
            <w:vAlign w:val="center"/>
          </w:tcPr>
          <w:p w14:paraId="7CCEC9A4" w14:textId="77777777" w:rsidR="00A83185" w:rsidRPr="00C54BB3" w:rsidRDefault="00A83185" w:rsidP="00A83185">
            <w:pPr>
              <w:pStyle w:val="aff8"/>
              <w:rPr>
                <w:kern w:val="0"/>
                <w:sz w:val="20"/>
                <w:szCs w:val="20"/>
              </w:rPr>
            </w:pPr>
          </w:p>
        </w:tc>
        <w:tc>
          <w:tcPr>
            <w:tcW w:w="855" w:type="pct"/>
            <w:shd w:val="clear" w:color="auto" w:fill="auto"/>
            <w:noWrap/>
            <w:vAlign w:val="center"/>
          </w:tcPr>
          <w:p w14:paraId="241AA2AC" w14:textId="77777777" w:rsidR="00A83185" w:rsidRPr="00C54BB3" w:rsidRDefault="00A83185" w:rsidP="00A83185">
            <w:pPr>
              <w:pStyle w:val="aff8"/>
              <w:rPr>
                <w:kern w:val="0"/>
                <w:sz w:val="20"/>
                <w:szCs w:val="20"/>
              </w:rPr>
            </w:pPr>
          </w:p>
        </w:tc>
        <w:tc>
          <w:tcPr>
            <w:tcW w:w="857" w:type="pct"/>
            <w:shd w:val="clear" w:color="auto" w:fill="auto"/>
            <w:noWrap/>
            <w:vAlign w:val="center"/>
          </w:tcPr>
          <w:p w14:paraId="2CDF7155" w14:textId="77777777" w:rsidR="00A83185" w:rsidRPr="00C54BB3" w:rsidRDefault="00A83185" w:rsidP="00A83185">
            <w:pPr>
              <w:pStyle w:val="aff8"/>
              <w:rPr>
                <w:kern w:val="0"/>
                <w:sz w:val="20"/>
                <w:szCs w:val="20"/>
              </w:rPr>
            </w:pPr>
          </w:p>
        </w:tc>
      </w:tr>
      <w:tr w:rsidR="00A83185" w:rsidRPr="00C54BB3" w14:paraId="4D799D2E" w14:textId="77777777" w:rsidTr="00865D41">
        <w:trPr>
          <w:trHeight w:val="340"/>
        </w:trPr>
        <w:tc>
          <w:tcPr>
            <w:tcW w:w="5000" w:type="pct"/>
            <w:gridSpan w:val="6"/>
            <w:vAlign w:val="center"/>
          </w:tcPr>
          <w:p w14:paraId="40863C2A" w14:textId="77777777" w:rsidR="00A83185" w:rsidRPr="00C54BB3" w:rsidRDefault="00A83185" w:rsidP="00A83185">
            <w:pPr>
              <w:pStyle w:val="aff8"/>
            </w:pPr>
            <w:r w:rsidRPr="00C54BB3">
              <w:t>資料來源：表</w:t>
            </w:r>
            <w:r w:rsidRPr="00C54BB3">
              <w:t>4-8-3</w:t>
            </w:r>
            <w:r w:rsidRPr="00C54BB3">
              <w:t>學生外語證照資料表</w:t>
            </w:r>
          </w:p>
          <w:p w14:paraId="78BEDEE3" w14:textId="77777777" w:rsidR="00A83185" w:rsidRPr="00C54BB3" w:rsidRDefault="00A83185" w:rsidP="00A83185">
            <w:pPr>
              <w:pStyle w:val="aff8"/>
              <w:rPr>
                <w:kern w:val="0"/>
              </w:rPr>
            </w:pPr>
            <w:r w:rsidRPr="00C54BB3">
              <w:rPr>
                <w:sz w:val="26"/>
                <w:szCs w:val="26"/>
              </w:rPr>
              <w:t>說明：</w:t>
            </w:r>
            <w:r w:rsidRPr="00C54BB3">
              <w:t>請參考校務資料庫，</w:t>
            </w:r>
            <w:proofErr w:type="gramStart"/>
            <w:r w:rsidRPr="00C54BB3">
              <w:t>依系所</w:t>
            </w:r>
            <w:proofErr w:type="gramEnd"/>
            <w:r w:rsidRPr="00C54BB3">
              <w:t>之實際開辦學制班別自行增減相關欄位</w:t>
            </w:r>
          </w:p>
        </w:tc>
      </w:tr>
    </w:tbl>
    <w:p w14:paraId="5F416018" w14:textId="5CA307B0" w:rsidR="00A83185" w:rsidRDefault="00A83185" w:rsidP="00EC1041">
      <w:pPr>
        <w:pStyle w:val="1-1-1"/>
        <w:spacing w:before="120" w:after="120"/>
        <w:ind w:left="1261" w:right="140" w:hanging="701"/>
      </w:pPr>
    </w:p>
    <w:p w14:paraId="756ABFFA" w14:textId="631018C5" w:rsidR="00085A4C" w:rsidRPr="00A83185" w:rsidRDefault="00085A4C" w:rsidP="00085A4C">
      <w:pPr>
        <w:pStyle w:val="1-1-1"/>
        <w:numPr>
          <w:ilvl w:val="0"/>
          <w:numId w:val="3"/>
        </w:numPr>
        <w:spacing w:before="120" w:after="120"/>
        <w:ind w:leftChars="0" w:right="140" w:firstLineChars="0"/>
      </w:pPr>
      <w:r>
        <w:rPr>
          <w:rFonts w:hint="eastAsia"/>
          <w:highlight w:val="green"/>
        </w:rPr>
        <w:t>建議</w:t>
      </w:r>
      <w:r>
        <w:rPr>
          <w:rFonts w:hint="eastAsia"/>
          <w:highlight w:val="green"/>
        </w:rPr>
        <w:t>:</w:t>
      </w:r>
      <w:r w:rsidRPr="00085A4C">
        <w:rPr>
          <w:rFonts w:hint="eastAsia"/>
          <w:highlight w:val="green"/>
        </w:rPr>
        <w:t>應該用</w:t>
      </w:r>
      <w:r w:rsidRPr="00085A4C">
        <w:rPr>
          <w:rFonts w:hint="eastAsia"/>
          <w:color w:val="FF0000"/>
          <w:highlight w:val="green"/>
        </w:rPr>
        <w:t>學年度</w:t>
      </w:r>
      <w:r w:rsidRPr="00085A4C">
        <w:rPr>
          <w:rFonts w:hint="eastAsia"/>
          <w:highlight w:val="green"/>
        </w:rPr>
        <w:t>表示</w:t>
      </w:r>
      <w:r w:rsidRPr="00085A4C">
        <w:rPr>
          <w:rFonts w:hint="eastAsia"/>
          <w:highlight w:val="green"/>
        </w:rPr>
        <w:t>:</w:t>
      </w:r>
    </w:p>
    <w:p w14:paraId="26E28E8C" w14:textId="34CEFC70" w:rsidR="00544634" w:rsidRDefault="00544634" w:rsidP="006F4AEA">
      <w:pPr>
        <w:pStyle w:val="1-1-10"/>
        <w:ind w:firstLine="560"/>
        <w:rPr>
          <w:bdr w:val="none" w:sz="0" w:space="0" w:color="auto"/>
        </w:rPr>
      </w:pPr>
      <w:r w:rsidRPr="00085A4C">
        <w:rPr>
          <w:rFonts w:hint="eastAsia"/>
          <w:highlight w:val="green"/>
          <w:bdr w:val="none" w:sz="0" w:space="0" w:color="auto"/>
        </w:rPr>
        <w:t>本所於</w:t>
      </w:r>
      <w:r w:rsidRPr="00085A4C">
        <w:rPr>
          <w:rFonts w:hint="eastAsia"/>
          <w:highlight w:val="green"/>
          <w:bdr w:val="none" w:sz="0" w:space="0" w:color="auto"/>
        </w:rPr>
        <w:t>109</w:t>
      </w:r>
      <w:r w:rsidRPr="00085A4C">
        <w:rPr>
          <w:rFonts w:hint="eastAsia"/>
          <w:highlight w:val="green"/>
          <w:bdr w:val="none" w:sz="0" w:space="0" w:color="auto"/>
        </w:rPr>
        <w:t>年至</w:t>
      </w:r>
      <w:r w:rsidRPr="00085A4C">
        <w:rPr>
          <w:rFonts w:hint="eastAsia"/>
          <w:highlight w:val="green"/>
          <w:bdr w:val="none" w:sz="0" w:space="0" w:color="auto"/>
        </w:rPr>
        <w:t>113</w:t>
      </w:r>
      <w:r w:rsidRPr="00085A4C">
        <w:rPr>
          <w:rFonts w:hint="eastAsia"/>
          <w:highlight w:val="green"/>
          <w:bdr w:val="none" w:sz="0" w:space="0" w:color="auto"/>
        </w:rPr>
        <w:t>年間</w:t>
      </w:r>
      <w:r>
        <w:rPr>
          <w:rFonts w:hint="eastAsia"/>
          <w:bdr w:val="none" w:sz="0" w:space="0" w:color="auto"/>
        </w:rPr>
        <w:t>共計有日間部碩士班畢業生</w:t>
      </w:r>
      <w:r w:rsidRPr="009F2152">
        <w:rPr>
          <w:rFonts w:hint="eastAsia"/>
          <w:highlight w:val="yellow"/>
          <w:bdr w:val="none" w:sz="0" w:space="0" w:color="auto"/>
        </w:rPr>
        <w:t>XXX</w:t>
      </w:r>
      <w:r>
        <w:rPr>
          <w:rFonts w:hint="eastAsia"/>
          <w:bdr w:val="none" w:sz="0" w:space="0" w:color="auto"/>
        </w:rPr>
        <w:t>人，博士班畢業生</w:t>
      </w:r>
      <w:r w:rsidRPr="009F2152">
        <w:rPr>
          <w:rFonts w:hint="eastAsia"/>
          <w:highlight w:val="yellow"/>
          <w:bdr w:val="none" w:sz="0" w:space="0" w:color="auto"/>
        </w:rPr>
        <w:t>XX</w:t>
      </w:r>
      <w:r>
        <w:rPr>
          <w:rFonts w:hint="eastAsia"/>
          <w:bdr w:val="none" w:sz="0" w:space="0" w:color="auto"/>
        </w:rPr>
        <w:t>人，碩士在職專班畢業生</w:t>
      </w:r>
      <w:r w:rsidRPr="009F2152">
        <w:rPr>
          <w:rFonts w:hint="eastAsia"/>
          <w:highlight w:val="yellow"/>
          <w:bdr w:val="none" w:sz="0" w:space="0" w:color="auto"/>
        </w:rPr>
        <w:t>XXX</w:t>
      </w:r>
      <w:r>
        <w:rPr>
          <w:rFonts w:hint="eastAsia"/>
          <w:bdr w:val="none" w:sz="0" w:space="0" w:color="auto"/>
        </w:rPr>
        <w:t>人，畢業生無論升學或就業</w:t>
      </w:r>
      <w:proofErr w:type="gramStart"/>
      <w:r>
        <w:rPr>
          <w:rFonts w:hint="eastAsia"/>
          <w:bdr w:val="none" w:sz="0" w:space="0" w:color="auto"/>
        </w:rPr>
        <w:t>多數均有優異</w:t>
      </w:r>
      <w:proofErr w:type="gramEnd"/>
      <w:r>
        <w:rPr>
          <w:rFonts w:hint="eastAsia"/>
          <w:bdr w:val="none" w:sz="0" w:space="0" w:color="auto"/>
        </w:rPr>
        <w:t>表現，在校學生於相關考試證照與</w:t>
      </w:r>
      <w:proofErr w:type="gramStart"/>
      <w:r>
        <w:rPr>
          <w:rFonts w:hint="eastAsia"/>
          <w:bdr w:val="none" w:sz="0" w:space="0" w:color="auto"/>
        </w:rPr>
        <w:t>獲獎均有不錯</w:t>
      </w:r>
      <w:proofErr w:type="gramEnd"/>
      <w:r>
        <w:rPr>
          <w:rFonts w:hint="eastAsia"/>
          <w:bdr w:val="none" w:sz="0" w:space="0" w:color="auto"/>
        </w:rPr>
        <w:t>成就與績效。並符合本所包括培育技職教學與行政、人力資源以及數位學習領域專業人才等三項核心教育目標與發展方向。茲就課業學習表現方面說明如下：</w:t>
      </w:r>
    </w:p>
    <w:p w14:paraId="5C834E99" w14:textId="25A8BBD3" w:rsidR="00544634" w:rsidRDefault="00D0390B" w:rsidP="006F4AEA">
      <w:pPr>
        <w:pStyle w:val="1-1-1123"/>
        <w:rPr>
          <w:bdr w:val="none" w:sz="0" w:space="0" w:color="auto"/>
        </w:rPr>
      </w:pPr>
      <w:r>
        <w:rPr>
          <w:rFonts w:hint="eastAsia"/>
          <w:bdr w:val="none" w:sz="0" w:space="0" w:color="auto"/>
        </w:rPr>
        <w:t>一</w:t>
      </w:r>
      <w:r>
        <w:rPr>
          <w:rFonts w:ascii="標楷體" w:hAnsi="標楷體" w:hint="eastAsia"/>
          <w:bdr w:val="none" w:sz="0" w:space="0" w:color="auto"/>
        </w:rPr>
        <w:t>、</w:t>
      </w:r>
      <w:r w:rsidR="00544634">
        <w:rPr>
          <w:rFonts w:hint="eastAsia"/>
          <w:bdr w:val="none" w:sz="0" w:space="0" w:color="auto"/>
        </w:rPr>
        <w:t>學生論文發表成果</w:t>
      </w:r>
    </w:p>
    <w:p w14:paraId="5C5ABDAC" w14:textId="77777777" w:rsidR="009B007D" w:rsidRDefault="00544634" w:rsidP="00963E07">
      <w:pPr>
        <w:pStyle w:val="afd"/>
      </w:pPr>
      <w:r>
        <w:rPr>
          <w:rFonts w:hint="eastAsia"/>
        </w:rPr>
        <w:t xml:space="preserve">     </w:t>
      </w:r>
      <w:proofErr w:type="gramStart"/>
      <w:r w:rsidRPr="00963E07">
        <w:rPr>
          <w:rFonts w:hint="eastAsia"/>
        </w:rPr>
        <w:t>本所碩博士</w:t>
      </w:r>
      <w:proofErr w:type="gramEnd"/>
      <w:r w:rsidRPr="00963E07">
        <w:rPr>
          <w:rFonts w:hint="eastAsia"/>
        </w:rPr>
        <w:t>生在學期間論文發表成績斐然，博士班總計發表在國內外具有同儕審查機制的學術性刊物與研討會論文中總計發表</w:t>
      </w:r>
      <w:r w:rsidRPr="00963E07">
        <w:rPr>
          <w:rFonts w:hint="eastAsia"/>
        </w:rPr>
        <w:t>55</w:t>
      </w:r>
      <w:r w:rsidRPr="00963E07">
        <w:rPr>
          <w:rFonts w:hint="eastAsia"/>
        </w:rPr>
        <w:t>篇。其中在屬於</w:t>
      </w:r>
      <w:r w:rsidRPr="00963E07">
        <w:rPr>
          <w:rFonts w:hint="eastAsia"/>
        </w:rPr>
        <w:t>SSCI Q1</w:t>
      </w:r>
      <w:r w:rsidRPr="00963E07">
        <w:rPr>
          <w:rFonts w:hint="eastAsia"/>
        </w:rPr>
        <w:t>等級期刊發表</w:t>
      </w:r>
      <w:r w:rsidRPr="00963E07">
        <w:rPr>
          <w:rFonts w:hint="eastAsia"/>
        </w:rPr>
        <w:t>3</w:t>
      </w:r>
      <w:r w:rsidRPr="00963E07">
        <w:rPr>
          <w:rFonts w:hint="eastAsia"/>
        </w:rPr>
        <w:t>篇；</w:t>
      </w:r>
      <w:r w:rsidRPr="00963E07">
        <w:rPr>
          <w:rFonts w:hint="eastAsia"/>
        </w:rPr>
        <w:t>TSSCI</w:t>
      </w:r>
      <w:r w:rsidRPr="00963E07">
        <w:rPr>
          <w:rFonts w:hint="eastAsia"/>
        </w:rPr>
        <w:t>等級期刊發表</w:t>
      </w:r>
      <w:r w:rsidRPr="00963E07">
        <w:rPr>
          <w:rFonts w:hint="eastAsia"/>
        </w:rPr>
        <w:t>1</w:t>
      </w:r>
      <w:r w:rsidRPr="00963E07">
        <w:rPr>
          <w:rFonts w:hint="eastAsia"/>
        </w:rPr>
        <w:t>篇。碩士班總計發表在國內外具有同儕審查機制的學術性刊物與研討會論文中總計發表</w:t>
      </w:r>
      <w:r w:rsidRPr="00963E07">
        <w:rPr>
          <w:rFonts w:hint="eastAsia"/>
        </w:rPr>
        <w:t>57</w:t>
      </w:r>
      <w:r w:rsidRPr="00963E07">
        <w:rPr>
          <w:rFonts w:hint="eastAsia"/>
        </w:rPr>
        <w:t>篇。其中在屬於</w:t>
      </w:r>
      <w:r w:rsidRPr="00963E07">
        <w:rPr>
          <w:rFonts w:hint="eastAsia"/>
        </w:rPr>
        <w:t>SSCI Q1</w:t>
      </w:r>
      <w:r w:rsidRPr="00963E07">
        <w:rPr>
          <w:rFonts w:hint="eastAsia"/>
        </w:rPr>
        <w:t>等級期刊發表</w:t>
      </w:r>
      <w:r w:rsidRPr="00963E07">
        <w:rPr>
          <w:rFonts w:hint="eastAsia"/>
        </w:rPr>
        <w:t>2</w:t>
      </w:r>
      <w:r w:rsidRPr="00963E07">
        <w:rPr>
          <w:rFonts w:hint="eastAsia"/>
        </w:rPr>
        <w:t>篇；</w:t>
      </w:r>
      <w:r w:rsidRPr="00963E07">
        <w:rPr>
          <w:rFonts w:hint="eastAsia"/>
        </w:rPr>
        <w:t>TSSCI</w:t>
      </w:r>
      <w:r w:rsidRPr="00963E07">
        <w:rPr>
          <w:rFonts w:hint="eastAsia"/>
        </w:rPr>
        <w:t>等級期刊發表</w:t>
      </w:r>
      <w:r w:rsidRPr="00963E07">
        <w:rPr>
          <w:rFonts w:hint="eastAsia"/>
        </w:rPr>
        <w:t>1</w:t>
      </w:r>
      <w:r w:rsidRPr="00963E07">
        <w:rPr>
          <w:rFonts w:hint="eastAsia"/>
        </w:rPr>
        <w:t>篇。期刊等級與分佈詳見圖</w:t>
      </w:r>
      <w:r w:rsidRPr="00963E07">
        <w:rPr>
          <w:rFonts w:hint="eastAsia"/>
        </w:rPr>
        <w:t>3-4-4</w:t>
      </w:r>
      <w:r w:rsidRPr="00963E07">
        <w:rPr>
          <w:rFonts w:hint="eastAsia"/>
        </w:rPr>
        <w:t>與</w:t>
      </w:r>
      <w:r w:rsidRPr="001D7AEC">
        <w:rPr>
          <w:rFonts w:hint="eastAsia"/>
          <w:highlight w:val="green"/>
        </w:rPr>
        <w:t>表</w:t>
      </w:r>
      <w:r w:rsidRPr="001D7AEC">
        <w:rPr>
          <w:rFonts w:hint="eastAsia"/>
          <w:highlight w:val="green"/>
        </w:rPr>
        <w:t>3-4-4</w:t>
      </w:r>
      <w:r w:rsidRPr="00963E07">
        <w:rPr>
          <w:rFonts w:hint="eastAsia"/>
        </w:rPr>
        <w:t>：</w:t>
      </w:r>
      <w:r w:rsidR="001D7AEC">
        <w:rPr>
          <w:rFonts w:hint="eastAsia"/>
        </w:rPr>
        <w:t xml:space="preserve"> </w:t>
      </w:r>
    </w:p>
    <w:p w14:paraId="346B3733" w14:textId="636FE99F" w:rsidR="00544634" w:rsidRPr="00963E07" w:rsidRDefault="001D7AEC" w:rsidP="00963E07">
      <w:pPr>
        <w:pStyle w:val="afd"/>
      </w:pPr>
      <w:r w:rsidRPr="00875DA2">
        <w:rPr>
          <w:rFonts w:hint="eastAsia"/>
          <w:color w:val="FF0000"/>
          <w:highlight w:val="green"/>
        </w:rPr>
        <w:t>表格</w:t>
      </w:r>
      <w:r w:rsidR="009B007D" w:rsidRPr="00875DA2">
        <w:rPr>
          <w:rFonts w:hint="eastAsia"/>
          <w:color w:val="FF0000"/>
          <w:highlight w:val="green"/>
        </w:rPr>
        <w:t>編碼</w:t>
      </w:r>
      <w:r w:rsidR="009B007D" w:rsidRPr="00875DA2">
        <w:rPr>
          <w:rFonts w:hint="eastAsia"/>
          <w:color w:val="FF0000"/>
          <w:highlight w:val="green"/>
        </w:rPr>
        <w:t xml:space="preserve"> </w:t>
      </w:r>
      <w:r w:rsidR="009B007D" w:rsidRPr="00875DA2">
        <w:rPr>
          <w:rFonts w:hint="eastAsia"/>
          <w:color w:val="FF0000"/>
          <w:highlight w:val="green"/>
        </w:rPr>
        <w:t>說明會中強調</w:t>
      </w:r>
      <w:r w:rsidRPr="00875DA2">
        <w:rPr>
          <w:rFonts w:hint="eastAsia"/>
          <w:color w:val="FF0000"/>
          <w:highlight w:val="green"/>
        </w:rPr>
        <w:t>依檢核重點</w:t>
      </w:r>
      <w:r w:rsidR="009B007D" w:rsidRPr="00875DA2">
        <w:rPr>
          <w:rFonts w:hint="eastAsia"/>
          <w:color w:val="FF0000"/>
          <w:highlight w:val="green"/>
        </w:rPr>
        <w:t>編碼</w:t>
      </w:r>
      <w:r w:rsidR="009B007D" w:rsidRPr="00875DA2">
        <w:rPr>
          <w:rFonts w:hint="eastAsia"/>
          <w:color w:val="FF0000"/>
          <w:highlight w:val="green"/>
        </w:rPr>
        <w:t xml:space="preserve">, </w:t>
      </w:r>
      <w:r w:rsidRPr="00875DA2">
        <w:rPr>
          <w:rFonts w:hint="eastAsia"/>
          <w:color w:val="FF0000"/>
          <w:highlight w:val="green"/>
        </w:rPr>
        <w:t>本項次為</w:t>
      </w:r>
      <w:r w:rsidRPr="00875DA2">
        <w:rPr>
          <w:color w:val="FF0000"/>
          <w:highlight w:val="green"/>
        </w:rPr>
        <w:t xml:space="preserve">3-4-2 , </w:t>
      </w:r>
      <w:r w:rsidRPr="00875DA2">
        <w:rPr>
          <w:rFonts w:hint="eastAsia"/>
          <w:color w:val="FF0000"/>
          <w:highlight w:val="green"/>
        </w:rPr>
        <w:t xml:space="preserve"> </w:t>
      </w:r>
      <w:r w:rsidRPr="00875DA2">
        <w:rPr>
          <w:rFonts w:hint="eastAsia"/>
          <w:color w:val="FF0000"/>
          <w:highlight w:val="green"/>
        </w:rPr>
        <w:t>若超過</w:t>
      </w:r>
      <w:r w:rsidRPr="00875DA2">
        <w:rPr>
          <w:rFonts w:hint="eastAsia"/>
          <w:color w:val="FF0000"/>
          <w:highlight w:val="green"/>
        </w:rPr>
        <w:t>2</w:t>
      </w:r>
      <w:r w:rsidRPr="00875DA2">
        <w:rPr>
          <w:rFonts w:hint="eastAsia"/>
          <w:color w:val="FF0000"/>
          <w:highlight w:val="green"/>
        </w:rPr>
        <w:t>個以上</w:t>
      </w:r>
      <w:r w:rsidR="009B007D" w:rsidRPr="00875DA2">
        <w:rPr>
          <w:rFonts w:ascii="標楷體" w:hAnsi="標楷體" w:hint="eastAsia"/>
          <w:color w:val="FF0000"/>
          <w:highlight w:val="green"/>
        </w:rPr>
        <w:t>。</w:t>
      </w:r>
      <w:r w:rsidRPr="00875DA2">
        <w:rPr>
          <w:rFonts w:hint="eastAsia"/>
          <w:color w:val="FF0000"/>
          <w:highlight w:val="green"/>
        </w:rPr>
        <w:t>四碼用</w:t>
      </w:r>
      <w:r w:rsidRPr="00875DA2">
        <w:rPr>
          <w:rFonts w:hint="eastAsia"/>
          <w:color w:val="FF0000"/>
          <w:highlight w:val="green"/>
        </w:rPr>
        <w:t xml:space="preserve"> A, B</w:t>
      </w:r>
      <w:r w:rsidRPr="00875DA2">
        <w:rPr>
          <w:color w:val="FF0000"/>
          <w:highlight w:val="green"/>
        </w:rPr>
        <w:t xml:space="preserve">… </w:t>
      </w:r>
      <w:r w:rsidR="009B007D" w:rsidRPr="00875DA2">
        <w:rPr>
          <w:rFonts w:hint="eastAsia"/>
          <w:color w:val="FF0000"/>
          <w:highlight w:val="green"/>
        </w:rPr>
        <w:t>如</w:t>
      </w:r>
      <w:r w:rsidR="009B007D" w:rsidRPr="00875DA2">
        <w:rPr>
          <w:rFonts w:hint="eastAsia"/>
          <w:color w:val="FF0000"/>
          <w:highlight w:val="green"/>
        </w:rPr>
        <w:t>:3-4-2-A</w:t>
      </w:r>
      <w:r w:rsidR="009B007D" w:rsidRPr="00875DA2">
        <w:rPr>
          <w:color w:val="FF0000"/>
          <w:highlight w:val="green"/>
        </w:rPr>
        <w:t xml:space="preserve"> </w:t>
      </w:r>
      <w:r w:rsidR="009B007D" w:rsidRPr="00875DA2">
        <w:rPr>
          <w:rFonts w:hint="eastAsia"/>
          <w:color w:val="FF0000"/>
          <w:highlight w:val="green"/>
        </w:rPr>
        <w:t>3-4-2-</w:t>
      </w:r>
      <w:r w:rsidR="009B007D" w:rsidRPr="00875DA2">
        <w:rPr>
          <w:color w:val="FF0000"/>
          <w:highlight w:val="green"/>
        </w:rPr>
        <w:t>B…</w:t>
      </w:r>
      <w:r w:rsidR="009B007D">
        <w:t>.</w:t>
      </w:r>
    </w:p>
    <w:p w14:paraId="10315D6C" w14:textId="3AFE0C13" w:rsidR="00544634" w:rsidRDefault="00544634" w:rsidP="00EC1041">
      <w:pPr>
        <w:pStyle w:val="1-1-1"/>
        <w:spacing w:before="120" w:after="120"/>
        <w:ind w:leftChars="0" w:left="-19" w:right="140" w:firstLineChars="0" w:firstLine="0"/>
        <w:rPr>
          <w:bdr w:val="none" w:sz="0" w:space="0" w:color="auto"/>
        </w:rPr>
      </w:pPr>
    </w:p>
    <w:p w14:paraId="3F21F6C4" w14:textId="15048A15" w:rsidR="00875DA2" w:rsidRDefault="00875DA2" w:rsidP="00EC1041">
      <w:pPr>
        <w:pStyle w:val="1-1-1"/>
        <w:spacing w:before="120" w:after="120"/>
        <w:ind w:leftChars="0" w:left="-19" w:right="140" w:firstLineChars="0" w:firstLine="0"/>
        <w:rPr>
          <w:bdr w:val="none" w:sz="0" w:space="0" w:color="auto"/>
        </w:rPr>
      </w:pPr>
    </w:p>
    <w:p w14:paraId="6A32090A" w14:textId="77777777" w:rsidR="00875DA2" w:rsidRDefault="00875DA2" w:rsidP="00EC1041">
      <w:pPr>
        <w:pStyle w:val="1-1-1"/>
        <w:spacing w:before="120" w:after="120"/>
        <w:ind w:leftChars="0" w:left="-19" w:right="140" w:firstLineChars="0" w:firstLine="0"/>
        <w:rPr>
          <w:bdr w:val="none" w:sz="0" w:space="0" w:color="auto"/>
        </w:rPr>
      </w:pPr>
    </w:p>
    <w:p w14:paraId="49D0F476" w14:textId="77777777" w:rsidR="00544634" w:rsidRPr="00186F0A" w:rsidRDefault="00544634" w:rsidP="00544634">
      <w:pPr>
        <w:pStyle w:val="x-x-x"/>
      </w:pPr>
      <w:r w:rsidRPr="009B007D">
        <w:rPr>
          <w:rFonts w:hint="eastAsia"/>
          <w:highlight w:val="green"/>
        </w:rPr>
        <w:t>表</w:t>
      </w:r>
      <w:r w:rsidRPr="009B007D">
        <w:rPr>
          <w:rFonts w:eastAsia="Times New Roman" w:cs="Times New Roman"/>
          <w:spacing w:val="-4"/>
          <w:highlight w:val="green"/>
        </w:rPr>
        <w:t>3-4-4</w:t>
      </w:r>
      <w:r w:rsidRPr="009B007D">
        <w:rPr>
          <w:rFonts w:hint="eastAsia"/>
          <w:highlight w:val="green"/>
        </w:rPr>
        <w:t>：學生論文發表數</w:t>
      </w:r>
    </w:p>
    <w:tbl>
      <w:tblPr>
        <w:tblStyle w:val="ad"/>
        <w:tblW w:w="4526" w:type="pct"/>
        <w:jc w:val="right"/>
        <w:tblLook w:val="04A0" w:firstRow="1" w:lastRow="0" w:firstColumn="1" w:lastColumn="0" w:noHBand="0" w:noVBand="1"/>
      </w:tblPr>
      <w:tblGrid>
        <w:gridCol w:w="1091"/>
        <w:gridCol w:w="800"/>
        <w:gridCol w:w="909"/>
        <w:gridCol w:w="800"/>
        <w:gridCol w:w="807"/>
        <w:gridCol w:w="795"/>
        <w:gridCol w:w="799"/>
        <w:gridCol w:w="909"/>
        <w:gridCol w:w="796"/>
        <w:gridCol w:w="797"/>
      </w:tblGrid>
      <w:tr w:rsidR="00544634" w:rsidRPr="00186F0A" w14:paraId="0F2EDD14" w14:textId="77777777" w:rsidTr="007978FA">
        <w:trPr>
          <w:trHeight w:val="380"/>
          <w:jc w:val="right"/>
        </w:trPr>
        <w:tc>
          <w:tcPr>
            <w:tcW w:w="2591" w:type="pct"/>
            <w:gridSpan w:val="5"/>
            <w:vAlign w:val="center"/>
          </w:tcPr>
          <w:p w14:paraId="703F2ECD" w14:textId="77777777" w:rsidR="00544634" w:rsidRPr="00067D2D" w:rsidRDefault="00544634" w:rsidP="00646543">
            <w:pPr>
              <w:pStyle w:val="time"/>
            </w:pPr>
            <w:r w:rsidRPr="00067D2D">
              <w:t>博士</w:t>
            </w:r>
          </w:p>
        </w:tc>
        <w:tc>
          <w:tcPr>
            <w:tcW w:w="2409" w:type="pct"/>
            <w:gridSpan w:val="5"/>
            <w:vAlign w:val="center"/>
          </w:tcPr>
          <w:p w14:paraId="42F369CE" w14:textId="77777777" w:rsidR="00544634" w:rsidRPr="00067D2D" w:rsidRDefault="00544634" w:rsidP="00646543">
            <w:pPr>
              <w:pStyle w:val="time"/>
            </w:pPr>
            <w:r w:rsidRPr="00067D2D">
              <w:t>碩士</w:t>
            </w:r>
          </w:p>
        </w:tc>
      </w:tr>
      <w:tr w:rsidR="00544634" w:rsidRPr="00186F0A" w14:paraId="3A3F82D2" w14:textId="77777777" w:rsidTr="007978FA">
        <w:trPr>
          <w:trHeight w:val="760"/>
          <w:jc w:val="right"/>
        </w:trPr>
        <w:tc>
          <w:tcPr>
            <w:tcW w:w="649" w:type="pct"/>
            <w:vAlign w:val="center"/>
          </w:tcPr>
          <w:p w14:paraId="13E4088F" w14:textId="77777777" w:rsidR="00544634" w:rsidRPr="00067D2D" w:rsidRDefault="00544634" w:rsidP="00646543">
            <w:pPr>
              <w:pStyle w:val="time"/>
            </w:pPr>
            <w:r w:rsidRPr="00067D2D">
              <w:t>論文</w:t>
            </w:r>
          </w:p>
          <w:p w14:paraId="2E290395" w14:textId="77777777" w:rsidR="00544634" w:rsidRPr="00067D2D" w:rsidRDefault="00544634" w:rsidP="00646543">
            <w:pPr>
              <w:pStyle w:val="time"/>
            </w:pPr>
            <w:r w:rsidRPr="00067D2D">
              <w:t>等級</w:t>
            </w:r>
          </w:p>
        </w:tc>
        <w:tc>
          <w:tcPr>
            <w:tcW w:w="478" w:type="pct"/>
            <w:vAlign w:val="center"/>
          </w:tcPr>
          <w:p w14:paraId="767B365B" w14:textId="77777777" w:rsidR="00544634" w:rsidRPr="00067D2D" w:rsidRDefault="00544634" w:rsidP="00646543">
            <w:pPr>
              <w:pStyle w:val="time"/>
            </w:pPr>
            <w:r w:rsidRPr="00067D2D">
              <w:t>SSCI</w:t>
            </w:r>
          </w:p>
        </w:tc>
        <w:tc>
          <w:tcPr>
            <w:tcW w:w="505" w:type="pct"/>
            <w:vAlign w:val="center"/>
          </w:tcPr>
          <w:p w14:paraId="6FE128FB" w14:textId="77777777" w:rsidR="00544634" w:rsidRPr="00067D2D" w:rsidRDefault="00544634" w:rsidP="00646543">
            <w:pPr>
              <w:pStyle w:val="time"/>
            </w:pPr>
            <w:r w:rsidRPr="00067D2D">
              <w:t>TSSCI</w:t>
            </w:r>
          </w:p>
        </w:tc>
        <w:tc>
          <w:tcPr>
            <w:tcW w:w="478" w:type="pct"/>
            <w:vAlign w:val="center"/>
          </w:tcPr>
          <w:p w14:paraId="2BEE22FD" w14:textId="77777777" w:rsidR="00544634" w:rsidRPr="00067D2D" w:rsidRDefault="00544634" w:rsidP="00646543">
            <w:pPr>
              <w:pStyle w:val="time"/>
            </w:pPr>
            <w:r w:rsidRPr="00067D2D">
              <w:t>其他</w:t>
            </w:r>
          </w:p>
        </w:tc>
        <w:tc>
          <w:tcPr>
            <w:tcW w:w="482" w:type="pct"/>
            <w:vAlign w:val="center"/>
          </w:tcPr>
          <w:p w14:paraId="69C11CD9" w14:textId="77777777" w:rsidR="00544634" w:rsidRPr="00067D2D" w:rsidRDefault="00544634" w:rsidP="00646543">
            <w:pPr>
              <w:pStyle w:val="time"/>
            </w:pPr>
            <w:r w:rsidRPr="00067D2D">
              <w:t>總計</w:t>
            </w:r>
          </w:p>
        </w:tc>
        <w:tc>
          <w:tcPr>
            <w:tcW w:w="475" w:type="pct"/>
            <w:vAlign w:val="center"/>
          </w:tcPr>
          <w:p w14:paraId="307CA1FA" w14:textId="77777777" w:rsidR="00544634" w:rsidRPr="00067D2D" w:rsidRDefault="00544634" w:rsidP="00646543">
            <w:pPr>
              <w:pStyle w:val="time"/>
            </w:pPr>
            <w:r w:rsidRPr="00067D2D">
              <w:t>論文</w:t>
            </w:r>
          </w:p>
          <w:p w14:paraId="385EB1F0" w14:textId="77777777" w:rsidR="00544634" w:rsidRPr="00067D2D" w:rsidRDefault="00544634" w:rsidP="00646543">
            <w:pPr>
              <w:pStyle w:val="time"/>
            </w:pPr>
            <w:r w:rsidRPr="00067D2D">
              <w:t>等級</w:t>
            </w:r>
          </w:p>
        </w:tc>
        <w:tc>
          <w:tcPr>
            <w:tcW w:w="477" w:type="pct"/>
            <w:vAlign w:val="center"/>
          </w:tcPr>
          <w:p w14:paraId="23DD0DEB" w14:textId="77777777" w:rsidR="00544634" w:rsidRPr="00067D2D" w:rsidRDefault="00544634" w:rsidP="00646543">
            <w:pPr>
              <w:pStyle w:val="time"/>
            </w:pPr>
            <w:r w:rsidRPr="00067D2D">
              <w:t>SSCI</w:t>
            </w:r>
          </w:p>
        </w:tc>
        <w:tc>
          <w:tcPr>
            <w:tcW w:w="505" w:type="pct"/>
            <w:vAlign w:val="center"/>
          </w:tcPr>
          <w:p w14:paraId="726BC004" w14:textId="77777777" w:rsidR="00544634" w:rsidRPr="00067D2D" w:rsidRDefault="00544634" w:rsidP="00646543">
            <w:pPr>
              <w:pStyle w:val="time"/>
            </w:pPr>
            <w:r w:rsidRPr="00067D2D">
              <w:t>TSSCI</w:t>
            </w:r>
          </w:p>
        </w:tc>
        <w:tc>
          <w:tcPr>
            <w:tcW w:w="475" w:type="pct"/>
            <w:vAlign w:val="center"/>
          </w:tcPr>
          <w:p w14:paraId="2AB25CE1" w14:textId="77777777" w:rsidR="00544634" w:rsidRPr="00067D2D" w:rsidRDefault="00544634" w:rsidP="00646543">
            <w:pPr>
              <w:pStyle w:val="time"/>
            </w:pPr>
            <w:r w:rsidRPr="00067D2D">
              <w:t>其他</w:t>
            </w:r>
          </w:p>
        </w:tc>
        <w:tc>
          <w:tcPr>
            <w:tcW w:w="476" w:type="pct"/>
            <w:vAlign w:val="center"/>
          </w:tcPr>
          <w:p w14:paraId="17A1EE4B" w14:textId="77777777" w:rsidR="00544634" w:rsidRPr="00067D2D" w:rsidRDefault="00544634" w:rsidP="00646543">
            <w:pPr>
              <w:pStyle w:val="time"/>
            </w:pPr>
            <w:r w:rsidRPr="00067D2D">
              <w:t>總計</w:t>
            </w:r>
          </w:p>
        </w:tc>
      </w:tr>
      <w:tr w:rsidR="00544634" w:rsidRPr="00186F0A" w14:paraId="1C70F80C" w14:textId="77777777" w:rsidTr="00BF3015">
        <w:trPr>
          <w:trHeight w:val="1295"/>
          <w:jc w:val="right"/>
        </w:trPr>
        <w:tc>
          <w:tcPr>
            <w:tcW w:w="649" w:type="pct"/>
            <w:vAlign w:val="center"/>
          </w:tcPr>
          <w:p w14:paraId="318A8862" w14:textId="77777777" w:rsidR="00544634" w:rsidRPr="00067D2D" w:rsidRDefault="00544634" w:rsidP="00646543">
            <w:pPr>
              <w:pStyle w:val="time"/>
            </w:pPr>
            <w:r w:rsidRPr="00067D2D">
              <w:t>數量</w:t>
            </w:r>
          </w:p>
        </w:tc>
        <w:tc>
          <w:tcPr>
            <w:tcW w:w="478" w:type="pct"/>
            <w:vAlign w:val="center"/>
          </w:tcPr>
          <w:p w14:paraId="2A9EE621" w14:textId="77777777" w:rsidR="00544634" w:rsidRPr="00067D2D" w:rsidRDefault="00544634" w:rsidP="00646543">
            <w:pPr>
              <w:pStyle w:val="time"/>
            </w:pPr>
            <w:r w:rsidRPr="00067D2D">
              <w:t>3</w:t>
            </w:r>
          </w:p>
        </w:tc>
        <w:tc>
          <w:tcPr>
            <w:tcW w:w="505" w:type="pct"/>
            <w:vAlign w:val="center"/>
          </w:tcPr>
          <w:p w14:paraId="2CEF4141" w14:textId="77777777" w:rsidR="00544634" w:rsidRPr="00067D2D" w:rsidRDefault="00544634" w:rsidP="00646543">
            <w:pPr>
              <w:pStyle w:val="time"/>
            </w:pPr>
            <w:r w:rsidRPr="00067D2D">
              <w:t>1</w:t>
            </w:r>
          </w:p>
        </w:tc>
        <w:tc>
          <w:tcPr>
            <w:tcW w:w="478" w:type="pct"/>
            <w:vAlign w:val="center"/>
          </w:tcPr>
          <w:p w14:paraId="71A7161B" w14:textId="77777777" w:rsidR="00544634" w:rsidRPr="00067D2D" w:rsidRDefault="00544634" w:rsidP="00646543">
            <w:pPr>
              <w:pStyle w:val="time"/>
            </w:pPr>
            <w:r w:rsidRPr="00067D2D">
              <w:t>51</w:t>
            </w:r>
          </w:p>
        </w:tc>
        <w:tc>
          <w:tcPr>
            <w:tcW w:w="482" w:type="pct"/>
            <w:vAlign w:val="center"/>
          </w:tcPr>
          <w:p w14:paraId="3207EC31" w14:textId="77777777" w:rsidR="00544634" w:rsidRPr="00067D2D" w:rsidRDefault="00544634" w:rsidP="00646543">
            <w:pPr>
              <w:pStyle w:val="time"/>
            </w:pPr>
            <w:r w:rsidRPr="00067D2D">
              <w:t>55</w:t>
            </w:r>
          </w:p>
        </w:tc>
        <w:tc>
          <w:tcPr>
            <w:tcW w:w="475" w:type="pct"/>
            <w:vAlign w:val="center"/>
          </w:tcPr>
          <w:p w14:paraId="74FCDA4E" w14:textId="77777777" w:rsidR="00544634" w:rsidRPr="00067D2D" w:rsidRDefault="00544634" w:rsidP="00646543">
            <w:pPr>
              <w:pStyle w:val="time"/>
            </w:pPr>
            <w:r w:rsidRPr="00067D2D">
              <w:t>數量</w:t>
            </w:r>
          </w:p>
        </w:tc>
        <w:tc>
          <w:tcPr>
            <w:tcW w:w="477" w:type="pct"/>
            <w:vAlign w:val="center"/>
          </w:tcPr>
          <w:p w14:paraId="234FDF9E" w14:textId="77777777" w:rsidR="00544634" w:rsidRPr="00067D2D" w:rsidRDefault="00544634" w:rsidP="00646543">
            <w:pPr>
              <w:pStyle w:val="time"/>
            </w:pPr>
            <w:r w:rsidRPr="00067D2D">
              <w:t>2</w:t>
            </w:r>
          </w:p>
        </w:tc>
        <w:tc>
          <w:tcPr>
            <w:tcW w:w="505" w:type="pct"/>
            <w:vAlign w:val="center"/>
          </w:tcPr>
          <w:p w14:paraId="4A427ED9" w14:textId="77777777" w:rsidR="00544634" w:rsidRPr="00067D2D" w:rsidRDefault="00544634" w:rsidP="00646543">
            <w:pPr>
              <w:pStyle w:val="time"/>
            </w:pPr>
            <w:r w:rsidRPr="00067D2D">
              <w:t>1</w:t>
            </w:r>
          </w:p>
        </w:tc>
        <w:tc>
          <w:tcPr>
            <w:tcW w:w="475" w:type="pct"/>
            <w:vAlign w:val="center"/>
          </w:tcPr>
          <w:p w14:paraId="74092B7D" w14:textId="77777777" w:rsidR="00544634" w:rsidRPr="00067D2D" w:rsidRDefault="00544634" w:rsidP="00646543">
            <w:pPr>
              <w:pStyle w:val="time"/>
            </w:pPr>
            <w:r w:rsidRPr="00067D2D">
              <w:t>54</w:t>
            </w:r>
          </w:p>
        </w:tc>
        <w:tc>
          <w:tcPr>
            <w:tcW w:w="476" w:type="pct"/>
            <w:vAlign w:val="center"/>
          </w:tcPr>
          <w:p w14:paraId="1ED64064" w14:textId="77777777" w:rsidR="00544634" w:rsidRPr="00067D2D" w:rsidRDefault="00544634" w:rsidP="00646543">
            <w:pPr>
              <w:pStyle w:val="time"/>
            </w:pPr>
            <w:r w:rsidRPr="00067D2D">
              <w:t>57</w:t>
            </w:r>
          </w:p>
        </w:tc>
      </w:tr>
    </w:tbl>
    <w:p w14:paraId="34E8B548" w14:textId="77777777" w:rsidR="00544634" w:rsidRPr="004107F0" w:rsidRDefault="00544634" w:rsidP="00544634">
      <w:pPr>
        <w:pStyle w:val="x-x"/>
      </w:pPr>
    </w:p>
    <w:p w14:paraId="5E7F6B96" w14:textId="5C0A7FC5" w:rsidR="00544634" w:rsidRPr="00315755" w:rsidRDefault="00D0390B" w:rsidP="006F4AEA">
      <w:pPr>
        <w:pStyle w:val="1-1-1123"/>
        <w:rPr>
          <w:bdr w:val="none" w:sz="0" w:space="0" w:color="auto"/>
        </w:rPr>
      </w:pPr>
      <w:r>
        <w:rPr>
          <w:rFonts w:hint="eastAsia"/>
          <w:bdr w:val="none" w:sz="0" w:space="0" w:color="auto"/>
        </w:rPr>
        <w:t>二</w:t>
      </w:r>
      <w:r w:rsidRPr="00D0390B">
        <w:rPr>
          <w:rFonts w:hint="eastAsia"/>
          <w:bdr w:val="none" w:sz="0" w:space="0" w:color="auto"/>
        </w:rPr>
        <w:t>、</w:t>
      </w:r>
      <w:r w:rsidR="00544634">
        <w:rPr>
          <w:rFonts w:hint="eastAsia"/>
          <w:bdr w:val="none" w:sz="0" w:space="0" w:color="auto"/>
        </w:rPr>
        <w:t>學生實習表現</w:t>
      </w:r>
    </w:p>
    <w:p w14:paraId="594F50ED" w14:textId="592A2398" w:rsidR="00544634" w:rsidRDefault="00544634" w:rsidP="00D0390B">
      <w:pPr>
        <w:pStyle w:val="afd"/>
        <w:rPr>
          <w:color w:val="FF0000"/>
        </w:rPr>
      </w:pPr>
      <w:r>
        <w:rPr>
          <w:rFonts w:hint="eastAsia"/>
        </w:rPr>
        <w:t xml:space="preserve">     </w:t>
      </w:r>
      <w:proofErr w:type="gramStart"/>
      <w:r>
        <w:rPr>
          <w:rFonts w:hint="eastAsia"/>
        </w:rPr>
        <w:t>本所碩博士</w:t>
      </w:r>
      <w:proofErr w:type="gramEnd"/>
      <w:r>
        <w:rPr>
          <w:rFonts w:hint="eastAsia"/>
        </w:rPr>
        <w:t>生在學期間獲得國際指標性公司與國內重要學術機構提供實習機會，共有一名博士生於臺灣德國</w:t>
      </w:r>
      <w:proofErr w:type="gramStart"/>
      <w:r>
        <w:rPr>
          <w:rFonts w:hint="eastAsia"/>
        </w:rPr>
        <w:t>萊</w:t>
      </w:r>
      <w:proofErr w:type="gramEnd"/>
      <w:r>
        <w:rPr>
          <w:rFonts w:hint="eastAsia"/>
        </w:rPr>
        <w:t>茵技術監護顧問股份有限公司，一名碩士生於國立教育研究院教育制度與政策研究中心，以及一名碩士生於國立</w:t>
      </w:r>
      <w:proofErr w:type="gramStart"/>
      <w:r>
        <w:rPr>
          <w:rFonts w:hint="eastAsia"/>
        </w:rPr>
        <w:t>臺</w:t>
      </w:r>
      <w:proofErr w:type="gramEnd"/>
      <w:r>
        <w:rPr>
          <w:rFonts w:hint="eastAsia"/>
        </w:rPr>
        <w:t>北科技大學校務研究與永續發展中心等機構進行實習，實習表現深獲肯定。在學期間獲得實習職位人數詳見</w:t>
      </w:r>
      <w:r w:rsidRPr="00A07834">
        <w:rPr>
          <w:rFonts w:hint="eastAsia"/>
          <w:highlight w:val="green"/>
        </w:rPr>
        <w:t>圖</w:t>
      </w:r>
      <w:r w:rsidRPr="00A07834">
        <w:rPr>
          <w:rFonts w:hint="eastAsia"/>
          <w:highlight w:val="green"/>
        </w:rPr>
        <w:t>3-4-5</w:t>
      </w:r>
      <w:r w:rsidRPr="00A07834">
        <w:rPr>
          <w:rFonts w:hint="eastAsia"/>
          <w:highlight w:val="green"/>
        </w:rPr>
        <w:t>與表</w:t>
      </w:r>
      <w:r w:rsidRPr="00A07834">
        <w:rPr>
          <w:rFonts w:hint="eastAsia"/>
          <w:highlight w:val="green"/>
        </w:rPr>
        <w:t>3-4-5</w:t>
      </w:r>
      <w:r>
        <w:rPr>
          <w:rFonts w:hint="eastAsia"/>
        </w:rPr>
        <w:t>：</w:t>
      </w:r>
      <w:r w:rsidR="00A07834">
        <w:rPr>
          <w:rFonts w:hint="eastAsia"/>
        </w:rPr>
        <w:t xml:space="preserve"> </w:t>
      </w:r>
      <w:r w:rsidR="00A07834" w:rsidRPr="00A07834">
        <w:rPr>
          <w:color w:val="FF0000"/>
          <w:highlight w:val="green"/>
        </w:rPr>
        <w:t>(</w:t>
      </w:r>
      <w:r w:rsidR="00A07834">
        <w:rPr>
          <w:color w:val="FF0000"/>
          <w:highlight w:val="green"/>
        </w:rPr>
        <w:t>3/22</w:t>
      </w:r>
      <w:r w:rsidR="00A07834" w:rsidRPr="00A07834">
        <w:rPr>
          <w:rFonts w:hint="eastAsia"/>
          <w:color w:val="FF0000"/>
          <w:highlight w:val="green"/>
        </w:rPr>
        <w:t>會議中決議同樣東西只要呈現表即可</w:t>
      </w:r>
      <w:r w:rsidR="00A07834">
        <w:rPr>
          <w:rFonts w:hint="eastAsia"/>
          <w:color w:val="FF0000"/>
          <w:highlight w:val="green"/>
        </w:rPr>
        <w:t>,</w:t>
      </w:r>
      <w:r w:rsidR="00A07834">
        <w:rPr>
          <w:color w:val="FF0000"/>
          <w:highlight w:val="green"/>
        </w:rPr>
        <w:t xml:space="preserve"> </w:t>
      </w:r>
      <w:r w:rsidR="00A07834">
        <w:rPr>
          <w:rFonts w:hint="eastAsia"/>
          <w:color w:val="FF0000"/>
          <w:highlight w:val="green"/>
        </w:rPr>
        <w:t>以下資料只要表</w:t>
      </w:r>
      <w:r w:rsidR="00A07834">
        <w:rPr>
          <w:rFonts w:ascii="標楷體" w:hAnsi="標楷體" w:hint="eastAsia"/>
          <w:color w:val="FF0000"/>
          <w:highlight w:val="green"/>
        </w:rPr>
        <w:t>，</w:t>
      </w:r>
      <w:r w:rsidR="00A07834">
        <w:rPr>
          <w:rFonts w:hint="eastAsia"/>
          <w:color w:val="FF0000"/>
          <w:highlight w:val="green"/>
        </w:rPr>
        <w:t>圖刪除</w:t>
      </w:r>
      <w:r w:rsidR="00A07834">
        <w:rPr>
          <w:rFonts w:ascii="標楷體" w:hAnsi="標楷體" w:hint="eastAsia"/>
          <w:color w:val="FF0000"/>
          <w:highlight w:val="green"/>
        </w:rPr>
        <w:t>。</w:t>
      </w:r>
      <w:r w:rsidR="00A07834" w:rsidRPr="00A07834">
        <w:rPr>
          <w:rFonts w:hint="eastAsia"/>
          <w:color w:val="FF0000"/>
          <w:highlight w:val="green"/>
        </w:rPr>
        <w:t>)</w:t>
      </w:r>
    </w:p>
    <w:p w14:paraId="7FB800A8" w14:textId="77777777" w:rsidR="00FC7E88" w:rsidRPr="004107F0" w:rsidRDefault="00FC7E88" w:rsidP="00D0390B">
      <w:pPr>
        <w:pStyle w:val="afd"/>
      </w:pPr>
    </w:p>
    <w:p w14:paraId="56A2645A" w14:textId="77777777" w:rsidR="00544634" w:rsidRPr="009B007D" w:rsidRDefault="00544634" w:rsidP="00544634">
      <w:pPr>
        <w:pStyle w:val="x-x-x"/>
        <w:rPr>
          <w:highlight w:val="green"/>
        </w:rPr>
      </w:pPr>
      <w:r w:rsidRPr="009B007D">
        <w:rPr>
          <w:rFonts w:hint="eastAsia"/>
          <w:highlight w:val="green"/>
        </w:rPr>
        <w:t>表</w:t>
      </w:r>
      <w:r w:rsidRPr="009B007D">
        <w:rPr>
          <w:rFonts w:hint="eastAsia"/>
          <w:highlight w:val="green"/>
        </w:rPr>
        <w:t>3-4-5</w:t>
      </w:r>
      <w:r w:rsidRPr="009B007D">
        <w:rPr>
          <w:rFonts w:hint="eastAsia"/>
          <w:highlight w:val="green"/>
        </w:rPr>
        <w:t>：學生實習人數</w:t>
      </w:r>
    </w:p>
    <w:tbl>
      <w:tblPr>
        <w:tblStyle w:val="ad"/>
        <w:tblW w:w="4551" w:type="pct"/>
        <w:jc w:val="right"/>
        <w:tblLook w:val="04A0" w:firstRow="1" w:lastRow="0" w:firstColumn="1" w:lastColumn="0" w:noHBand="0" w:noVBand="1"/>
      </w:tblPr>
      <w:tblGrid>
        <w:gridCol w:w="2137"/>
        <w:gridCol w:w="2137"/>
        <w:gridCol w:w="2138"/>
        <w:gridCol w:w="2138"/>
      </w:tblGrid>
      <w:tr w:rsidR="00544634" w:rsidRPr="00186F0A" w14:paraId="270D5707" w14:textId="77777777" w:rsidTr="007978FA">
        <w:trPr>
          <w:trHeight w:val="463"/>
          <w:jc w:val="right"/>
        </w:trPr>
        <w:tc>
          <w:tcPr>
            <w:tcW w:w="1250" w:type="pct"/>
            <w:hideMark/>
          </w:tcPr>
          <w:p w14:paraId="2EF0B8D9" w14:textId="77777777" w:rsidR="00544634" w:rsidRPr="00067D2D" w:rsidRDefault="00544634" w:rsidP="00D569D8">
            <w:pPr>
              <w:widowControl/>
              <w:adjustRightInd/>
              <w:snapToGrid/>
              <w:spacing w:beforeLines="0" w:before="0" w:afterLines="0" w:after="0"/>
              <w:ind w:leftChars="0" w:left="0" w:rightChars="0" w:right="0" w:firstLineChars="0" w:firstLine="0"/>
              <w:jc w:val="center"/>
              <w:rPr>
                <w:rFonts w:ascii="Times New Roman" w:hAnsi="Times New Roman" w:cs="Times New Roman"/>
                <w:color w:val="000000" w:themeColor="text1"/>
                <w:szCs w:val="28"/>
              </w:rPr>
            </w:pPr>
            <w:r w:rsidRPr="00067D2D">
              <w:rPr>
                <w:rFonts w:ascii="Times New Roman" w:hAnsi="Times New Roman" w:cs="Times New Roman"/>
                <w:color w:val="000000" w:themeColor="text1"/>
                <w:szCs w:val="28"/>
              </w:rPr>
              <w:t>學制</w:t>
            </w:r>
          </w:p>
        </w:tc>
        <w:tc>
          <w:tcPr>
            <w:tcW w:w="1250" w:type="pct"/>
            <w:hideMark/>
          </w:tcPr>
          <w:p w14:paraId="63F022BD" w14:textId="77777777" w:rsidR="00544634" w:rsidRPr="00067D2D" w:rsidRDefault="00544634" w:rsidP="00D569D8">
            <w:pPr>
              <w:widowControl/>
              <w:adjustRightInd/>
              <w:snapToGrid/>
              <w:spacing w:beforeLines="0" w:before="0" w:afterLines="0" w:after="0"/>
              <w:ind w:leftChars="0" w:left="0" w:rightChars="0" w:right="0" w:firstLineChars="0" w:firstLine="0"/>
              <w:jc w:val="center"/>
              <w:rPr>
                <w:rFonts w:ascii="Times New Roman" w:hAnsi="Times New Roman" w:cs="Times New Roman"/>
                <w:color w:val="000000" w:themeColor="text1"/>
                <w:szCs w:val="28"/>
              </w:rPr>
            </w:pPr>
            <w:r w:rsidRPr="00067D2D">
              <w:rPr>
                <w:rFonts w:ascii="Times New Roman" w:hAnsi="Times New Roman" w:cs="Times New Roman"/>
                <w:color w:val="000000" w:themeColor="text1"/>
                <w:szCs w:val="28"/>
              </w:rPr>
              <w:t>博士班</w:t>
            </w:r>
          </w:p>
        </w:tc>
        <w:tc>
          <w:tcPr>
            <w:tcW w:w="1250" w:type="pct"/>
            <w:hideMark/>
          </w:tcPr>
          <w:p w14:paraId="0E71988F" w14:textId="77777777" w:rsidR="00544634" w:rsidRPr="00067D2D" w:rsidRDefault="00544634" w:rsidP="00D569D8">
            <w:pPr>
              <w:widowControl/>
              <w:adjustRightInd/>
              <w:snapToGrid/>
              <w:spacing w:beforeLines="0" w:before="0" w:afterLines="0" w:after="0"/>
              <w:ind w:leftChars="0" w:left="0" w:rightChars="0" w:right="0" w:firstLineChars="0" w:firstLine="0"/>
              <w:jc w:val="center"/>
              <w:rPr>
                <w:rFonts w:ascii="Times New Roman" w:hAnsi="Times New Roman" w:cs="Times New Roman"/>
                <w:color w:val="000000" w:themeColor="text1"/>
                <w:szCs w:val="28"/>
              </w:rPr>
            </w:pPr>
            <w:r w:rsidRPr="00067D2D">
              <w:rPr>
                <w:rFonts w:ascii="Times New Roman" w:hAnsi="Times New Roman" w:cs="Times New Roman"/>
                <w:color w:val="000000" w:themeColor="text1"/>
                <w:szCs w:val="28"/>
              </w:rPr>
              <w:t>碩士班</w:t>
            </w:r>
          </w:p>
        </w:tc>
        <w:tc>
          <w:tcPr>
            <w:tcW w:w="1250" w:type="pct"/>
            <w:hideMark/>
          </w:tcPr>
          <w:p w14:paraId="36F66F01" w14:textId="77777777" w:rsidR="00544634" w:rsidRPr="00067D2D" w:rsidRDefault="00544634" w:rsidP="00D569D8">
            <w:pPr>
              <w:widowControl/>
              <w:adjustRightInd/>
              <w:snapToGrid/>
              <w:spacing w:beforeLines="0" w:before="0" w:afterLines="0" w:after="0"/>
              <w:ind w:leftChars="0" w:left="0" w:rightChars="0" w:right="0" w:firstLineChars="0" w:firstLine="0"/>
              <w:jc w:val="center"/>
              <w:rPr>
                <w:rFonts w:ascii="Times New Roman" w:hAnsi="Times New Roman" w:cs="Times New Roman"/>
                <w:color w:val="000000" w:themeColor="text1"/>
                <w:szCs w:val="28"/>
              </w:rPr>
            </w:pPr>
            <w:r w:rsidRPr="00067D2D">
              <w:rPr>
                <w:rFonts w:ascii="Times New Roman" w:hAnsi="Times New Roman" w:cs="Times New Roman"/>
                <w:color w:val="000000" w:themeColor="text1"/>
                <w:szCs w:val="28"/>
              </w:rPr>
              <w:t>總計</w:t>
            </w:r>
          </w:p>
        </w:tc>
      </w:tr>
      <w:tr w:rsidR="00544634" w:rsidRPr="00186F0A" w14:paraId="7B83805F" w14:textId="77777777" w:rsidTr="007978FA">
        <w:trPr>
          <w:trHeight w:hRule="exact" w:val="17"/>
          <w:jc w:val="right"/>
        </w:trPr>
        <w:tc>
          <w:tcPr>
            <w:tcW w:w="1250" w:type="pct"/>
            <w:hideMark/>
          </w:tcPr>
          <w:p w14:paraId="45D05CF8" w14:textId="77777777" w:rsidR="00544634" w:rsidRPr="00067D2D" w:rsidRDefault="00544634" w:rsidP="00D569D8">
            <w:pPr>
              <w:widowControl/>
              <w:adjustRightInd/>
              <w:snapToGrid/>
              <w:spacing w:beforeLines="0" w:before="0" w:afterLines="0" w:after="0"/>
              <w:ind w:leftChars="0" w:left="0" w:rightChars="0" w:right="0" w:firstLineChars="0" w:firstLine="0"/>
              <w:jc w:val="center"/>
              <w:rPr>
                <w:rFonts w:ascii="Times New Roman" w:hAnsi="Times New Roman" w:cs="Times New Roman"/>
                <w:color w:val="000000" w:themeColor="text1"/>
                <w:szCs w:val="28"/>
              </w:rPr>
            </w:pPr>
          </w:p>
        </w:tc>
        <w:tc>
          <w:tcPr>
            <w:tcW w:w="1250" w:type="pct"/>
            <w:hideMark/>
          </w:tcPr>
          <w:p w14:paraId="658B5D20" w14:textId="77777777" w:rsidR="00544634" w:rsidRPr="00067D2D" w:rsidRDefault="00544634" w:rsidP="00D569D8">
            <w:pPr>
              <w:widowControl/>
              <w:adjustRightInd/>
              <w:snapToGrid/>
              <w:spacing w:beforeLines="0" w:before="0" w:afterLines="0" w:after="0"/>
              <w:ind w:leftChars="0" w:left="0" w:rightChars="0" w:right="0" w:firstLineChars="0" w:firstLine="0"/>
              <w:jc w:val="center"/>
              <w:rPr>
                <w:rFonts w:ascii="Times New Roman" w:hAnsi="Times New Roman" w:cs="Times New Roman"/>
                <w:color w:val="000000" w:themeColor="text1"/>
                <w:szCs w:val="28"/>
              </w:rPr>
            </w:pPr>
          </w:p>
        </w:tc>
        <w:tc>
          <w:tcPr>
            <w:tcW w:w="1250" w:type="pct"/>
            <w:hideMark/>
          </w:tcPr>
          <w:p w14:paraId="2E8075F5" w14:textId="77777777" w:rsidR="00544634" w:rsidRPr="00067D2D" w:rsidRDefault="00544634" w:rsidP="00D569D8">
            <w:pPr>
              <w:widowControl/>
              <w:adjustRightInd/>
              <w:snapToGrid/>
              <w:spacing w:beforeLines="0" w:before="0" w:afterLines="0" w:after="0"/>
              <w:ind w:leftChars="0" w:left="0" w:rightChars="0" w:right="0" w:firstLineChars="0" w:firstLine="0"/>
              <w:jc w:val="center"/>
              <w:rPr>
                <w:rFonts w:ascii="Times New Roman" w:hAnsi="Times New Roman" w:cs="Times New Roman"/>
                <w:color w:val="000000" w:themeColor="text1"/>
                <w:szCs w:val="28"/>
              </w:rPr>
            </w:pPr>
          </w:p>
        </w:tc>
        <w:tc>
          <w:tcPr>
            <w:tcW w:w="1250" w:type="pct"/>
            <w:hideMark/>
          </w:tcPr>
          <w:p w14:paraId="113A0FF9" w14:textId="77777777" w:rsidR="00544634" w:rsidRPr="00067D2D" w:rsidRDefault="00544634" w:rsidP="00D569D8">
            <w:pPr>
              <w:widowControl/>
              <w:adjustRightInd/>
              <w:snapToGrid/>
              <w:spacing w:beforeLines="0" w:before="0" w:afterLines="0" w:after="0"/>
              <w:ind w:leftChars="0" w:left="0" w:rightChars="0" w:right="0" w:firstLineChars="0" w:firstLine="0"/>
              <w:jc w:val="center"/>
              <w:rPr>
                <w:rFonts w:ascii="Times New Roman" w:hAnsi="Times New Roman" w:cs="Times New Roman"/>
                <w:color w:val="000000" w:themeColor="text1"/>
                <w:szCs w:val="28"/>
              </w:rPr>
            </w:pPr>
          </w:p>
        </w:tc>
      </w:tr>
      <w:tr w:rsidR="00544634" w:rsidRPr="00186F0A" w14:paraId="5775EC5E" w14:textId="77777777" w:rsidTr="007978FA">
        <w:trPr>
          <w:trHeight w:val="463"/>
          <w:jc w:val="right"/>
        </w:trPr>
        <w:tc>
          <w:tcPr>
            <w:tcW w:w="1250" w:type="pct"/>
            <w:hideMark/>
          </w:tcPr>
          <w:p w14:paraId="7EE0B033" w14:textId="77777777" w:rsidR="00544634" w:rsidRPr="00067D2D" w:rsidRDefault="00544634" w:rsidP="00D569D8">
            <w:pPr>
              <w:widowControl/>
              <w:adjustRightInd/>
              <w:snapToGrid/>
              <w:spacing w:beforeLines="0" w:before="0" w:afterLines="0" w:after="0"/>
              <w:ind w:leftChars="0" w:left="0" w:rightChars="0" w:right="0" w:firstLineChars="0" w:firstLine="0"/>
              <w:jc w:val="center"/>
              <w:rPr>
                <w:rFonts w:ascii="Times New Roman" w:hAnsi="Times New Roman" w:cs="Times New Roman"/>
                <w:color w:val="000000" w:themeColor="text1"/>
                <w:szCs w:val="28"/>
              </w:rPr>
            </w:pPr>
            <w:r w:rsidRPr="00067D2D">
              <w:rPr>
                <w:rFonts w:ascii="Times New Roman" w:hAnsi="Times New Roman" w:cs="Times New Roman"/>
                <w:color w:val="000000" w:themeColor="text1"/>
                <w:szCs w:val="28"/>
              </w:rPr>
              <w:t>人數</w:t>
            </w:r>
          </w:p>
        </w:tc>
        <w:tc>
          <w:tcPr>
            <w:tcW w:w="1250" w:type="pct"/>
            <w:hideMark/>
          </w:tcPr>
          <w:p w14:paraId="0CD47FC1" w14:textId="77777777" w:rsidR="00544634" w:rsidRPr="00067D2D" w:rsidRDefault="00544634" w:rsidP="00D569D8">
            <w:pPr>
              <w:widowControl/>
              <w:adjustRightInd/>
              <w:snapToGrid/>
              <w:spacing w:beforeLines="0" w:before="0" w:afterLines="0" w:after="0"/>
              <w:ind w:leftChars="0" w:left="0" w:rightChars="0" w:right="0" w:firstLineChars="0" w:firstLine="0"/>
              <w:jc w:val="center"/>
              <w:rPr>
                <w:rFonts w:ascii="Times New Roman" w:hAnsi="Times New Roman" w:cs="Times New Roman"/>
                <w:color w:val="000000" w:themeColor="text1"/>
                <w:szCs w:val="28"/>
              </w:rPr>
            </w:pPr>
            <w:r w:rsidRPr="00067D2D">
              <w:rPr>
                <w:rFonts w:ascii="Times New Roman" w:hAnsi="Times New Roman" w:cs="Times New Roman"/>
                <w:color w:val="000000" w:themeColor="text1"/>
                <w:szCs w:val="28"/>
              </w:rPr>
              <w:t>1</w:t>
            </w:r>
          </w:p>
        </w:tc>
        <w:tc>
          <w:tcPr>
            <w:tcW w:w="1250" w:type="pct"/>
            <w:hideMark/>
          </w:tcPr>
          <w:p w14:paraId="4F35BFE4" w14:textId="77777777" w:rsidR="00544634" w:rsidRPr="00067D2D" w:rsidRDefault="00544634" w:rsidP="00D569D8">
            <w:pPr>
              <w:widowControl/>
              <w:adjustRightInd/>
              <w:snapToGrid/>
              <w:spacing w:beforeLines="0" w:before="0" w:afterLines="0" w:after="0"/>
              <w:ind w:leftChars="0" w:left="0" w:rightChars="0" w:right="0" w:firstLineChars="0" w:firstLine="0"/>
              <w:jc w:val="center"/>
              <w:rPr>
                <w:rFonts w:ascii="Times New Roman" w:hAnsi="Times New Roman" w:cs="Times New Roman"/>
                <w:color w:val="000000" w:themeColor="text1"/>
                <w:szCs w:val="28"/>
              </w:rPr>
            </w:pPr>
            <w:r w:rsidRPr="00067D2D">
              <w:rPr>
                <w:rFonts w:ascii="Times New Roman" w:hAnsi="Times New Roman" w:cs="Times New Roman"/>
                <w:color w:val="000000" w:themeColor="text1"/>
                <w:szCs w:val="28"/>
              </w:rPr>
              <w:t>2</w:t>
            </w:r>
          </w:p>
        </w:tc>
        <w:tc>
          <w:tcPr>
            <w:tcW w:w="1250" w:type="pct"/>
            <w:hideMark/>
          </w:tcPr>
          <w:p w14:paraId="5C0F712F" w14:textId="77777777" w:rsidR="00544634" w:rsidRPr="00067D2D" w:rsidRDefault="00544634" w:rsidP="00D569D8">
            <w:pPr>
              <w:widowControl/>
              <w:adjustRightInd/>
              <w:snapToGrid/>
              <w:spacing w:beforeLines="0" w:before="0" w:afterLines="0" w:after="0"/>
              <w:ind w:leftChars="0" w:left="0" w:rightChars="0" w:right="0" w:firstLineChars="0" w:firstLine="0"/>
              <w:jc w:val="center"/>
              <w:rPr>
                <w:rFonts w:ascii="Times New Roman" w:hAnsi="Times New Roman" w:cs="Times New Roman"/>
                <w:color w:val="000000" w:themeColor="text1"/>
                <w:szCs w:val="28"/>
              </w:rPr>
            </w:pPr>
            <w:r w:rsidRPr="00067D2D">
              <w:rPr>
                <w:rFonts w:ascii="Times New Roman" w:hAnsi="Times New Roman" w:cs="Times New Roman"/>
                <w:color w:val="000000" w:themeColor="text1"/>
                <w:szCs w:val="28"/>
              </w:rPr>
              <w:t>3</w:t>
            </w:r>
          </w:p>
        </w:tc>
      </w:tr>
    </w:tbl>
    <w:p w14:paraId="4444A3B1" w14:textId="77777777" w:rsidR="00544634" w:rsidRPr="00D0390B" w:rsidRDefault="00544634" w:rsidP="006F4AEA">
      <w:pPr>
        <w:pStyle w:val="1-1-1123"/>
        <w:rPr>
          <w:bdr w:val="none" w:sz="0" w:space="0" w:color="auto"/>
        </w:rPr>
      </w:pPr>
      <w:r w:rsidRPr="00D0390B">
        <w:rPr>
          <w:rFonts w:hint="eastAsia"/>
          <w:bdr w:val="none" w:sz="0" w:space="0" w:color="auto"/>
        </w:rPr>
        <w:t>三、本國學生出國進修與交流</w:t>
      </w:r>
    </w:p>
    <w:p w14:paraId="1CC393BD" w14:textId="160780D8" w:rsidR="00875DA2" w:rsidRDefault="00544634" w:rsidP="00D0390B">
      <w:pPr>
        <w:pStyle w:val="afd"/>
      </w:pPr>
      <w:r>
        <w:rPr>
          <w:rFonts w:hint="eastAsia"/>
        </w:rPr>
        <w:t xml:space="preserve">     </w:t>
      </w:r>
      <w:proofErr w:type="gramStart"/>
      <w:r w:rsidRPr="00D0390B">
        <w:rPr>
          <w:rFonts w:hint="eastAsia"/>
        </w:rPr>
        <w:t>本所碩博士</w:t>
      </w:r>
      <w:proofErr w:type="gramEnd"/>
      <w:r w:rsidRPr="00D0390B">
        <w:rPr>
          <w:rFonts w:hint="eastAsia"/>
        </w:rPr>
        <w:t>生在學期間前往國際頂尖大學進修與交流，包括兩名碩士生於</w:t>
      </w:r>
      <w:r w:rsidRPr="00D0390B">
        <w:rPr>
          <w:rFonts w:hint="eastAsia"/>
        </w:rPr>
        <w:t>111</w:t>
      </w:r>
      <w:r w:rsidRPr="00D0390B">
        <w:rPr>
          <w:rFonts w:hint="eastAsia"/>
        </w:rPr>
        <w:t>學年度暑假前往美國賓州州立大學；一名博士生與兩名碩士生於</w:t>
      </w:r>
      <w:r w:rsidRPr="00D0390B">
        <w:rPr>
          <w:rFonts w:hint="eastAsia"/>
        </w:rPr>
        <w:t>112</w:t>
      </w:r>
      <w:r w:rsidRPr="00D0390B">
        <w:rPr>
          <w:rFonts w:hint="eastAsia"/>
        </w:rPr>
        <w:t>學年度暑假前往美國史丹佛大學；一名博士生與兩名碩士生於</w:t>
      </w:r>
      <w:r w:rsidRPr="00D0390B">
        <w:rPr>
          <w:rFonts w:hint="eastAsia"/>
        </w:rPr>
        <w:t>112</w:t>
      </w:r>
      <w:r w:rsidRPr="00D0390B">
        <w:rPr>
          <w:rFonts w:hint="eastAsia"/>
        </w:rPr>
        <w:t>學年度前往天津南開大學；一名博士生分別於</w:t>
      </w:r>
      <w:r w:rsidRPr="00D0390B">
        <w:rPr>
          <w:rFonts w:hint="eastAsia"/>
        </w:rPr>
        <w:t>110</w:t>
      </w:r>
      <w:r w:rsidRPr="00D0390B">
        <w:rPr>
          <w:rFonts w:hint="eastAsia"/>
        </w:rPr>
        <w:t>與</w:t>
      </w:r>
      <w:r w:rsidRPr="00D0390B">
        <w:rPr>
          <w:rFonts w:hint="eastAsia"/>
        </w:rPr>
        <w:t>111</w:t>
      </w:r>
      <w:r w:rsidRPr="00D0390B">
        <w:rPr>
          <w:rFonts w:hint="eastAsia"/>
        </w:rPr>
        <w:t>學年度前往北京大學等，以當前教育領域最前沿的數據分析技術為進修與交流的主題，學習成果豐碩。出國進修與交流國家人數詳見</w:t>
      </w:r>
      <w:r w:rsidRPr="00A07834">
        <w:rPr>
          <w:rFonts w:hint="eastAsia"/>
          <w:highlight w:val="green"/>
        </w:rPr>
        <w:t>圖</w:t>
      </w:r>
      <w:r w:rsidRPr="00A07834">
        <w:rPr>
          <w:rFonts w:hint="eastAsia"/>
          <w:highlight w:val="green"/>
        </w:rPr>
        <w:t>3-4-6</w:t>
      </w:r>
      <w:r w:rsidRPr="00A07834">
        <w:rPr>
          <w:rFonts w:hint="eastAsia"/>
          <w:highlight w:val="green"/>
        </w:rPr>
        <w:t>與表</w:t>
      </w:r>
      <w:r w:rsidRPr="00A07834">
        <w:rPr>
          <w:rFonts w:hint="eastAsia"/>
          <w:highlight w:val="green"/>
        </w:rPr>
        <w:t>3-4-6</w:t>
      </w:r>
      <w:r w:rsidRPr="00D0390B">
        <w:rPr>
          <w:rFonts w:hint="eastAsia"/>
        </w:rPr>
        <w:t>：</w:t>
      </w:r>
    </w:p>
    <w:p w14:paraId="28BC3F4B" w14:textId="77777777" w:rsidR="00544634" w:rsidRPr="009B007D" w:rsidRDefault="00544634" w:rsidP="00544634">
      <w:pPr>
        <w:pStyle w:val="x-x-x"/>
        <w:rPr>
          <w:highlight w:val="green"/>
        </w:rPr>
      </w:pPr>
      <w:r w:rsidRPr="009B007D">
        <w:rPr>
          <w:rFonts w:hint="eastAsia"/>
          <w:highlight w:val="green"/>
        </w:rPr>
        <w:t>表</w:t>
      </w:r>
      <w:r w:rsidRPr="009B007D">
        <w:rPr>
          <w:rFonts w:hint="eastAsia"/>
          <w:highlight w:val="green"/>
        </w:rPr>
        <w:t>3-4-6</w:t>
      </w:r>
      <w:r w:rsidRPr="009B007D">
        <w:rPr>
          <w:rFonts w:hint="eastAsia"/>
          <w:highlight w:val="green"/>
        </w:rPr>
        <w:t>：本國學生出國進修交流人數</w:t>
      </w:r>
    </w:p>
    <w:tbl>
      <w:tblPr>
        <w:tblStyle w:val="ad"/>
        <w:tblW w:w="4510" w:type="pct"/>
        <w:jc w:val="right"/>
        <w:tblLook w:val="04A0" w:firstRow="1" w:lastRow="0" w:firstColumn="1" w:lastColumn="0" w:noHBand="0" w:noVBand="1"/>
      </w:tblPr>
      <w:tblGrid>
        <w:gridCol w:w="2789"/>
        <w:gridCol w:w="2075"/>
        <w:gridCol w:w="2074"/>
        <w:gridCol w:w="1535"/>
      </w:tblGrid>
      <w:tr w:rsidR="00544634" w:rsidRPr="00186F0A" w14:paraId="2EB2FEF2" w14:textId="77777777" w:rsidTr="007978FA">
        <w:trPr>
          <w:trHeight w:val="606"/>
          <w:jc w:val="right"/>
        </w:trPr>
        <w:tc>
          <w:tcPr>
            <w:tcW w:w="1645" w:type="pct"/>
          </w:tcPr>
          <w:p w14:paraId="58D4EB8C" w14:textId="77777777" w:rsidR="00544634" w:rsidRPr="00067D2D" w:rsidRDefault="00544634" w:rsidP="00646543">
            <w:pPr>
              <w:pStyle w:val="time"/>
            </w:pPr>
            <w:r w:rsidRPr="00067D2D">
              <w:t>國家</w:t>
            </w:r>
          </w:p>
        </w:tc>
        <w:tc>
          <w:tcPr>
            <w:tcW w:w="1224" w:type="pct"/>
          </w:tcPr>
          <w:p w14:paraId="7B5D48C0" w14:textId="77777777" w:rsidR="00544634" w:rsidRPr="00067D2D" w:rsidRDefault="00544634" w:rsidP="00646543">
            <w:pPr>
              <w:pStyle w:val="time"/>
            </w:pPr>
            <w:r w:rsidRPr="00067D2D">
              <w:t>中國大陸</w:t>
            </w:r>
          </w:p>
        </w:tc>
        <w:tc>
          <w:tcPr>
            <w:tcW w:w="1224" w:type="pct"/>
          </w:tcPr>
          <w:p w14:paraId="44BCE75C" w14:textId="77777777" w:rsidR="00544634" w:rsidRPr="00067D2D" w:rsidRDefault="00544634" w:rsidP="00646543">
            <w:pPr>
              <w:pStyle w:val="time"/>
            </w:pPr>
            <w:r w:rsidRPr="00067D2D">
              <w:t>美國</w:t>
            </w:r>
          </w:p>
        </w:tc>
        <w:tc>
          <w:tcPr>
            <w:tcW w:w="906" w:type="pct"/>
          </w:tcPr>
          <w:p w14:paraId="1E0486C5" w14:textId="77777777" w:rsidR="00544634" w:rsidRPr="00067D2D" w:rsidRDefault="00544634" w:rsidP="00646543">
            <w:pPr>
              <w:pStyle w:val="time"/>
            </w:pPr>
            <w:r w:rsidRPr="00067D2D">
              <w:t>總計</w:t>
            </w:r>
          </w:p>
        </w:tc>
      </w:tr>
      <w:tr w:rsidR="00544634" w:rsidRPr="00186F0A" w14:paraId="068F4D59" w14:textId="77777777" w:rsidTr="007978FA">
        <w:trPr>
          <w:trHeight w:val="606"/>
          <w:jc w:val="right"/>
        </w:trPr>
        <w:tc>
          <w:tcPr>
            <w:tcW w:w="1645" w:type="pct"/>
            <w:hideMark/>
          </w:tcPr>
          <w:p w14:paraId="23EB596A" w14:textId="77777777" w:rsidR="00544634" w:rsidRPr="00067D2D" w:rsidRDefault="00544634" w:rsidP="00646543">
            <w:pPr>
              <w:pStyle w:val="time"/>
            </w:pPr>
            <w:r w:rsidRPr="00067D2D">
              <w:t>人數</w:t>
            </w:r>
          </w:p>
        </w:tc>
        <w:tc>
          <w:tcPr>
            <w:tcW w:w="1224" w:type="pct"/>
            <w:hideMark/>
          </w:tcPr>
          <w:p w14:paraId="16D206A3" w14:textId="77777777" w:rsidR="00544634" w:rsidRPr="00067D2D" w:rsidRDefault="00544634" w:rsidP="00646543">
            <w:pPr>
              <w:pStyle w:val="time"/>
            </w:pPr>
            <w:r w:rsidRPr="00067D2D">
              <w:t>5</w:t>
            </w:r>
          </w:p>
        </w:tc>
        <w:tc>
          <w:tcPr>
            <w:tcW w:w="1224" w:type="pct"/>
            <w:hideMark/>
          </w:tcPr>
          <w:p w14:paraId="12554780" w14:textId="77777777" w:rsidR="00544634" w:rsidRPr="00067D2D" w:rsidRDefault="00544634" w:rsidP="00646543">
            <w:pPr>
              <w:pStyle w:val="time"/>
            </w:pPr>
            <w:r w:rsidRPr="00067D2D">
              <w:t>5</w:t>
            </w:r>
          </w:p>
        </w:tc>
        <w:tc>
          <w:tcPr>
            <w:tcW w:w="906" w:type="pct"/>
            <w:hideMark/>
          </w:tcPr>
          <w:p w14:paraId="6CA4BA63" w14:textId="77777777" w:rsidR="00544634" w:rsidRPr="00067D2D" w:rsidRDefault="00544634" w:rsidP="00646543">
            <w:pPr>
              <w:pStyle w:val="time"/>
            </w:pPr>
            <w:r w:rsidRPr="00067D2D">
              <w:t>10</w:t>
            </w:r>
          </w:p>
        </w:tc>
      </w:tr>
    </w:tbl>
    <w:p w14:paraId="4296F9AB" w14:textId="77777777" w:rsidR="00544634" w:rsidRDefault="00544634" w:rsidP="00EC1041">
      <w:pPr>
        <w:pStyle w:val="1-1-1"/>
        <w:spacing w:before="120" w:after="120"/>
        <w:ind w:leftChars="0" w:left="-19" w:right="140" w:firstLineChars="0" w:firstLine="0"/>
      </w:pPr>
    </w:p>
    <w:p w14:paraId="34F4E0A6" w14:textId="459F3544" w:rsidR="00544634" w:rsidRPr="00EC1041" w:rsidRDefault="00544634" w:rsidP="006F4AEA">
      <w:pPr>
        <w:pStyle w:val="1-1-1123"/>
        <w:rPr>
          <w:bdr w:val="none" w:sz="0" w:space="0" w:color="auto"/>
        </w:rPr>
      </w:pPr>
      <w:r w:rsidRPr="00EC1041">
        <w:rPr>
          <w:rFonts w:hint="eastAsia"/>
          <w:bdr w:val="none" w:sz="0" w:space="0" w:color="auto"/>
        </w:rPr>
        <w:t>四、</w:t>
      </w:r>
      <w:r w:rsidRPr="00EC1041">
        <w:rPr>
          <w:bdr w:val="none" w:sz="0" w:space="0" w:color="auto"/>
        </w:rPr>
        <w:t>學生學術</w:t>
      </w:r>
      <w:r w:rsidRPr="00EC1041">
        <w:rPr>
          <w:bdr w:val="none" w:sz="0" w:space="0" w:color="auto"/>
        </w:rPr>
        <w:t>(</w:t>
      </w:r>
      <w:r w:rsidRPr="00EC1041">
        <w:rPr>
          <w:bdr w:val="none" w:sz="0" w:space="0" w:color="auto"/>
        </w:rPr>
        <w:t>參與競賽</w:t>
      </w:r>
      <w:r w:rsidRPr="00EC1041">
        <w:rPr>
          <w:bdr w:val="none" w:sz="0" w:space="0" w:color="auto"/>
        </w:rPr>
        <w:t>)</w:t>
      </w:r>
      <w:r w:rsidRPr="00EC1041">
        <w:rPr>
          <w:bdr w:val="none" w:sz="0" w:space="0" w:color="auto"/>
        </w:rPr>
        <w:t>獲獎</w:t>
      </w:r>
      <w:r w:rsidR="00875DA2">
        <w:rPr>
          <w:rFonts w:hint="eastAsia"/>
          <w:bdr w:val="none" w:sz="0" w:space="0" w:color="auto"/>
        </w:rPr>
        <w:t xml:space="preserve"> </w:t>
      </w:r>
      <w:bookmarkStart w:id="102" w:name="_Hlk162350052"/>
      <w:r w:rsidR="00875DA2">
        <w:rPr>
          <w:rFonts w:hint="eastAsia"/>
          <w:bdr w:val="none" w:sz="0" w:space="0" w:color="auto"/>
        </w:rPr>
        <w:t xml:space="preserve"> </w:t>
      </w:r>
      <w:r w:rsidR="00875DA2" w:rsidRPr="00A07834">
        <w:rPr>
          <w:highlight w:val="green"/>
          <w:bdr w:val="none" w:sz="0" w:space="0" w:color="auto"/>
        </w:rPr>
        <w:t>(</w:t>
      </w:r>
      <w:r w:rsidR="00875DA2" w:rsidRPr="00A07834">
        <w:rPr>
          <w:rFonts w:hint="eastAsia"/>
          <w:highlight w:val="green"/>
          <w:bdr w:val="none" w:sz="0" w:space="0" w:color="auto"/>
        </w:rPr>
        <w:t>評鑑年度為</w:t>
      </w:r>
      <w:r w:rsidR="00875DA2" w:rsidRPr="00A07834">
        <w:rPr>
          <w:rFonts w:hint="eastAsia"/>
          <w:color w:val="FF0000"/>
          <w:highlight w:val="green"/>
          <w:bdr w:val="none" w:sz="0" w:space="0" w:color="auto"/>
        </w:rPr>
        <w:t>108~112</w:t>
      </w:r>
      <w:r w:rsidR="00875DA2" w:rsidRPr="00A07834">
        <w:rPr>
          <w:rFonts w:hint="eastAsia"/>
          <w:color w:val="FF0000"/>
          <w:highlight w:val="green"/>
          <w:bdr w:val="none" w:sz="0" w:space="0" w:color="auto"/>
        </w:rPr>
        <w:t>學年度</w:t>
      </w:r>
      <w:r w:rsidR="00875DA2" w:rsidRPr="00A07834">
        <w:rPr>
          <w:rFonts w:hint="eastAsia"/>
          <w:highlight w:val="green"/>
          <w:bdr w:val="none" w:sz="0" w:space="0" w:color="auto"/>
        </w:rPr>
        <w:t>)</w:t>
      </w:r>
    </w:p>
    <w:bookmarkEnd w:id="102"/>
    <w:p w14:paraId="315B1DBE" w14:textId="77777777" w:rsidR="00544634" w:rsidRPr="00BB6A87" w:rsidRDefault="00544634" w:rsidP="00EC1041">
      <w:pPr>
        <w:pStyle w:val="afd"/>
      </w:pPr>
      <w:r>
        <w:rPr>
          <w:rFonts w:hint="eastAsia"/>
        </w:rPr>
        <w:t xml:space="preserve">     </w:t>
      </w:r>
      <w:proofErr w:type="gramStart"/>
      <w:r>
        <w:rPr>
          <w:rFonts w:hint="eastAsia"/>
        </w:rPr>
        <w:t>本所碩博士</w:t>
      </w:r>
      <w:proofErr w:type="gramEnd"/>
      <w:r>
        <w:rPr>
          <w:rFonts w:hint="eastAsia"/>
        </w:rPr>
        <w:t>生在學期間參加各項學術</w:t>
      </w:r>
      <w:proofErr w:type="gramStart"/>
      <w:r>
        <w:rPr>
          <w:rFonts w:hint="eastAsia"/>
        </w:rPr>
        <w:t>競賽均有相當</w:t>
      </w:r>
      <w:proofErr w:type="gramEnd"/>
      <w:r>
        <w:rPr>
          <w:rFonts w:hint="eastAsia"/>
        </w:rPr>
        <w:t>傑出的獲獎成績，包括蔡銘修助理教授指導碩士生</w:t>
      </w:r>
      <w:proofErr w:type="gramStart"/>
      <w:r>
        <w:rPr>
          <w:rFonts w:hint="eastAsia"/>
        </w:rPr>
        <w:t>蕭翔太獲得</w:t>
      </w:r>
      <w:proofErr w:type="gramEnd"/>
      <w:r w:rsidRPr="00186F0A">
        <w:t>教育部</w:t>
      </w:r>
      <w:proofErr w:type="gramStart"/>
      <w:r w:rsidRPr="00186F0A">
        <w:t>第十九屆技職</w:t>
      </w:r>
      <w:proofErr w:type="gramEnd"/>
      <w:r w:rsidRPr="00186F0A">
        <w:t>之光「技職傑出獎」</w:t>
      </w:r>
      <w:r>
        <w:rPr>
          <w:rFonts w:hint="eastAsia"/>
        </w:rPr>
        <w:t>；張仁家教授指導共八名學生在</w:t>
      </w:r>
      <w:r w:rsidRPr="00875DA2">
        <w:rPr>
          <w:rFonts w:hint="eastAsia"/>
          <w:highlight w:val="green"/>
        </w:rPr>
        <w:t>107</w:t>
      </w:r>
      <w:r>
        <w:rPr>
          <w:rFonts w:hint="eastAsia"/>
        </w:rPr>
        <w:t>學年度到</w:t>
      </w:r>
      <w:r>
        <w:rPr>
          <w:rFonts w:hint="eastAsia"/>
        </w:rPr>
        <w:t>112</w:t>
      </w:r>
      <w:r>
        <w:rPr>
          <w:rFonts w:hint="eastAsia"/>
        </w:rPr>
        <w:t>學年度間獲得中國工業職業教育學會研究生論文獎優等</w:t>
      </w:r>
      <w:r>
        <w:rPr>
          <w:rFonts w:hint="eastAsia"/>
        </w:rPr>
        <w:lastRenderedPageBreak/>
        <w:t>獎及佳作獎；傅遠智副教授指導碩士生邱大澤獲得台灣校務研究專業協會年會暨國際研討會優秀海報獎；林志哲教授指導兩名碩士生獲得</w:t>
      </w:r>
      <w:proofErr w:type="gramStart"/>
      <w:r w:rsidRPr="00EC1041">
        <w:t>109</w:t>
      </w:r>
      <w:proofErr w:type="gramEnd"/>
      <w:r w:rsidRPr="00EC1041">
        <w:t>年度優秀師資培育</w:t>
      </w:r>
      <w:proofErr w:type="gramStart"/>
      <w:r w:rsidRPr="00EC1041">
        <w:t>碩</w:t>
      </w:r>
      <w:proofErr w:type="gramEnd"/>
      <w:r w:rsidRPr="00EC1041">
        <w:t>博士論文獎</w:t>
      </w:r>
      <w:r w:rsidRPr="00EC1041">
        <w:rPr>
          <w:rFonts w:hint="eastAsia"/>
        </w:rPr>
        <w:t>碩士組第二名及佳作</w:t>
      </w:r>
      <w:r>
        <w:rPr>
          <w:rFonts w:hint="eastAsia"/>
        </w:rPr>
        <w:t>。詳見表</w:t>
      </w:r>
      <w:r w:rsidRPr="00A07834">
        <w:rPr>
          <w:rFonts w:hint="eastAsia"/>
          <w:highlight w:val="green"/>
        </w:rPr>
        <w:t>3-4-7</w:t>
      </w:r>
      <w:r>
        <w:rPr>
          <w:rFonts w:hint="eastAsia"/>
        </w:rPr>
        <w:t>：</w:t>
      </w:r>
    </w:p>
    <w:p w14:paraId="0F90C8E9" w14:textId="0F70A4C6" w:rsidR="00544634" w:rsidRPr="009B007D" w:rsidRDefault="00544634" w:rsidP="00544634">
      <w:pPr>
        <w:pStyle w:val="x-x-x"/>
        <w:rPr>
          <w:highlight w:val="green"/>
        </w:rPr>
      </w:pPr>
      <w:bookmarkStart w:id="103" w:name="_Hlk162349976"/>
      <w:r w:rsidRPr="009B007D">
        <w:rPr>
          <w:rFonts w:hint="eastAsia"/>
          <w:highlight w:val="green"/>
        </w:rPr>
        <w:t>表</w:t>
      </w:r>
      <w:r w:rsidRPr="009B007D">
        <w:rPr>
          <w:rFonts w:hint="eastAsia"/>
          <w:highlight w:val="green"/>
        </w:rPr>
        <w:t>3-4-7</w:t>
      </w:r>
      <w:r w:rsidRPr="009B007D">
        <w:rPr>
          <w:rFonts w:hint="eastAsia"/>
          <w:highlight w:val="green"/>
        </w:rPr>
        <w:t>：學生學術獲獎列表</w:t>
      </w:r>
      <w:r w:rsidR="00875DA2">
        <w:rPr>
          <w:rFonts w:hint="eastAsia"/>
          <w:highlight w:val="green"/>
        </w:rPr>
        <w:t xml:space="preserve"> </w:t>
      </w:r>
      <w:r w:rsidR="00875DA2">
        <w:rPr>
          <w:highlight w:val="green"/>
        </w:rPr>
        <w:t xml:space="preserve"> </w:t>
      </w:r>
    </w:p>
    <w:tbl>
      <w:tblPr>
        <w:tblStyle w:val="ad"/>
        <w:tblW w:w="8515" w:type="dxa"/>
        <w:jc w:val="right"/>
        <w:tblLook w:val="04A0" w:firstRow="1" w:lastRow="0" w:firstColumn="1" w:lastColumn="0" w:noHBand="0" w:noVBand="1"/>
      </w:tblPr>
      <w:tblGrid>
        <w:gridCol w:w="1413"/>
        <w:gridCol w:w="1134"/>
        <w:gridCol w:w="1989"/>
        <w:gridCol w:w="1711"/>
        <w:gridCol w:w="992"/>
        <w:gridCol w:w="1276"/>
      </w:tblGrid>
      <w:tr w:rsidR="00544634" w:rsidRPr="00186F0A" w14:paraId="79AD83FD" w14:textId="77777777" w:rsidTr="006F4AEA">
        <w:trPr>
          <w:tblHeader/>
          <w:jc w:val="right"/>
        </w:trPr>
        <w:tc>
          <w:tcPr>
            <w:tcW w:w="1413" w:type="dxa"/>
          </w:tcPr>
          <w:bookmarkEnd w:id="103"/>
          <w:p w14:paraId="40783FAD" w14:textId="77777777" w:rsidR="00544634" w:rsidRPr="00186F0A" w:rsidRDefault="00544634" w:rsidP="00646543">
            <w:pPr>
              <w:pStyle w:val="time"/>
            </w:pPr>
            <w:r w:rsidRPr="00186F0A">
              <w:t>學制</w:t>
            </w:r>
          </w:p>
        </w:tc>
        <w:tc>
          <w:tcPr>
            <w:tcW w:w="1134" w:type="dxa"/>
          </w:tcPr>
          <w:p w14:paraId="602FB00E" w14:textId="77777777" w:rsidR="00544634" w:rsidRPr="00186F0A" w:rsidRDefault="00544634" w:rsidP="00646543">
            <w:pPr>
              <w:pStyle w:val="time"/>
            </w:pPr>
            <w:r w:rsidRPr="00186F0A">
              <w:t>姓名</w:t>
            </w:r>
          </w:p>
        </w:tc>
        <w:tc>
          <w:tcPr>
            <w:tcW w:w="1989" w:type="dxa"/>
          </w:tcPr>
          <w:p w14:paraId="2081EB9E" w14:textId="77777777" w:rsidR="00544634" w:rsidRPr="00186F0A" w:rsidRDefault="00544634" w:rsidP="00646543">
            <w:pPr>
              <w:pStyle w:val="time"/>
            </w:pPr>
            <w:r w:rsidRPr="00186F0A">
              <w:t>學術參與競賽獎項名稱</w:t>
            </w:r>
          </w:p>
        </w:tc>
        <w:tc>
          <w:tcPr>
            <w:tcW w:w="1711" w:type="dxa"/>
          </w:tcPr>
          <w:p w14:paraId="3338E0C5" w14:textId="77777777" w:rsidR="00544634" w:rsidRPr="00186F0A" w:rsidRDefault="00544634" w:rsidP="00646543">
            <w:pPr>
              <w:pStyle w:val="time"/>
            </w:pPr>
            <w:r w:rsidRPr="00186F0A">
              <w:t>獲獎獎項</w:t>
            </w:r>
          </w:p>
        </w:tc>
        <w:tc>
          <w:tcPr>
            <w:tcW w:w="992" w:type="dxa"/>
          </w:tcPr>
          <w:p w14:paraId="2813AD46" w14:textId="77777777" w:rsidR="00544634" w:rsidRPr="00186F0A" w:rsidRDefault="00544634" w:rsidP="00646543">
            <w:pPr>
              <w:pStyle w:val="time"/>
            </w:pPr>
            <w:r w:rsidRPr="00186F0A">
              <w:t>學年度</w:t>
            </w:r>
          </w:p>
        </w:tc>
        <w:tc>
          <w:tcPr>
            <w:tcW w:w="1276" w:type="dxa"/>
          </w:tcPr>
          <w:p w14:paraId="15EB29C1" w14:textId="77777777" w:rsidR="00544634" w:rsidRPr="00186F0A" w:rsidRDefault="00544634" w:rsidP="00646543">
            <w:pPr>
              <w:pStyle w:val="time"/>
            </w:pPr>
            <w:r w:rsidRPr="00186F0A">
              <w:t>指導老師</w:t>
            </w:r>
          </w:p>
        </w:tc>
      </w:tr>
      <w:tr w:rsidR="00544634" w:rsidRPr="00186F0A" w14:paraId="13E5C539" w14:textId="77777777" w:rsidTr="007978FA">
        <w:trPr>
          <w:jc w:val="right"/>
        </w:trPr>
        <w:tc>
          <w:tcPr>
            <w:tcW w:w="1413" w:type="dxa"/>
          </w:tcPr>
          <w:p w14:paraId="10AD6791" w14:textId="77777777" w:rsidR="00544634" w:rsidRPr="00067D2D" w:rsidRDefault="00544634" w:rsidP="00875DA2">
            <w:pPr>
              <w:pStyle w:val="050"/>
            </w:pPr>
            <w:r w:rsidRPr="00067D2D">
              <w:t>碩士班</w:t>
            </w:r>
          </w:p>
        </w:tc>
        <w:tc>
          <w:tcPr>
            <w:tcW w:w="1134" w:type="dxa"/>
          </w:tcPr>
          <w:p w14:paraId="676AD374" w14:textId="77777777" w:rsidR="00544634" w:rsidRPr="00067D2D" w:rsidRDefault="00544634" w:rsidP="00875DA2">
            <w:pPr>
              <w:pStyle w:val="050"/>
            </w:pPr>
            <w:proofErr w:type="gramStart"/>
            <w:r w:rsidRPr="00067D2D">
              <w:t>蕭翔太</w:t>
            </w:r>
            <w:proofErr w:type="gramEnd"/>
          </w:p>
        </w:tc>
        <w:tc>
          <w:tcPr>
            <w:tcW w:w="1989" w:type="dxa"/>
          </w:tcPr>
          <w:p w14:paraId="083F08AC" w14:textId="77777777" w:rsidR="00544634" w:rsidRPr="00067D2D" w:rsidRDefault="00544634" w:rsidP="00875DA2">
            <w:pPr>
              <w:pStyle w:val="050"/>
            </w:pPr>
            <w:r w:rsidRPr="00067D2D">
              <w:t>教育部</w:t>
            </w:r>
            <w:proofErr w:type="gramStart"/>
            <w:r w:rsidRPr="00067D2D">
              <w:t>第十九屆技職</w:t>
            </w:r>
            <w:proofErr w:type="gramEnd"/>
            <w:r w:rsidRPr="00067D2D">
              <w:t>之光</w:t>
            </w:r>
          </w:p>
        </w:tc>
        <w:tc>
          <w:tcPr>
            <w:tcW w:w="1711" w:type="dxa"/>
          </w:tcPr>
          <w:p w14:paraId="753C67CD" w14:textId="77777777" w:rsidR="00544634" w:rsidRPr="00067D2D" w:rsidRDefault="00544634" w:rsidP="00875DA2">
            <w:pPr>
              <w:pStyle w:val="050"/>
            </w:pPr>
            <w:r w:rsidRPr="00067D2D">
              <w:t>「技職傑出獎」</w:t>
            </w:r>
          </w:p>
        </w:tc>
        <w:tc>
          <w:tcPr>
            <w:tcW w:w="992" w:type="dxa"/>
          </w:tcPr>
          <w:p w14:paraId="296721F4" w14:textId="77777777" w:rsidR="00544634" w:rsidRPr="00067D2D" w:rsidRDefault="00544634" w:rsidP="00875DA2">
            <w:pPr>
              <w:pStyle w:val="050"/>
            </w:pPr>
            <w:r w:rsidRPr="00067D2D">
              <w:t>112</w:t>
            </w:r>
          </w:p>
        </w:tc>
        <w:tc>
          <w:tcPr>
            <w:tcW w:w="1276" w:type="dxa"/>
          </w:tcPr>
          <w:p w14:paraId="748E587E" w14:textId="77777777" w:rsidR="00544634" w:rsidRPr="00067D2D" w:rsidRDefault="00544634" w:rsidP="00875DA2">
            <w:pPr>
              <w:pStyle w:val="050"/>
            </w:pPr>
            <w:r w:rsidRPr="00067D2D">
              <w:t>蔡銘修</w:t>
            </w:r>
          </w:p>
        </w:tc>
      </w:tr>
      <w:tr w:rsidR="00875DA2" w:rsidRPr="00186F0A" w14:paraId="2604D3F9" w14:textId="77777777" w:rsidTr="007978FA">
        <w:trPr>
          <w:jc w:val="right"/>
        </w:trPr>
        <w:tc>
          <w:tcPr>
            <w:tcW w:w="1413" w:type="dxa"/>
          </w:tcPr>
          <w:p w14:paraId="3CD4950E" w14:textId="78FDDDE3" w:rsidR="00875DA2" w:rsidRPr="00067D2D" w:rsidRDefault="00875DA2" w:rsidP="00875DA2">
            <w:pPr>
              <w:pStyle w:val="050"/>
            </w:pPr>
            <w:r w:rsidRPr="00067D2D">
              <w:t>碩士班</w:t>
            </w:r>
          </w:p>
        </w:tc>
        <w:tc>
          <w:tcPr>
            <w:tcW w:w="1134" w:type="dxa"/>
          </w:tcPr>
          <w:p w14:paraId="42670444" w14:textId="3E364C65" w:rsidR="00875DA2" w:rsidRPr="00067D2D" w:rsidRDefault="00875DA2" w:rsidP="00875DA2">
            <w:pPr>
              <w:pStyle w:val="050"/>
            </w:pPr>
            <w:r w:rsidRPr="00067D2D">
              <w:t>陳錦堂</w:t>
            </w:r>
          </w:p>
        </w:tc>
        <w:tc>
          <w:tcPr>
            <w:tcW w:w="1989" w:type="dxa"/>
          </w:tcPr>
          <w:p w14:paraId="051B77CD" w14:textId="441D8D24" w:rsidR="00875DA2" w:rsidRPr="00067D2D" w:rsidRDefault="00875DA2" w:rsidP="00875DA2">
            <w:pPr>
              <w:pStyle w:val="050"/>
            </w:pPr>
            <w:r w:rsidRPr="00067D2D">
              <w:t>中國工業職業教育學會研究生論文獎</w:t>
            </w:r>
          </w:p>
        </w:tc>
        <w:tc>
          <w:tcPr>
            <w:tcW w:w="1711" w:type="dxa"/>
          </w:tcPr>
          <w:p w14:paraId="09CFB7D0" w14:textId="3CBC7EBC" w:rsidR="00875DA2" w:rsidRPr="00067D2D" w:rsidRDefault="00875DA2" w:rsidP="00875DA2">
            <w:pPr>
              <w:pStyle w:val="050"/>
            </w:pPr>
            <w:r w:rsidRPr="00067D2D">
              <w:t>佳作獎</w:t>
            </w:r>
          </w:p>
        </w:tc>
        <w:tc>
          <w:tcPr>
            <w:tcW w:w="992" w:type="dxa"/>
          </w:tcPr>
          <w:p w14:paraId="00CB4CDB" w14:textId="2656D847" w:rsidR="00875DA2" w:rsidRPr="00875DA2" w:rsidRDefault="00875DA2" w:rsidP="00875DA2">
            <w:pPr>
              <w:pStyle w:val="050"/>
              <w:rPr>
                <w:highlight w:val="green"/>
              </w:rPr>
            </w:pPr>
            <w:r w:rsidRPr="00875DA2">
              <w:rPr>
                <w:highlight w:val="green"/>
              </w:rPr>
              <w:t>107</w:t>
            </w:r>
          </w:p>
        </w:tc>
        <w:tc>
          <w:tcPr>
            <w:tcW w:w="1276" w:type="dxa"/>
          </w:tcPr>
          <w:p w14:paraId="12501A12" w14:textId="6CB3D76F" w:rsidR="00875DA2" w:rsidRPr="00067D2D" w:rsidRDefault="00875DA2" w:rsidP="00875DA2">
            <w:pPr>
              <w:pStyle w:val="050"/>
            </w:pPr>
            <w:r w:rsidRPr="00067D2D">
              <w:t>張仁家</w:t>
            </w:r>
          </w:p>
        </w:tc>
      </w:tr>
      <w:tr w:rsidR="00875DA2" w:rsidRPr="00186F0A" w14:paraId="52FBB77E" w14:textId="77777777" w:rsidTr="007978FA">
        <w:trPr>
          <w:jc w:val="right"/>
        </w:trPr>
        <w:tc>
          <w:tcPr>
            <w:tcW w:w="1413" w:type="dxa"/>
          </w:tcPr>
          <w:p w14:paraId="2244B59D" w14:textId="4A5CADA4" w:rsidR="00875DA2" w:rsidRPr="00067D2D" w:rsidRDefault="00875DA2" w:rsidP="00875DA2">
            <w:pPr>
              <w:pStyle w:val="050"/>
            </w:pPr>
            <w:r w:rsidRPr="00067D2D">
              <w:t>碩士班</w:t>
            </w:r>
          </w:p>
        </w:tc>
        <w:tc>
          <w:tcPr>
            <w:tcW w:w="1134" w:type="dxa"/>
          </w:tcPr>
          <w:p w14:paraId="40F80211" w14:textId="607E5135" w:rsidR="00875DA2" w:rsidRPr="00067D2D" w:rsidRDefault="00875DA2" w:rsidP="00875DA2">
            <w:pPr>
              <w:pStyle w:val="050"/>
            </w:pPr>
            <w:r w:rsidRPr="00067D2D">
              <w:t>張麗雲</w:t>
            </w:r>
          </w:p>
        </w:tc>
        <w:tc>
          <w:tcPr>
            <w:tcW w:w="1989" w:type="dxa"/>
          </w:tcPr>
          <w:p w14:paraId="057426F3" w14:textId="68FE35EB" w:rsidR="00875DA2" w:rsidRPr="00067D2D" w:rsidRDefault="00875DA2" w:rsidP="00875DA2">
            <w:pPr>
              <w:pStyle w:val="050"/>
            </w:pPr>
            <w:r w:rsidRPr="00067D2D">
              <w:t>中國工業職業教育學會研究生論文獎</w:t>
            </w:r>
          </w:p>
        </w:tc>
        <w:tc>
          <w:tcPr>
            <w:tcW w:w="1711" w:type="dxa"/>
          </w:tcPr>
          <w:p w14:paraId="5406EF20" w14:textId="7B676623" w:rsidR="00875DA2" w:rsidRPr="00067D2D" w:rsidRDefault="00875DA2" w:rsidP="00875DA2">
            <w:pPr>
              <w:pStyle w:val="050"/>
            </w:pPr>
            <w:r w:rsidRPr="00067D2D">
              <w:t>佳作獎</w:t>
            </w:r>
          </w:p>
        </w:tc>
        <w:tc>
          <w:tcPr>
            <w:tcW w:w="992" w:type="dxa"/>
          </w:tcPr>
          <w:p w14:paraId="291076F8" w14:textId="48C650E3" w:rsidR="00875DA2" w:rsidRPr="00875DA2" w:rsidRDefault="00875DA2" w:rsidP="00875DA2">
            <w:pPr>
              <w:pStyle w:val="050"/>
              <w:rPr>
                <w:highlight w:val="green"/>
              </w:rPr>
            </w:pPr>
            <w:r w:rsidRPr="00875DA2">
              <w:rPr>
                <w:highlight w:val="green"/>
              </w:rPr>
              <w:t>107</w:t>
            </w:r>
          </w:p>
        </w:tc>
        <w:tc>
          <w:tcPr>
            <w:tcW w:w="1276" w:type="dxa"/>
          </w:tcPr>
          <w:p w14:paraId="77B0C17C" w14:textId="7B19FE2F" w:rsidR="00875DA2" w:rsidRPr="00067D2D" w:rsidRDefault="00875DA2" w:rsidP="00875DA2">
            <w:pPr>
              <w:pStyle w:val="050"/>
            </w:pPr>
            <w:r w:rsidRPr="00067D2D">
              <w:t>張仁家</w:t>
            </w:r>
          </w:p>
        </w:tc>
      </w:tr>
      <w:tr w:rsidR="00875DA2" w:rsidRPr="00186F0A" w14:paraId="0F48D49D" w14:textId="77777777" w:rsidTr="007978FA">
        <w:trPr>
          <w:jc w:val="right"/>
        </w:trPr>
        <w:tc>
          <w:tcPr>
            <w:tcW w:w="1413" w:type="dxa"/>
          </w:tcPr>
          <w:p w14:paraId="52628550" w14:textId="2BA2CB2B" w:rsidR="00875DA2" w:rsidRPr="00067D2D" w:rsidRDefault="00875DA2" w:rsidP="00875DA2">
            <w:pPr>
              <w:pStyle w:val="050"/>
            </w:pPr>
            <w:r w:rsidRPr="00067D2D">
              <w:t>碩士班</w:t>
            </w:r>
          </w:p>
        </w:tc>
        <w:tc>
          <w:tcPr>
            <w:tcW w:w="1134" w:type="dxa"/>
          </w:tcPr>
          <w:p w14:paraId="28A140EE" w14:textId="1F58F422" w:rsidR="00875DA2" w:rsidRPr="00067D2D" w:rsidRDefault="00875DA2" w:rsidP="00875DA2">
            <w:pPr>
              <w:pStyle w:val="050"/>
            </w:pPr>
            <w:proofErr w:type="gramStart"/>
            <w:r w:rsidRPr="00067D2D">
              <w:t>周全鋒</w:t>
            </w:r>
            <w:proofErr w:type="gramEnd"/>
          </w:p>
        </w:tc>
        <w:tc>
          <w:tcPr>
            <w:tcW w:w="1989" w:type="dxa"/>
          </w:tcPr>
          <w:p w14:paraId="4D44AF65" w14:textId="329A8914" w:rsidR="00875DA2" w:rsidRPr="00067D2D" w:rsidRDefault="00875DA2" w:rsidP="00875DA2">
            <w:pPr>
              <w:pStyle w:val="050"/>
            </w:pPr>
            <w:r w:rsidRPr="00067D2D">
              <w:t>中國工業職業教育學會研究生論文獎</w:t>
            </w:r>
          </w:p>
        </w:tc>
        <w:tc>
          <w:tcPr>
            <w:tcW w:w="1711" w:type="dxa"/>
          </w:tcPr>
          <w:p w14:paraId="5F0993BA" w14:textId="6D899E1A" w:rsidR="00875DA2" w:rsidRPr="00067D2D" w:rsidRDefault="00875DA2" w:rsidP="00875DA2">
            <w:pPr>
              <w:pStyle w:val="050"/>
            </w:pPr>
            <w:r w:rsidRPr="00067D2D">
              <w:t>優等獎</w:t>
            </w:r>
          </w:p>
        </w:tc>
        <w:tc>
          <w:tcPr>
            <w:tcW w:w="992" w:type="dxa"/>
          </w:tcPr>
          <w:p w14:paraId="0D751ED7" w14:textId="5383437B" w:rsidR="00875DA2" w:rsidRPr="00267DF0" w:rsidRDefault="00875DA2" w:rsidP="00875DA2">
            <w:pPr>
              <w:pStyle w:val="050"/>
            </w:pPr>
            <w:r w:rsidRPr="00875DA2">
              <w:rPr>
                <w:highlight w:val="green"/>
              </w:rPr>
              <w:t>107</w:t>
            </w:r>
          </w:p>
        </w:tc>
        <w:tc>
          <w:tcPr>
            <w:tcW w:w="1276" w:type="dxa"/>
          </w:tcPr>
          <w:p w14:paraId="612CD088" w14:textId="6DC09F38" w:rsidR="00875DA2" w:rsidRPr="00067D2D" w:rsidRDefault="00875DA2" w:rsidP="00875DA2">
            <w:pPr>
              <w:pStyle w:val="050"/>
            </w:pPr>
            <w:r w:rsidRPr="00067D2D">
              <w:t>張仁家</w:t>
            </w:r>
          </w:p>
        </w:tc>
      </w:tr>
      <w:tr w:rsidR="00875DA2" w:rsidRPr="00186F0A" w14:paraId="0B40D1D7" w14:textId="77777777" w:rsidTr="007978FA">
        <w:trPr>
          <w:jc w:val="right"/>
        </w:trPr>
        <w:tc>
          <w:tcPr>
            <w:tcW w:w="1413" w:type="dxa"/>
          </w:tcPr>
          <w:p w14:paraId="69856F84" w14:textId="2BB7B86C" w:rsidR="00875DA2" w:rsidRPr="00067D2D" w:rsidRDefault="00875DA2" w:rsidP="00875DA2">
            <w:pPr>
              <w:pStyle w:val="050"/>
            </w:pPr>
            <w:r w:rsidRPr="00067D2D">
              <w:t>碩士班</w:t>
            </w:r>
          </w:p>
        </w:tc>
        <w:tc>
          <w:tcPr>
            <w:tcW w:w="1134" w:type="dxa"/>
          </w:tcPr>
          <w:p w14:paraId="3F1410D1" w14:textId="422ACC65" w:rsidR="00875DA2" w:rsidRPr="00067D2D" w:rsidRDefault="00875DA2" w:rsidP="00875DA2">
            <w:pPr>
              <w:pStyle w:val="050"/>
            </w:pPr>
            <w:r w:rsidRPr="00067D2D">
              <w:t>蘇宗莉</w:t>
            </w:r>
          </w:p>
        </w:tc>
        <w:tc>
          <w:tcPr>
            <w:tcW w:w="1989" w:type="dxa"/>
          </w:tcPr>
          <w:p w14:paraId="7FD5F10C" w14:textId="7EF00B44" w:rsidR="00875DA2" w:rsidRPr="00067D2D" w:rsidRDefault="00875DA2" w:rsidP="00875DA2">
            <w:pPr>
              <w:pStyle w:val="050"/>
            </w:pPr>
            <w:r w:rsidRPr="00067D2D">
              <w:t>中國工業職業教育學會研究生論文獎</w:t>
            </w:r>
          </w:p>
        </w:tc>
        <w:tc>
          <w:tcPr>
            <w:tcW w:w="1711" w:type="dxa"/>
          </w:tcPr>
          <w:p w14:paraId="4D8D525E" w14:textId="59ED21F8" w:rsidR="00875DA2" w:rsidRPr="00067D2D" w:rsidRDefault="00875DA2" w:rsidP="00875DA2">
            <w:pPr>
              <w:pStyle w:val="050"/>
            </w:pPr>
            <w:r w:rsidRPr="00067D2D">
              <w:t>佳作獎</w:t>
            </w:r>
          </w:p>
        </w:tc>
        <w:tc>
          <w:tcPr>
            <w:tcW w:w="992" w:type="dxa"/>
          </w:tcPr>
          <w:p w14:paraId="419DC77A" w14:textId="793D0114" w:rsidR="00875DA2" w:rsidRPr="00267DF0" w:rsidRDefault="00875DA2" w:rsidP="00875DA2">
            <w:pPr>
              <w:pStyle w:val="050"/>
            </w:pPr>
            <w:r w:rsidRPr="00067D2D">
              <w:t>108</w:t>
            </w:r>
          </w:p>
        </w:tc>
        <w:tc>
          <w:tcPr>
            <w:tcW w:w="1276" w:type="dxa"/>
          </w:tcPr>
          <w:p w14:paraId="5CFA594D" w14:textId="345F623D" w:rsidR="00875DA2" w:rsidRPr="00067D2D" w:rsidRDefault="00875DA2" w:rsidP="00875DA2">
            <w:pPr>
              <w:pStyle w:val="050"/>
            </w:pPr>
            <w:r w:rsidRPr="00067D2D">
              <w:t>張仁家</w:t>
            </w:r>
          </w:p>
        </w:tc>
      </w:tr>
      <w:tr w:rsidR="00875DA2" w:rsidRPr="00186F0A" w14:paraId="0ACC95D3" w14:textId="77777777" w:rsidTr="007978FA">
        <w:trPr>
          <w:jc w:val="right"/>
        </w:trPr>
        <w:tc>
          <w:tcPr>
            <w:tcW w:w="1413" w:type="dxa"/>
          </w:tcPr>
          <w:p w14:paraId="5401A3AD" w14:textId="4A488F4F" w:rsidR="00875DA2" w:rsidRPr="00067D2D" w:rsidRDefault="00875DA2" w:rsidP="00875DA2">
            <w:pPr>
              <w:pStyle w:val="050"/>
            </w:pPr>
            <w:r w:rsidRPr="00067D2D">
              <w:t>碩士班</w:t>
            </w:r>
          </w:p>
        </w:tc>
        <w:tc>
          <w:tcPr>
            <w:tcW w:w="1134" w:type="dxa"/>
          </w:tcPr>
          <w:p w14:paraId="5DF11836" w14:textId="5CAE98AC" w:rsidR="00875DA2" w:rsidRPr="00067D2D" w:rsidRDefault="00875DA2" w:rsidP="00875DA2">
            <w:pPr>
              <w:pStyle w:val="050"/>
            </w:pPr>
            <w:r w:rsidRPr="00067D2D">
              <w:t>果</w:t>
            </w:r>
            <w:proofErr w:type="gramStart"/>
            <w:r w:rsidRPr="00067D2D">
              <w:t>綵婕</w:t>
            </w:r>
            <w:proofErr w:type="gramEnd"/>
          </w:p>
        </w:tc>
        <w:tc>
          <w:tcPr>
            <w:tcW w:w="1989" w:type="dxa"/>
          </w:tcPr>
          <w:p w14:paraId="053AACD5" w14:textId="3123E98F" w:rsidR="00875DA2" w:rsidRPr="00067D2D" w:rsidRDefault="00875DA2" w:rsidP="00875DA2">
            <w:pPr>
              <w:pStyle w:val="050"/>
            </w:pPr>
            <w:r w:rsidRPr="00067D2D">
              <w:t>中國工業職業教育學會研究生論文獎</w:t>
            </w:r>
          </w:p>
        </w:tc>
        <w:tc>
          <w:tcPr>
            <w:tcW w:w="1711" w:type="dxa"/>
          </w:tcPr>
          <w:p w14:paraId="3705195B" w14:textId="49C3DC14" w:rsidR="00875DA2" w:rsidRPr="00067D2D" w:rsidRDefault="00875DA2" w:rsidP="00875DA2">
            <w:pPr>
              <w:pStyle w:val="050"/>
            </w:pPr>
            <w:r w:rsidRPr="00067D2D">
              <w:t>佳作獎</w:t>
            </w:r>
          </w:p>
        </w:tc>
        <w:tc>
          <w:tcPr>
            <w:tcW w:w="992" w:type="dxa"/>
          </w:tcPr>
          <w:p w14:paraId="59AA97D1" w14:textId="79DECFE4" w:rsidR="00875DA2" w:rsidRPr="00267DF0" w:rsidRDefault="00875DA2" w:rsidP="00875DA2">
            <w:pPr>
              <w:pStyle w:val="050"/>
            </w:pPr>
            <w:r w:rsidRPr="00067D2D">
              <w:t>109</w:t>
            </w:r>
          </w:p>
        </w:tc>
        <w:tc>
          <w:tcPr>
            <w:tcW w:w="1276" w:type="dxa"/>
          </w:tcPr>
          <w:p w14:paraId="008F0C04" w14:textId="73DA5BDB" w:rsidR="00875DA2" w:rsidRPr="00067D2D" w:rsidRDefault="00875DA2" w:rsidP="00875DA2">
            <w:pPr>
              <w:pStyle w:val="050"/>
            </w:pPr>
            <w:r w:rsidRPr="00067D2D">
              <w:t>張仁家</w:t>
            </w:r>
          </w:p>
        </w:tc>
      </w:tr>
      <w:tr w:rsidR="00875DA2" w:rsidRPr="00186F0A" w14:paraId="1B3EEDFF" w14:textId="77777777" w:rsidTr="007978FA">
        <w:trPr>
          <w:jc w:val="right"/>
        </w:trPr>
        <w:tc>
          <w:tcPr>
            <w:tcW w:w="1413" w:type="dxa"/>
          </w:tcPr>
          <w:p w14:paraId="659C851C" w14:textId="1B02CE7B" w:rsidR="00875DA2" w:rsidRPr="00067D2D" w:rsidRDefault="00875DA2" w:rsidP="00875DA2">
            <w:pPr>
              <w:pStyle w:val="050"/>
            </w:pPr>
            <w:r w:rsidRPr="00067D2D">
              <w:t>碩士班</w:t>
            </w:r>
          </w:p>
        </w:tc>
        <w:tc>
          <w:tcPr>
            <w:tcW w:w="1134" w:type="dxa"/>
          </w:tcPr>
          <w:p w14:paraId="40AB7720" w14:textId="55B80A24" w:rsidR="00875DA2" w:rsidRPr="00067D2D" w:rsidRDefault="00875DA2" w:rsidP="00875DA2">
            <w:pPr>
              <w:pStyle w:val="050"/>
            </w:pPr>
            <w:proofErr w:type="gramStart"/>
            <w:r w:rsidRPr="00067D2D">
              <w:t>陳冠名</w:t>
            </w:r>
            <w:proofErr w:type="gramEnd"/>
          </w:p>
        </w:tc>
        <w:tc>
          <w:tcPr>
            <w:tcW w:w="1989" w:type="dxa"/>
          </w:tcPr>
          <w:p w14:paraId="0D05D0A8" w14:textId="1069EF88" w:rsidR="00875DA2" w:rsidRPr="00067D2D" w:rsidRDefault="00875DA2" w:rsidP="00875DA2">
            <w:pPr>
              <w:pStyle w:val="050"/>
            </w:pPr>
            <w:r w:rsidRPr="00067D2D">
              <w:t>中國工業職業教育學會研究生論文獎</w:t>
            </w:r>
          </w:p>
        </w:tc>
        <w:tc>
          <w:tcPr>
            <w:tcW w:w="1711" w:type="dxa"/>
          </w:tcPr>
          <w:p w14:paraId="33228231" w14:textId="4B16EFD3" w:rsidR="00875DA2" w:rsidRPr="00067D2D" w:rsidRDefault="00875DA2" w:rsidP="00875DA2">
            <w:pPr>
              <w:pStyle w:val="050"/>
            </w:pPr>
            <w:r w:rsidRPr="00067D2D">
              <w:t>佳作獎</w:t>
            </w:r>
          </w:p>
        </w:tc>
        <w:tc>
          <w:tcPr>
            <w:tcW w:w="992" w:type="dxa"/>
          </w:tcPr>
          <w:p w14:paraId="4DE95E61" w14:textId="49FB4D11" w:rsidR="00875DA2" w:rsidRPr="00267DF0" w:rsidRDefault="00875DA2" w:rsidP="00875DA2">
            <w:pPr>
              <w:pStyle w:val="050"/>
            </w:pPr>
            <w:r w:rsidRPr="00067D2D">
              <w:t>109</w:t>
            </w:r>
          </w:p>
        </w:tc>
        <w:tc>
          <w:tcPr>
            <w:tcW w:w="1276" w:type="dxa"/>
          </w:tcPr>
          <w:p w14:paraId="0CD67B25" w14:textId="48C84FBB" w:rsidR="00875DA2" w:rsidRPr="00067D2D" w:rsidRDefault="00875DA2" w:rsidP="00875DA2">
            <w:pPr>
              <w:pStyle w:val="050"/>
            </w:pPr>
            <w:r w:rsidRPr="00067D2D">
              <w:t>張仁家</w:t>
            </w:r>
          </w:p>
        </w:tc>
      </w:tr>
      <w:tr w:rsidR="00875DA2" w:rsidRPr="00186F0A" w14:paraId="6517C38D" w14:textId="77777777" w:rsidTr="007978FA">
        <w:trPr>
          <w:jc w:val="right"/>
        </w:trPr>
        <w:tc>
          <w:tcPr>
            <w:tcW w:w="1413" w:type="dxa"/>
          </w:tcPr>
          <w:p w14:paraId="583D01EA" w14:textId="47A78882" w:rsidR="00875DA2" w:rsidRPr="00067D2D" w:rsidRDefault="00875DA2" w:rsidP="00875DA2">
            <w:pPr>
              <w:pStyle w:val="050"/>
            </w:pPr>
            <w:r w:rsidRPr="00067D2D">
              <w:t>博士班</w:t>
            </w:r>
          </w:p>
        </w:tc>
        <w:tc>
          <w:tcPr>
            <w:tcW w:w="1134" w:type="dxa"/>
          </w:tcPr>
          <w:p w14:paraId="377F4347" w14:textId="012CB953" w:rsidR="00875DA2" w:rsidRPr="00067D2D" w:rsidRDefault="00875DA2" w:rsidP="00875DA2">
            <w:pPr>
              <w:pStyle w:val="050"/>
            </w:pPr>
            <w:r w:rsidRPr="00067D2D">
              <w:t>陳善</w:t>
            </w:r>
            <w:proofErr w:type="gramStart"/>
            <w:r w:rsidRPr="00067D2D">
              <w:t>珮</w:t>
            </w:r>
            <w:proofErr w:type="gramEnd"/>
          </w:p>
        </w:tc>
        <w:tc>
          <w:tcPr>
            <w:tcW w:w="1989" w:type="dxa"/>
          </w:tcPr>
          <w:p w14:paraId="2844C965" w14:textId="2BCE4D51" w:rsidR="00875DA2" w:rsidRPr="00067D2D" w:rsidRDefault="00875DA2" w:rsidP="00875DA2">
            <w:pPr>
              <w:pStyle w:val="050"/>
            </w:pPr>
            <w:r w:rsidRPr="00067D2D">
              <w:t>中國工業職業教育學會研究生論文獎</w:t>
            </w:r>
          </w:p>
        </w:tc>
        <w:tc>
          <w:tcPr>
            <w:tcW w:w="1711" w:type="dxa"/>
          </w:tcPr>
          <w:p w14:paraId="71EEEFEB" w14:textId="2478DDB1" w:rsidR="00875DA2" w:rsidRPr="00067D2D" w:rsidRDefault="00875DA2" w:rsidP="00875DA2">
            <w:pPr>
              <w:pStyle w:val="050"/>
            </w:pPr>
            <w:r w:rsidRPr="00067D2D">
              <w:t>佳作獎</w:t>
            </w:r>
          </w:p>
        </w:tc>
        <w:tc>
          <w:tcPr>
            <w:tcW w:w="992" w:type="dxa"/>
          </w:tcPr>
          <w:p w14:paraId="76770E77" w14:textId="4BDD964C" w:rsidR="00875DA2" w:rsidRPr="00267DF0" w:rsidRDefault="00875DA2" w:rsidP="00875DA2">
            <w:pPr>
              <w:pStyle w:val="050"/>
            </w:pPr>
            <w:r w:rsidRPr="00067D2D">
              <w:t>111</w:t>
            </w:r>
          </w:p>
        </w:tc>
        <w:tc>
          <w:tcPr>
            <w:tcW w:w="1276" w:type="dxa"/>
          </w:tcPr>
          <w:p w14:paraId="5072F46C" w14:textId="0EDBAC47" w:rsidR="00875DA2" w:rsidRPr="00067D2D" w:rsidRDefault="00875DA2" w:rsidP="00875DA2">
            <w:pPr>
              <w:pStyle w:val="050"/>
            </w:pPr>
            <w:r w:rsidRPr="00067D2D">
              <w:t>張仁家</w:t>
            </w:r>
          </w:p>
        </w:tc>
      </w:tr>
      <w:tr w:rsidR="00875DA2" w:rsidRPr="00186F0A" w14:paraId="7E28E1E4" w14:textId="77777777" w:rsidTr="007978FA">
        <w:trPr>
          <w:jc w:val="right"/>
        </w:trPr>
        <w:tc>
          <w:tcPr>
            <w:tcW w:w="1413" w:type="dxa"/>
          </w:tcPr>
          <w:p w14:paraId="5BB5DCC6" w14:textId="1C6CE6AD" w:rsidR="00875DA2" w:rsidRPr="00067D2D" w:rsidRDefault="00875DA2" w:rsidP="00875DA2">
            <w:pPr>
              <w:pStyle w:val="050"/>
            </w:pPr>
            <w:r w:rsidRPr="00067D2D">
              <w:lastRenderedPageBreak/>
              <w:t>博士班</w:t>
            </w:r>
          </w:p>
        </w:tc>
        <w:tc>
          <w:tcPr>
            <w:tcW w:w="1134" w:type="dxa"/>
          </w:tcPr>
          <w:p w14:paraId="6AE38EFD" w14:textId="18DA4E3F" w:rsidR="00875DA2" w:rsidRPr="00067D2D" w:rsidRDefault="00875DA2" w:rsidP="00875DA2">
            <w:pPr>
              <w:pStyle w:val="050"/>
            </w:pPr>
            <w:r w:rsidRPr="00067D2D">
              <w:t>黃偉誠</w:t>
            </w:r>
          </w:p>
        </w:tc>
        <w:tc>
          <w:tcPr>
            <w:tcW w:w="1989" w:type="dxa"/>
          </w:tcPr>
          <w:p w14:paraId="36F171CD" w14:textId="09F880BC" w:rsidR="00875DA2" w:rsidRPr="00067D2D" w:rsidRDefault="00875DA2" w:rsidP="00875DA2">
            <w:pPr>
              <w:pStyle w:val="050"/>
            </w:pPr>
            <w:r w:rsidRPr="00067D2D">
              <w:t>中國工業職業教育學會研究生論文獎</w:t>
            </w:r>
          </w:p>
        </w:tc>
        <w:tc>
          <w:tcPr>
            <w:tcW w:w="1711" w:type="dxa"/>
          </w:tcPr>
          <w:p w14:paraId="67A7A2E8" w14:textId="1D6F6877" w:rsidR="00875DA2" w:rsidRPr="00067D2D" w:rsidRDefault="00875DA2" w:rsidP="00875DA2">
            <w:pPr>
              <w:pStyle w:val="050"/>
            </w:pPr>
            <w:r w:rsidRPr="00067D2D">
              <w:t>優等獎</w:t>
            </w:r>
          </w:p>
        </w:tc>
        <w:tc>
          <w:tcPr>
            <w:tcW w:w="992" w:type="dxa"/>
          </w:tcPr>
          <w:p w14:paraId="25218B87" w14:textId="56077199" w:rsidR="00875DA2" w:rsidRPr="00267DF0" w:rsidRDefault="00875DA2" w:rsidP="00875DA2">
            <w:pPr>
              <w:pStyle w:val="050"/>
            </w:pPr>
            <w:r w:rsidRPr="00067D2D">
              <w:t>112</w:t>
            </w:r>
          </w:p>
        </w:tc>
        <w:tc>
          <w:tcPr>
            <w:tcW w:w="1276" w:type="dxa"/>
          </w:tcPr>
          <w:p w14:paraId="12F28D71" w14:textId="769DE8A6" w:rsidR="00875DA2" w:rsidRPr="00067D2D" w:rsidRDefault="00875DA2" w:rsidP="00875DA2">
            <w:pPr>
              <w:pStyle w:val="050"/>
            </w:pPr>
            <w:r w:rsidRPr="00067D2D">
              <w:t>張仁家</w:t>
            </w:r>
          </w:p>
        </w:tc>
      </w:tr>
      <w:tr w:rsidR="00875DA2" w:rsidRPr="00186F0A" w14:paraId="20659D04" w14:textId="77777777" w:rsidTr="007978FA">
        <w:trPr>
          <w:jc w:val="right"/>
        </w:trPr>
        <w:tc>
          <w:tcPr>
            <w:tcW w:w="1413" w:type="dxa"/>
          </w:tcPr>
          <w:p w14:paraId="016EF0BA" w14:textId="22F321FE" w:rsidR="00875DA2" w:rsidRPr="00067D2D" w:rsidRDefault="00875DA2" w:rsidP="00875DA2">
            <w:pPr>
              <w:pStyle w:val="050"/>
            </w:pPr>
            <w:r w:rsidRPr="00067D2D">
              <w:t>碩士班</w:t>
            </w:r>
          </w:p>
        </w:tc>
        <w:tc>
          <w:tcPr>
            <w:tcW w:w="1134" w:type="dxa"/>
          </w:tcPr>
          <w:p w14:paraId="1815BDA7" w14:textId="646BC026" w:rsidR="00875DA2" w:rsidRPr="00067D2D" w:rsidRDefault="00875DA2" w:rsidP="00875DA2">
            <w:pPr>
              <w:pStyle w:val="050"/>
            </w:pPr>
            <w:r w:rsidRPr="00067D2D">
              <w:t>邱大澤</w:t>
            </w:r>
          </w:p>
        </w:tc>
        <w:tc>
          <w:tcPr>
            <w:tcW w:w="1989" w:type="dxa"/>
          </w:tcPr>
          <w:p w14:paraId="15197E59" w14:textId="14B75876" w:rsidR="00875DA2" w:rsidRPr="00067D2D" w:rsidRDefault="00875DA2" w:rsidP="00875DA2">
            <w:pPr>
              <w:pStyle w:val="050"/>
            </w:pPr>
            <w:r w:rsidRPr="00067D2D">
              <w:t>台灣校務研究專業協會年會暨國際研討會</w:t>
            </w:r>
          </w:p>
        </w:tc>
        <w:tc>
          <w:tcPr>
            <w:tcW w:w="1711" w:type="dxa"/>
          </w:tcPr>
          <w:p w14:paraId="0E10D0AC" w14:textId="58C9547F" w:rsidR="00875DA2" w:rsidRPr="00067D2D" w:rsidRDefault="00875DA2" w:rsidP="00875DA2">
            <w:pPr>
              <w:pStyle w:val="050"/>
            </w:pPr>
            <w:r w:rsidRPr="00067D2D">
              <w:t>優秀海報獎</w:t>
            </w:r>
          </w:p>
        </w:tc>
        <w:tc>
          <w:tcPr>
            <w:tcW w:w="992" w:type="dxa"/>
          </w:tcPr>
          <w:p w14:paraId="36221862" w14:textId="3EBB7DBA" w:rsidR="00875DA2" w:rsidRPr="00267DF0" w:rsidRDefault="00875DA2" w:rsidP="00875DA2">
            <w:pPr>
              <w:pStyle w:val="050"/>
            </w:pPr>
            <w:r w:rsidRPr="00744AB0">
              <w:rPr>
                <w:highlight w:val="green"/>
              </w:rPr>
              <w:t>113</w:t>
            </w:r>
          </w:p>
        </w:tc>
        <w:tc>
          <w:tcPr>
            <w:tcW w:w="1276" w:type="dxa"/>
          </w:tcPr>
          <w:p w14:paraId="550E4B25" w14:textId="39D3307F" w:rsidR="00875DA2" w:rsidRPr="00067D2D" w:rsidRDefault="00875DA2" w:rsidP="00875DA2">
            <w:pPr>
              <w:pStyle w:val="050"/>
            </w:pPr>
            <w:r w:rsidRPr="00067D2D">
              <w:t>傅遠智</w:t>
            </w:r>
          </w:p>
        </w:tc>
      </w:tr>
      <w:tr w:rsidR="00875DA2" w:rsidRPr="00186F0A" w14:paraId="6C691174" w14:textId="77777777" w:rsidTr="00015987">
        <w:trPr>
          <w:jc w:val="right"/>
        </w:trPr>
        <w:tc>
          <w:tcPr>
            <w:tcW w:w="1413" w:type="dxa"/>
            <w:vAlign w:val="center"/>
          </w:tcPr>
          <w:p w14:paraId="6B844A4C" w14:textId="61E35B89" w:rsidR="00875DA2" w:rsidRPr="00067D2D" w:rsidRDefault="00875DA2" w:rsidP="00875DA2">
            <w:pPr>
              <w:pStyle w:val="050"/>
            </w:pPr>
            <w:r w:rsidRPr="009F2152">
              <w:t>碩士班</w:t>
            </w:r>
          </w:p>
        </w:tc>
        <w:tc>
          <w:tcPr>
            <w:tcW w:w="1134" w:type="dxa"/>
            <w:vAlign w:val="center"/>
          </w:tcPr>
          <w:p w14:paraId="4D233494" w14:textId="6A3B75A0" w:rsidR="00875DA2" w:rsidRPr="00067D2D" w:rsidRDefault="00875DA2" w:rsidP="00875DA2">
            <w:pPr>
              <w:pStyle w:val="050"/>
            </w:pPr>
            <w:r w:rsidRPr="009F2152">
              <w:t>王智瑩</w:t>
            </w:r>
          </w:p>
        </w:tc>
        <w:tc>
          <w:tcPr>
            <w:tcW w:w="1989" w:type="dxa"/>
            <w:vAlign w:val="center"/>
          </w:tcPr>
          <w:p w14:paraId="5AA4EC0E" w14:textId="061C79AF" w:rsidR="00875DA2" w:rsidRPr="00067D2D" w:rsidRDefault="00875DA2" w:rsidP="00875DA2">
            <w:pPr>
              <w:pStyle w:val="050"/>
            </w:pPr>
            <w:proofErr w:type="gramStart"/>
            <w:r w:rsidRPr="009F2152">
              <w:t>109</w:t>
            </w:r>
            <w:proofErr w:type="gramEnd"/>
            <w:r w:rsidRPr="009F2152">
              <w:t>年度優秀師資培育</w:t>
            </w:r>
            <w:proofErr w:type="gramStart"/>
            <w:r w:rsidRPr="009F2152">
              <w:t>碩</w:t>
            </w:r>
            <w:proofErr w:type="gramEnd"/>
            <w:r w:rsidRPr="009F2152">
              <w:t>博士論文獎</w:t>
            </w:r>
          </w:p>
        </w:tc>
        <w:tc>
          <w:tcPr>
            <w:tcW w:w="1711" w:type="dxa"/>
            <w:vAlign w:val="center"/>
          </w:tcPr>
          <w:p w14:paraId="0400AA35" w14:textId="0D74DA09" w:rsidR="00875DA2" w:rsidRPr="00067D2D" w:rsidRDefault="00875DA2" w:rsidP="00875DA2">
            <w:pPr>
              <w:pStyle w:val="050"/>
            </w:pPr>
            <w:r w:rsidRPr="009F2152">
              <w:t>碩士論文佳作</w:t>
            </w:r>
          </w:p>
        </w:tc>
        <w:tc>
          <w:tcPr>
            <w:tcW w:w="992" w:type="dxa"/>
            <w:vAlign w:val="center"/>
          </w:tcPr>
          <w:p w14:paraId="288E73EB" w14:textId="56DD4C3B" w:rsidR="00875DA2" w:rsidRPr="00067D2D" w:rsidRDefault="00875DA2" w:rsidP="00875DA2">
            <w:pPr>
              <w:pStyle w:val="050"/>
            </w:pPr>
            <w:r w:rsidRPr="009F2152">
              <w:t>109</w:t>
            </w:r>
          </w:p>
        </w:tc>
        <w:tc>
          <w:tcPr>
            <w:tcW w:w="1276" w:type="dxa"/>
            <w:vAlign w:val="center"/>
          </w:tcPr>
          <w:p w14:paraId="7C01CED7" w14:textId="02C25FC9" w:rsidR="00875DA2" w:rsidRPr="00067D2D" w:rsidRDefault="00875DA2" w:rsidP="00875DA2">
            <w:pPr>
              <w:pStyle w:val="050"/>
            </w:pPr>
            <w:r w:rsidRPr="009F2152">
              <w:t>林志哲</w:t>
            </w:r>
          </w:p>
        </w:tc>
      </w:tr>
      <w:tr w:rsidR="00875DA2" w:rsidRPr="00186F0A" w14:paraId="109B567C" w14:textId="77777777" w:rsidTr="00015987">
        <w:trPr>
          <w:jc w:val="right"/>
        </w:trPr>
        <w:tc>
          <w:tcPr>
            <w:tcW w:w="1413" w:type="dxa"/>
            <w:vAlign w:val="center"/>
          </w:tcPr>
          <w:p w14:paraId="7ACC869B" w14:textId="75E14828" w:rsidR="00875DA2" w:rsidRPr="00067D2D" w:rsidRDefault="00875DA2" w:rsidP="00875DA2">
            <w:pPr>
              <w:pStyle w:val="050"/>
            </w:pPr>
            <w:r w:rsidRPr="009F2152">
              <w:t>碩士班</w:t>
            </w:r>
          </w:p>
        </w:tc>
        <w:tc>
          <w:tcPr>
            <w:tcW w:w="1134" w:type="dxa"/>
            <w:vAlign w:val="center"/>
          </w:tcPr>
          <w:p w14:paraId="1354DCE7" w14:textId="5E9A11D4" w:rsidR="00875DA2" w:rsidRPr="00067D2D" w:rsidRDefault="00875DA2" w:rsidP="00875DA2">
            <w:pPr>
              <w:pStyle w:val="050"/>
            </w:pPr>
            <w:r w:rsidRPr="009F2152">
              <w:t>杜海寧</w:t>
            </w:r>
          </w:p>
        </w:tc>
        <w:tc>
          <w:tcPr>
            <w:tcW w:w="1989" w:type="dxa"/>
            <w:vAlign w:val="center"/>
          </w:tcPr>
          <w:p w14:paraId="39AB3AD9" w14:textId="57AAE721" w:rsidR="00875DA2" w:rsidRPr="00067D2D" w:rsidRDefault="00875DA2" w:rsidP="00875DA2">
            <w:pPr>
              <w:pStyle w:val="050"/>
            </w:pPr>
            <w:proofErr w:type="gramStart"/>
            <w:r w:rsidRPr="009F2152">
              <w:t>109</w:t>
            </w:r>
            <w:proofErr w:type="gramEnd"/>
            <w:r w:rsidRPr="009F2152">
              <w:t>年度優秀師資培育</w:t>
            </w:r>
            <w:proofErr w:type="gramStart"/>
            <w:r w:rsidRPr="009F2152">
              <w:t>碩</w:t>
            </w:r>
            <w:proofErr w:type="gramEnd"/>
            <w:r w:rsidRPr="009F2152">
              <w:t>博士論文獎</w:t>
            </w:r>
          </w:p>
        </w:tc>
        <w:tc>
          <w:tcPr>
            <w:tcW w:w="1711" w:type="dxa"/>
            <w:vAlign w:val="center"/>
          </w:tcPr>
          <w:p w14:paraId="78FD61C2" w14:textId="5271B328" w:rsidR="00875DA2" w:rsidRPr="00067D2D" w:rsidRDefault="00875DA2" w:rsidP="00875DA2">
            <w:pPr>
              <w:pStyle w:val="050"/>
            </w:pPr>
            <w:r w:rsidRPr="009F2152">
              <w:t>碩士論文師資生組第二名</w:t>
            </w:r>
          </w:p>
        </w:tc>
        <w:tc>
          <w:tcPr>
            <w:tcW w:w="992" w:type="dxa"/>
            <w:vAlign w:val="center"/>
          </w:tcPr>
          <w:p w14:paraId="2B9C41E5" w14:textId="6EF2DB06" w:rsidR="00875DA2" w:rsidRPr="00067D2D" w:rsidRDefault="00875DA2" w:rsidP="00875DA2">
            <w:pPr>
              <w:pStyle w:val="050"/>
            </w:pPr>
            <w:r w:rsidRPr="009F2152">
              <w:t>109</w:t>
            </w:r>
          </w:p>
        </w:tc>
        <w:tc>
          <w:tcPr>
            <w:tcW w:w="1276" w:type="dxa"/>
            <w:vAlign w:val="center"/>
          </w:tcPr>
          <w:p w14:paraId="2498AFC1" w14:textId="75C958AE" w:rsidR="00875DA2" w:rsidRPr="00067D2D" w:rsidRDefault="00875DA2" w:rsidP="00875DA2">
            <w:pPr>
              <w:pStyle w:val="050"/>
            </w:pPr>
            <w:r w:rsidRPr="009F2152">
              <w:t>林志哲</w:t>
            </w:r>
          </w:p>
        </w:tc>
      </w:tr>
    </w:tbl>
    <w:p w14:paraId="3C7696F9" w14:textId="77777777" w:rsidR="00544634" w:rsidRDefault="00544634" w:rsidP="00EC1041">
      <w:pPr>
        <w:pStyle w:val="1-1-1"/>
        <w:spacing w:before="120" w:after="120"/>
        <w:ind w:leftChars="0" w:left="-19" w:right="140" w:firstLineChars="0" w:firstLine="0"/>
      </w:pPr>
    </w:p>
    <w:p w14:paraId="2C8AACB8" w14:textId="77777777" w:rsidR="00544634" w:rsidRPr="00EC1041" w:rsidRDefault="00544634" w:rsidP="006F4AEA">
      <w:pPr>
        <w:pStyle w:val="1-1-1123"/>
        <w:rPr>
          <w:bdr w:val="none" w:sz="0" w:space="0" w:color="auto"/>
        </w:rPr>
      </w:pPr>
      <w:r w:rsidRPr="00EC1041">
        <w:rPr>
          <w:rFonts w:hint="eastAsia"/>
          <w:bdr w:val="none" w:sz="0" w:space="0" w:color="auto"/>
        </w:rPr>
        <w:t>五、</w:t>
      </w:r>
      <w:r w:rsidRPr="00EC1041">
        <w:rPr>
          <w:bdr w:val="none" w:sz="0" w:space="0" w:color="auto"/>
        </w:rPr>
        <w:t>在學學生出席學術會議</w:t>
      </w:r>
    </w:p>
    <w:p w14:paraId="5F10D5A6" w14:textId="3A84CB76" w:rsidR="00544634" w:rsidRPr="00BB6A87" w:rsidRDefault="00544634" w:rsidP="00EC1041">
      <w:pPr>
        <w:pStyle w:val="afd"/>
      </w:pPr>
      <w:r>
        <w:rPr>
          <w:rFonts w:hint="eastAsia"/>
        </w:rPr>
        <w:t xml:space="preserve">     </w:t>
      </w:r>
      <w:proofErr w:type="gramStart"/>
      <w:r>
        <w:rPr>
          <w:rFonts w:hint="eastAsia"/>
        </w:rPr>
        <w:t>本所碩博士</w:t>
      </w:r>
      <w:proofErr w:type="gramEnd"/>
      <w:r>
        <w:rPr>
          <w:rFonts w:hint="eastAsia"/>
        </w:rPr>
        <w:t>生在學期間參與國際學術會議並發表</w:t>
      </w:r>
      <w:proofErr w:type="gramStart"/>
      <w:r>
        <w:rPr>
          <w:rFonts w:hint="eastAsia"/>
        </w:rPr>
        <w:t>論文均有突出</w:t>
      </w:r>
      <w:proofErr w:type="gramEnd"/>
      <w:r>
        <w:rPr>
          <w:rFonts w:hint="eastAsia"/>
        </w:rPr>
        <w:t>表現，博士生總計發表</w:t>
      </w:r>
      <w:r>
        <w:rPr>
          <w:rFonts w:hint="eastAsia"/>
        </w:rPr>
        <w:t>23</w:t>
      </w:r>
      <w:r>
        <w:rPr>
          <w:rFonts w:hint="eastAsia"/>
        </w:rPr>
        <w:t>篇會議論文；碩士生總計發表</w:t>
      </w:r>
      <w:r>
        <w:rPr>
          <w:rFonts w:hint="eastAsia"/>
        </w:rPr>
        <w:t>6</w:t>
      </w:r>
      <w:r>
        <w:rPr>
          <w:rFonts w:hint="eastAsia"/>
        </w:rPr>
        <w:t>篇論文。其中包括博士生</w:t>
      </w:r>
      <w:proofErr w:type="spellStart"/>
      <w:r>
        <w:rPr>
          <w:rFonts w:hint="eastAsia"/>
        </w:rPr>
        <w:t>J</w:t>
      </w:r>
      <w:r>
        <w:t>undei</w:t>
      </w:r>
      <w:proofErr w:type="spellEnd"/>
      <w:r>
        <w:rPr>
          <w:rFonts w:hint="eastAsia"/>
        </w:rPr>
        <w:t>、</w:t>
      </w:r>
      <w:proofErr w:type="spellStart"/>
      <w:r>
        <w:rPr>
          <w:rFonts w:hint="eastAsia"/>
        </w:rPr>
        <w:t>M</w:t>
      </w:r>
      <w:r>
        <w:t>oradel</w:t>
      </w:r>
      <w:proofErr w:type="spellEnd"/>
      <w:r>
        <w:t xml:space="preserve"> Vasquez J.</w:t>
      </w:r>
      <w:r>
        <w:rPr>
          <w:rFonts w:hint="eastAsia"/>
        </w:rPr>
        <w:t>；碩士生袁萱</w:t>
      </w:r>
      <w:proofErr w:type="gramStart"/>
      <w:r>
        <w:rPr>
          <w:rFonts w:hint="eastAsia"/>
        </w:rPr>
        <w:t>雰</w:t>
      </w:r>
      <w:proofErr w:type="gramEnd"/>
      <w:r>
        <w:rPr>
          <w:rFonts w:hint="eastAsia"/>
        </w:rPr>
        <w:t>、曾國豪在教育領域國際指標性會議</w:t>
      </w:r>
      <w:r>
        <w:rPr>
          <w:rFonts w:hint="eastAsia"/>
        </w:rPr>
        <w:t>(AERA</w:t>
      </w:r>
      <w:r>
        <w:rPr>
          <w:rFonts w:hint="eastAsia"/>
        </w:rPr>
        <w:t>、</w:t>
      </w:r>
      <w:r>
        <w:rPr>
          <w:rFonts w:hint="eastAsia"/>
        </w:rPr>
        <w:t>CIES</w:t>
      </w:r>
      <w:r>
        <w:rPr>
          <w:rFonts w:hint="eastAsia"/>
        </w:rPr>
        <w:t>和</w:t>
      </w:r>
      <w:r>
        <w:rPr>
          <w:rFonts w:hint="eastAsia"/>
        </w:rPr>
        <w:t>AEFP)</w:t>
      </w:r>
      <w:r>
        <w:rPr>
          <w:rFonts w:hint="eastAsia"/>
        </w:rPr>
        <w:t>等共參與發表會議論文</w:t>
      </w:r>
      <w:r>
        <w:rPr>
          <w:rFonts w:hint="eastAsia"/>
        </w:rPr>
        <w:t>5</w:t>
      </w:r>
      <w:r>
        <w:rPr>
          <w:rFonts w:hint="eastAsia"/>
        </w:rPr>
        <w:t>篇。展現學術能力已經達到國際一流水準的實力。出席參與發表論文篇數與學制分布詳見</w:t>
      </w:r>
      <w:r w:rsidRPr="00A07834">
        <w:rPr>
          <w:rFonts w:hint="eastAsia"/>
          <w:highlight w:val="green"/>
        </w:rPr>
        <w:t>圖</w:t>
      </w:r>
      <w:r w:rsidRPr="00A07834">
        <w:rPr>
          <w:rFonts w:hint="eastAsia"/>
          <w:highlight w:val="green"/>
        </w:rPr>
        <w:t>3-4-7</w:t>
      </w:r>
      <w:r>
        <w:rPr>
          <w:rFonts w:hint="eastAsia"/>
        </w:rPr>
        <w:t>：</w:t>
      </w:r>
      <w:r w:rsidR="00A07834" w:rsidRPr="00A07834">
        <w:rPr>
          <w:rFonts w:hint="eastAsia"/>
          <w:highlight w:val="green"/>
        </w:rPr>
        <w:t>佐證資料</w:t>
      </w:r>
      <w:r w:rsidR="00A07834" w:rsidRPr="00A07834">
        <w:rPr>
          <w:rFonts w:hint="eastAsia"/>
          <w:highlight w:val="green"/>
        </w:rPr>
        <w:t>:</w:t>
      </w:r>
      <w:r w:rsidR="00A07834">
        <w:rPr>
          <w:rFonts w:hint="eastAsia"/>
          <w:highlight w:val="green"/>
        </w:rPr>
        <w:t>．．．．．</w:t>
      </w:r>
    </w:p>
    <w:p w14:paraId="23E13419" w14:textId="77777777" w:rsidR="00544634" w:rsidRDefault="00544634" w:rsidP="00EC1041">
      <w:pPr>
        <w:pStyle w:val="1-1-1"/>
        <w:spacing w:before="120" w:after="120"/>
        <w:ind w:leftChars="0" w:left="-19" w:right="140" w:firstLineChars="0" w:firstLine="0"/>
      </w:pPr>
    </w:p>
    <w:p w14:paraId="4C8AFED8" w14:textId="472989F3" w:rsidR="00544634" w:rsidRPr="00887484" w:rsidRDefault="00544634" w:rsidP="00544634">
      <w:pPr>
        <w:widowControl/>
        <w:adjustRightInd/>
        <w:snapToGrid/>
        <w:spacing w:beforeLines="0" w:before="0" w:afterLines="0" w:after="0"/>
        <w:ind w:leftChars="0" w:left="0" w:rightChars="0" w:right="0" w:firstLineChars="0" w:firstLine="0"/>
        <w:jc w:val="left"/>
      </w:pPr>
    </w:p>
    <w:p w14:paraId="0B5F80C9" w14:textId="470EA8C9" w:rsidR="00544634" w:rsidRDefault="00544634" w:rsidP="006F4AEA">
      <w:pPr>
        <w:pStyle w:val="1-1-1"/>
        <w:spacing w:before="120" w:after="120"/>
        <w:ind w:left="1261" w:right="140" w:hanging="701"/>
        <w:rPr>
          <w:color w:val="FF0000"/>
        </w:rPr>
      </w:pPr>
      <w:bookmarkStart w:id="104" w:name="_Toc162273468"/>
      <w:bookmarkStart w:id="105" w:name="_Hlk162350419"/>
      <w:r>
        <w:rPr>
          <w:rFonts w:eastAsia="Times New Roman"/>
        </w:rPr>
        <w:t>3-4-</w:t>
      </w:r>
      <w:r>
        <w:rPr>
          <w:rFonts w:eastAsia="Times New Roman"/>
          <w:spacing w:val="14"/>
        </w:rPr>
        <w:t>3</w:t>
      </w:r>
      <w:r w:rsidRPr="001D7AEC">
        <w:rPr>
          <w:color w:val="FF0000"/>
          <w:spacing w:val="7"/>
        </w:rPr>
        <w:t>學生其</w:t>
      </w:r>
      <w:r w:rsidRPr="001D7AEC">
        <w:rPr>
          <w:color w:val="FF0000"/>
          <w:spacing w:val="6"/>
        </w:rPr>
        <w:t>他</w:t>
      </w:r>
      <w:r w:rsidRPr="001D7AEC">
        <w:rPr>
          <w:color w:val="FF0000"/>
          <w:spacing w:val="7"/>
        </w:rPr>
        <w:t>學</w:t>
      </w:r>
      <w:r w:rsidRPr="001D7AEC">
        <w:rPr>
          <w:color w:val="FF0000"/>
          <w:spacing w:val="6"/>
        </w:rPr>
        <w:t>習表</w:t>
      </w:r>
      <w:r w:rsidRPr="001D7AEC">
        <w:rPr>
          <w:color w:val="FF0000"/>
          <w:spacing w:val="7"/>
        </w:rPr>
        <w:t>現能</w:t>
      </w:r>
      <w:r w:rsidRPr="001D7AEC">
        <w:rPr>
          <w:color w:val="FF0000"/>
          <w:spacing w:val="6"/>
        </w:rPr>
        <w:t>符</w:t>
      </w:r>
      <w:r w:rsidRPr="001D7AEC">
        <w:rPr>
          <w:color w:val="FF0000"/>
          <w:spacing w:val="7"/>
        </w:rPr>
        <w:t>合系</w:t>
      </w:r>
      <w:r w:rsidRPr="001D7AEC">
        <w:rPr>
          <w:color w:val="FF0000"/>
          <w:spacing w:val="6"/>
        </w:rPr>
        <w:t>所</w:t>
      </w:r>
      <w:r w:rsidRPr="001D7AEC">
        <w:rPr>
          <w:color w:val="FF0000"/>
          <w:spacing w:val="7"/>
        </w:rPr>
        <w:t>教</w:t>
      </w:r>
      <w:r w:rsidRPr="001D7AEC">
        <w:rPr>
          <w:color w:val="FF0000"/>
        </w:rPr>
        <w:t>育目標與發展方向</w:t>
      </w:r>
      <w:bookmarkEnd w:id="104"/>
    </w:p>
    <w:p w14:paraId="2993C41F" w14:textId="77777777" w:rsidR="00595075" w:rsidRPr="00595075" w:rsidRDefault="00595075" w:rsidP="00595075">
      <w:pPr>
        <w:pStyle w:val="a9"/>
        <w:numPr>
          <w:ilvl w:val="0"/>
          <w:numId w:val="7"/>
        </w:numPr>
        <w:autoSpaceDE/>
        <w:autoSpaceDN/>
        <w:spacing w:before="120" w:afterLines="0" w:after="120"/>
        <w:ind w:leftChars="0" w:right="140" w:firstLineChars="0"/>
        <w:jc w:val="left"/>
        <w:rPr>
          <w:rFonts w:asciiTheme="minorEastAsia" w:eastAsiaTheme="minorEastAsia" w:hAnsiTheme="minorEastAsia"/>
          <w:b/>
          <w:bCs/>
          <w:color w:val="FF0000"/>
          <w:sz w:val="28"/>
          <w:szCs w:val="28"/>
          <w:highlight w:val="green"/>
        </w:rPr>
      </w:pPr>
      <w:r w:rsidRPr="00595075">
        <w:rPr>
          <w:rFonts w:asciiTheme="minorEastAsia" w:eastAsiaTheme="minorEastAsia" w:hAnsiTheme="minorEastAsia" w:hint="eastAsia"/>
          <w:b/>
          <w:bCs/>
          <w:color w:val="FF0000"/>
          <w:sz w:val="28"/>
          <w:szCs w:val="28"/>
          <w:highlight w:val="green"/>
        </w:rPr>
        <w:t>應有一段前言描述後，再行分</w:t>
      </w:r>
      <w:proofErr w:type="gramStart"/>
      <w:r w:rsidRPr="00595075">
        <w:rPr>
          <w:rFonts w:asciiTheme="minorEastAsia" w:eastAsiaTheme="minorEastAsia" w:hAnsiTheme="minorEastAsia" w:hint="eastAsia"/>
          <w:b/>
          <w:bCs/>
          <w:color w:val="FF0000"/>
          <w:sz w:val="28"/>
          <w:szCs w:val="28"/>
          <w:highlight w:val="green"/>
        </w:rPr>
        <w:t>項敘寫</w:t>
      </w:r>
      <w:proofErr w:type="gramEnd"/>
      <w:r w:rsidRPr="00595075">
        <w:rPr>
          <w:rFonts w:asciiTheme="minorEastAsia" w:eastAsiaTheme="minorEastAsia" w:hAnsiTheme="minorEastAsia" w:hint="eastAsia"/>
          <w:b/>
          <w:bCs/>
          <w:color w:val="FF0000"/>
          <w:sz w:val="28"/>
          <w:szCs w:val="28"/>
          <w:highlight w:val="green"/>
        </w:rPr>
        <w:t>（不宜未有前言而直接分項，因無法理解分項內容）</w:t>
      </w:r>
    </w:p>
    <w:p w14:paraId="24D798B1" w14:textId="77777777" w:rsidR="00595075" w:rsidRPr="00595075" w:rsidRDefault="00595075" w:rsidP="00595075">
      <w:pPr>
        <w:pStyle w:val="a9"/>
        <w:numPr>
          <w:ilvl w:val="0"/>
          <w:numId w:val="7"/>
        </w:numPr>
        <w:autoSpaceDE/>
        <w:autoSpaceDN/>
        <w:spacing w:before="120" w:afterLines="0" w:after="120"/>
        <w:ind w:leftChars="0" w:right="140" w:firstLineChars="0"/>
        <w:jc w:val="left"/>
        <w:rPr>
          <w:rStyle w:val="afff3"/>
          <w:rFonts w:asciiTheme="minorEastAsia" w:eastAsiaTheme="minorEastAsia" w:hAnsiTheme="minorEastAsia"/>
          <w:bCs/>
          <w:szCs w:val="28"/>
          <w:highlight w:val="green"/>
        </w:rPr>
      </w:pPr>
      <w:r w:rsidRPr="00595075">
        <w:rPr>
          <w:rStyle w:val="afff3"/>
          <w:rFonts w:asciiTheme="minorEastAsia" w:eastAsiaTheme="minorEastAsia" w:hAnsiTheme="minorEastAsia" w:hint="eastAsia"/>
          <w:bCs/>
          <w:szCs w:val="28"/>
          <w:highlight w:val="green"/>
        </w:rPr>
        <w:t>只有數據，內文所述未能回應</w:t>
      </w:r>
      <w:r w:rsidRPr="00595075">
        <w:rPr>
          <w:rFonts w:asciiTheme="minorEastAsia" w:eastAsiaTheme="minorEastAsia" w:hAnsiTheme="minorEastAsia" w:hint="eastAsia"/>
          <w:b/>
          <w:bCs/>
          <w:color w:val="FF0000"/>
          <w:sz w:val="28"/>
          <w:szCs w:val="28"/>
          <w:highlight w:val="green"/>
        </w:rPr>
        <w:t>本重點標題所需</w:t>
      </w:r>
    </w:p>
    <w:p w14:paraId="186E1145" w14:textId="77777777" w:rsidR="00595075" w:rsidRPr="00595075" w:rsidRDefault="00595075" w:rsidP="006F4AEA">
      <w:pPr>
        <w:pStyle w:val="1-1-1"/>
        <w:spacing w:before="120" w:after="120"/>
        <w:ind w:left="1261" w:right="140" w:hanging="701"/>
        <w:rPr>
          <w:color w:val="FF0000"/>
        </w:rPr>
      </w:pPr>
    </w:p>
    <w:bookmarkEnd w:id="105"/>
    <w:p w14:paraId="69DC4A1A" w14:textId="77777777" w:rsidR="00544634" w:rsidRPr="006F4AEA" w:rsidRDefault="00544634" w:rsidP="006F4AEA">
      <w:pPr>
        <w:pStyle w:val="1-1-1123"/>
        <w:rPr>
          <w:bdr w:val="none" w:sz="0" w:space="0" w:color="auto"/>
        </w:rPr>
      </w:pPr>
      <w:r w:rsidRPr="006F4AEA">
        <w:rPr>
          <w:rFonts w:hint="eastAsia"/>
          <w:bdr w:val="none" w:sz="0" w:space="0" w:color="auto"/>
        </w:rPr>
        <w:t>一、學生技術證照</w:t>
      </w:r>
    </w:p>
    <w:p w14:paraId="4313B24B" w14:textId="77777777" w:rsidR="00544634" w:rsidRDefault="00544634" w:rsidP="006F4AEA">
      <w:pPr>
        <w:pStyle w:val="afd"/>
      </w:pPr>
      <w:r>
        <w:rPr>
          <w:rFonts w:hint="eastAsia"/>
        </w:rPr>
        <w:lastRenderedPageBreak/>
        <w:t xml:space="preserve">     </w:t>
      </w:r>
      <w:r>
        <w:rPr>
          <w:rFonts w:hint="eastAsia"/>
        </w:rPr>
        <w:t>本所重視學生職業技術技能培養與證照的取得，碩博士生總共獲得</w:t>
      </w:r>
      <w:r>
        <w:rPr>
          <w:rFonts w:hint="eastAsia"/>
        </w:rPr>
        <w:t>112</w:t>
      </w:r>
      <w:r>
        <w:rPr>
          <w:rFonts w:hint="eastAsia"/>
        </w:rPr>
        <w:t>張技術證照；</w:t>
      </w:r>
      <w:r>
        <w:rPr>
          <w:rFonts w:hint="eastAsia"/>
        </w:rPr>
        <w:t>26</w:t>
      </w:r>
      <w:r>
        <w:rPr>
          <w:rFonts w:hint="eastAsia"/>
        </w:rPr>
        <w:t>張中華民國技術士證照；以及</w:t>
      </w:r>
      <w:r>
        <w:rPr>
          <w:rFonts w:hint="eastAsia"/>
        </w:rPr>
        <w:t>7</w:t>
      </w:r>
      <w:r>
        <w:rPr>
          <w:rFonts w:hint="eastAsia"/>
        </w:rPr>
        <w:t>張考選部</w:t>
      </w:r>
      <w:r w:rsidRPr="00DD2042">
        <w:rPr>
          <w:rFonts w:hint="eastAsia"/>
        </w:rPr>
        <w:t>專門職業及技術人員</w:t>
      </w:r>
      <w:r>
        <w:rPr>
          <w:rFonts w:hint="eastAsia"/>
        </w:rPr>
        <w:t>高普考試及格證書。</w:t>
      </w:r>
    </w:p>
    <w:p w14:paraId="65ABC1D5" w14:textId="370F7149" w:rsidR="00544634" w:rsidRPr="006F4AEA" w:rsidRDefault="00544634" w:rsidP="006F4AEA">
      <w:pPr>
        <w:pStyle w:val="1-1-1123"/>
        <w:rPr>
          <w:bdr w:val="none" w:sz="0" w:space="0" w:color="auto"/>
        </w:rPr>
      </w:pPr>
      <w:r w:rsidRPr="006F4AEA">
        <w:rPr>
          <w:rFonts w:hint="eastAsia"/>
          <w:bdr w:val="none" w:sz="0" w:space="0" w:color="auto"/>
        </w:rPr>
        <w:t>二、外語證照考試</w:t>
      </w:r>
    </w:p>
    <w:p w14:paraId="0937F960" w14:textId="007A887D" w:rsidR="00544634" w:rsidRDefault="00544634" w:rsidP="006F4AEA">
      <w:pPr>
        <w:pStyle w:val="afd"/>
      </w:pPr>
      <w:r>
        <w:rPr>
          <w:rFonts w:hint="eastAsia"/>
        </w:rPr>
        <w:t xml:space="preserve">    </w:t>
      </w:r>
      <w:r>
        <w:rPr>
          <w:rFonts w:hint="eastAsia"/>
        </w:rPr>
        <w:t>本所重視學生外語能力的培養，並配合學校訂有英語檢定畢業門檻，在外語證照考試方面表現突出。其中具有日語合格檢定證書共有</w:t>
      </w:r>
      <w:r>
        <w:rPr>
          <w:rFonts w:hint="eastAsia"/>
        </w:rPr>
        <w:t>7</w:t>
      </w:r>
      <w:r>
        <w:rPr>
          <w:rFonts w:hint="eastAsia"/>
        </w:rPr>
        <w:t>名；英語合格檢定證書有</w:t>
      </w:r>
      <w:r>
        <w:rPr>
          <w:rFonts w:hint="eastAsia"/>
        </w:rPr>
        <w:t>19</w:t>
      </w:r>
      <w:r>
        <w:rPr>
          <w:rFonts w:hint="eastAsia"/>
        </w:rPr>
        <w:t>名；華語有</w:t>
      </w:r>
      <w:r>
        <w:rPr>
          <w:rFonts w:hint="eastAsia"/>
        </w:rPr>
        <w:t>3</w:t>
      </w:r>
      <w:r>
        <w:rPr>
          <w:rFonts w:hint="eastAsia"/>
        </w:rPr>
        <w:t>名；西班牙語有</w:t>
      </w:r>
      <w:r>
        <w:rPr>
          <w:rFonts w:hint="eastAsia"/>
        </w:rPr>
        <w:t>1</w:t>
      </w:r>
      <w:r>
        <w:rPr>
          <w:rFonts w:hint="eastAsia"/>
        </w:rPr>
        <w:t>名。外語證照考試語種，詳見圖</w:t>
      </w:r>
      <w:r>
        <w:rPr>
          <w:rFonts w:hint="eastAsia"/>
        </w:rPr>
        <w:t>3-4-8</w:t>
      </w:r>
      <w:r>
        <w:rPr>
          <w:rFonts w:hint="eastAsia"/>
        </w:rPr>
        <w:t>：</w:t>
      </w:r>
    </w:p>
    <w:p w14:paraId="4DB844F0" w14:textId="77777777" w:rsidR="00544634" w:rsidRPr="00186F0A" w:rsidRDefault="00544634" w:rsidP="00544634">
      <w:pPr>
        <w:pStyle w:val="x-x-x"/>
      </w:pPr>
      <w:r w:rsidRPr="00186F0A">
        <w:rPr>
          <w:rFonts w:hint="eastAsia"/>
        </w:rPr>
        <w:t>表</w:t>
      </w:r>
      <w:r>
        <w:rPr>
          <w:rFonts w:hint="eastAsia"/>
        </w:rPr>
        <w:t>3-4-8</w:t>
      </w:r>
      <w:r w:rsidRPr="00186F0A">
        <w:rPr>
          <w:rFonts w:hint="eastAsia"/>
        </w:rPr>
        <w:t>：學生外語證照人數</w:t>
      </w:r>
    </w:p>
    <w:tbl>
      <w:tblPr>
        <w:tblStyle w:val="ad"/>
        <w:tblW w:w="4519" w:type="pct"/>
        <w:jc w:val="right"/>
        <w:tblLook w:val="04A0" w:firstRow="1" w:lastRow="0" w:firstColumn="1" w:lastColumn="0" w:noHBand="0" w:noVBand="1"/>
      </w:tblPr>
      <w:tblGrid>
        <w:gridCol w:w="2122"/>
        <w:gridCol w:w="2122"/>
        <w:gridCol w:w="2123"/>
        <w:gridCol w:w="2123"/>
      </w:tblGrid>
      <w:tr w:rsidR="00544634" w:rsidRPr="00186F0A" w14:paraId="5A84AAB4" w14:textId="77777777" w:rsidTr="006F4AEA">
        <w:trPr>
          <w:trHeight w:val="451"/>
          <w:jc w:val="right"/>
        </w:trPr>
        <w:tc>
          <w:tcPr>
            <w:tcW w:w="1250" w:type="pct"/>
            <w:hideMark/>
          </w:tcPr>
          <w:p w14:paraId="31398F71" w14:textId="77777777" w:rsidR="00544634" w:rsidRPr="00067D2D" w:rsidRDefault="00544634" w:rsidP="00646543">
            <w:pPr>
              <w:pStyle w:val="time"/>
            </w:pPr>
            <w:r w:rsidRPr="00067D2D">
              <w:t>語言類別</w:t>
            </w:r>
          </w:p>
        </w:tc>
        <w:tc>
          <w:tcPr>
            <w:tcW w:w="1250" w:type="pct"/>
            <w:hideMark/>
          </w:tcPr>
          <w:p w14:paraId="0840BD3E" w14:textId="77777777" w:rsidR="00544634" w:rsidRPr="00067D2D" w:rsidRDefault="00544634" w:rsidP="00646543">
            <w:pPr>
              <w:pStyle w:val="time"/>
            </w:pPr>
            <w:r w:rsidRPr="00067D2D">
              <w:t>博士班</w:t>
            </w:r>
          </w:p>
        </w:tc>
        <w:tc>
          <w:tcPr>
            <w:tcW w:w="1250" w:type="pct"/>
            <w:hideMark/>
          </w:tcPr>
          <w:p w14:paraId="36A8A92C" w14:textId="77777777" w:rsidR="00544634" w:rsidRPr="00067D2D" w:rsidRDefault="00544634" w:rsidP="00646543">
            <w:pPr>
              <w:pStyle w:val="time"/>
            </w:pPr>
            <w:r w:rsidRPr="00067D2D">
              <w:t>碩士班</w:t>
            </w:r>
          </w:p>
        </w:tc>
        <w:tc>
          <w:tcPr>
            <w:tcW w:w="1250" w:type="pct"/>
            <w:hideMark/>
          </w:tcPr>
          <w:p w14:paraId="7F6ED8EB" w14:textId="77777777" w:rsidR="00544634" w:rsidRPr="00067D2D" w:rsidRDefault="00544634" w:rsidP="00646543">
            <w:pPr>
              <w:pStyle w:val="time"/>
            </w:pPr>
            <w:r w:rsidRPr="00067D2D">
              <w:t>總計</w:t>
            </w:r>
          </w:p>
        </w:tc>
      </w:tr>
      <w:tr w:rsidR="00544634" w:rsidRPr="00186F0A" w14:paraId="6F5725E9" w14:textId="77777777" w:rsidTr="006F4AEA">
        <w:trPr>
          <w:trHeight w:hRule="exact" w:val="11"/>
          <w:jc w:val="right"/>
        </w:trPr>
        <w:tc>
          <w:tcPr>
            <w:tcW w:w="1250" w:type="pct"/>
            <w:hideMark/>
          </w:tcPr>
          <w:p w14:paraId="2E9594A2" w14:textId="77777777" w:rsidR="00544634" w:rsidRPr="00067D2D" w:rsidRDefault="00544634" w:rsidP="00646543">
            <w:pPr>
              <w:pStyle w:val="time"/>
            </w:pPr>
          </w:p>
        </w:tc>
        <w:tc>
          <w:tcPr>
            <w:tcW w:w="1250" w:type="pct"/>
            <w:hideMark/>
          </w:tcPr>
          <w:p w14:paraId="3B73CB24" w14:textId="77777777" w:rsidR="00544634" w:rsidRPr="00067D2D" w:rsidRDefault="00544634" w:rsidP="00646543">
            <w:pPr>
              <w:pStyle w:val="time"/>
            </w:pPr>
          </w:p>
        </w:tc>
        <w:tc>
          <w:tcPr>
            <w:tcW w:w="1250" w:type="pct"/>
            <w:hideMark/>
          </w:tcPr>
          <w:p w14:paraId="6444F812" w14:textId="77777777" w:rsidR="00544634" w:rsidRPr="00067D2D" w:rsidRDefault="00544634" w:rsidP="00646543">
            <w:pPr>
              <w:pStyle w:val="time"/>
            </w:pPr>
          </w:p>
        </w:tc>
        <w:tc>
          <w:tcPr>
            <w:tcW w:w="1250" w:type="pct"/>
            <w:hideMark/>
          </w:tcPr>
          <w:p w14:paraId="44EDBC21" w14:textId="77777777" w:rsidR="00544634" w:rsidRPr="00067D2D" w:rsidRDefault="00544634" w:rsidP="00646543">
            <w:pPr>
              <w:pStyle w:val="time"/>
            </w:pPr>
          </w:p>
        </w:tc>
      </w:tr>
      <w:tr w:rsidR="00544634" w:rsidRPr="00186F0A" w14:paraId="0C8FC0DA" w14:textId="77777777" w:rsidTr="006F4AEA">
        <w:trPr>
          <w:trHeight w:val="451"/>
          <w:jc w:val="right"/>
        </w:trPr>
        <w:tc>
          <w:tcPr>
            <w:tcW w:w="1250" w:type="pct"/>
            <w:hideMark/>
          </w:tcPr>
          <w:p w14:paraId="7D56595F" w14:textId="77777777" w:rsidR="00544634" w:rsidRPr="00067D2D" w:rsidRDefault="00544634" w:rsidP="00FE43D8">
            <w:pPr>
              <w:pStyle w:val="-05"/>
              <w:ind w:left="-70" w:right="-70"/>
            </w:pPr>
            <w:r w:rsidRPr="00067D2D">
              <w:t>日語</w:t>
            </w:r>
          </w:p>
        </w:tc>
        <w:tc>
          <w:tcPr>
            <w:tcW w:w="1250" w:type="pct"/>
            <w:hideMark/>
          </w:tcPr>
          <w:p w14:paraId="74AF89EB" w14:textId="77777777" w:rsidR="00544634" w:rsidRPr="00067D2D" w:rsidRDefault="00544634" w:rsidP="00646543">
            <w:pPr>
              <w:pStyle w:val="time"/>
            </w:pPr>
            <w:r w:rsidRPr="00067D2D">
              <w:t>0</w:t>
            </w:r>
          </w:p>
        </w:tc>
        <w:tc>
          <w:tcPr>
            <w:tcW w:w="1250" w:type="pct"/>
            <w:hideMark/>
          </w:tcPr>
          <w:p w14:paraId="0D4AF8AE" w14:textId="77777777" w:rsidR="00544634" w:rsidRPr="00067D2D" w:rsidRDefault="00544634" w:rsidP="00646543">
            <w:pPr>
              <w:pStyle w:val="time"/>
            </w:pPr>
            <w:r w:rsidRPr="00067D2D">
              <w:t>7</w:t>
            </w:r>
          </w:p>
        </w:tc>
        <w:tc>
          <w:tcPr>
            <w:tcW w:w="1250" w:type="pct"/>
            <w:hideMark/>
          </w:tcPr>
          <w:p w14:paraId="1032EBE1" w14:textId="77777777" w:rsidR="00544634" w:rsidRPr="00067D2D" w:rsidRDefault="00544634" w:rsidP="00646543">
            <w:pPr>
              <w:pStyle w:val="time"/>
            </w:pPr>
            <w:r w:rsidRPr="00067D2D">
              <w:t>7</w:t>
            </w:r>
          </w:p>
        </w:tc>
      </w:tr>
      <w:tr w:rsidR="00544634" w:rsidRPr="00186F0A" w14:paraId="28E05AEB" w14:textId="77777777" w:rsidTr="006F4AEA">
        <w:trPr>
          <w:trHeight w:val="451"/>
          <w:jc w:val="right"/>
        </w:trPr>
        <w:tc>
          <w:tcPr>
            <w:tcW w:w="1250" w:type="pct"/>
            <w:hideMark/>
          </w:tcPr>
          <w:p w14:paraId="01E621D2" w14:textId="77777777" w:rsidR="00544634" w:rsidRPr="00067D2D" w:rsidRDefault="00544634" w:rsidP="00FE43D8">
            <w:pPr>
              <w:pStyle w:val="-05"/>
              <w:ind w:left="-70" w:right="-70"/>
            </w:pPr>
            <w:r w:rsidRPr="00067D2D">
              <w:t>英語</w:t>
            </w:r>
          </w:p>
        </w:tc>
        <w:tc>
          <w:tcPr>
            <w:tcW w:w="1250" w:type="pct"/>
            <w:hideMark/>
          </w:tcPr>
          <w:p w14:paraId="74AC38B9" w14:textId="77777777" w:rsidR="00544634" w:rsidRPr="00067D2D" w:rsidRDefault="00544634" w:rsidP="00646543">
            <w:pPr>
              <w:pStyle w:val="time"/>
            </w:pPr>
            <w:r w:rsidRPr="00067D2D">
              <w:t>1</w:t>
            </w:r>
          </w:p>
        </w:tc>
        <w:tc>
          <w:tcPr>
            <w:tcW w:w="1250" w:type="pct"/>
            <w:hideMark/>
          </w:tcPr>
          <w:p w14:paraId="0E08FD56" w14:textId="77777777" w:rsidR="00544634" w:rsidRPr="00067D2D" w:rsidRDefault="00544634" w:rsidP="00646543">
            <w:pPr>
              <w:pStyle w:val="time"/>
            </w:pPr>
            <w:r w:rsidRPr="00067D2D">
              <w:t>18</w:t>
            </w:r>
          </w:p>
        </w:tc>
        <w:tc>
          <w:tcPr>
            <w:tcW w:w="1250" w:type="pct"/>
            <w:hideMark/>
          </w:tcPr>
          <w:p w14:paraId="09EB747B" w14:textId="77777777" w:rsidR="00544634" w:rsidRPr="00067D2D" w:rsidRDefault="00544634" w:rsidP="00646543">
            <w:pPr>
              <w:pStyle w:val="time"/>
            </w:pPr>
            <w:r w:rsidRPr="00067D2D">
              <w:t>19</w:t>
            </w:r>
          </w:p>
        </w:tc>
      </w:tr>
      <w:tr w:rsidR="00544634" w:rsidRPr="00186F0A" w14:paraId="580A49EA" w14:textId="77777777" w:rsidTr="006F4AEA">
        <w:trPr>
          <w:trHeight w:val="438"/>
          <w:jc w:val="right"/>
        </w:trPr>
        <w:tc>
          <w:tcPr>
            <w:tcW w:w="1250" w:type="pct"/>
            <w:hideMark/>
          </w:tcPr>
          <w:p w14:paraId="420CA0BE" w14:textId="77777777" w:rsidR="00544634" w:rsidRPr="00067D2D" w:rsidRDefault="00544634" w:rsidP="00FE43D8">
            <w:pPr>
              <w:pStyle w:val="-05"/>
              <w:ind w:left="-70" w:right="-70"/>
            </w:pPr>
            <w:r w:rsidRPr="00067D2D">
              <w:t>華語</w:t>
            </w:r>
          </w:p>
        </w:tc>
        <w:tc>
          <w:tcPr>
            <w:tcW w:w="1250" w:type="pct"/>
            <w:hideMark/>
          </w:tcPr>
          <w:p w14:paraId="797F7BC7" w14:textId="77777777" w:rsidR="00544634" w:rsidRPr="00067D2D" w:rsidRDefault="00544634" w:rsidP="00646543">
            <w:pPr>
              <w:pStyle w:val="time"/>
            </w:pPr>
            <w:r w:rsidRPr="00067D2D">
              <w:t>0</w:t>
            </w:r>
          </w:p>
        </w:tc>
        <w:tc>
          <w:tcPr>
            <w:tcW w:w="1250" w:type="pct"/>
            <w:hideMark/>
          </w:tcPr>
          <w:p w14:paraId="2ABC6A92" w14:textId="77777777" w:rsidR="00544634" w:rsidRPr="00067D2D" w:rsidRDefault="00544634" w:rsidP="00646543">
            <w:pPr>
              <w:pStyle w:val="time"/>
            </w:pPr>
            <w:r w:rsidRPr="00067D2D">
              <w:t>3</w:t>
            </w:r>
          </w:p>
        </w:tc>
        <w:tc>
          <w:tcPr>
            <w:tcW w:w="1250" w:type="pct"/>
            <w:hideMark/>
          </w:tcPr>
          <w:p w14:paraId="19511E76" w14:textId="77777777" w:rsidR="00544634" w:rsidRPr="00067D2D" w:rsidRDefault="00544634" w:rsidP="00646543">
            <w:pPr>
              <w:pStyle w:val="time"/>
            </w:pPr>
            <w:r w:rsidRPr="00067D2D">
              <w:t>3</w:t>
            </w:r>
          </w:p>
        </w:tc>
      </w:tr>
      <w:tr w:rsidR="00544634" w:rsidRPr="00186F0A" w14:paraId="60350B82" w14:textId="77777777" w:rsidTr="006F4AEA">
        <w:trPr>
          <w:trHeight w:val="451"/>
          <w:jc w:val="right"/>
        </w:trPr>
        <w:tc>
          <w:tcPr>
            <w:tcW w:w="1250" w:type="pct"/>
            <w:hideMark/>
          </w:tcPr>
          <w:p w14:paraId="1DC286ED" w14:textId="77777777" w:rsidR="00544634" w:rsidRPr="00067D2D" w:rsidRDefault="00544634" w:rsidP="00FE43D8">
            <w:pPr>
              <w:pStyle w:val="-05"/>
              <w:ind w:left="-70" w:right="-70"/>
            </w:pPr>
            <w:r w:rsidRPr="00067D2D">
              <w:t>西班牙語</w:t>
            </w:r>
          </w:p>
        </w:tc>
        <w:tc>
          <w:tcPr>
            <w:tcW w:w="1250" w:type="pct"/>
            <w:hideMark/>
          </w:tcPr>
          <w:p w14:paraId="4ABF01AC" w14:textId="77777777" w:rsidR="00544634" w:rsidRPr="00067D2D" w:rsidRDefault="00544634" w:rsidP="00646543">
            <w:pPr>
              <w:pStyle w:val="time"/>
            </w:pPr>
            <w:r w:rsidRPr="00067D2D">
              <w:t>0</w:t>
            </w:r>
          </w:p>
        </w:tc>
        <w:tc>
          <w:tcPr>
            <w:tcW w:w="1250" w:type="pct"/>
            <w:hideMark/>
          </w:tcPr>
          <w:p w14:paraId="1CAFF994" w14:textId="77777777" w:rsidR="00544634" w:rsidRPr="00067D2D" w:rsidRDefault="00544634" w:rsidP="00646543">
            <w:pPr>
              <w:pStyle w:val="time"/>
            </w:pPr>
            <w:r w:rsidRPr="00067D2D">
              <w:t>1</w:t>
            </w:r>
          </w:p>
        </w:tc>
        <w:tc>
          <w:tcPr>
            <w:tcW w:w="1250" w:type="pct"/>
            <w:hideMark/>
          </w:tcPr>
          <w:p w14:paraId="2606714B" w14:textId="77777777" w:rsidR="00544634" w:rsidRPr="00067D2D" w:rsidRDefault="00544634" w:rsidP="00646543">
            <w:pPr>
              <w:pStyle w:val="time"/>
            </w:pPr>
            <w:r w:rsidRPr="00067D2D">
              <w:t>1</w:t>
            </w:r>
          </w:p>
        </w:tc>
      </w:tr>
      <w:tr w:rsidR="00544634" w:rsidRPr="00186F0A" w14:paraId="3D4335F3" w14:textId="77777777" w:rsidTr="006F4AEA">
        <w:trPr>
          <w:trHeight w:hRule="exact" w:val="11"/>
          <w:jc w:val="right"/>
        </w:trPr>
        <w:tc>
          <w:tcPr>
            <w:tcW w:w="1250" w:type="pct"/>
            <w:hideMark/>
          </w:tcPr>
          <w:p w14:paraId="6E075C15" w14:textId="77777777" w:rsidR="00544634" w:rsidRPr="00067D2D" w:rsidRDefault="00544634" w:rsidP="00646543">
            <w:pPr>
              <w:pStyle w:val="time"/>
            </w:pPr>
          </w:p>
        </w:tc>
        <w:tc>
          <w:tcPr>
            <w:tcW w:w="1250" w:type="pct"/>
            <w:hideMark/>
          </w:tcPr>
          <w:p w14:paraId="2B647403" w14:textId="77777777" w:rsidR="00544634" w:rsidRPr="00067D2D" w:rsidRDefault="00544634" w:rsidP="00646543">
            <w:pPr>
              <w:pStyle w:val="time"/>
            </w:pPr>
          </w:p>
        </w:tc>
        <w:tc>
          <w:tcPr>
            <w:tcW w:w="1250" w:type="pct"/>
            <w:hideMark/>
          </w:tcPr>
          <w:p w14:paraId="47C35D99" w14:textId="77777777" w:rsidR="00544634" w:rsidRPr="00067D2D" w:rsidRDefault="00544634" w:rsidP="00646543">
            <w:pPr>
              <w:pStyle w:val="time"/>
            </w:pPr>
          </w:p>
        </w:tc>
        <w:tc>
          <w:tcPr>
            <w:tcW w:w="1250" w:type="pct"/>
            <w:hideMark/>
          </w:tcPr>
          <w:p w14:paraId="2CEA8D80" w14:textId="77777777" w:rsidR="00544634" w:rsidRPr="00067D2D" w:rsidRDefault="00544634" w:rsidP="00646543">
            <w:pPr>
              <w:pStyle w:val="time"/>
            </w:pPr>
          </w:p>
        </w:tc>
      </w:tr>
      <w:tr w:rsidR="00544634" w:rsidRPr="00186F0A" w14:paraId="7C059CC4" w14:textId="77777777" w:rsidTr="006F4AEA">
        <w:trPr>
          <w:trHeight w:val="451"/>
          <w:jc w:val="right"/>
        </w:trPr>
        <w:tc>
          <w:tcPr>
            <w:tcW w:w="1250" w:type="pct"/>
            <w:hideMark/>
          </w:tcPr>
          <w:p w14:paraId="56798BEF" w14:textId="77777777" w:rsidR="00544634" w:rsidRPr="00067D2D" w:rsidRDefault="00544634" w:rsidP="00646543">
            <w:pPr>
              <w:pStyle w:val="time"/>
            </w:pPr>
            <w:r w:rsidRPr="00067D2D">
              <w:t>總計</w:t>
            </w:r>
          </w:p>
        </w:tc>
        <w:tc>
          <w:tcPr>
            <w:tcW w:w="1250" w:type="pct"/>
            <w:hideMark/>
          </w:tcPr>
          <w:p w14:paraId="0FFA35CE" w14:textId="77777777" w:rsidR="00544634" w:rsidRPr="00067D2D" w:rsidRDefault="00544634" w:rsidP="00646543">
            <w:pPr>
              <w:pStyle w:val="time"/>
            </w:pPr>
            <w:r w:rsidRPr="00067D2D">
              <w:t>1</w:t>
            </w:r>
          </w:p>
        </w:tc>
        <w:tc>
          <w:tcPr>
            <w:tcW w:w="1250" w:type="pct"/>
            <w:hideMark/>
          </w:tcPr>
          <w:p w14:paraId="0CEEDB7B" w14:textId="77777777" w:rsidR="00544634" w:rsidRPr="00067D2D" w:rsidRDefault="00544634" w:rsidP="00646543">
            <w:pPr>
              <w:pStyle w:val="time"/>
            </w:pPr>
            <w:r w:rsidRPr="00067D2D">
              <w:t>29</w:t>
            </w:r>
          </w:p>
        </w:tc>
        <w:tc>
          <w:tcPr>
            <w:tcW w:w="1250" w:type="pct"/>
            <w:hideMark/>
          </w:tcPr>
          <w:p w14:paraId="4266C7A3" w14:textId="77777777" w:rsidR="00544634" w:rsidRPr="00067D2D" w:rsidRDefault="00544634" w:rsidP="00646543">
            <w:pPr>
              <w:pStyle w:val="time"/>
            </w:pPr>
            <w:r w:rsidRPr="00067D2D">
              <w:t>30</w:t>
            </w:r>
          </w:p>
        </w:tc>
      </w:tr>
    </w:tbl>
    <w:p w14:paraId="7E5C0243" w14:textId="77777777" w:rsidR="00544634" w:rsidRDefault="00544634" w:rsidP="00EC1041">
      <w:pPr>
        <w:pStyle w:val="1-1-1"/>
        <w:spacing w:before="120" w:after="120"/>
        <w:ind w:leftChars="0" w:left="-19" w:right="140" w:firstLineChars="0" w:firstLine="0"/>
      </w:pPr>
    </w:p>
    <w:p w14:paraId="2ACFB64F" w14:textId="77777777" w:rsidR="00544634" w:rsidRPr="006F4AEA" w:rsidRDefault="00544634" w:rsidP="006F4AEA">
      <w:pPr>
        <w:pStyle w:val="1-1-1123"/>
        <w:rPr>
          <w:bdr w:val="none" w:sz="0" w:space="0" w:color="auto"/>
        </w:rPr>
      </w:pPr>
      <w:r w:rsidRPr="006F4AEA">
        <w:rPr>
          <w:rFonts w:hint="eastAsia"/>
          <w:bdr w:val="none" w:sz="0" w:space="0" w:color="auto"/>
        </w:rPr>
        <w:t>三、大學社會責任服務</w:t>
      </w:r>
    </w:p>
    <w:p w14:paraId="7D91B2D0" w14:textId="77777777" w:rsidR="00544634" w:rsidRDefault="00544634" w:rsidP="006F4AEA">
      <w:pPr>
        <w:pStyle w:val="afd"/>
      </w:pPr>
      <w:r>
        <w:rPr>
          <w:rFonts w:hint="eastAsia"/>
        </w:rPr>
        <w:t xml:space="preserve">     </w:t>
      </w:r>
      <w:r>
        <w:rPr>
          <w:rFonts w:hint="eastAsia"/>
        </w:rPr>
        <w:t>本所鼓勵學生善用所學投入大學社會責任服務，自</w:t>
      </w:r>
      <w:r>
        <w:rPr>
          <w:rFonts w:hint="eastAsia"/>
        </w:rPr>
        <w:t>111</w:t>
      </w:r>
      <w:r>
        <w:rPr>
          <w:rFonts w:hint="eastAsia"/>
        </w:rPr>
        <w:t>學年度起連續三年辦理偏鄉地區教育服務營隊，遠赴台東豐田國中與</w:t>
      </w:r>
      <w:proofErr w:type="gramStart"/>
      <w:r>
        <w:rPr>
          <w:rFonts w:hint="eastAsia"/>
        </w:rPr>
        <w:t>澎湖文澳國小</w:t>
      </w:r>
      <w:proofErr w:type="gramEnd"/>
      <w:r>
        <w:rPr>
          <w:rFonts w:hint="eastAsia"/>
        </w:rPr>
        <w:t>、中正國中實施職業試探教育課程，成果斐然深獲地方教育人士肯定。本所參與學生共有包括楊文欣、張育慈以及簡義龍等三人參與並對國中生提供長達十天的系統性課程。</w:t>
      </w:r>
    </w:p>
    <w:p w14:paraId="5985C5A7" w14:textId="77777777" w:rsidR="00544634" w:rsidRPr="006B32F2" w:rsidRDefault="00544634" w:rsidP="00EC1041">
      <w:pPr>
        <w:pStyle w:val="1-1-1"/>
        <w:spacing w:before="120" w:after="120"/>
        <w:ind w:leftChars="0" w:left="-19" w:right="140" w:firstLineChars="0" w:firstLine="0"/>
      </w:pPr>
    </w:p>
    <w:p w14:paraId="7BFC8DAD" w14:textId="1A71CA03" w:rsidR="00544634" w:rsidRPr="00595075" w:rsidRDefault="00544634" w:rsidP="006F4AEA">
      <w:pPr>
        <w:pStyle w:val="1-1-1"/>
        <w:spacing w:before="120" w:after="120"/>
        <w:ind w:left="1241" w:right="140" w:hanging="681"/>
        <w:rPr>
          <w:color w:val="FF0000"/>
        </w:rPr>
      </w:pPr>
      <w:bookmarkStart w:id="106" w:name="_Toc162273469"/>
      <w:bookmarkStart w:id="107" w:name="_Hlk162350646"/>
      <w:r w:rsidRPr="00595075">
        <w:rPr>
          <w:rFonts w:eastAsia="Times New Roman"/>
          <w:color w:val="FF0000"/>
          <w:spacing w:val="-4"/>
        </w:rPr>
        <w:t>3-4-4</w:t>
      </w:r>
      <w:r w:rsidRPr="00595075">
        <w:rPr>
          <w:color w:val="FF0000"/>
          <w:spacing w:val="-4"/>
        </w:rPr>
        <w:t>系所具瞭解與分析</w:t>
      </w:r>
      <w:r w:rsidRPr="00595075">
        <w:rPr>
          <w:color w:val="FF0000"/>
          <w:spacing w:val="-3"/>
        </w:rPr>
        <w:t>學生（含畢業生）</w:t>
      </w:r>
      <w:r w:rsidRPr="00595075">
        <w:rPr>
          <w:color w:val="FF0000"/>
        </w:rPr>
        <w:t xml:space="preserve"> </w:t>
      </w:r>
      <w:r w:rsidRPr="00595075">
        <w:rPr>
          <w:color w:val="FF0000"/>
        </w:rPr>
        <w:t>表現之作法及其回饋到系所辦學之情形</w:t>
      </w:r>
      <w:bookmarkEnd w:id="106"/>
    </w:p>
    <w:p w14:paraId="4FE24D12" w14:textId="77777777" w:rsidR="00595075" w:rsidRDefault="00595075" w:rsidP="006F4AEA">
      <w:pPr>
        <w:pStyle w:val="1-1-1"/>
        <w:spacing w:before="120" w:after="120"/>
        <w:ind w:left="1261" w:right="140" w:hanging="701"/>
        <w:rPr>
          <w:color w:val="FF0000"/>
        </w:rPr>
      </w:pPr>
    </w:p>
    <w:p w14:paraId="06C316AB" w14:textId="77777777" w:rsidR="00595075" w:rsidRPr="004E59CD" w:rsidRDefault="00595075" w:rsidP="00595075">
      <w:pPr>
        <w:pStyle w:val="a9"/>
        <w:numPr>
          <w:ilvl w:val="0"/>
          <w:numId w:val="7"/>
        </w:numPr>
        <w:autoSpaceDE/>
        <w:autoSpaceDN/>
        <w:spacing w:before="120" w:afterLines="0" w:after="120"/>
        <w:ind w:leftChars="0" w:right="140" w:firstLineChars="0"/>
        <w:jc w:val="left"/>
        <w:rPr>
          <w:rFonts w:asciiTheme="majorEastAsia" w:eastAsiaTheme="majorEastAsia" w:hAnsiTheme="majorEastAsia"/>
          <w:b/>
          <w:bCs/>
          <w:color w:val="FF0000"/>
          <w:sz w:val="28"/>
          <w:szCs w:val="28"/>
          <w:highlight w:val="green"/>
        </w:rPr>
      </w:pPr>
      <w:r w:rsidRPr="004E59CD">
        <w:rPr>
          <w:rFonts w:asciiTheme="majorEastAsia" w:eastAsiaTheme="majorEastAsia" w:hAnsiTheme="majorEastAsia" w:hint="eastAsia"/>
          <w:b/>
          <w:bCs/>
          <w:color w:val="FF0000"/>
          <w:sz w:val="28"/>
          <w:szCs w:val="28"/>
          <w:highlight w:val="green"/>
        </w:rPr>
        <w:t>應有一段前言描述後，再行分</w:t>
      </w:r>
      <w:proofErr w:type="gramStart"/>
      <w:r w:rsidRPr="004E59CD">
        <w:rPr>
          <w:rFonts w:asciiTheme="majorEastAsia" w:eastAsiaTheme="majorEastAsia" w:hAnsiTheme="majorEastAsia" w:hint="eastAsia"/>
          <w:b/>
          <w:bCs/>
          <w:color w:val="FF0000"/>
          <w:sz w:val="28"/>
          <w:szCs w:val="28"/>
          <w:highlight w:val="green"/>
        </w:rPr>
        <w:t>項敘寫</w:t>
      </w:r>
      <w:proofErr w:type="gramEnd"/>
      <w:r w:rsidRPr="004E59CD">
        <w:rPr>
          <w:rFonts w:asciiTheme="majorEastAsia" w:eastAsiaTheme="majorEastAsia" w:hAnsiTheme="majorEastAsia" w:hint="eastAsia"/>
          <w:b/>
          <w:bCs/>
          <w:color w:val="FF0000"/>
          <w:sz w:val="28"/>
          <w:szCs w:val="28"/>
          <w:highlight w:val="green"/>
        </w:rPr>
        <w:t>（不宜未有前言而直接分項，因無法理解分項內容）</w:t>
      </w:r>
    </w:p>
    <w:p w14:paraId="05495D11" w14:textId="77777777" w:rsidR="00595075" w:rsidRPr="004E59CD" w:rsidRDefault="00595075" w:rsidP="00595075">
      <w:pPr>
        <w:pStyle w:val="a9"/>
        <w:numPr>
          <w:ilvl w:val="0"/>
          <w:numId w:val="7"/>
        </w:numPr>
        <w:autoSpaceDE/>
        <w:autoSpaceDN/>
        <w:spacing w:before="120" w:afterLines="0" w:after="120"/>
        <w:ind w:leftChars="0" w:right="140" w:firstLineChars="0"/>
        <w:jc w:val="left"/>
        <w:rPr>
          <w:rStyle w:val="afff3"/>
          <w:rFonts w:asciiTheme="majorEastAsia" w:eastAsiaTheme="majorEastAsia" w:hAnsiTheme="majorEastAsia"/>
          <w:bCs/>
          <w:szCs w:val="28"/>
          <w:highlight w:val="green"/>
        </w:rPr>
      </w:pPr>
      <w:r w:rsidRPr="004E59CD">
        <w:rPr>
          <w:rStyle w:val="afff3"/>
          <w:rFonts w:asciiTheme="majorEastAsia" w:eastAsiaTheme="majorEastAsia" w:hAnsiTheme="majorEastAsia" w:hint="eastAsia"/>
          <w:bCs/>
          <w:szCs w:val="28"/>
          <w:highlight w:val="green"/>
        </w:rPr>
        <w:t>只有寫畢業生，在校生沒有提及</w:t>
      </w:r>
    </w:p>
    <w:p w14:paraId="18E4D7D0" w14:textId="60EF8FDC" w:rsidR="00595075" w:rsidRPr="00595075" w:rsidRDefault="00595075" w:rsidP="006F4AEA">
      <w:pPr>
        <w:pStyle w:val="1-1-1"/>
        <w:spacing w:before="120" w:after="120"/>
        <w:ind w:left="1261" w:right="140" w:hanging="701"/>
      </w:pPr>
    </w:p>
    <w:p w14:paraId="616ECCDA" w14:textId="77777777" w:rsidR="00595075" w:rsidRDefault="00595075" w:rsidP="006F4AEA">
      <w:pPr>
        <w:pStyle w:val="1-1-1"/>
        <w:spacing w:before="120" w:after="120"/>
        <w:ind w:left="1261" w:right="140" w:hanging="701"/>
      </w:pPr>
    </w:p>
    <w:bookmarkEnd w:id="107"/>
    <w:p w14:paraId="22D42946" w14:textId="77777777" w:rsidR="00544634" w:rsidRPr="00DD2042" w:rsidRDefault="00544634" w:rsidP="006F4AEA">
      <w:pPr>
        <w:pStyle w:val="1-1-1123"/>
      </w:pPr>
      <w:r>
        <w:rPr>
          <w:rFonts w:hint="eastAsia"/>
        </w:rPr>
        <w:t>一、畢業生進路發展情形</w:t>
      </w:r>
    </w:p>
    <w:p w14:paraId="40402CFC" w14:textId="3337D1CD" w:rsidR="00544634" w:rsidRDefault="00544634" w:rsidP="006F4AEA">
      <w:pPr>
        <w:pStyle w:val="af1"/>
      </w:pPr>
      <w:r>
        <w:rPr>
          <w:rFonts w:hint="eastAsia"/>
        </w:rPr>
        <w:t>本所於</w:t>
      </w:r>
      <w:r>
        <w:rPr>
          <w:rFonts w:hint="eastAsia"/>
        </w:rPr>
        <w:t>113</w:t>
      </w:r>
      <w:r>
        <w:rPr>
          <w:rFonts w:hint="eastAsia"/>
        </w:rPr>
        <w:t>年</w:t>
      </w:r>
      <w:r>
        <w:rPr>
          <w:rFonts w:hint="eastAsia"/>
        </w:rPr>
        <w:t>1</w:t>
      </w:r>
      <w:r>
        <w:rPr>
          <w:rFonts w:hint="eastAsia"/>
        </w:rPr>
        <w:t>月對本校畢業校友進行調查以了解畢業生進路發展情形，以及畢業後對於本身的能力提升是否滿意。在畢業進路發展方面，針對</w:t>
      </w:r>
      <w:r>
        <w:rPr>
          <w:rFonts w:hint="eastAsia"/>
        </w:rPr>
        <w:t>59</w:t>
      </w:r>
      <w:r>
        <w:rPr>
          <w:rFonts w:hint="eastAsia"/>
        </w:rPr>
        <w:t>位有效回覆問卷，目前在職場上從事教育相關工作者</w:t>
      </w:r>
      <w:r>
        <w:rPr>
          <w:rFonts w:hint="eastAsia"/>
        </w:rPr>
        <w:t>(</w:t>
      </w:r>
      <w:proofErr w:type="gramStart"/>
      <w:r>
        <w:rPr>
          <w:rFonts w:hint="eastAsia"/>
        </w:rPr>
        <w:t>含專兼任</w:t>
      </w:r>
      <w:proofErr w:type="gramEnd"/>
      <w:r>
        <w:rPr>
          <w:rFonts w:hint="eastAsia"/>
        </w:rPr>
        <w:t>教師、代理代課教師、學校行政人員</w:t>
      </w:r>
      <w:r>
        <w:rPr>
          <w:rFonts w:hint="eastAsia"/>
        </w:rPr>
        <w:t>)</w:t>
      </w:r>
      <w:r>
        <w:rPr>
          <w:rFonts w:hint="eastAsia"/>
        </w:rPr>
        <w:t>占</w:t>
      </w:r>
      <w:r>
        <w:rPr>
          <w:rFonts w:hint="eastAsia"/>
        </w:rPr>
        <w:t>67.8%</w:t>
      </w:r>
      <w:r>
        <w:rPr>
          <w:rFonts w:hint="eastAsia"/>
        </w:rPr>
        <w:t>；從事教職以外之工作者占</w:t>
      </w:r>
      <w:r>
        <w:rPr>
          <w:rFonts w:hint="eastAsia"/>
        </w:rPr>
        <w:t>32.2%</w:t>
      </w:r>
      <w:r>
        <w:rPr>
          <w:rFonts w:hint="eastAsia"/>
        </w:rPr>
        <w:t>。</w:t>
      </w:r>
    </w:p>
    <w:p w14:paraId="790A8F1E" w14:textId="7F78745E" w:rsidR="00544634" w:rsidRDefault="00544634" w:rsidP="006F4AEA">
      <w:pPr>
        <w:pStyle w:val="af1"/>
      </w:pPr>
      <w:r>
        <w:rPr>
          <w:rFonts w:hint="eastAsia"/>
        </w:rPr>
        <w:t>另外，在平均月薪方面，薪水高於</w:t>
      </w:r>
      <w:proofErr w:type="gramStart"/>
      <w:r>
        <w:rPr>
          <w:rFonts w:hint="eastAsia"/>
        </w:rPr>
        <w:t>四萬元占</w:t>
      </w:r>
      <w:proofErr w:type="gramEnd"/>
      <w:r>
        <w:rPr>
          <w:rFonts w:hint="eastAsia"/>
        </w:rPr>
        <w:t>96.6%</w:t>
      </w:r>
      <w:r>
        <w:rPr>
          <w:rFonts w:hint="eastAsia"/>
        </w:rPr>
        <w:t>，另外有</w:t>
      </w:r>
      <w:r>
        <w:rPr>
          <w:rFonts w:hint="eastAsia"/>
        </w:rPr>
        <w:t>40.7%</w:t>
      </w:r>
      <w:r>
        <w:rPr>
          <w:rFonts w:hint="eastAsia"/>
        </w:rPr>
        <w:t>的畢業校友薪水高於七萬元，顯示畢業校友平均薪資水準高於一般碩士學歷畢業生。</w:t>
      </w:r>
    </w:p>
    <w:p w14:paraId="7BC51E67" w14:textId="77777777" w:rsidR="001D7AEC" w:rsidRDefault="001D7AEC" w:rsidP="00EC1041">
      <w:pPr>
        <w:pStyle w:val="x-x-x"/>
        <w:ind w:leftChars="0" w:left="840" w:firstLineChars="0" w:firstLine="0"/>
      </w:pPr>
    </w:p>
    <w:p w14:paraId="40FF67B0" w14:textId="77777777" w:rsidR="00E7057F" w:rsidRDefault="00544634" w:rsidP="00EC1041">
      <w:pPr>
        <w:pStyle w:val="x-x-x"/>
        <w:ind w:leftChars="0" w:left="840" w:firstLineChars="0" w:firstLine="0"/>
      </w:pPr>
      <w:bookmarkStart w:id="108" w:name="_Hlk162349713"/>
      <w:r w:rsidRPr="00A07834">
        <w:rPr>
          <w:highlight w:val="green"/>
        </w:rPr>
        <w:t>表</w:t>
      </w:r>
      <w:r w:rsidRPr="00A07834">
        <w:rPr>
          <w:rFonts w:hint="eastAsia"/>
          <w:highlight w:val="green"/>
        </w:rPr>
        <w:t>3-4-9</w:t>
      </w:r>
      <w:r w:rsidRPr="00186F0A">
        <w:t>：畢業校友</w:t>
      </w:r>
      <w:r>
        <w:rPr>
          <w:rFonts w:hint="eastAsia"/>
        </w:rPr>
        <w:t>進路發展調查</w:t>
      </w:r>
    </w:p>
    <w:p w14:paraId="25216E5B" w14:textId="0937E37F" w:rsidR="00544634" w:rsidRPr="00186F0A" w:rsidRDefault="001D7AEC" w:rsidP="00EC1041">
      <w:pPr>
        <w:pStyle w:val="x-x-x"/>
        <w:ind w:leftChars="0" w:left="840" w:firstLineChars="0" w:firstLine="0"/>
      </w:pPr>
      <w:r w:rsidRPr="001D7AEC">
        <w:rPr>
          <w:highlight w:val="green"/>
        </w:rPr>
        <w:t>(</w:t>
      </w:r>
      <w:r w:rsidRPr="001D7AEC">
        <w:rPr>
          <w:rFonts w:hint="eastAsia"/>
          <w:highlight w:val="green"/>
        </w:rPr>
        <w:t>該表格會議中建議</w:t>
      </w:r>
      <w:r w:rsidR="00E7057F">
        <w:rPr>
          <w:rFonts w:hint="eastAsia"/>
          <w:highlight w:val="green"/>
        </w:rPr>
        <w:t>該表格是否切開</w:t>
      </w:r>
      <w:r w:rsidR="00E7057F">
        <w:rPr>
          <w:rFonts w:hint="eastAsia"/>
          <w:highlight w:val="green"/>
        </w:rPr>
        <w:t>,</w:t>
      </w:r>
      <w:r w:rsidR="00E7057F">
        <w:rPr>
          <w:highlight w:val="green"/>
        </w:rPr>
        <w:t xml:space="preserve"> </w:t>
      </w:r>
      <w:r w:rsidR="00E7057F">
        <w:rPr>
          <w:rFonts w:hint="eastAsia"/>
          <w:highlight w:val="green"/>
        </w:rPr>
        <w:t>不然就用粗線表示</w:t>
      </w:r>
      <w:r w:rsidR="00E7057F">
        <w:rPr>
          <w:rFonts w:hint="eastAsia"/>
          <w:highlight w:val="green"/>
        </w:rPr>
        <w:t>.</w:t>
      </w:r>
      <w:r w:rsidRPr="001D7AEC">
        <w:rPr>
          <w:rFonts w:hint="eastAsia"/>
          <w:highlight w:val="green"/>
        </w:rPr>
        <w:t>人數不用一直強調</w:t>
      </w:r>
      <w:r w:rsidRPr="001D7AEC">
        <w:rPr>
          <w:rFonts w:hint="eastAsia"/>
          <w:highlight w:val="green"/>
        </w:rPr>
        <w:t>59</w:t>
      </w:r>
      <w:r w:rsidRPr="001D7AEC">
        <w:rPr>
          <w:rFonts w:hint="eastAsia"/>
          <w:highlight w:val="green"/>
        </w:rPr>
        <w:t>人</w:t>
      </w:r>
      <w:r w:rsidRPr="001D7AEC">
        <w:rPr>
          <w:highlight w:val="green"/>
        </w:rPr>
        <w:t>…</w:t>
      </w:r>
      <w:r w:rsidR="00E7057F">
        <w:rPr>
          <w:rFonts w:hint="eastAsia"/>
          <w:highlight w:val="green"/>
        </w:rPr>
        <w:t>看不太懂</w:t>
      </w:r>
      <w:r w:rsidR="00E7057F">
        <w:t xml:space="preserve"> </w:t>
      </w:r>
    </w:p>
    <w:tbl>
      <w:tblPr>
        <w:tblStyle w:val="ad"/>
        <w:tblW w:w="0" w:type="auto"/>
        <w:jc w:val="right"/>
        <w:tblLook w:val="04A0" w:firstRow="1" w:lastRow="0" w:firstColumn="1" w:lastColumn="0" w:noHBand="0" w:noVBand="1"/>
      </w:tblPr>
      <w:tblGrid>
        <w:gridCol w:w="4395"/>
        <w:gridCol w:w="1444"/>
        <w:gridCol w:w="1444"/>
        <w:gridCol w:w="1444"/>
      </w:tblGrid>
      <w:tr w:rsidR="00544634" w:rsidRPr="00186F0A" w14:paraId="5771751F" w14:textId="77777777" w:rsidTr="007978FA">
        <w:trPr>
          <w:jc w:val="right"/>
        </w:trPr>
        <w:tc>
          <w:tcPr>
            <w:tcW w:w="4395" w:type="dxa"/>
          </w:tcPr>
          <w:bookmarkEnd w:id="108"/>
          <w:p w14:paraId="0E9367A9" w14:textId="77777777" w:rsidR="00544634" w:rsidRPr="003B592D" w:rsidRDefault="00544634" w:rsidP="00646543">
            <w:pPr>
              <w:pStyle w:val="time"/>
            </w:pPr>
            <w:r w:rsidRPr="00E7057F">
              <w:rPr>
                <w:rFonts w:hint="eastAsia"/>
                <w:highlight w:val="green"/>
              </w:rPr>
              <w:t>畢業校友</w:t>
            </w:r>
            <w:r w:rsidRPr="00E7057F">
              <w:rPr>
                <w:highlight w:val="green"/>
              </w:rPr>
              <w:t>就業狀況</w:t>
            </w:r>
          </w:p>
        </w:tc>
        <w:tc>
          <w:tcPr>
            <w:tcW w:w="1444" w:type="dxa"/>
          </w:tcPr>
          <w:p w14:paraId="47FC86A0" w14:textId="77777777" w:rsidR="00544634" w:rsidRPr="00E7057F" w:rsidRDefault="00544634" w:rsidP="00646543">
            <w:pPr>
              <w:pStyle w:val="time"/>
              <w:rPr>
                <w:highlight w:val="green"/>
              </w:rPr>
            </w:pPr>
            <w:r w:rsidRPr="00E7057F">
              <w:rPr>
                <w:highlight w:val="green"/>
              </w:rPr>
              <w:t>人數</w:t>
            </w:r>
          </w:p>
        </w:tc>
        <w:tc>
          <w:tcPr>
            <w:tcW w:w="1444" w:type="dxa"/>
          </w:tcPr>
          <w:p w14:paraId="3DC585DC" w14:textId="77777777" w:rsidR="00544634" w:rsidRPr="00E7057F" w:rsidRDefault="00544634" w:rsidP="00646543">
            <w:pPr>
              <w:pStyle w:val="time"/>
              <w:rPr>
                <w:highlight w:val="green"/>
              </w:rPr>
            </w:pPr>
            <w:r w:rsidRPr="00E7057F">
              <w:rPr>
                <w:highlight w:val="green"/>
              </w:rPr>
              <w:t>次數</w:t>
            </w:r>
          </w:p>
        </w:tc>
        <w:tc>
          <w:tcPr>
            <w:tcW w:w="1444" w:type="dxa"/>
          </w:tcPr>
          <w:p w14:paraId="5DAD2BAD" w14:textId="77777777" w:rsidR="00544634" w:rsidRPr="003B592D" w:rsidRDefault="00544634" w:rsidP="00646543">
            <w:pPr>
              <w:pStyle w:val="time"/>
            </w:pPr>
            <w:r w:rsidRPr="003B592D">
              <w:t>百分比</w:t>
            </w:r>
          </w:p>
        </w:tc>
      </w:tr>
      <w:tr w:rsidR="00544634" w:rsidRPr="00186F0A" w14:paraId="27EE2FAC" w14:textId="77777777" w:rsidTr="00267DF0">
        <w:trPr>
          <w:jc w:val="right"/>
        </w:trPr>
        <w:tc>
          <w:tcPr>
            <w:tcW w:w="4395" w:type="dxa"/>
          </w:tcPr>
          <w:p w14:paraId="36A707F8" w14:textId="3B536BB6" w:rsidR="00544634" w:rsidRPr="003B592D" w:rsidRDefault="00544634" w:rsidP="00FE43D8">
            <w:pPr>
              <w:pStyle w:val="-05"/>
              <w:ind w:left="-70" w:right="-70"/>
            </w:pPr>
            <w:r w:rsidRPr="003B592D">
              <w:t>目前從事教職</w:t>
            </w:r>
          </w:p>
        </w:tc>
        <w:tc>
          <w:tcPr>
            <w:tcW w:w="1444" w:type="dxa"/>
            <w:vAlign w:val="center"/>
          </w:tcPr>
          <w:p w14:paraId="40E9898A" w14:textId="77777777" w:rsidR="00544634" w:rsidRPr="003B592D" w:rsidRDefault="00544634" w:rsidP="00646543">
            <w:pPr>
              <w:pStyle w:val="time"/>
            </w:pPr>
            <w:r w:rsidRPr="003B592D">
              <w:t>59</w:t>
            </w:r>
          </w:p>
        </w:tc>
        <w:tc>
          <w:tcPr>
            <w:tcW w:w="1444" w:type="dxa"/>
            <w:vAlign w:val="center"/>
          </w:tcPr>
          <w:p w14:paraId="5A4E41CE" w14:textId="77777777" w:rsidR="00544634" w:rsidRPr="003B592D" w:rsidRDefault="00544634" w:rsidP="00646543">
            <w:pPr>
              <w:pStyle w:val="time"/>
            </w:pPr>
            <w:r w:rsidRPr="003B592D">
              <w:t>40</w:t>
            </w:r>
          </w:p>
        </w:tc>
        <w:tc>
          <w:tcPr>
            <w:tcW w:w="1444" w:type="dxa"/>
            <w:vAlign w:val="center"/>
          </w:tcPr>
          <w:p w14:paraId="073F7167" w14:textId="77777777" w:rsidR="00544634" w:rsidRPr="003B592D" w:rsidRDefault="00544634" w:rsidP="00646543">
            <w:pPr>
              <w:pStyle w:val="time"/>
            </w:pPr>
            <w:r w:rsidRPr="003B592D">
              <w:t>67.8%</w:t>
            </w:r>
          </w:p>
        </w:tc>
      </w:tr>
      <w:tr w:rsidR="00544634" w:rsidRPr="00186F0A" w14:paraId="760D62F0" w14:textId="77777777" w:rsidTr="00267DF0">
        <w:trPr>
          <w:jc w:val="right"/>
        </w:trPr>
        <w:tc>
          <w:tcPr>
            <w:tcW w:w="4395" w:type="dxa"/>
          </w:tcPr>
          <w:p w14:paraId="77A79640" w14:textId="6EBF48A9" w:rsidR="00544634" w:rsidRPr="003B592D" w:rsidRDefault="00544634" w:rsidP="00FE43D8">
            <w:pPr>
              <w:pStyle w:val="-05"/>
              <w:ind w:left="-70" w:right="-70"/>
            </w:pPr>
            <w:r w:rsidRPr="003B592D">
              <w:t>目前從事教職以外之工作</w:t>
            </w:r>
          </w:p>
        </w:tc>
        <w:tc>
          <w:tcPr>
            <w:tcW w:w="1444" w:type="dxa"/>
            <w:vAlign w:val="center"/>
          </w:tcPr>
          <w:p w14:paraId="733BFB00" w14:textId="77777777" w:rsidR="00544634" w:rsidRPr="003B592D" w:rsidRDefault="00544634" w:rsidP="00646543">
            <w:pPr>
              <w:pStyle w:val="time"/>
            </w:pPr>
            <w:r w:rsidRPr="003B592D">
              <w:t>59</w:t>
            </w:r>
          </w:p>
        </w:tc>
        <w:tc>
          <w:tcPr>
            <w:tcW w:w="1444" w:type="dxa"/>
            <w:vAlign w:val="center"/>
          </w:tcPr>
          <w:p w14:paraId="5F19229D" w14:textId="77777777" w:rsidR="00544634" w:rsidRPr="003B592D" w:rsidRDefault="00544634" w:rsidP="00646543">
            <w:pPr>
              <w:pStyle w:val="time"/>
            </w:pPr>
            <w:r w:rsidRPr="003B592D">
              <w:t>19</w:t>
            </w:r>
          </w:p>
        </w:tc>
        <w:tc>
          <w:tcPr>
            <w:tcW w:w="1444" w:type="dxa"/>
            <w:vAlign w:val="center"/>
          </w:tcPr>
          <w:p w14:paraId="6251C55D" w14:textId="77777777" w:rsidR="00544634" w:rsidRPr="003B592D" w:rsidRDefault="00544634" w:rsidP="00646543">
            <w:pPr>
              <w:pStyle w:val="time"/>
            </w:pPr>
            <w:r w:rsidRPr="003B592D">
              <w:t>32.2%</w:t>
            </w:r>
          </w:p>
        </w:tc>
      </w:tr>
      <w:tr w:rsidR="00544634" w:rsidRPr="00186F0A" w14:paraId="04F2F7B6" w14:textId="77777777" w:rsidTr="007978FA">
        <w:trPr>
          <w:trHeight w:val="87"/>
          <w:jc w:val="right"/>
        </w:trPr>
        <w:tc>
          <w:tcPr>
            <w:tcW w:w="4395" w:type="dxa"/>
          </w:tcPr>
          <w:p w14:paraId="7A998F70" w14:textId="77777777" w:rsidR="00544634" w:rsidRPr="00E7057F" w:rsidRDefault="00544634" w:rsidP="00FE43D8">
            <w:pPr>
              <w:pStyle w:val="-05"/>
              <w:ind w:left="-70" w:right="-70"/>
              <w:rPr>
                <w:highlight w:val="green"/>
              </w:rPr>
            </w:pPr>
            <w:r w:rsidRPr="00E7057F">
              <w:rPr>
                <w:rFonts w:hint="eastAsia"/>
                <w:highlight w:val="green"/>
              </w:rPr>
              <w:t>畢業校友</w:t>
            </w:r>
            <w:r w:rsidRPr="00E7057F">
              <w:rPr>
                <w:highlight w:val="green"/>
              </w:rPr>
              <w:t>目前平均月薪狀況</w:t>
            </w:r>
          </w:p>
        </w:tc>
        <w:tc>
          <w:tcPr>
            <w:tcW w:w="1444" w:type="dxa"/>
          </w:tcPr>
          <w:p w14:paraId="7020BE6F" w14:textId="77777777" w:rsidR="00544634" w:rsidRPr="00E7057F" w:rsidRDefault="00544634" w:rsidP="00646543">
            <w:pPr>
              <w:pStyle w:val="time"/>
              <w:rPr>
                <w:highlight w:val="green"/>
              </w:rPr>
            </w:pPr>
            <w:r w:rsidRPr="00E7057F">
              <w:rPr>
                <w:highlight w:val="green"/>
              </w:rPr>
              <w:t>人數</w:t>
            </w:r>
          </w:p>
        </w:tc>
        <w:tc>
          <w:tcPr>
            <w:tcW w:w="1444" w:type="dxa"/>
          </w:tcPr>
          <w:p w14:paraId="3336A72E" w14:textId="77777777" w:rsidR="00544634" w:rsidRPr="00E7057F" w:rsidRDefault="00544634" w:rsidP="00646543">
            <w:pPr>
              <w:pStyle w:val="time"/>
              <w:rPr>
                <w:highlight w:val="green"/>
              </w:rPr>
            </w:pPr>
            <w:r w:rsidRPr="00E7057F">
              <w:rPr>
                <w:highlight w:val="green"/>
              </w:rPr>
              <w:t>次數</w:t>
            </w:r>
          </w:p>
        </w:tc>
        <w:tc>
          <w:tcPr>
            <w:tcW w:w="1444" w:type="dxa"/>
          </w:tcPr>
          <w:p w14:paraId="52B8571E" w14:textId="77777777" w:rsidR="00544634" w:rsidRPr="00E7057F" w:rsidRDefault="00544634" w:rsidP="00646543">
            <w:pPr>
              <w:pStyle w:val="time"/>
              <w:rPr>
                <w:highlight w:val="green"/>
              </w:rPr>
            </w:pPr>
            <w:r w:rsidRPr="00E7057F">
              <w:rPr>
                <w:highlight w:val="green"/>
              </w:rPr>
              <w:t>百分比</w:t>
            </w:r>
          </w:p>
        </w:tc>
      </w:tr>
      <w:tr w:rsidR="00544634" w:rsidRPr="00186F0A" w14:paraId="5E77F4AB" w14:textId="77777777" w:rsidTr="00267DF0">
        <w:trPr>
          <w:trHeight w:val="49"/>
          <w:jc w:val="right"/>
        </w:trPr>
        <w:tc>
          <w:tcPr>
            <w:tcW w:w="4395" w:type="dxa"/>
            <w:vAlign w:val="center"/>
          </w:tcPr>
          <w:p w14:paraId="7815C47A" w14:textId="77777777" w:rsidR="00544634" w:rsidRPr="003B592D" w:rsidRDefault="00544634" w:rsidP="00FE43D8">
            <w:pPr>
              <w:pStyle w:val="-05"/>
              <w:ind w:left="-70" w:right="-70"/>
            </w:pPr>
            <w:r w:rsidRPr="003B592D">
              <w:t>未滿三萬元</w:t>
            </w:r>
          </w:p>
        </w:tc>
        <w:tc>
          <w:tcPr>
            <w:tcW w:w="1444" w:type="dxa"/>
            <w:vAlign w:val="center"/>
          </w:tcPr>
          <w:p w14:paraId="761F6178" w14:textId="77777777" w:rsidR="00544634" w:rsidRPr="003B592D" w:rsidRDefault="00544634" w:rsidP="00646543">
            <w:pPr>
              <w:pStyle w:val="time"/>
            </w:pPr>
            <w:r w:rsidRPr="003B592D">
              <w:t>59</w:t>
            </w:r>
          </w:p>
        </w:tc>
        <w:tc>
          <w:tcPr>
            <w:tcW w:w="1444" w:type="dxa"/>
            <w:vAlign w:val="center"/>
          </w:tcPr>
          <w:p w14:paraId="2CEB4131" w14:textId="77777777" w:rsidR="00544634" w:rsidRPr="003B592D" w:rsidRDefault="00544634" w:rsidP="00646543">
            <w:pPr>
              <w:pStyle w:val="time"/>
            </w:pPr>
            <w:r w:rsidRPr="003B592D">
              <w:t>1</w:t>
            </w:r>
          </w:p>
        </w:tc>
        <w:tc>
          <w:tcPr>
            <w:tcW w:w="1444" w:type="dxa"/>
            <w:vAlign w:val="center"/>
          </w:tcPr>
          <w:p w14:paraId="5830AD5F" w14:textId="77777777" w:rsidR="00544634" w:rsidRPr="003B592D" w:rsidRDefault="00544634" w:rsidP="00646543">
            <w:pPr>
              <w:pStyle w:val="time"/>
            </w:pPr>
            <w:r w:rsidRPr="003B592D">
              <w:t>1.7%</w:t>
            </w:r>
          </w:p>
        </w:tc>
      </w:tr>
      <w:tr w:rsidR="00544634" w:rsidRPr="00186F0A" w14:paraId="03B6118F" w14:textId="77777777" w:rsidTr="00267DF0">
        <w:trPr>
          <w:trHeight w:val="263"/>
          <w:jc w:val="right"/>
        </w:trPr>
        <w:tc>
          <w:tcPr>
            <w:tcW w:w="4395" w:type="dxa"/>
            <w:vAlign w:val="center"/>
          </w:tcPr>
          <w:p w14:paraId="3AF23830" w14:textId="77777777" w:rsidR="00544634" w:rsidRPr="003B592D" w:rsidRDefault="00544634" w:rsidP="00FE43D8">
            <w:pPr>
              <w:pStyle w:val="-05"/>
              <w:ind w:left="-70" w:right="-70"/>
            </w:pPr>
            <w:r w:rsidRPr="003B592D">
              <w:t>三萬至未滿四萬元</w:t>
            </w:r>
          </w:p>
        </w:tc>
        <w:tc>
          <w:tcPr>
            <w:tcW w:w="1444" w:type="dxa"/>
            <w:vAlign w:val="center"/>
          </w:tcPr>
          <w:p w14:paraId="79624AC6" w14:textId="77777777" w:rsidR="00544634" w:rsidRPr="003B592D" w:rsidRDefault="00544634" w:rsidP="00646543">
            <w:pPr>
              <w:pStyle w:val="time"/>
            </w:pPr>
            <w:r w:rsidRPr="003B592D">
              <w:t>59</w:t>
            </w:r>
          </w:p>
        </w:tc>
        <w:tc>
          <w:tcPr>
            <w:tcW w:w="1444" w:type="dxa"/>
            <w:vAlign w:val="center"/>
          </w:tcPr>
          <w:p w14:paraId="4ADB76C1" w14:textId="77777777" w:rsidR="00544634" w:rsidRPr="003B592D" w:rsidRDefault="00544634" w:rsidP="00646543">
            <w:pPr>
              <w:pStyle w:val="time"/>
            </w:pPr>
            <w:r w:rsidRPr="003B592D">
              <w:t>1</w:t>
            </w:r>
          </w:p>
        </w:tc>
        <w:tc>
          <w:tcPr>
            <w:tcW w:w="1444" w:type="dxa"/>
            <w:vAlign w:val="center"/>
          </w:tcPr>
          <w:p w14:paraId="6067A872" w14:textId="77777777" w:rsidR="00544634" w:rsidRPr="003B592D" w:rsidRDefault="00544634" w:rsidP="00646543">
            <w:pPr>
              <w:pStyle w:val="time"/>
            </w:pPr>
            <w:r w:rsidRPr="003B592D">
              <w:t>1.7%</w:t>
            </w:r>
          </w:p>
        </w:tc>
      </w:tr>
      <w:tr w:rsidR="00544634" w:rsidRPr="00186F0A" w14:paraId="41C9547E" w14:textId="77777777" w:rsidTr="00267DF0">
        <w:trPr>
          <w:trHeight w:val="322"/>
          <w:jc w:val="right"/>
        </w:trPr>
        <w:tc>
          <w:tcPr>
            <w:tcW w:w="4395" w:type="dxa"/>
            <w:vAlign w:val="center"/>
          </w:tcPr>
          <w:p w14:paraId="7ACC3CE3" w14:textId="77777777" w:rsidR="00544634" w:rsidRPr="003B592D" w:rsidRDefault="00544634" w:rsidP="00FE43D8">
            <w:pPr>
              <w:pStyle w:val="-05"/>
              <w:ind w:left="-70" w:right="-70"/>
            </w:pPr>
            <w:r w:rsidRPr="003B592D">
              <w:t>四萬至未滿五萬元</w:t>
            </w:r>
          </w:p>
        </w:tc>
        <w:tc>
          <w:tcPr>
            <w:tcW w:w="1444" w:type="dxa"/>
            <w:vAlign w:val="center"/>
          </w:tcPr>
          <w:p w14:paraId="0848DB89" w14:textId="77777777" w:rsidR="00544634" w:rsidRPr="003B592D" w:rsidRDefault="00544634" w:rsidP="00646543">
            <w:pPr>
              <w:pStyle w:val="time"/>
            </w:pPr>
            <w:r w:rsidRPr="003B592D">
              <w:t>59</w:t>
            </w:r>
          </w:p>
        </w:tc>
        <w:tc>
          <w:tcPr>
            <w:tcW w:w="1444" w:type="dxa"/>
            <w:vAlign w:val="center"/>
          </w:tcPr>
          <w:p w14:paraId="6E1ACF0A" w14:textId="77777777" w:rsidR="00544634" w:rsidRPr="003B592D" w:rsidRDefault="00544634" w:rsidP="00646543">
            <w:pPr>
              <w:pStyle w:val="time"/>
            </w:pPr>
            <w:r w:rsidRPr="003B592D">
              <w:t>3</w:t>
            </w:r>
          </w:p>
        </w:tc>
        <w:tc>
          <w:tcPr>
            <w:tcW w:w="1444" w:type="dxa"/>
            <w:vAlign w:val="center"/>
          </w:tcPr>
          <w:p w14:paraId="15859C49" w14:textId="77777777" w:rsidR="00544634" w:rsidRPr="003B592D" w:rsidRDefault="00544634" w:rsidP="00646543">
            <w:pPr>
              <w:pStyle w:val="time"/>
            </w:pPr>
            <w:r w:rsidRPr="003B592D">
              <w:t>5.1%</w:t>
            </w:r>
          </w:p>
        </w:tc>
      </w:tr>
      <w:tr w:rsidR="00544634" w:rsidRPr="00186F0A" w14:paraId="31C3F677" w14:textId="77777777" w:rsidTr="00267DF0">
        <w:trPr>
          <w:trHeight w:val="270"/>
          <w:jc w:val="right"/>
        </w:trPr>
        <w:tc>
          <w:tcPr>
            <w:tcW w:w="4395" w:type="dxa"/>
            <w:vAlign w:val="center"/>
          </w:tcPr>
          <w:p w14:paraId="63BB338C" w14:textId="77777777" w:rsidR="00544634" w:rsidRPr="003B592D" w:rsidRDefault="00544634" w:rsidP="00FE43D8">
            <w:pPr>
              <w:pStyle w:val="-05"/>
              <w:ind w:left="-70" w:right="-70"/>
            </w:pPr>
            <w:r w:rsidRPr="003B592D">
              <w:t>五萬至未滿六萬元</w:t>
            </w:r>
          </w:p>
        </w:tc>
        <w:tc>
          <w:tcPr>
            <w:tcW w:w="1444" w:type="dxa"/>
            <w:vAlign w:val="center"/>
          </w:tcPr>
          <w:p w14:paraId="1FB57088" w14:textId="77777777" w:rsidR="00544634" w:rsidRPr="003B592D" w:rsidRDefault="00544634" w:rsidP="00646543">
            <w:pPr>
              <w:pStyle w:val="time"/>
            </w:pPr>
            <w:r w:rsidRPr="003B592D">
              <w:t>59</w:t>
            </w:r>
          </w:p>
        </w:tc>
        <w:tc>
          <w:tcPr>
            <w:tcW w:w="1444" w:type="dxa"/>
            <w:vAlign w:val="center"/>
          </w:tcPr>
          <w:p w14:paraId="0EAACFC0" w14:textId="77777777" w:rsidR="00544634" w:rsidRPr="003B592D" w:rsidRDefault="00544634" w:rsidP="00646543">
            <w:pPr>
              <w:pStyle w:val="time"/>
            </w:pPr>
            <w:r w:rsidRPr="003B592D">
              <w:t>18</w:t>
            </w:r>
          </w:p>
        </w:tc>
        <w:tc>
          <w:tcPr>
            <w:tcW w:w="1444" w:type="dxa"/>
            <w:vAlign w:val="center"/>
          </w:tcPr>
          <w:p w14:paraId="49F0B105" w14:textId="77777777" w:rsidR="00544634" w:rsidRPr="003B592D" w:rsidRDefault="00544634" w:rsidP="00646543">
            <w:pPr>
              <w:pStyle w:val="time"/>
            </w:pPr>
            <w:r w:rsidRPr="003B592D">
              <w:t>30.5%</w:t>
            </w:r>
          </w:p>
        </w:tc>
      </w:tr>
      <w:tr w:rsidR="00544634" w:rsidRPr="00186F0A" w14:paraId="679503CB" w14:textId="77777777" w:rsidTr="00267DF0">
        <w:trPr>
          <w:trHeight w:val="158"/>
          <w:jc w:val="right"/>
        </w:trPr>
        <w:tc>
          <w:tcPr>
            <w:tcW w:w="4395" w:type="dxa"/>
            <w:vAlign w:val="center"/>
          </w:tcPr>
          <w:p w14:paraId="45D3116A" w14:textId="77777777" w:rsidR="00544634" w:rsidRPr="003B592D" w:rsidRDefault="00544634" w:rsidP="00FE43D8">
            <w:pPr>
              <w:pStyle w:val="-05"/>
              <w:ind w:left="-70" w:right="-70"/>
            </w:pPr>
            <w:r w:rsidRPr="003B592D">
              <w:t>六萬至未滿七萬元</w:t>
            </w:r>
          </w:p>
        </w:tc>
        <w:tc>
          <w:tcPr>
            <w:tcW w:w="1444" w:type="dxa"/>
            <w:vAlign w:val="center"/>
          </w:tcPr>
          <w:p w14:paraId="4D4FF5B6" w14:textId="77777777" w:rsidR="00544634" w:rsidRPr="003B592D" w:rsidRDefault="00544634" w:rsidP="00646543">
            <w:pPr>
              <w:pStyle w:val="time"/>
            </w:pPr>
            <w:r w:rsidRPr="003B592D">
              <w:t>59</w:t>
            </w:r>
          </w:p>
        </w:tc>
        <w:tc>
          <w:tcPr>
            <w:tcW w:w="1444" w:type="dxa"/>
            <w:vAlign w:val="center"/>
          </w:tcPr>
          <w:p w14:paraId="0F9217AB" w14:textId="77777777" w:rsidR="00544634" w:rsidRPr="003B592D" w:rsidRDefault="00544634" w:rsidP="00646543">
            <w:pPr>
              <w:pStyle w:val="time"/>
            </w:pPr>
            <w:r w:rsidRPr="003B592D">
              <w:t>12</w:t>
            </w:r>
          </w:p>
        </w:tc>
        <w:tc>
          <w:tcPr>
            <w:tcW w:w="1444" w:type="dxa"/>
            <w:vAlign w:val="center"/>
          </w:tcPr>
          <w:p w14:paraId="72A2B8B6" w14:textId="77777777" w:rsidR="00544634" w:rsidRPr="003B592D" w:rsidRDefault="00544634" w:rsidP="00646543">
            <w:pPr>
              <w:pStyle w:val="time"/>
            </w:pPr>
            <w:r w:rsidRPr="003B592D">
              <w:t>20.3%</w:t>
            </w:r>
          </w:p>
        </w:tc>
      </w:tr>
      <w:tr w:rsidR="00544634" w:rsidRPr="00186F0A" w14:paraId="1BA47148" w14:textId="77777777" w:rsidTr="007978FA">
        <w:trPr>
          <w:trHeight w:val="133"/>
          <w:jc w:val="right"/>
        </w:trPr>
        <w:tc>
          <w:tcPr>
            <w:tcW w:w="4395" w:type="dxa"/>
            <w:vAlign w:val="center"/>
          </w:tcPr>
          <w:p w14:paraId="5ABF6F51" w14:textId="77777777" w:rsidR="00544634" w:rsidRPr="003B592D" w:rsidRDefault="00544634" w:rsidP="00FE43D8">
            <w:pPr>
              <w:pStyle w:val="-05"/>
              <w:ind w:left="-70" w:right="-70"/>
            </w:pPr>
            <w:r w:rsidRPr="003B592D">
              <w:t>七萬元以上</w:t>
            </w:r>
          </w:p>
        </w:tc>
        <w:tc>
          <w:tcPr>
            <w:tcW w:w="1444" w:type="dxa"/>
          </w:tcPr>
          <w:p w14:paraId="7D1E57D4" w14:textId="77777777" w:rsidR="00544634" w:rsidRPr="003B592D" w:rsidRDefault="00544634" w:rsidP="00646543">
            <w:pPr>
              <w:pStyle w:val="time"/>
            </w:pPr>
            <w:r w:rsidRPr="003B592D">
              <w:t>59</w:t>
            </w:r>
          </w:p>
        </w:tc>
        <w:tc>
          <w:tcPr>
            <w:tcW w:w="1444" w:type="dxa"/>
            <w:vAlign w:val="bottom"/>
          </w:tcPr>
          <w:p w14:paraId="101C6551" w14:textId="77777777" w:rsidR="00544634" w:rsidRPr="003B592D" w:rsidRDefault="00544634" w:rsidP="00646543">
            <w:pPr>
              <w:pStyle w:val="time"/>
            </w:pPr>
            <w:r w:rsidRPr="003B592D">
              <w:t>24</w:t>
            </w:r>
          </w:p>
        </w:tc>
        <w:tc>
          <w:tcPr>
            <w:tcW w:w="1444" w:type="dxa"/>
          </w:tcPr>
          <w:p w14:paraId="2C678D4C" w14:textId="77777777" w:rsidR="00544634" w:rsidRPr="003B592D" w:rsidRDefault="00544634" w:rsidP="00646543">
            <w:pPr>
              <w:pStyle w:val="time"/>
            </w:pPr>
            <w:r w:rsidRPr="003B592D">
              <w:t>40.7%</w:t>
            </w:r>
          </w:p>
        </w:tc>
      </w:tr>
    </w:tbl>
    <w:p w14:paraId="0E9A9460" w14:textId="77777777" w:rsidR="00544634" w:rsidRDefault="00544634" w:rsidP="00646543">
      <w:pPr>
        <w:pStyle w:val="time"/>
      </w:pPr>
      <w:r>
        <w:rPr>
          <w:rFonts w:hint="eastAsia"/>
        </w:rPr>
        <w:t xml:space="preserve">      </w:t>
      </w:r>
    </w:p>
    <w:p w14:paraId="5B3AE9B6" w14:textId="44687A8F" w:rsidR="00544634" w:rsidRDefault="00544634" w:rsidP="006F4AEA">
      <w:pPr>
        <w:pStyle w:val="1-1-1123"/>
      </w:pPr>
      <w:r>
        <w:rPr>
          <w:rFonts w:hint="eastAsia"/>
        </w:rPr>
        <w:t>二、畢業校友自評整體與專業能力提升情形</w:t>
      </w:r>
    </w:p>
    <w:p w14:paraId="63C73B1F" w14:textId="55C2B891" w:rsidR="00544634" w:rsidRPr="00BF3015" w:rsidRDefault="00544634" w:rsidP="00BF3015">
      <w:pPr>
        <w:pStyle w:val="af1"/>
      </w:pPr>
      <w:r w:rsidRPr="00BF3015">
        <w:rPr>
          <w:rFonts w:hint="eastAsia"/>
        </w:rPr>
        <w:t>本所畢業校友對本所課程對其個人整體能力提升程度回饋如下表</w:t>
      </w:r>
      <w:r w:rsidRPr="00BF3015">
        <w:rPr>
          <w:rFonts w:hint="eastAsia"/>
        </w:rPr>
        <w:t>3-4-10</w:t>
      </w:r>
      <w:r w:rsidRPr="00BF3015">
        <w:rPr>
          <w:rFonts w:hint="eastAsia"/>
        </w:rPr>
        <w:t>所示，在程度最低為</w:t>
      </w:r>
      <w:r w:rsidRPr="00BF3015">
        <w:rPr>
          <w:rFonts w:hint="eastAsia"/>
        </w:rPr>
        <w:t>1</w:t>
      </w:r>
      <w:r w:rsidRPr="00BF3015">
        <w:rPr>
          <w:rFonts w:hint="eastAsia"/>
        </w:rPr>
        <w:t>最高為</w:t>
      </w:r>
      <w:r w:rsidRPr="00BF3015">
        <w:rPr>
          <w:rFonts w:hint="eastAsia"/>
        </w:rPr>
        <w:t>5</w:t>
      </w:r>
      <w:r w:rsidRPr="00BF3015">
        <w:rPr>
          <w:rFonts w:hint="eastAsia"/>
        </w:rPr>
        <w:t>的量表中</w:t>
      </w:r>
      <w:r w:rsidRPr="00BF3015">
        <w:rPr>
          <w:rFonts w:hint="eastAsia"/>
        </w:rPr>
        <w:t>(</w:t>
      </w:r>
      <w:r w:rsidRPr="00BF3015">
        <w:rPr>
          <w:rFonts w:hint="eastAsia"/>
        </w:rPr>
        <w:t>非常不</w:t>
      </w:r>
      <w:proofErr w:type="gramStart"/>
      <w:r w:rsidRPr="00BF3015">
        <w:rPr>
          <w:rFonts w:hint="eastAsia"/>
        </w:rPr>
        <w:t>滿意、不滿意、</w:t>
      </w:r>
      <w:proofErr w:type="gramEnd"/>
      <w:r w:rsidRPr="00BF3015">
        <w:rPr>
          <w:rFonts w:hint="eastAsia"/>
        </w:rPr>
        <w:t>尚可、</w:t>
      </w:r>
      <w:proofErr w:type="gramStart"/>
      <w:r w:rsidRPr="00BF3015">
        <w:rPr>
          <w:rFonts w:hint="eastAsia"/>
        </w:rPr>
        <w:t>滿意、非常滿意</w:t>
      </w:r>
      <w:r w:rsidRPr="00BF3015">
        <w:rPr>
          <w:rFonts w:hint="eastAsia"/>
        </w:rPr>
        <w:t>)</w:t>
      </w:r>
      <w:proofErr w:type="gramEnd"/>
      <w:r w:rsidRPr="00BF3015">
        <w:rPr>
          <w:rFonts w:hint="eastAsia"/>
        </w:rPr>
        <w:t>，畢業校友最為</w:t>
      </w:r>
      <w:proofErr w:type="gramStart"/>
      <w:r w:rsidRPr="00BF3015">
        <w:rPr>
          <w:rFonts w:hint="eastAsia"/>
        </w:rPr>
        <w:t>滿意的</w:t>
      </w:r>
      <w:proofErr w:type="gramEnd"/>
      <w:r w:rsidRPr="00BF3015">
        <w:rPr>
          <w:rFonts w:hint="eastAsia"/>
        </w:rPr>
        <w:t>是思考與問題解決能力的提升，平均數為</w:t>
      </w:r>
      <w:r w:rsidRPr="00BF3015">
        <w:rPr>
          <w:rFonts w:hint="eastAsia"/>
        </w:rPr>
        <w:t>4.52</w:t>
      </w:r>
      <w:r w:rsidRPr="00BF3015">
        <w:rPr>
          <w:rFonts w:hint="eastAsia"/>
        </w:rPr>
        <w:t>；研究能力次之，平均數為</w:t>
      </w:r>
      <w:r w:rsidRPr="00BF3015">
        <w:rPr>
          <w:rFonts w:hint="eastAsia"/>
        </w:rPr>
        <w:t>4.38</w:t>
      </w:r>
      <w:r w:rsidRPr="00BF3015">
        <w:rPr>
          <w:rFonts w:hint="eastAsia"/>
        </w:rPr>
        <w:t>；資訊素養能力再次之，平均數為</w:t>
      </w:r>
      <w:r w:rsidRPr="00BF3015">
        <w:rPr>
          <w:rFonts w:hint="eastAsia"/>
        </w:rPr>
        <w:t>4.28</w:t>
      </w:r>
      <w:r w:rsidRPr="00BF3015">
        <w:rPr>
          <w:rFonts w:hint="eastAsia"/>
        </w:rPr>
        <w:t>，均介於滿意與非常滿意之間。</w:t>
      </w:r>
      <w:r w:rsidRPr="00BF3015">
        <w:rPr>
          <w:rFonts w:hint="eastAsia"/>
        </w:rPr>
        <w:lastRenderedPageBreak/>
        <w:t>而畢業校友普遍</w:t>
      </w:r>
      <w:proofErr w:type="gramStart"/>
      <w:r w:rsidRPr="00BF3015">
        <w:rPr>
          <w:rFonts w:hint="eastAsia"/>
        </w:rPr>
        <w:t>自評較弱</w:t>
      </w:r>
      <w:proofErr w:type="gramEnd"/>
      <w:r w:rsidRPr="00BF3015">
        <w:rPr>
          <w:rFonts w:hint="eastAsia"/>
        </w:rPr>
        <w:t>的是語文能力，平均數為</w:t>
      </w:r>
      <w:r w:rsidRPr="00BF3015">
        <w:rPr>
          <w:rFonts w:hint="eastAsia"/>
        </w:rPr>
        <w:t>3.80</w:t>
      </w:r>
      <w:r w:rsidRPr="00BF3015">
        <w:rPr>
          <w:rFonts w:hint="eastAsia"/>
        </w:rPr>
        <w:t>，亦即自評為尚可的程度。</w:t>
      </w:r>
    </w:p>
    <w:p w14:paraId="6D340913" w14:textId="307AA251" w:rsidR="00544634" w:rsidRDefault="00544634" w:rsidP="006F4AEA">
      <w:pPr>
        <w:pStyle w:val="x-x-x"/>
      </w:pPr>
      <w:bookmarkStart w:id="109" w:name="_Hlk162349740"/>
      <w:r w:rsidRPr="00A07834">
        <w:rPr>
          <w:rFonts w:hint="eastAsia"/>
          <w:highlight w:val="green"/>
        </w:rPr>
        <w:t>表</w:t>
      </w:r>
      <w:r w:rsidRPr="00A07834">
        <w:rPr>
          <w:rFonts w:hint="eastAsia"/>
          <w:highlight w:val="green"/>
        </w:rPr>
        <w:t>3-4-</w:t>
      </w:r>
      <w:r w:rsidRPr="00A07834">
        <w:rPr>
          <w:highlight w:val="green"/>
        </w:rPr>
        <w:t>10</w:t>
      </w:r>
      <w:r>
        <w:rPr>
          <w:rFonts w:hint="eastAsia"/>
        </w:rPr>
        <w:t>：整體能力提升情形</w:t>
      </w:r>
      <w:r w:rsidR="00E7057F">
        <w:rPr>
          <w:rFonts w:hint="eastAsia"/>
        </w:rPr>
        <w:t xml:space="preserve"> </w:t>
      </w:r>
      <w:r w:rsidR="00E7057F" w:rsidRPr="00E7057F">
        <w:rPr>
          <w:highlight w:val="green"/>
        </w:rPr>
        <w:t>(</w:t>
      </w:r>
      <w:r w:rsidR="00E7057F" w:rsidRPr="00E7057F">
        <w:rPr>
          <w:rFonts w:hint="eastAsia"/>
          <w:highlight w:val="green"/>
        </w:rPr>
        <w:t>人數表示不一致</w:t>
      </w:r>
      <w:r w:rsidR="00E7057F" w:rsidRPr="00E7057F">
        <w:rPr>
          <w:rFonts w:hint="eastAsia"/>
          <w:highlight w:val="green"/>
        </w:rPr>
        <w:t>)</w:t>
      </w:r>
      <w:r w:rsidR="00E7057F" w:rsidRPr="00E7057F">
        <w:rPr>
          <w:highlight w:val="green"/>
        </w:rPr>
        <w:t>…</w:t>
      </w:r>
      <w:proofErr w:type="gramStart"/>
      <w:r w:rsidR="00E7057F" w:rsidRPr="00E7057F">
        <w:rPr>
          <w:highlight w:val="green"/>
        </w:rPr>
        <w:t>…</w:t>
      </w:r>
      <w:proofErr w:type="gramEnd"/>
      <w:r w:rsidR="00E7057F">
        <w:rPr>
          <w:rFonts w:hint="eastAsia"/>
          <w:highlight w:val="green"/>
        </w:rPr>
        <w:t>可以在內文中表現即可</w:t>
      </w:r>
      <w:r w:rsidR="00E7057F">
        <w:rPr>
          <w:rFonts w:hint="eastAsia"/>
          <w:highlight w:val="green"/>
        </w:rPr>
        <w:t>.</w:t>
      </w:r>
      <w:bookmarkEnd w:id="109"/>
      <w:r w:rsidR="00E7057F">
        <w:rPr>
          <w:rFonts w:hint="eastAsia"/>
          <w:highlight w:val="green"/>
        </w:rPr>
        <w:t xml:space="preserve"> </w:t>
      </w:r>
    </w:p>
    <w:tbl>
      <w:tblPr>
        <w:tblStyle w:val="ad"/>
        <w:tblW w:w="0" w:type="auto"/>
        <w:jc w:val="right"/>
        <w:tblLook w:val="04A0" w:firstRow="1" w:lastRow="0" w:firstColumn="1" w:lastColumn="0" w:noHBand="0" w:noVBand="1"/>
      </w:tblPr>
      <w:tblGrid>
        <w:gridCol w:w="3397"/>
        <w:gridCol w:w="1560"/>
        <w:gridCol w:w="2057"/>
        <w:gridCol w:w="1444"/>
      </w:tblGrid>
      <w:tr w:rsidR="00544634" w:rsidRPr="00186F0A" w14:paraId="24CE9A14" w14:textId="77777777" w:rsidTr="006F4AEA">
        <w:trPr>
          <w:jc w:val="right"/>
        </w:trPr>
        <w:tc>
          <w:tcPr>
            <w:tcW w:w="8458" w:type="dxa"/>
            <w:gridSpan w:val="4"/>
          </w:tcPr>
          <w:p w14:paraId="004CFE90" w14:textId="77777777" w:rsidR="00544634" w:rsidRPr="00186F0A" w:rsidRDefault="00544634" w:rsidP="00646543">
            <w:pPr>
              <w:pStyle w:val="time"/>
            </w:pPr>
            <w:r w:rsidRPr="00186F0A">
              <w:t>您修習本校技職所的課程提升您下列能力的程度如何？</w:t>
            </w:r>
          </w:p>
        </w:tc>
      </w:tr>
      <w:tr w:rsidR="00544634" w:rsidRPr="00186F0A" w14:paraId="24C0949A" w14:textId="77777777" w:rsidTr="00BF3015">
        <w:trPr>
          <w:trHeight w:val="170"/>
          <w:jc w:val="right"/>
        </w:trPr>
        <w:tc>
          <w:tcPr>
            <w:tcW w:w="3397" w:type="dxa"/>
            <w:vAlign w:val="center"/>
          </w:tcPr>
          <w:p w14:paraId="24F9BAD9" w14:textId="77777777" w:rsidR="00544634" w:rsidRPr="00186F0A" w:rsidRDefault="00544634" w:rsidP="00A07834">
            <w:pPr>
              <w:pStyle w:val="-05"/>
              <w:ind w:left="-70" w:right="-70"/>
            </w:pPr>
            <w:r>
              <w:rPr>
                <w:rFonts w:hint="eastAsia"/>
              </w:rPr>
              <w:t>能力表現</w:t>
            </w:r>
          </w:p>
        </w:tc>
        <w:tc>
          <w:tcPr>
            <w:tcW w:w="1560" w:type="dxa"/>
            <w:vAlign w:val="center"/>
          </w:tcPr>
          <w:p w14:paraId="1B81E6EF" w14:textId="77777777" w:rsidR="00544634" w:rsidRPr="00E7057F" w:rsidRDefault="00544634" w:rsidP="00A07834">
            <w:pPr>
              <w:pStyle w:val="-05"/>
              <w:ind w:left="-70" w:right="-70"/>
              <w:rPr>
                <w:highlight w:val="green"/>
              </w:rPr>
            </w:pPr>
            <w:r w:rsidRPr="00E7057F">
              <w:rPr>
                <w:highlight w:val="green"/>
              </w:rPr>
              <w:t>人數</w:t>
            </w:r>
          </w:p>
        </w:tc>
        <w:tc>
          <w:tcPr>
            <w:tcW w:w="2057" w:type="dxa"/>
            <w:vAlign w:val="center"/>
          </w:tcPr>
          <w:p w14:paraId="618518F8" w14:textId="77777777" w:rsidR="00544634" w:rsidRPr="006F4AEA" w:rsidRDefault="00544634" w:rsidP="00A07834">
            <w:pPr>
              <w:pStyle w:val="-05"/>
              <w:ind w:left="-70" w:right="-70"/>
            </w:pPr>
            <w:r w:rsidRPr="006F4AEA">
              <w:t>平均數</w:t>
            </w:r>
          </w:p>
        </w:tc>
        <w:tc>
          <w:tcPr>
            <w:tcW w:w="1444" w:type="dxa"/>
            <w:vAlign w:val="center"/>
          </w:tcPr>
          <w:p w14:paraId="4A1BBA22" w14:textId="77777777" w:rsidR="00544634" w:rsidRPr="006F4AEA" w:rsidRDefault="00544634" w:rsidP="00A07834">
            <w:pPr>
              <w:pStyle w:val="-05"/>
              <w:ind w:left="-70" w:right="-70"/>
            </w:pPr>
            <w:r w:rsidRPr="006F4AEA">
              <w:t>標準差</w:t>
            </w:r>
          </w:p>
        </w:tc>
      </w:tr>
      <w:tr w:rsidR="00544634" w:rsidRPr="00186F0A" w14:paraId="7E738EE0" w14:textId="77777777" w:rsidTr="00BF3015">
        <w:trPr>
          <w:trHeight w:val="170"/>
          <w:jc w:val="right"/>
        </w:trPr>
        <w:tc>
          <w:tcPr>
            <w:tcW w:w="3397" w:type="dxa"/>
            <w:vAlign w:val="center"/>
          </w:tcPr>
          <w:p w14:paraId="0B11A127" w14:textId="28BE051D" w:rsidR="00544634" w:rsidRPr="00B94301" w:rsidRDefault="00544634" w:rsidP="00A07834">
            <w:pPr>
              <w:pStyle w:val="-05"/>
              <w:ind w:left="-70" w:right="-70"/>
            </w:pPr>
            <w:bookmarkStart w:id="110" w:name="_Hlk161687983"/>
            <w:r w:rsidRPr="00B94301">
              <w:t>時間管理能力</w:t>
            </w:r>
          </w:p>
        </w:tc>
        <w:tc>
          <w:tcPr>
            <w:tcW w:w="1560" w:type="dxa"/>
            <w:vAlign w:val="center"/>
          </w:tcPr>
          <w:p w14:paraId="3E601A67" w14:textId="77777777" w:rsidR="00544634" w:rsidRPr="00E7057F" w:rsidRDefault="00544634" w:rsidP="00A07834">
            <w:pPr>
              <w:pStyle w:val="-05"/>
              <w:ind w:left="-70" w:right="-70"/>
              <w:rPr>
                <w:highlight w:val="green"/>
              </w:rPr>
            </w:pPr>
            <w:r w:rsidRPr="00E7057F">
              <w:rPr>
                <w:highlight w:val="green"/>
              </w:rPr>
              <w:t>57</w:t>
            </w:r>
          </w:p>
        </w:tc>
        <w:tc>
          <w:tcPr>
            <w:tcW w:w="2057" w:type="dxa"/>
            <w:vAlign w:val="center"/>
          </w:tcPr>
          <w:p w14:paraId="07E1B4F7" w14:textId="77777777" w:rsidR="00544634" w:rsidRPr="006F4AEA" w:rsidRDefault="00544634" w:rsidP="00A07834">
            <w:pPr>
              <w:pStyle w:val="-05"/>
              <w:ind w:left="-70" w:right="-70"/>
            </w:pPr>
            <w:r w:rsidRPr="006F4AEA">
              <w:t>4.19</w:t>
            </w:r>
          </w:p>
        </w:tc>
        <w:tc>
          <w:tcPr>
            <w:tcW w:w="1444" w:type="dxa"/>
            <w:vAlign w:val="center"/>
          </w:tcPr>
          <w:p w14:paraId="78E82F82" w14:textId="77777777" w:rsidR="00544634" w:rsidRPr="006F4AEA" w:rsidRDefault="00544634" w:rsidP="00A07834">
            <w:pPr>
              <w:pStyle w:val="-05"/>
              <w:ind w:left="-70" w:right="-70"/>
            </w:pPr>
            <w:r w:rsidRPr="006F4AEA">
              <w:t>0.81</w:t>
            </w:r>
          </w:p>
        </w:tc>
      </w:tr>
      <w:tr w:rsidR="00544634" w:rsidRPr="00186F0A" w14:paraId="440651DA" w14:textId="77777777" w:rsidTr="00BF3015">
        <w:trPr>
          <w:trHeight w:val="170"/>
          <w:jc w:val="right"/>
        </w:trPr>
        <w:tc>
          <w:tcPr>
            <w:tcW w:w="3397" w:type="dxa"/>
            <w:vAlign w:val="center"/>
          </w:tcPr>
          <w:p w14:paraId="323D22EF" w14:textId="1CD6FAFC" w:rsidR="00544634" w:rsidRPr="00B94301" w:rsidRDefault="00544634" w:rsidP="00A07834">
            <w:pPr>
              <w:pStyle w:val="-05"/>
              <w:ind w:left="-70" w:right="-70"/>
            </w:pPr>
            <w:r w:rsidRPr="00B94301">
              <w:t>人際互動能力</w:t>
            </w:r>
          </w:p>
        </w:tc>
        <w:tc>
          <w:tcPr>
            <w:tcW w:w="1560" w:type="dxa"/>
            <w:vAlign w:val="center"/>
          </w:tcPr>
          <w:p w14:paraId="6E71F287" w14:textId="77777777" w:rsidR="00544634" w:rsidRPr="00E7057F" w:rsidRDefault="00544634" w:rsidP="00A07834">
            <w:pPr>
              <w:pStyle w:val="-05"/>
              <w:ind w:left="-70" w:right="-70"/>
              <w:rPr>
                <w:highlight w:val="green"/>
              </w:rPr>
            </w:pPr>
            <w:r w:rsidRPr="00E7057F">
              <w:rPr>
                <w:highlight w:val="green"/>
              </w:rPr>
              <w:t>56</w:t>
            </w:r>
          </w:p>
        </w:tc>
        <w:tc>
          <w:tcPr>
            <w:tcW w:w="2057" w:type="dxa"/>
            <w:vAlign w:val="center"/>
          </w:tcPr>
          <w:p w14:paraId="24721EBB" w14:textId="77777777" w:rsidR="00544634" w:rsidRPr="006F4AEA" w:rsidRDefault="00544634" w:rsidP="00A07834">
            <w:pPr>
              <w:pStyle w:val="-05"/>
              <w:ind w:left="-70" w:right="-70"/>
            </w:pPr>
            <w:r w:rsidRPr="006F4AEA">
              <w:t>4.23</w:t>
            </w:r>
          </w:p>
        </w:tc>
        <w:tc>
          <w:tcPr>
            <w:tcW w:w="1444" w:type="dxa"/>
            <w:vAlign w:val="center"/>
          </w:tcPr>
          <w:p w14:paraId="49119ECF" w14:textId="77777777" w:rsidR="00544634" w:rsidRPr="006F4AEA" w:rsidRDefault="00544634" w:rsidP="00A07834">
            <w:pPr>
              <w:pStyle w:val="-05"/>
              <w:ind w:left="-70" w:right="-70"/>
            </w:pPr>
            <w:r w:rsidRPr="006F4AEA">
              <w:t>0.74</w:t>
            </w:r>
          </w:p>
        </w:tc>
      </w:tr>
      <w:tr w:rsidR="00544634" w:rsidRPr="00186F0A" w14:paraId="44F7E844" w14:textId="77777777" w:rsidTr="00BF3015">
        <w:trPr>
          <w:trHeight w:val="170"/>
          <w:jc w:val="right"/>
        </w:trPr>
        <w:tc>
          <w:tcPr>
            <w:tcW w:w="3397" w:type="dxa"/>
            <w:vAlign w:val="center"/>
          </w:tcPr>
          <w:p w14:paraId="417EEC31" w14:textId="7E675A07" w:rsidR="00544634" w:rsidRPr="00B94301" w:rsidRDefault="00544634" w:rsidP="00A07834">
            <w:pPr>
              <w:pStyle w:val="-05"/>
              <w:ind w:left="-70" w:right="-70"/>
            </w:pPr>
            <w:r w:rsidRPr="00B94301">
              <w:t>語文能力</w:t>
            </w:r>
          </w:p>
        </w:tc>
        <w:tc>
          <w:tcPr>
            <w:tcW w:w="1560" w:type="dxa"/>
            <w:vAlign w:val="center"/>
          </w:tcPr>
          <w:p w14:paraId="3D37DF07" w14:textId="77777777" w:rsidR="00544634" w:rsidRPr="00E7057F" w:rsidRDefault="00544634" w:rsidP="00A07834">
            <w:pPr>
              <w:pStyle w:val="-05"/>
              <w:ind w:left="-70" w:right="-70"/>
              <w:rPr>
                <w:highlight w:val="green"/>
              </w:rPr>
            </w:pPr>
            <w:r w:rsidRPr="00E7057F">
              <w:rPr>
                <w:highlight w:val="green"/>
              </w:rPr>
              <w:t>56</w:t>
            </w:r>
          </w:p>
        </w:tc>
        <w:tc>
          <w:tcPr>
            <w:tcW w:w="2057" w:type="dxa"/>
            <w:vAlign w:val="center"/>
          </w:tcPr>
          <w:p w14:paraId="2373F778" w14:textId="77777777" w:rsidR="00544634" w:rsidRPr="006F4AEA" w:rsidRDefault="00544634" w:rsidP="00A07834">
            <w:pPr>
              <w:pStyle w:val="-05"/>
              <w:ind w:left="-70" w:right="-70"/>
            </w:pPr>
            <w:r w:rsidRPr="006F4AEA">
              <w:t>3.80</w:t>
            </w:r>
          </w:p>
        </w:tc>
        <w:tc>
          <w:tcPr>
            <w:tcW w:w="1444" w:type="dxa"/>
            <w:vAlign w:val="center"/>
          </w:tcPr>
          <w:p w14:paraId="32E98DF6" w14:textId="77777777" w:rsidR="00544634" w:rsidRPr="006F4AEA" w:rsidRDefault="00544634" w:rsidP="00A07834">
            <w:pPr>
              <w:pStyle w:val="-05"/>
              <w:ind w:left="-70" w:right="-70"/>
            </w:pPr>
            <w:r w:rsidRPr="006F4AEA">
              <w:t>0.94</w:t>
            </w:r>
          </w:p>
        </w:tc>
      </w:tr>
      <w:tr w:rsidR="00544634" w:rsidRPr="00186F0A" w14:paraId="7840F807" w14:textId="77777777" w:rsidTr="00BF3015">
        <w:trPr>
          <w:trHeight w:val="170"/>
          <w:jc w:val="right"/>
        </w:trPr>
        <w:tc>
          <w:tcPr>
            <w:tcW w:w="3397" w:type="dxa"/>
            <w:vAlign w:val="center"/>
          </w:tcPr>
          <w:p w14:paraId="759640A2" w14:textId="5DF5BF7E" w:rsidR="00544634" w:rsidRPr="00B94301" w:rsidRDefault="00544634" w:rsidP="00A07834">
            <w:pPr>
              <w:pStyle w:val="-05"/>
              <w:ind w:left="-70" w:right="-70"/>
            </w:pPr>
            <w:r w:rsidRPr="00B94301">
              <w:t>資訊素養</w:t>
            </w:r>
          </w:p>
        </w:tc>
        <w:tc>
          <w:tcPr>
            <w:tcW w:w="1560" w:type="dxa"/>
            <w:vAlign w:val="center"/>
          </w:tcPr>
          <w:p w14:paraId="203A6F14" w14:textId="77777777" w:rsidR="00544634" w:rsidRPr="00E7057F" w:rsidRDefault="00544634" w:rsidP="00A07834">
            <w:pPr>
              <w:pStyle w:val="-05"/>
              <w:ind w:left="-70" w:right="-70"/>
              <w:rPr>
                <w:highlight w:val="green"/>
              </w:rPr>
            </w:pPr>
            <w:r w:rsidRPr="00E7057F">
              <w:rPr>
                <w:highlight w:val="green"/>
              </w:rPr>
              <w:t>58</w:t>
            </w:r>
          </w:p>
        </w:tc>
        <w:tc>
          <w:tcPr>
            <w:tcW w:w="2057" w:type="dxa"/>
            <w:vAlign w:val="center"/>
          </w:tcPr>
          <w:p w14:paraId="7CC41F37" w14:textId="77777777" w:rsidR="00544634" w:rsidRPr="006F4AEA" w:rsidRDefault="00544634" w:rsidP="00A07834">
            <w:pPr>
              <w:pStyle w:val="-05"/>
              <w:ind w:left="-70" w:right="-70"/>
            </w:pPr>
            <w:r w:rsidRPr="006F4AEA">
              <w:t>4.28</w:t>
            </w:r>
          </w:p>
        </w:tc>
        <w:tc>
          <w:tcPr>
            <w:tcW w:w="1444" w:type="dxa"/>
            <w:vAlign w:val="center"/>
          </w:tcPr>
          <w:p w14:paraId="0AEE6FBA" w14:textId="77777777" w:rsidR="00544634" w:rsidRPr="006F4AEA" w:rsidRDefault="00544634" w:rsidP="00A07834">
            <w:pPr>
              <w:pStyle w:val="-05"/>
              <w:ind w:left="-70" w:right="-70"/>
            </w:pPr>
            <w:r w:rsidRPr="006F4AEA">
              <w:t>0.72</w:t>
            </w:r>
          </w:p>
        </w:tc>
      </w:tr>
      <w:tr w:rsidR="00544634" w:rsidRPr="00186F0A" w14:paraId="174A61D4" w14:textId="77777777" w:rsidTr="00BF3015">
        <w:trPr>
          <w:trHeight w:val="170"/>
          <w:jc w:val="right"/>
        </w:trPr>
        <w:tc>
          <w:tcPr>
            <w:tcW w:w="3397" w:type="dxa"/>
            <w:vAlign w:val="center"/>
          </w:tcPr>
          <w:p w14:paraId="6F780CFE" w14:textId="37C035D7" w:rsidR="00544634" w:rsidRPr="00B94301" w:rsidRDefault="00544634" w:rsidP="00A07834">
            <w:pPr>
              <w:pStyle w:val="-05"/>
              <w:ind w:left="-70" w:right="-70"/>
            </w:pPr>
            <w:r w:rsidRPr="00B94301">
              <w:t>溝通與表達能力</w:t>
            </w:r>
          </w:p>
        </w:tc>
        <w:tc>
          <w:tcPr>
            <w:tcW w:w="1560" w:type="dxa"/>
            <w:vAlign w:val="center"/>
          </w:tcPr>
          <w:p w14:paraId="6B974E34" w14:textId="77777777" w:rsidR="00544634" w:rsidRPr="00E7057F" w:rsidRDefault="00544634" w:rsidP="00A07834">
            <w:pPr>
              <w:pStyle w:val="-05"/>
              <w:ind w:left="-70" w:right="-70"/>
              <w:rPr>
                <w:highlight w:val="green"/>
              </w:rPr>
            </w:pPr>
            <w:r w:rsidRPr="00E7057F">
              <w:rPr>
                <w:highlight w:val="green"/>
              </w:rPr>
              <w:t>58</w:t>
            </w:r>
          </w:p>
        </w:tc>
        <w:tc>
          <w:tcPr>
            <w:tcW w:w="2057" w:type="dxa"/>
            <w:vAlign w:val="center"/>
          </w:tcPr>
          <w:p w14:paraId="26A00A51" w14:textId="77777777" w:rsidR="00544634" w:rsidRPr="006F4AEA" w:rsidRDefault="00544634" w:rsidP="00A07834">
            <w:pPr>
              <w:pStyle w:val="-05"/>
              <w:ind w:left="-70" w:right="-70"/>
            </w:pPr>
            <w:r w:rsidRPr="006F4AEA">
              <w:t>4.41</w:t>
            </w:r>
          </w:p>
        </w:tc>
        <w:tc>
          <w:tcPr>
            <w:tcW w:w="1444" w:type="dxa"/>
            <w:vAlign w:val="center"/>
          </w:tcPr>
          <w:p w14:paraId="64B88EC7" w14:textId="77777777" w:rsidR="00544634" w:rsidRPr="006F4AEA" w:rsidRDefault="00544634" w:rsidP="00A07834">
            <w:pPr>
              <w:pStyle w:val="-05"/>
              <w:ind w:left="-70" w:right="-70"/>
            </w:pPr>
            <w:r w:rsidRPr="006F4AEA">
              <w:t>0.62</w:t>
            </w:r>
          </w:p>
        </w:tc>
      </w:tr>
      <w:tr w:rsidR="00544634" w:rsidRPr="00186F0A" w14:paraId="2BC0B3E8" w14:textId="77777777" w:rsidTr="00BF3015">
        <w:trPr>
          <w:trHeight w:val="170"/>
          <w:jc w:val="right"/>
        </w:trPr>
        <w:tc>
          <w:tcPr>
            <w:tcW w:w="3397" w:type="dxa"/>
            <w:vAlign w:val="center"/>
          </w:tcPr>
          <w:p w14:paraId="1B97CD52" w14:textId="63DE569D" w:rsidR="00544634" w:rsidRPr="00B94301" w:rsidRDefault="00544634" w:rsidP="00A07834">
            <w:pPr>
              <w:pStyle w:val="-05"/>
              <w:ind w:left="-70" w:right="-70"/>
            </w:pPr>
            <w:r w:rsidRPr="00B94301">
              <w:t>思考與問題解決能力</w:t>
            </w:r>
          </w:p>
        </w:tc>
        <w:tc>
          <w:tcPr>
            <w:tcW w:w="1560" w:type="dxa"/>
            <w:vAlign w:val="center"/>
          </w:tcPr>
          <w:p w14:paraId="29AC8B52" w14:textId="77777777" w:rsidR="00544634" w:rsidRPr="00E7057F" w:rsidRDefault="00544634" w:rsidP="00A07834">
            <w:pPr>
              <w:pStyle w:val="-05"/>
              <w:ind w:left="-70" w:right="-70"/>
              <w:rPr>
                <w:highlight w:val="green"/>
              </w:rPr>
            </w:pPr>
            <w:r w:rsidRPr="00E7057F">
              <w:rPr>
                <w:highlight w:val="green"/>
              </w:rPr>
              <w:t>58</w:t>
            </w:r>
          </w:p>
        </w:tc>
        <w:tc>
          <w:tcPr>
            <w:tcW w:w="2057" w:type="dxa"/>
            <w:vAlign w:val="center"/>
          </w:tcPr>
          <w:p w14:paraId="5B699C08" w14:textId="77777777" w:rsidR="00544634" w:rsidRPr="006F4AEA" w:rsidRDefault="00544634" w:rsidP="00A07834">
            <w:pPr>
              <w:pStyle w:val="-05"/>
              <w:ind w:left="-70" w:right="-70"/>
            </w:pPr>
            <w:r w:rsidRPr="006F4AEA">
              <w:t>4.52</w:t>
            </w:r>
          </w:p>
        </w:tc>
        <w:tc>
          <w:tcPr>
            <w:tcW w:w="1444" w:type="dxa"/>
            <w:vAlign w:val="center"/>
          </w:tcPr>
          <w:p w14:paraId="7D93D78A" w14:textId="77777777" w:rsidR="00544634" w:rsidRPr="006F4AEA" w:rsidRDefault="00544634" w:rsidP="00A07834">
            <w:pPr>
              <w:pStyle w:val="-05"/>
              <w:ind w:left="-70" w:right="-70"/>
            </w:pPr>
            <w:r w:rsidRPr="006F4AEA">
              <w:t>0.57</w:t>
            </w:r>
          </w:p>
        </w:tc>
      </w:tr>
      <w:tr w:rsidR="00544634" w:rsidRPr="00186F0A" w14:paraId="458799C0" w14:textId="77777777" w:rsidTr="00BF3015">
        <w:trPr>
          <w:trHeight w:val="170"/>
          <w:jc w:val="right"/>
        </w:trPr>
        <w:tc>
          <w:tcPr>
            <w:tcW w:w="3397" w:type="dxa"/>
            <w:vAlign w:val="center"/>
          </w:tcPr>
          <w:p w14:paraId="1AC29EFB" w14:textId="5DF20531" w:rsidR="00544634" w:rsidRPr="00B94301" w:rsidRDefault="00544634" w:rsidP="00A07834">
            <w:pPr>
              <w:pStyle w:val="-05"/>
              <w:ind w:left="-70" w:right="-70"/>
            </w:pPr>
            <w:r w:rsidRPr="00B94301">
              <w:t>研究能力</w:t>
            </w:r>
          </w:p>
        </w:tc>
        <w:tc>
          <w:tcPr>
            <w:tcW w:w="1560" w:type="dxa"/>
            <w:vAlign w:val="center"/>
          </w:tcPr>
          <w:p w14:paraId="3759B28A" w14:textId="77777777" w:rsidR="00544634" w:rsidRPr="00E7057F" w:rsidRDefault="00544634" w:rsidP="00A07834">
            <w:pPr>
              <w:pStyle w:val="-05"/>
              <w:ind w:left="-70" w:right="-70"/>
              <w:rPr>
                <w:highlight w:val="green"/>
              </w:rPr>
            </w:pPr>
            <w:r w:rsidRPr="00E7057F">
              <w:rPr>
                <w:highlight w:val="green"/>
              </w:rPr>
              <w:t>58</w:t>
            </w:r>
          </w:p>
        </w:tc>
        <w:tc>
          <w:tcPr>
            <w:tcW w:w="2057" w:type="dxa"/>
            <w:vAlign w:val="center"/>
          </w:tcPr>
          <w:p w14:paraId="07232A2F" w14:textId="77777777" w:rsidR="00544634" w:rsidRPr="006F4AEA" w:rsidRDefault="00544634" w:rsidP="00A07834">
            <w:pPr>
              <w:pStyle w:val="-05"/>
              <w:ind w:left="-70" w:right="-70"/>
            </w:pPr>
            <w:r w:rsidRPr="006F4AEA">
              <w:t>4.38</w:t>
            </w:r>
          </w:p>
        </w:tc>
        <w:tc>
          <w:tcPr>
            <w:tcW w:w="1444" w:type="dxa"/>
            <w:vAlign w:val="center"/>
          </w:tcPr>
          <w:p w14:paraId="6B15FC94" w14:textId="77777777" w:rsidR="00544634" w:rsidRPr="006F4AEA" w:rsidRDefault="00544634" w:rsidP="00A07834">
            <w:pPr>
              <w:pStyle w:val="-05"/>
              <w:ind w:left="-70" w:right="-70"/>
            </w:pPr>
            <w:r w:rsidRPr="006F4AEA">
              <w:t>0.62</w:t>
            </w:r>
          </w:p>
        </w:tc>
      </w:tr>
      <w:bookmarkEnd w:id="110"/>
    </w:tbl>
    <w:p w14:paraId="08F94464" w14:textId="77777777" w:rsidR="00BF3015" w:rsidRDefault="00BF3015" w:rsidP="006463C3">
      <w:pPr>
        <w:pStyle w:val="6"/>
      </w:pPr>
    </w:p>
    <w:p w14:paraId="7F76AB79" w14:textId="2BA4DF41" w:rsidR="00544634" w:rsidRDefault="00544634" w:rsidP="00BF3015">
      <w:pPr>
        <w:pStyle w:val="af1"/>
      </w:pPr>
      <w:r>
        <w:rPr>
          <w:rFonts w:hint="eastAsia"/>
        </w:rPr>
        <w:t>本所畢業校友對本所課程對其在</w:t>
      </w:r>
      <w:r w:rsidRPr="00186F0A">
        <w:t>技職教學</w:t>
      </w:r>
      <w:r w:rsidRPr="00186F0A">
        <w:t>/</w:t>
      </w:r>
      <w:r w:rsidRPr="00186F0A">
        <w:t>行政領域：培育及提升目前或未來各級學校教師之教學</w:t>
      </w:r>
      <w:r w:rsidRPr="00186F0A">
        <w:t>(</w:t>
      </w:r>
      <w:proofErr w:type="gramStart"/>
      <w:r w:rsidRPr="00186F0A">
        <w:t>含技職</w:t>
      </w:r>
      <w:proofErr w:type="gramEnd"/>
      <w:r w:rsidRPr="00186F0A">
        <w:t>)</w:t>
      </w:r>
      <w:r w:rsidRPr="00186F0A">
        <w:t>專業能力、從事教育行政工作者之教育</w:t>
      </w:r>
      <w:r w:rsidRPr="00186F0A">
        <w:t>(</w:t>
      </w:r>
      <w:proofErr w:type="gramStart"/>
      <w:r w:rsidRPr="00186F0A">
        <w:t>含技職</w:t>
      </w:r>
      <w:proofErr w:type="gramEnd"/>
      <w:r w:rsidRPr="00186F0A">
        <w:t>)</w:t>
      </w:r>
      <w:r w:rsidRPr="00186F0A">
        <w:t>行政專業能力</w:t>
      </w:r>
      <w:r>
        <w:rPr>
          <w:rFonts w:hint="eastAsia"/>
        </w:rPr>
        <w:t>方面，個人自覺專業能力提升程度回饋如下表</w:t>
      </w:r>
      <w:r>
        <w:rPr>
          <w:rFonts w:hint="eastAsia"/>
        </w:rPr>
        <w:t>3-4-11</w:t>
      </w:r>
      <w:r>
        <w:rPr>
          <w:rFonts w:hint="eastAsia"/>
        </w:rPr>
        <w:t>所示。首先，在</w:t>
      </w:r>
      <w:proofErr w:type="gramStart"/>
      <w:r>
        <w:rPr>
          <w:rFonts w:hint="eastAsia"/>
        </w:rPr>
        <w:t>自評該項</w:t>
      </w:r>
      <w:proofErr w:type="gramEnd"/>
      <w:r>
        <w:rPr>
          <w:rFonts w:hint="eastAsia"/>
        </w:rPr>
        <w:t>能力在職場重要性方面，包括政策規劃能力、行政管理能力、課程發展能力、學科教學能力、教師專業發展能力等項，</w:t>
      </w:r>
      <w:proofErr w:type="gramStart"/>
      <w:r>
        <w:rPr>
          <w:rFonts w:hint="eastAsia"/>
        </w:rPr>
        <w:t>均有高於</w:t>
      </w:r>
      <w:proofErr w:type="gramEnd"/>
      <w:r>
        <w:rPr>
          <w:rFonts w:hint="eastAsia"/>
        </w:rPr>
        <w:t>4.25</w:t>
      </w:r>
      <w:r>
        <w:rPr>
          <w:rFonts w:hint="eastAsia"/>
        </w:rPr>
        <w:t>以上的平均分數，顯示本校畢業校友都認同這些能力在技職教學</w:t>
      </w:r>
      <w:r>
        <w:rPr>
          <w:rFonts w:hint="eastAsia"/>
        </w:rPr>
        <w:t>/</w:t>
      </w:r>
      <w:r>
        <w:rPr>
          <w:rFonts w:hint="eastAsia"/>
        </w:rPr>
        <w:t>行政領域中都是重要的能力。而在自評表現上，分數最高的是課程發展能力，平均數為</w:t>
      </w:r>
      <w:r>
        <w:rPr>
          <w:rFonts w:hint="eastAsia"/>
        </w:rPr>
        <w:t>4.30</w:t>
      </w:r>
      <w:r>
        <w:rPr>
          <w:rFonts w:hint="eastAsia"/>
        </w:rPr>
        <w:t>；教師專業發展能力次之，平均數為</w:t>
      </w:r>
      <w:r>
        <w:rPr>
          <w:rFonts w:hint="eastAsia"/>
        </w:rPr>
        <w:t>4.29</w:t>
      </w:r>
      <w:r>
        <w:rPr>
          <w:rFonts w:hint="eastAsia"/>
        </w:rPr>
        <w:t>；學科教學能力再次之，平均數為</w:t>
      </w:r>
      <w:r>
        <w:rPr>
          <w:rFonts w:hint="eastAsia"/>
        </w:rPr>
        <w:t>4.25</w:t>
      </w:r>
      <w:r>
        <w:rPr>
          <w:rFonts w:hint="eastAsia"/>
        </w:rPr>
        <w:t>。相較之下較弱的為行政管理能力，平均數為</w:t>
      </w:r>
      <w:r>
        <w:rPr>
          <w:rFonts w:hint="eastAsia"/>
        </w:rPr>
        <w:t>4.18</w:t>
      </w:r>
      <w:r>
        <w:rPr>
          <w:rFonts w:hint="eastAsia"/>
        </w:rPr>
        <w:t>；政策規劃能力，平均數為</w:t>
      </w:r>
      <w:r>
        <w:rPr>
          <w:rFonts w:hint="eastAsia"/>
        </w:rPr>
        <w:t>4.16</w:t>
      </w:r>
      <w:r>
        <w:rPr>
          <w:rFonts w:hint="eastAsia"/>
        </w:rPr>
        <w:t>。</w:t>
      </w:r>
    </w:p>
    <w:p w14:paraId="6F158266" w14:textId="27386F54" w:rsidR="001D7AEC" w:rsidRDefault="001D7AEC" w:rsidP="00BF3015">
      <w:pPr>
        <w:pStyle w:val="af1"/>
      </w:pPr>
    </w:p>
    <w:p w14:paraId="5C1879C6" w14:textId="7D322EA5" w:rsidR="00544634" w:rsidRDefault="00544634" w:rsidP="001D7AEC">
      <w:pPr>
        <w:widowControl/>
        <w:adjustRightInd/>
        <w:snapToGrid/>
        <w:spacing w:beforeLines="0" w:before="0" w:afterLines="0" w:after="0"/>
        <w:ind w:leftChars="0" w:left="0" w:rightChars="0" w:right="0" w:firstLineChars="0" w:firstLine="0"/>
        <w:jc w:val="left"/>
      </w:pPr>
      <w:r>
        <w:rPr>
          <w:rFonts w:hint="eastAsia"/>
        </w:rPr>
        <w:t xml:space="preserve">      </w:t>
      </w:r>
      <w:r w:rsidRPr="00A07834">
        <w:rPr>
          <w:rFonts w:hint="eastAsia"/>
          <w:highlight w:val="green"/>
        </w:rPr>
        <w:t>表</w:t>
      </w:r>
      <w:r w:rsidRPr="00A07834">
        <w:rPr>
          <w:rFonts w:hint="eastAsia"/>
          <w:highlight w:val="green"/>
        </w:rPr>
        <w:t>3-4-</w:t>
      </w:r>
      <w:r w:rsidRPr="00A07834">
        <w:rPr>
          <w:highlight w:val="green"/>
        </w:rPr>
        <w:t>11</w:t>
      </w:r>
      <w:r>
        <w:rPr>
          <w:rFonts w:hint="eastAsia"/>
        </w:rPr>
        <w:t>：</w:t>
      </w:r>
      <w:r w:rsidRPr="00186F0A">
        <w:t>專業領域能力</w:t>
      </w:r>
      <w:proofErr w:type="gramStart"/>
      <w:r>
        <w:t>—</w:t>
      </w:r>
      <w:proofErr w:type="gramEnd"/>
      <w:r w:rsidRPr="00186F0A">
        <w:t>技職教學</w:t>
      </w:r>
      <w:r w:rsidRPr="00186F0A">
        <w:t>/</w:t>
      </w:r>
      <w:r w:rsidRPr="00186F0A">
        <w:t>行政領域</w:t>
      </w:r>
    </w:p>
    <w:tbl>
      <w:tblPr>
        <w:tblStyle w:val="ad"/>
        <w:tblW w:w="0" w:type="auto"/>
        <w:jc w:val="right"/>
        <w:tblLook w:val="04A0" w:firstRow="1" w:lastRow="0" w:firstColumn="1" w:lastColumn="0" w:noHBand="0" w:noVBand="1"/>
      </w:tblPr>
      <w:tblGrid>
        <w:gridCol w:w="4395"/>
        <w:gridCol w:w="1444"/>
        <w:gridCol w:w="1444"/>
        <w:gridCol w:w="1444"/>
      </w:tblGrid>
      <w:tr w:rsidR="00544634" w:rsidRPr="00186F0A" w14:paraId="74D79BD8" w14:textId="77777777" w:rsidTr="007978FA">
        <w:trPr>
          <w:jc w:val="right"/>
        </w:trPr>
        <w:tc>
          <w:tcPr>
            <w:tcW w:w="8727" w:type="dxa"/>
            <w:gridSpan w:val="4"/>
          </w:tcPr>
          <w:p w14:paraId="32049512" w14:textId="77777777" w:rsidR="00544634" w:rsidRPr="00186F0A" w:rsidRDefault="00544634" w:rsidP="00EC1041">
            <w:pPr>
              <w:pStyle w:val="aa"/>
              <w:ind w:leftChars="0" w:left="0" w:firstLineChars="0" w:firstLine="0"/>
            </w:pPr>
            <w:r w:rsidRPr="00186F0A">
              <w:t>技職教學</w:t>
            </w:r>
            <w:r w:rsidRPr="00186F0A">
              <w:t>/</w:t>
            </w:r>
            <w:r w:rsidRPr="00186F0A">
              <w:t>行政領域：培育及提升目前或未來各級學校教師之教學</w:t>
            </w:r>
            <w:r w:rsidRPr="00186F0A">
              <w:t>(</w:t>
            </w:r>
            <w:proofErr w:type="gramStart"/>
            <w:r w:rsidRPr="00186F0A">
              <w:t>含技職</w:t>
            </w:r>
            <w:proofErr w:type="gramEnd"/>
            <w:r w:rsidRPr="00186F0A">
              <w:t>)</w:t>
            </w:r>
            <w:r w:rsidRPr="00186F0A">
              <w:t>專業能力、從事教育行政工作者之教育</w:t>
            </w:r>
            <w:r w:rsidRPr="00186F0A">
              <w:t>(</w:t>
            </w:r>
            <w:proofErr w:type="gramStart"/>
            <w:r w:rsidRPr="00186F0A">
              <w:t>含技職</w:t>
            </w:r>
            <w:proofErr w:type="gramEnd"/>
            <w:r w:rsidRPr="00186F0A">
              <w:t>)</w:t>
            </w:r>
            <w:r w:rsidRPr="00186F0A">
              <w:t>行政專業能力。</w:t>
            </w:r>
          </w:p>
        </w:tc>
      </w:tr>
      <w:tr w:rsidR="00544634" w:rsidRPr="00186F0A" w14:paraId="37CF8BB3" w14:textId="77777777" w:rsidTr="007978FA">
        <w:trPr>
          <w:jc w:val="right"/>
        </w:trPr>
        <w:tc>
          <w:tcPr>
            <w:tcW w:w="4395" w:type="dxa"/>
          </w:tcPr>
          <w:p w14:paraId="0E82922D" w14:textId="77777777" w:rsidR="00544634" w:rsidRPr="00186F0A" w:rsidRDefault="00544634" w:rsidP="00646543">
            <w:pPr>
              <w:pStyle w:val="time"/>
            </w:pPr>
            <w:r w:rsidRPr="00186F0A">
              <w:t>職場重要性</w:t>
            </w:r>
          </w:p>
        </w:tc>
        <w:tc>
          <w:tcPr>
            <w:tcW w:w="1444" w:type="dxa"/>
          </w:tcPr>
          <w:p w14:paraId="422E809E" w14:textId="77777777" w:rsidR="00544634" w:rsidRPr="00186F0A" w:rsidRDefault="00544634" w:rsidP="00646543">
            <w:pPr>
              <w:pStyle w:val="time"/>
            </w:pPr>
            <w:r w:rsidRPr="00186F0A">
              <w:t>人數</w:t>
            </w:r>
          </w:p>
        </w:tc>
        <w:tc>
          <w:tcPr>
            <w:tcW w:w="1444" w:type="dxa"/>
          </w:tcPr>
          <w:p w14:paraId="0D09170D" w14:textId="77777777" w:rsidR="00544634" w:rsidRPr="00186F0A" w:rsidRDefault="00544634" w:rsidP="00646543">
            <w:pPr>
              <w:pStyle w:val="time"/>
            </w:pPr>
            <w:r w:rsidRPr="00186F0A">
              <w:t>平均數</w:t>
            </w:r>
          </w:p>
        </w:tc>
        <w:tc>
          <w:tcPr>
            <w:tcW w:w="1444" w:type="dxa"/>
          </w:tcPr>
          <w:p w14:paraId="30C6058C" w14:textId="77777777" w:rsidR="00544634" w:rsidRPr="00186F0A" w:rsidRDefault="00544634" w:rsidP="00646543">
            <w:pPr>
              <w:pStyle w:val="time"/>
            </w:pPr>
            <w:r w:rsidRPr="00186F0A">
              <w:t>標準差</w:t>
            </w:r>
          </w:p>
        </w:tc>
      </w:tr>
      <w:tr w:rsidR="00544634" w:rsidRPr="00186F0A" w14:paraId="76551F2E" w14:textId="77777777" w:rsidTr="00267DF0">
        <w:trPr>
          <w:jc w:val="right"/>
        </w:trPr>
        <w:tc>
          <w:tcPr>
            <w:tcW w:w="4395" w:type="dxa"/>
            <w:vAlign w:val="center"/>
          </w:tcPr>
          <w:p w14:paraId="302F2294" w14:textId="77777777" w:rsidR="00544634" w:rsidRPr="003306D1" w:rsidRDefault="00544634" w:rsidP="00FE43D8">
            <w:pPr>
              <w:pStyle w:val="-05"/>
              <w:ind w:left="-70" w:right="-70"/>
            </w:pPr>
            <w:bookmarkStart w:id="111" w:name="_Hlk161687994"/>
            <w:r w:rsidRPr="003306D1">
              <w:t xml:space="preserve">  </w:t>
            </w:r>
            <w:r w:rsidRPr="003306D1">
              <w:t>政策規劃能力</w:t>
            </w:r>
          </w:p>
        </w:tc>
        <w:tc>
          <w:tcPr>
            <w:tcW w:w="1444" w:type="dxa"/>
            <w:vAlign w:val="bottom"/>
          </w:tcPr>
          <w:p w14:paraId="1B4E455C" w14:textId="77777777" w:rsidR="00544634" w:rsidRPr="003306D1" w:rsidRDefault="00544634" w:rsidP="00646543">
            <w:pPr>
              <w:pStyle w:val="time"/>
            </w:pPr>
            <w:r w:rsidRPr="003306D1">
              <w:t>56</w:t>
            </w:r>
          </w:p>
        </w:tc>
        <w:tc>
          <w:tcPr>
            <w:tcW w:w="1444" w:type="dxa"/>
            <w:vAlign w:val="bottom"/>
          </w:tcPr>
          <w:p w14:paraId="24C799BD" w14:textId="77777777" w:rsidR="00544634" w:rsidRPr="003306D1" w:rsidRDefault="00544634" w:rsidP="00646543">
            <w:pPr>
              <w:pStyle w:val="time"/>
            </w:pPr>
            <w:r w:rsidRPr="003306D1">
              <w:t>4.25</w:t>
            </w:r>
          </w:p>
        </w:tc>
        <w:tc>
          <w:tcPr>
            <w:tcW w:w="1444" w:type="dxa"/>
            <w:vAlign w:val="bottom"/>
          </w:tcPr>
          <w:p w14:paraId="1861ADCC" w14:textId="77777777" w:rsidR="00544634" w:rsidRPr="003306D1" w:rsidRDefault="00544634" w:rsidP="00646543">
            <w:pPr>
              <w:pStyle w:val="time"/>
            </w:pPr>
            <w:r w:rsidRPr="003306D1">
              <w:t>0.84</w:t>
            </w:r>
          </w:p>
        </w:tc>
      </w:tr>
      <w:tr w:rsidR="00544634" w:rsidRPr="00186F0A" w14:paraId="165E259B" w14:textId="77777777" w:rsidTr="00267DF0">
        <w:trPr>
          <w:jc w:val="right"/>
        </w:trPr>
        <w:tc>
          <w:tcPr>
            <w:tcW w:w="4395" w:type="dxa"/>
            <w:vAlign w:val="center"/>
          </w:tcPr>
          <w:p w14:paraId="3A9A3121" w14:textId="77777777" w:rsidR="00544634" w:rsidRPr="003306D1" w:rsidRDefault="00544634" w:rsidP="00FE43D8">
            <w:pPr>
              <w:pStyle w:val="-05"/>
              <w:ind w:left="-70" w:right="-70"/>
            </w:pPr>
            <w:r w:rsidRPr="003306D1">
              <w:t xml:space="preserve">  </w:t>
            </w:r>
            <w:r w:rsidRPr="003306D1">
              <w:t>行政管理能力</w:t>
            </w:r>
          </w:p>
        </w:tc>
        <w:tc>
          <w:tcPr>
            <w:tcW w:w="1444" w:type="dxa"/>
            <w:vAlign w:val="bottom"/>
          </w:tcPr>
          <w:p w14:paraId="485B9DEC" w14:textId="77777777" w:rsidR="00544634" w:rsidRPr="003306D1" w:rsidRDefault="00544634" w:rsidP="00646543">
            <w:pPr>
              <w:pStyle w:val="time"/>
            </w:pPr>
            <w:r w:rsidRPr="003306D1">
              <w:t>57</w:t>
            </w:r>
          </w:p>
        </w:tc>
        <w:tc>
          <w:tcPr>
            <w:tcW w:w="1444" w:type="dxa"/>
            <w:vAlign w:val="bottom"/>
          </w:tcPr>
          <w:p w14:paraId="7DC645E4" w14:textId="77777777" w:rsidR="00544634" w:rsidRPr="003306D1" w:rsidRDefault="00544634" w:rsidP="00646543">
            <w:pPr>
              <w:pStyle w:val="time"/>
            </w:pPr>
            <w:r w:rsidRPr="003306D1">
              <w:t>4.32</w:t>
            </w:r>
          </w:p>
        </w:tc>
        <w:tc>
          <w:tcPr>
            <w:tcW w:w="1444" w:type="dxa"/>
            <w:vAlign w:val="bottom"/>
          </w:tcPr>
          <w:p w14:paraId="3A742FE5" w14:textId="77777777" w:rsidR="00544634" w:rsidRPr="003306D1" w:rsidRDefault="00544634" w:rsidP="00646543">
            <w:pPr>
              <w:pStyle w:val="time"/>
            </w:pPr>
            <w:r w:rsidRPr="003306D1">
              <w:t>0.83</w:t>
            </w:r>
          </w:p>
        </w:tc>
      </w:tr>
      <w:tr w:rsidR="00544634" w:rsidRPr="00186F0A" w14:paraId="4765CEA7" w14:textId="77777777" w:rsidTr="00267DF0">
        <w:trPr>
          <w:jc w:val="right"/>
        </w:trPr>
        <w:tc>
          <w:tcPr>
            <w:tcW w:w="4395" w:type="dxa"/>
            <w:vAlign w:val="center"/>
          </w:tcPr>
          <w:p w14:paraId="34D574BD" w14:textId="77777777" w:rsidR="00544634" w:rsidRPr="003306D1" w:rsidRDefault="00544634" w:rsidP="00FE43D8">
            <w:pPr>
              <w:pStyle w:val="-05"/>
              <w:ind w:left="-70" w:right="-70"/>
            </w:pPr>
            <w:r w:rsidRPr="003306D1">
              <w:t xml:space="preserve">  </w:t>
            </w:r>
            <w:r w:rsidRPr="003306D1">
              <w:t>課程發展能力</w:t>
            </w:r>
          </w:p>
        </w:tc>
        <w:tc>
          <w:tcPr>
            <w:tcW w:w="1444" w:type="dxa"/>
            <w:vAlign w:val="bottom"/>
          </w:tcPr>
          <w:p w14:paraId="7BEC50CC" w14:textId="77777777" w:rsidR="00544634" w:rsidRPr="003306D1" w:rsidRDefault="00544634" w:rsidP="00646543">
            <w:pPr>
              <w:pStyle w:val="time"/>
            </w:pPr>
            <w:r w:rsidRPr="003306D1">
              <w:t>57</w:t>
            </w:r>
          </w:p>
        </w:tc>
        <w:tc>
          <w:tcPr>
            <w:tcW w:w="1444" w:type="dxa"/>
            <w:vAlign w:val="bottom"/>
          </w:tcPr>
          <w:p w14:paraId="33E48FA8" w14:textId="77777777" w:rsidR="00544634" w:rsidRPr="003306D1" w:rsidRDefault="00544634" w:rsidP="00646543">
            <w:pPr>
              <w:pStyle w:val="time"/>
            </w:pPr>
            <w:r w:rsidRPr="003306D1">
              <w:t>4.28</w:t>
            </w:r>
          </w:p>
        </w:tc>
        <w:tc>
          <w:tcPr>
            <w:tcW w:w="1444" w:type="dxa"/>
            <w:vAlign w:val="bottom"/>
          </w:tcPr>
          <w:p w14:paraId="6267E916" w14:textId="77777777" w:rsidR="00544634" w:rsidRPr="003306D1" w:rsidRDefault="00544634" w:rsidP="00646543">
            <w:pPr>
              <w:pStyle w:val="time"/>
            </w:pPr>
            <w:r w:rsidRPr="003306D1">
              <w:t>0.84</w:t>
            </w:r>
          </w:p>
        </w:tc>
      </w:tr>
      <w:tr w:rsidR="00544634" w:rsidRPr="00186F0A" w14:paraId="15B287EE" w14:textId="77777777" w:rsidTr="00267DF0">
        <w:trPr>
          <w:trHeight w:val="90"/>
          <w:jc w:val="right"/>
        </w:trPr>
        <w:tc>
          <w:tcPr>
            <w:tcW w:w="4395" w:type="dxa"/>
            <w:vAlign w:val="center"/>
          </w:tcPr>
          <w:p w14:paraId="27B5B875" w14:textId="77777777" w:rsidR="00544634" w:rsidRPr="003306D1" w:rsidRDefault="00544634" w:rsidP="00FE43D8">
            <w:pPr>
              <w:pStyle w:val="-05"/>
              <w:ind w:left="-70" w:right="-70"/>
            </w:pPr>
            <w:r w:rsidRPr="003306D1">
              <w:t xml:space="preserve">  </w:t>
            </w:r>
            <w:r w:rsidRPr="003306D1">
              <w:t>學科教學能力</w:t>
            </w:r>
          </w:p>
        </w:tc>
        <w:tc>
          <w:tcPr>
            <w:tcW w:w="1444" w:type="dxa"/>
            <w:vAlign w:val="bottom"/>
          </w:tcPr>
          <w:p w14:paraId="0172278A" w14:textId="77777777" w:rsidR="00544634" w:rsidRPr="003306D1" w:rsidRDefault="00544634" w:rsidP="00646543">
            <w:pPr>
              <w:pStyle w:val="time"/>
            </w:pPr>
            <w:r w:rsidRPr="003306D1">
              <w:t>57</w:t>
            </w:r>
          </w:p>
        </w:tc>
        <w:tc>
          <w:tcPr>
            <w:tcW w:w="1444" w:type="dxa"/>
            <w:vAlign w:val="bottom"/>
          </w:tcPr>
          <w:p w14:paraId="1363941B" w14:textId="77777777" w:rsidR="00544634" w:rsidRPr="003306D1" w:rsidRDefault="00544634" w:rsidP="00646543">
            <w:pPr>
              <w:pStyle w:val="time"/>
            </w:pPr>
            <w:r w:rsidRPr="003306D1">
              <w:t>4.25</w:t>
            </w:r>
          </w:p>
        </w:tc>
        <w:tc>
          <w:tcPr>
            <w:tcW w:w="1444" w:type="dxa"/>
            <w:vAlign w:val="bottom"/>
          </w:tcPr>
          <w:p w14:paraId="6E358169" w14:textId="77777777" w:rsidR="00544634" w:rsidRPr="003306D1" w:rsidRDefault="00544634" w:rsidP="00646543">
            <w:pPr>
              <w:pStyle w:val="time"/>
            </w:pPr>
            <w:r w:rsidRPr="003306D1">
              <w:t>0.83</w:t>
            </w:r>
          </w:p>
        </w:tc>
      </w:tr>
      <w:tr w:rsidR="00544634" w:rsidRPr="00186F0A" w14:paraId="38E0C7B5" w14:textId="77777777" w:rsidTr="00267DF0">
        <w:trPr>
          <w:trHeight w:val="270"/>
          <w:jc w:val="right"/>
        </w:trPr>
        <w:tc>
          <w:tcPr>
            <w:tcW w:w="4395" w:type="dxa"/>
            <w:vAlign w:val="center"/>
          </w:tcPr>
          <w:p w14:paraId="7D156B2E" w14:textId="77777777" w:rsidR="00544634" w:rsidRPr="003306D1" w:rsidRDefault="00544634" w:rsidP="00FE43D8">
            <w:pPr>
              <w:pStyle w:val="-05"/>
              <w:ind w:left="-70" w:right="-70"/>
            </w:pPr>
            <w:r w:rsidRPr="003306D1">
              <w:lastRenderedPageBreak/>
              <w:t xml:space="preserve">  </w:t>
            </w:r>
            <w:r w:rsidRPr="003306D1">
              <w:t>教師專業發展能力</w:t>
            </w:r>
          </w:p>
        </w:tc>
        <w:tc>
          <w:tcPr>
            <w:tcW w:w="1444" w:type="dxa"/>
            <w:vAlign w:val="bottom"/>
          </w:tcPr>
          <w:p w14:paraId="39BDCCFB" w14:textId="77777777" w:rsidR="00544634" w:rsidRPr="003306D1" w:rsidRDefault="00544634" w:rsidP="00646543">
            <w:pPr>
              <w:pStyle w:val="time"/>
            </w:pPr>
            <w:r w:rsidRPr="003306D1">
              <w:t>57</w:t>
            </w:r>
          </w:p>
        </w:tc>
        <w:tc>
          <w:tcPr>
            <w:tcW w:w="1444" w:type="dxa"/>
            <w:vAlign w:val="bottom"/>
          </w:tcPr>
          <w:p w14:paraId="416D8A08" w14:textId="77777777" w:rsidR="00544634" w:rsidRPr="003306D1" w:rsidRDefault="00544634" w:rsidP="00646543">
            <w:pPr>
              <w:pStyle w:val="time"/>
            </w:pPr>
            <w:r w:rsidRPr="003306D1">
              <w:t>4.39</w:t>
            </w:r>
          </w:p>
        </w:tc>
        <w:tc>
          <w:tcPr>
            <w:tcW w:w="1444" w:type="dxa"/>
            <w:vAlign w:val="bottom"/>
          </w:tcPr>
          <w:p w14:paraId="22552E5F" w14:textId="77777777" w:rsidR="00544634" w:rsidRPr="003306D1" w:rsidRDefault="00544634" w:rsidP="00646543">
            <w:pPr>
              <w:pStyle w:val="time"/>
            </w:pPr>
            <w:r w:rsidRPr="003306D1">
              <w:t>0.82</w:t>
            </w:r>
          </w:p>
        </w:tc>
      </w:tr>
      <w:bookmarkEnd w:id="111"/>
      <w:tr w:rsidR="00544634" w:rsidRPr="00186F0A" w14:paraId="51F8C7F1" w14:textId="77777777" w:rsidTr="00267DF0">
        <w:trPr>
          <w:trHeight w:val="323"/>
          <w:jc w:val="right"/>
        </w:trPr>
        <w:tc>
          <w:tcPr>
            <w:tcW w:w="4395" w:type="dxa"/>
            <w:vAlign w:val="center"/>
          </w:tcPr>
          <w:p w14:paraId="225A3263" w14:textId="77777777" w:rsidR="00544634" w:rsidRPr="003306D1" w:rsidRDefault="00544634" w:rsidP="00646543">
            <w:pPr>
              <w:pStyle w:val="time"/>
            </w:pPr>
            <w:r w:rsidRPr="003306D1">
              <w:t>校友自評</w:t>
            </w:r>
          </w:p>
        </w:tc>
        <w:tc>
          <w:tcPr>
            <w:tcW w:w="1444" w:type="dxa"/>
          </w:tcPr>
          <w:p w14:paraId="794BCC50" w14:textId="77777777" w:rsidR="00544634" w:rsidRPr="003306D1" w:rsidRDefault="00544634" w:rsidP="00646543">
            <w:pPr>
              <w:pStyle w:val="time"/>
            </w:pPr>
            <w:r w:rsidRPr="003306D1">
              <w:t>人數</w:t>
            </w:r>
          </w:p>
        </w:tc>
        <w:tc>
          <w:tcPr>
            <w:tcW w:w="1444" w:type="dxa"/>
          </w:tcPr>
          <w:p w14:paraId="6BEA1CC9" w14:textId="77777777" w:rsidR="00544634" w:rsidRPr="003306D1" w:rsidRDefault="00544634" w:rsidP="00646543">
            <w:pPr>
              <w:pStyle w:val="time"/>
            </w:pPr>
            <w:r w:rsidRPr="003306D1">
              <w:t>平均數</w:t>
            </w:r>
          </w:p>
        </w:tc>
        <w:tc>
          <w:tcPr>
            <w:tcW w:w="1444" w:type="dxa"/>
          </w:tcPr>
          <w:p w14:paraId="0F5F3173" w14:textId="77777777" w:rsidR="00544634" w:rsidRPr="003306D1" w:rsidRDefault="00544634" w:rsidP="00646543">
            <w:pPr>
              <w:pStyle w:val="time"/>
            </w:pPr>
            <w:r w:rsidRPr="003306D1">
              <w:t>標準差</w:t>
            </w:r>
          </w:p>
        </w:tc>
      </w:tr>
      <w:tr w:rsidR="00544634" w:rsidRPr="00186F0A" w14:paraId="7E60BEA8" w14:textId="77777777" w:rsidTr="00267DF0">
        <w:trPr>
          <w:trHeight w:val="278"/>
          <w:jc w:val="right"/>
        </w:trPr>
        <w:tc>
          <w:tcPr>
            <w:tcW w:w="4395" w:type="dxa"/>
            <w:vAlign w:val="center"/>
          </w:tcPr>
          <w:p w14:paraId="501B471C" w14:textId="77777777" w:rsidR="00544634" w:rsidRPr="003306D1" w:rsidRDefault="00544634" w:rsidP="00FE43D8">
            <w:pPr>
              <w:pStyle w:val="-05"/>
              <w:ind w:left="-70" w:right="-70"/>
            </w:pPr>
            <w:r w:rsidRPr="003306D1">
              <w:t xml:space="preserve">  </w:t>
            </w:r>
            <w:r w:rsidRPr="003306D1">
              <w:t>政策規劃能力</w:t>
            </w:r>
          </w:p>
        </w:tc>
        <w:tc>
          <w:tcPr>
            <w:tcW w:w="1444" w:type="dxa"/>
            <w:vAlign w:val="bottom"/>
          </w:tcPr>
          <w:p w14:paraId="4183DFDA" w14:textId="77777777" w:rsidR="00544634" w:rsidRPr="003306D1" w:rsidRDefault="00544634" w:rsidP="00646543">
            <w:pPr>
              <w:pStyle w:val="time"/>
            </w:pPr>
            <w:r w:rsidRPr="003306D1">
              <w:t>56</w:t>
            </w:r>
          </w:p>
        </w:tc>
        <w:tc>
          <w:tcPr>
            <w:tcW w:w="1444" w:type="dxa"/>
            <w:vAlign w:val="bottom"/>
          </w:tcPr>
          <w:p w14:paraId="7B2F907F" w14:textId="77777777" w:rsidR="00544634" w:rsidRPr="003306D1" w:rsidRDefault="00544634" w:rsidP="00646543">
            <w:pPr>
              <w:pStyle w:val="time"/>
            </w:pPr>
            <w:r w:rsidRPr="003306D1">
              <w:t>4.16</w:t>
            </w:r>
          </w:p>
        </w:tc>
        <w:tc>
          <w:tcPr>
            <w:tcW w:w="1444" w:type="dxa"/>
            <w:vAlign w:val="bottom"/>
          </w:tcPr>
          <w:p w14:paraId="6AC76453" w14:textId="77777777" w:rsidR="00544634" w:rsidRPr="003306D1" w:rsidRDefault="00544634" w:rsidP="00646543">
            <w:pPr>
              <w:pStyle w:val="time"/>
            </w:pPr>
            <w:r w:rsidRPr="003306D1">
              <w:t>0.95</w:t>
            </w:r>
          </w:p>
        </w:tc>
      </w:tr>
      <w:tr w:rsidR="00544634" w:rsidRPr="00186F0A" w14:paraId="098FDC03" w14:textId="77777777" w:rsidTr="00267DF0">
        <w:trPr>
          <w:trHeight w:val="322"/>
          <w:jc w:val="right"/>
        </w:trPr>
        <w:tc>
          <w:tcPr>
            <w:tcW w:w="4395" w:type="dxa"/>
            <w:vAlign w:val="center"/>
          </w:tcPr>
          <w:p w14:paraId="607F32A2" w14:textId="77777777" w:rsidR="00544634" w:rsidRPr="003306D1" w:rsidRDefault="00544634" w:rsidP="00FE43D8">
            <w:pPr>
              <w:pStyle w:val="-05"/>
              <w:ind w:left="-70" w:right="-70"/>
            </w:pPr>
            <w:r w:rsidRPr="003306D1">
              <w:t xml:space="preserve">  </w:t>
            </w:r>
            <w:r w:rsidRPr="003306D1">
              <w:t>行政管理能力</w:t>
            </w:r>
          </w:p>
        </w:tc>
        <w:tc>
          <w:tcPr>
            <w:tcW w:w="1444" w:type="dxa"/>
            <w:vAlign w:val="bottom"/>
          </w:tcPr>
          <w:p w14:paraId="0AC65795" w14:textId="77777777" w:rsidR="00544634" w:rsidRPr="003306D1" w:rsidRDefault="00544634" w:rsidP="00646543">
            <w:pPr>
              <w:pStyle w:val="time"/>
            </w:pPr>
            <w:r w:rsidRPr="003306D1">
              <w:t>56</w:t>
            </w:r>
          </w:p>
        </w:tc>
        <w:tc>
          <w:tcPr>
            <w:tcW w:w="1444" w:type="dxa"/>
            <w:vAlign w:val="bottom"/>
          </w:tcPr>
          <w:p w14:paraId="761AA3BA" w14:textId="77777777" w:rsidR="00544634" w:rsidRPr="003306D1" w:rsidRDefault="00544634" w:rsidP="00646543">
            <w:pPr>
              <w:pStyle w:val="time"/>
            </w:pPr>
            <w:r w:rsidRPr="003306D1">
              <w:t>4.18</w:t>
            </w:r>
          </w:p>
        </w:tc>
        <w:tc>
          <w:tcPr>
            <w:tcW w:w="1444" w:type="dxa"/>
            <w:vAlign w:val="bottom"/>
          </w:tcPr>
          <w:p w14:paraId="7708040A" w14:textId="77777777" w:rsidR="00544634" w:rsidRPr="003306D1" w:rsidRDefault="00544634" w:rsidP="00646543">
            <w:pPr>
              <w:pStyle w:val="time"/>
            </w:pPr>
            <w:r w:rsidRPr="003306D1">
              <w:t>0.83</w:t>
            </w:r>
          </w:p>
        </w:tc>
      </w:tr>
      <w:tr w:rsidR="00544634" w:rsidRPr="00186F0A" w14:paraId="17BF953F" w14:textId="77777777" w:rsidTr="00267DF0">
        <w:trPr>
          <w:trHeight w:val="270"/>
          <w:jc w:val="right"/>
        </w:trPr>
        <w:tc>
          <w:tcPr>
            <w:tcW w:w="4395" w:type="dxa"/>
            <w:vAlign w:val="center"/>
          </w:tcPr>
          <w:p w14:paraId="6EF8139D" w14:textId="77777777" w:rsidR="00544634" w:rsidRPr="003306D1" w:rsidRDefault="00544634" w:rsidP="00FE43D8">
            <w:pPr>
              <w:pStyle w:val="-05"/>
              <w:ind w:left="-70" w:right="-70"/>
            </w:pPr>
            <w:r w:rsidRPr="003306D1">
              <w:t xml:space="preserve">  </w:t>
            </w:r>
            <w:r w:rsidRPr="003306D1">
              <w:t>課程發展能力</w:t>
            </w:r>
          </w:p>
        </w:tc>
        <w:tc>
          <w:tcPr>
            <w:tcW w:w="1444" w:type="dxa"/>
            <w:vAlign w:val="bottom"/>
          </w:tcPr>
          <w:p w14:paraId="3E15548A" w14:textId="77777777" w:rsidR="00544634" w:rsidRPr="003306D1" w:rsidRDefault="00544634" w:rsidP="00646543">
            <w:pPr>
              <w:pStyle w:val="time"/>
            </w:pPr>
            <w:r w:rsidRPr="003306D1">
              <w:t>56</w:t>
            </w:r>
          </w:p>
        </w:tc>
        <w:tc>
          <w:tcPr>
            <w:tcW w:w="1444" w:type="dxa"/>
            <w:vAlign w:val="bottom"/>
          </w:tcPr>
          <w:p w14:paraId="5358F831" w14:textId="77777777" w:rsidR="00544634" w:rsidRPr="003306D1" w:rsidRDefault="00544634" w:rsidP="00646543">
            <w:pPr>
              <w:pStyle w:val="time"/>
            </w:pPr>
            <w:r w:rsidRPr="003306D1">
              <w:t>4.30</w:t>
            </w:r>
          </w:p>
        </w:tc>
        <w:tc>
          <w:tcPr>
            <w:tcW w:w="1444" w:type="dxa"/>
            <w:vAlign w:val="bottom"/>
          </w:tcPr>
          <w:p w14:paraId="17364346" w14:textId="77777777" w:rsidR="00544634" w:rsidRPr="003306D1" w:rsidRDefault="00544634" w:rsidP="00646543">
            <w:pPr>
              <w:pStyle w:val="time"/>
            </w:pPr>
            <w:r w:rsidRPr="003306D1">
              <w:t>0.81</w:t>
            </w:r>
          </w:p>
        </w:tc>
      </w:tr>
      <w:tr w:rsidR="00544634" w:rsidRPr="00186F0A" w14:paraId="204B6BE0" w14:textId="77777777" w:rsidTr="00267DF0">
        <w:trPr>
          <w:trHeight w:val="225"/>
          <w:jc w:val="right"/>
        </w:trPr>
        <w:tc>
          <w:tcPr>
            <w:tcW w:w="4395" w:type="dxa"/>
            <w:vAlign w:val="center"/>
          </w:tcPr>
          <w:p w14:paraId="2BCD49EF" w14:textId="77777777" w:rsidR="00544634" w:rsidRPr="003306D1" w:rsidRDefault="00544634" w:rsidP="00FE43D8">
            <w:pPr>
              <w:pStyle w:val="-05"/>
              <w:ind w:left="-70" w:right="-70"/>
            </w:pPr>
            <w:r w:rsidRPr="003306D1">
              <w:t xml:space="preserve">  </w:t>
            </w:r>
            <w:r w:rsidRPr="003306D1">
              <w:t>學科教學能力</w:t>
            </w:r>
          </w:p>
        </w:tc>
        <w:tc>
          <w:tcPr>
            <w:tcW w:w="1444" w:type="dxa"/>
            <w:vAlign w:val="bottom"/>
          </w:tcPr>
          <w:p w14:paraId="7D9A2A91" w14:textId="77777777" w:rsidR="00544634" w:rsidRPr="003306D1" w:rsidRDefault="00544634" w:rsidP="00646543">
            <w:pPr>
              <w:pStyle w:val="time"/>
            </w:pPr>
            <w:r w:rsidRPr="003306D1">
              <w:t>56</w:t>
            </w:r>
          </w:p>
        </w:tc>
        <w:tc>
          <w:tcPr>
            <w:tcW w:w="1444" w:type="dxa"/>
            <w:vAlign w:val="bottom"/>
          </w:tcPr>
          <w:p w14:paraId="1E5FE73A" w14:textId="77777777" w:rsidR="00544634" w:rsidRPr="003306D1" w:rsidRDefault="00544634" w:rsidP="00646543">
            <w:pPr>
              <w:pStyle w:val="time"/>
            </w:pPr>
            <w:r w:rsidRPr="003306D1">
              <w:t>4.25</w:t>
            </w:r>
          </w:p>
        </w:tc>
        <w:tc>
          <w:tcPr>
            <w:tcW w:w="1444" w:type="dxa"/>
            <w:vAlign w:val="bottom"/>
          </w:tcPr>
          <w:p w14:paraId="60365AEF" w14:textId="77777777" w:rsidR="00544634" w:rsidRPr="003306D1" w:rsidRDefault="00544634" w:rsidP="00646543">
            <w:pPr>
              <w:pStyle w:val="time"/>
            </w:pPr>
            <w:r w:rsidRPr="003306D1">
              <w:t>0.81</w:t>
            </w:r>
          </w:p>
        </w:tc>
      </w:tr>
      <w:tr w:rsidR="00544634" w:rsidRPr="00186F0A" w14:paraId="29D0A466" w14:textId="77777777" w:rsidTr="00267DF0">
        <w:trPr>
          <w:trHeight w:val="40"/>
          <w:jc w:val="right"/>
        </w:trPr>
        <w:tc>
          <w:tcPr>
            <w:tcW w:w="4395" w:type="dxa"/>
            <w:vAlign w:val="center"/>
          </w:tcPr>
          <w:p w14:paraId="08763D2E" w14:textId="77777777" w:rsidR="00544634" w:rsidRPr="003306D1" w:rsidRDefault="00544634" w:rsidP="00FE43D8">
            <w:pPr>
              <w:pStyle w:val="-05"/>
              <w:ind w:left="-70" w:right="-70"/>
            </w:pPr>
            <w:r w:rsidRPr="003306D1">
              <w:t xml:space="preserve">  </w:t>
            </w:r>
            <w:r w:rsidRPr="003306D1">
              <w:t>教師專業發展能力</w:t>
            </w:r>
          </w:p>
        </w:tc>
        <w:tc>
          <w:tcPr>
            <w:tcW w:w="1444" w:type="dxa"/>
            <w:vAlign w:val="bottom"/>
          </w:tcPr>
          <w:p w14:paraId="3B15C828" w14:textId="77777777" w:rsidR="00544634" w:rsidRPr="003306D1" w:rsidRDefault="00544634" w:rsidP="00646543">
            <w:pPr>
              <w:pStyle w:val="time"/>
            </w:pPr>
            <w:r w:rsidRPr="003306D1">
              <w:t>55</w:t>
            </w:r>
          </w:p>
        </w:tc>
        <w:tc>
          <w:tcPr>
            <w:tcW w:w="1444" w:type="dxa"/>
            <w:vAlign w:val="bottom"/>
          </w:tcPr>
          <w:p w14:paraId="4DAC7415" w14:textId="77777777" w:rsidR="00544634" w:rsidRPr="003306D1" w:rsidRDefault="00544634" w:rsidP="00646543">
            <w:pPr>
              <w:pStyle w:val="time"/>
            </w:pPr>
            <w:r w:rsidRPr="003306D1">
              <w:t>4.29</w:t>
            </w:r>
          </w:p>
        </w:tc>
        <w:tc>
          <w:tcPr>
            <w:tcW w:w="1444" w:type="dxa"/>
            <w:vAlign w:val="bottom"/>
          </w:tcPr>
          <w:p w14:paraId="6BEE2364" w14:textId="77777777" w:rsidR="00544634" w:rsidRPr="003306D1" w:rsidRDefault="00544634" w:rsidP="00646543">
            <w:pPr>
              <w:pStyle w:val="time"/>
            </w:pPr>
            <w:r w:rsidRPr="003306D1">
              <w:t>0.83</w:t>
            </w:r>
          </w:p>
        </w:tc>
      </w:tr>
    </w:tbl>
    <w:p w14:paraId="443F9447" w14:textId="77777777" w:rsidR="00544634" w:rsidRDefault="00544634" w:rsidP="00646543">
      <w:pPr>
        <w:pStyle w:val="time"/>
      </w:pPr>
    </w:p>
    <w:p w14:paraId="56283C9C" w14:textId="77777777" w:rsidR="00544634" w:rsidRPr="006F4AEA" w:rsidRDefault="00544634" w:rsidP="006F4AEA">
      <w:pPr>
        <w:pStyle w:val="afd"/>
      </w:pPr>
      <w:r>
        <w:rPr>
          <w:rFonts w:hint="eastAsia"/>
        </w:rPr>
        <w:t xml:space="preserve">     </w:t>
      </w:r>
      <w:r>
        <w:rPr>
          <w:rFonts w:hint="eastAsia"/>
        </w:rPr>
        <w:t>本所畢業校友對本所課程對其在</w:t>
      </w:r>
      <w:r w:rsidRPr="00186F0A">
        <w:t>人力資源領域：培育及提升目前或未來從事人力</w:t>
      </w:r>
      <w:r w:rsidRPr="006F4AEA">
        <w:t>資源之</w:t>
      </w:r>
      <w:r w:rsidRPr="00910C36">
        <w:t>專業能力</w:t>
      </w:r>
      <w:r w:rsidRPr="00910C36">
        <w:rPr>
          <w:rFonts w:hint="eastAsia"/>
        </w:rPr>
        <w:t>方面，個人自覺專業能力提升程度回饋如下表</w:t>
      </w:r>
      <w:r w:rsidRPr="00910C36">
        <w:rPr>
          <w:rFonts w:hint="eastAsia"/>
        </w:rPr>
        <w:t>3-4-12</w:t>
      </w:r>
      <w:r w:rsidRPr="00910C36">
        <w:rPr>
          <w:rFonts w:hint="eastAsia"/>
        </w:rPr>
        <w:t>所示。首先，在</w:t>
      </w:r>
      <w:proofErr w:type="gramStart"/>
      <w:r w:rsidRPr="00910C36">
        <w:rPr>
          <w:rFonts w:hint="eastAsia"/>
        </w:rPr>
        <w:t>自評該項</w:t>
      </w:r>
      <w:proofErr w:type="gramEnd"/>
      <w:r w:rsidRPr="00910C36">
        <w:rPr>
          <w:rFonts w:hint="eastAsia"/>
        </w:rPr>
        <w:t>能力在職場重要性方面，包括訓練需求分析能力、訓練方案規劃與實施能力、訓練方案績效評鑑能力、生涯管理能力、創新能力、團隊建立與運作能力等，</w:t>
      </w:r>
      <w:proofErr w:type="gramStart"/>
      <w:r w:rsidRPr="00910C36">
        <w:rPr>
          <w:rFonts w:hint="eastAsia"/>
        </w:rPr>
        <w:t>均有高於</w:t>
      </w:r>
      <w:proofErr w:type="gramEnd"/>
      <w:r w:rsidRPr="00910C36">
        <w:rPr>
          <w:rFonts w:hint="eastAsia"/>
        </w:rPr>
        <w:t>4.26</w:t>
      </w:r>
      <w:r w:rsidRPr="00910C36">
        <w:rPr>
          <w:rFonts w:hint="eastAsia"/>
        </w:rPr>
        <w:t>以上的平均分數，顯示本校畢業校友都認同這些能力在</w:t>
      </w:r>
      <w:r w:rsidRPr="00910C36">
        <w:t>人力資源</w:t>
      </w:r>
      <w:proofErr w:type="gramStart"/>
      <w:r w:rsidRPr="00910C36">
        <w:t>領域</w:t>
      </w:r>
      <w:r w:rsidRPr="00910C36">
        <w:rPr>
          <w:rFonts w:hint="eastAsia"/>
        </w:rPr>
        <w:t>領域</w:t>
      </w:r>
      <w:proofErr w:type="gramEnd"/>
      <w:r w:rsidRPr="00910C36">
        <w:rPr>
          <w:rFonts w:hint="eastAsia"/>
        </w:rPr>
        <w:t>中都是重要的能力。而在自評表現上，分數最高的是</w:t>
      </w:r>
      <w:r w:rsidRPr="00910C36">
        <w:t>團隊建立與運作能力</w:t>
      </w:r>
      <w:r w:rsidRPr="00910C36">
        <w:rPr>
          <w:rFonts w:hint="eastAsia"/>
        </w:rPr>
        <w:t>，平均數為</w:t>
      </w:r>
      <w:r w:rsidRPr="00910C36">
        <w:rPr>
          <w:rFonts w:hint="eastAsia"/>
        </w:rPr>
        <w:t>4.30</w:t>
      </w:r>
      <w:r w:rsidRPr="00910C36">
        <w:rPr>
          <w:rFonts w:hint="eastAsia"/>
        </w:rPr>
        <w:t>；</w:t>
      </w:r>
      <w:r w:rsidRPr="00910C36">
        <w:t>訓練方案規劃與實施能力</w:t>
      </w:r>
      <w:r w:rsidRPr="00910C36">
        <w:rPr>
          <w:rFonts w:hint="eastAsia"/>
        </w:rPr>
        <w:t>次之，平均數為</w:t>
      </w:r>
      <w:r w:rsidRPr="00910C36">
        <w:rPr>
          <w:rFonts w:hint="eastAsia"/>
        </w:rPr>
        <w:t>4.25</w:t>
      </w:r>
      <w:r w:rsidRPr="00910C36">
        <w:rPr>
          <w:rFonts w:hint="eastAsia"/>
        </w:rPr>
        <w:t>；</w:t>
      </w:r>
      <w:r w:rsidRPr="00910C36">
        <w:t>生涯管理能力</w:t>
      </w:r>
      <w:r w:rsidRPr="00910C36">
        <w:rPr>
          <w:rFonts w:hint="eastAsia"/>
        </w:rPr>
        <w:t>再次之，平均數為</w:t>
      </w:r>
      <w:r w:rsidRPr="00910C36">
        <w:rPr>
          <w:rFonts w:hint="eastAsia"/>
        </w:rPr>
        <w:t>4.2</w:t>
      </w:r>
      <w:r w:rsidRPr="00910C36">
        <w:t>3</w:t>
      </w:r>
      <w:r w:rsidRPr="00910C36">
        <w:rPr>
          <w:rFonts w:hint="eastAsia"/>
        </w:rPr>
        <w:t>。相較之下較弱的為</w:t>
      </w:r>
      <w:r w:rsidRPr="00910C36">
        <w:t>創新能力</w:t>
      </w:r>
      <w:r w:rsidRPr="00910C36">
        <w:rPr>
          <w:rFonts w:hint="eastAsia"/>
        </w:rPr>
        <w:t>，平均數為</w:t>
      </w:r>
      <w:r w:rsidRPr="00910C36">
        <w:rPr>
          <w:rFonts w:hint="eastAsia"/>
        </w:rPr>
        <w:t>4.18</w:t>
      </w:r>
      <w:r w:rsidRPr="00910C36">
        <w:rPr>
          <w:rFonts w:hint="eastAsia"/>
        </w:rPr>
        <w:t>；</w:t>
      </w:r>
      <w:r w:rsidRPr="00910C36">
        <w:t>訓練方案績效評鑑能力</w:t>
      </w:r>
      <w:r w:rsidRPr="00910C36">
        <w:rPr>
          <w:rFonts w:hint="eastAsia"/>
        </w:rPr>
        <w:t>，平均數為</w:t>
      </w:r>
      <w:r w:rsidRPr="00910C36">
        <w:rPr>
          <w:rFonts w:hint="eastAsia"/>
        </w:rPr>
        <w:t>4.1</w:t>
      </w:r>
      <w:r w:rsidRPr="00910C36">
        <w:t>4</w:t>
      </w:r>
      <w:r w:rsidRPr="00910C36">
        <w:rPr>
          <w:rFonts w:hint="eastAsia"/>
        </w:rPr>
        <w:t>。</w:t>
      </w:r>
    </w:p>
    <w:p w14:paraId="60AA1E30" w14:textId="77777777" w:rsidR="00544634" w:rsidRDefault="00544634" w:rsidP="00646543">
      <w:pPr>
        <w:pStyle w:val="time"/>
      </w:pPr>
      <w:r>
        <w:rPr>
          <w:rFonts w:hint="eastAsia"/>
        </w:rPr>
        <w:t xml:space="preserve">       </w:t>
      </w:r>
    </w:p>
    <w:p w14:paraId="7954F864" w14:textId="5E81CEE5" w:rsidR="00544634" w:rsidRDefault="00544634" w:rsidP="002A41EB">
      <w:pPr>
        <w:pStyle w:val="x-x-x"/>
      </w:pPr>
      <w:r w:rsidRPr="00A07834">
        <w:rPr>
          <w:rFonts w:hint="eastAsia"/>
          <w:highlight w:val="green"/>
        </w:rPr>
        <w:t>表</w:t>
      </w:r>
      <w:r w:rsidRPr="00A07834">
        <w:rPr>
          <w:rFonts w:hint="eastAsia"/>
          <w:highlight w:val="green"/>
        </w:rPr>
        <w:t>3-4-</w:t>
      </w:r>
      <w:r w:rsidRPr="00A07834">
        <w:rPr>
          <w:highlight w:val="green"/>
        </w:rPr>
        <w:t>1</w:t>
      </w:r>
      <w:r w:rsidRPr="00A07834">
        <w:rPr>
          <w:rFonts w:hint="eastAsia"/>
          <w:highlight w:val="green"/>
        </w:rPr>
        <w:t>2</w:t>
      </w:r>
      <w:r>
        <w:rPr>
          <w:rFonts w:hint="eastAsia"/>
        </w:rPr>
        <w:t>：</w:t>
      </w:r>
      <w:r w:rsidRPr="00186F0A">
        <w:t>專業領域能力</w:t>
      </w:r>
      <w:proofErr w:type="gramStart"/>
      <w:r>
        <w:t>—</w:t>
      </w:r>
      <w:proofErr w:type="gramEnd"/>
      <w:r w:rsidRPr="00186F0A">
        <w:t>人力資源領域</w:t>
      </w:r>
    </w:p>
    <w:tbl>
      <w:tblPr>
        <w:tblStyle w:val="ad"/>
        <w:tblW w:w="0" w:type="auto"/>
        <w:jc w:val="right"/>
        <w:tblLook w:val="04A0" w:firstRow="1" w:lastRow="0" w:firstColumn="1" w:lastColumn="0" w:noHBand="0" w:noVBand="1"/>
      </w:tblPr>
      <w:tblGrid>
        <w:gridCol w:w="3974"/>
        <w:gridCol w:w="1444"/>
        <w:gridCol w:w="1444"/>
        <w:gridCol w:w="1444"/>
      </w:tblGrid>
      <w:tr w:rsidR="00544634" w:rsidRPr="00186F0A" w14:paraId="22C1B44F" w14:textId="77777777" w:rsidTr="00BF3015">
        <w:trPr>
          <w:jc w:val="right"/>
        </w:trPr>
        <w:tc>
          <w:tcPr>
            <w:tcW w:w="8306" w:type="dxa"/>
            <w:gridSpan w:val="4"/>
          </w:tcPr>
          <w:p w14:paraId="4BCA162E" w14:textId="77777777" w:rsidR="00544634" w:rsidRPr="00186F0A" w:rsidRDefault="00544634" w:rsidP="00646543">
            <w:pPr>
              <w:pStyle w:val="time"/>
            </w:pPr>
            <w:r w:rsidRPr="00186F0A">
              <w:t>人力資源領域：培育及提升目前或未來從事人力資源之專業能力。</w:t>
            </w:r>
          </w:p>
        </w:tc>
      </w:tr>
      <w:tr w:rsidR="00544634" w:rsidRPr="00186F0A" w14:paraId="185AB9E0" w14:textId="77777777" w:rsidTr="00BF3015">
        <w:trPr>
          <w:jc w:val="right"/>
        </w:trPr>
        <w:tc>
          <w:tcPr>
            <w:tcW w:w="3974" w:type="dxa"/>
          </w:tcPr>
          <w:p w14:paraId="7C2F0D1E" w14:textId="77777777" w:rsidR="00544634" w:rsidRPr="00186F0A" w:rsidRDefault="00544634" w:rsidP="00646543">
            <w:pPr>
              <w:pStyle w:val="time"/>
            </w:pPr>
            <w:r w:rsidRPr="00186F0A">
              <w:t>職場重要性</w:t>
            </w:r>
          </w:p>
        </w:tc>
        <w:tc>
          <w:tcPr>
            <w:tcW w:w="1444" w:type="dxa"/>
          </w:tcPr>
          <w:p w14:paraId="3417309C" w14:textId="77777777" w:rsidR="00544634" w:rsidRPr="00186F0A" w:rsidRDefault="00544634" w:rsidP="00646543">
            <w:pPr>
              <w:pStyle w:val="time"/>
            </w:pPr>
            <w:r w:rsidRPr="00186F0A">
              <w:t>人數</w:t>
            </w:r>
          </w:p>
        </w:tc>
        <w:tc>
          <w:tcPr>
            <w:tcW w:w="1444" w:type="dxa"/>
          </w:tcPr>
          <w:p w14:paraId="78B09C1F" w14:textId="77777777" w:rsidR="00544634" w:rsidRPr="00186F0A" w:rsidRDefault="00544634" w:rsidP="00646543">
            <w:pPr>
              <w:pStyle w:val="time"/>
            </w:pPr>
            <w:r w:rsidRPr="00186F0A">
              <w:t>平均數</w:t>
            </w:r>
          </w:p>
        </w:tc>
        <w:tc>
          <w:tcPr>
            <w:tcW w:w="1444" w:type="dxa"/>
          </w:tcPr>
          <w:p w14:paraId="2A624E18" w14:textId="77777777" w:rsidR="00544634" w:rsidRPr="00186F0A" w:rsidRDefault="00544634" w:rsidP="00646543">
            <w:pPr>
              <w:pStyle w:val="time"/>
            </w:pPr>
            <w:r w:rsidRPr="00186F0A">
              <w:t>標準差</w:t>
            </w:r>
          </w:p>
        </w:tc>
      </w:tr>
      <w:tr w:rsidR="00544634" w:rsidRPr="00186F0A" w14:paraId="34E0B57E" w14:textId="77777777" w:rsidTr="00BF3015">
        <w:trPr>
          <w:jc w:val="right"/>
        </w:trPr>
        <w:tc>
          <w:tcPr>
            <w:tcW w:w="3974" w:type="dxa"/>
          </w:tcPr>
          <w:p w14:paraId="6B9980F7" w14:textId="77777777" w:rsidR="00544634" w:rsidRPr="00186F0A" w:rsidRDefault="00544634" w:rsidP="00FE43D8">
            <w:pPr>
              <w:pStyle w:val="-05"/>
              <w:ind w:left="-70" w:right="-70"/>
            </w:pPr>
            <w:bookmarkStart w:id="112" w:name="_Hlk161688004"/>
            <w:r w:rsidRPr="00186F0A">
              <w:t xml:space="preserve">  </w:t>
            </w:r>
            <w:r w:rsidRPr="00186F0A">
              <w:t>訓練需求分析能力</w:t>
            </w:r>
          </w:p>
        </w:tc>
        <w:tc>
          <w:tcPr>
            <w:tcW w:w="1444" w:type="dxa"/>
            <w:vAlign w:val="bottom"/>
          </w:tcPr>
          <w:p w14:paraId="7AF58594" w14:textId="77777777" w:rsidR="00544634" w:rsidRPr="009F2152" w:rsidRDefault="00544634" w:rsidP="00646543">
            <w:pPr>
              <w:pStyle w:val="time"/>
            </w:pPr>
            <w:r w:rsidRPr="009F2152">
              <w:t>56</w:t>
            </w:r>
          </w:p>
        </w:tc>
        <w:tc>
          <w:tcPr>
            <w:tcW w:w="1444" w:type="dxa"/>
            <w:vAlign w:val="bottom"/>
          </w:tcPr>
          <w:p w14:paraId="381276BA" w14:textId="77777777" w:rsidR="00544634" w:rsidRPr="009F2152" w:rsidRDefault="00544634" w:rsidP="00646543">
            <w:pPr>
              <w:pStyle w:val="time"/>
            </w:pPr>
            <w:r w:rsidRPr="009F2152">
              <w:t>4.36</w:t>
            </w:r>
          </w:p>
        </w:tc>
        <w:tc>
          <w:tcPr>
            <w:tcW w:w="1444" w:type="dxa"/>
            <w:vAlign w:val="bottom"/>
          </w:tcPr>
          <w:p w14:paraId="37619011" w14:textId="77777777" w:rsidR="00544634" w:rsidRPr="009F2152" w:rsidRDefault="00544634" w:rsidP="00646543">
            <w:pPr>
              <w:pStyle w:val="time"/>
            </w:pPr>
            <w:r w:rsidRPr="009F2152">
              <w:t>0.82</w:t>
            </w:r>
          </w:p>
        </w:tc>
      </w:tr>
      <w:tr w:rsidR="00544634" w:rsidRPr="00186F0A" w14:paraId="16FB925E" w14:textId="77777777" w:rsidTr="00BF3015">
        <w:trPr>
          <w:jc w:val="right"/>
        </w:trPr>
        <w:tc>
          <w:tcPr>
            <w:tcW w:w="3974" w:type="dxa"/>
          </w:tcPr>
          <w:p w14:paraId="2B9F6A08" w14:textId="77777777" w:rsidR="00544634" w:rsidRPr="00186F0A" w:rsidRDefault="00544634" w:rsidP="00FE43D8">
            <w:pPr>
              <w:pStyle w:val="-05"/>
              <w:ind w:left="-70" w:right="-70"/>
            </w:pPr>
            <w:r w:rsidRPr="00186F0A">
              <w:t xml:space="preserve">  </w:t>
            </w:r>
            <w:r w:rsidRPr="00186F0A">
              <w:t>訓練方案規劃與實施能力</w:t>
            </w:r>
          </w:p>
        </w:tc>
        <w:tc>
          <w:tcPr>
            <w:tcW w:w="1444" w:type="dxa"/>
            <w:vAlign w:val="bottom"/>
          </w:tcPr>
          <w:p w14:paraId="1DB384C8" w14:textId="77777777" w:rsidR="00544634" w:rsidRPr="009F2152" w:rsidRDefault="00544634" w:rsidP="00646543">
            <w:pPr>
              <w:pStyle w:val="time"/>
            </w:pPr>
            <w:r w:rsidRPr="009F2152">
              <w:t>57</w:t>
            </w:r>
          </w:p>
        </w:tc>
        <w:tc>
          <w:tcPr>
            <w:tcW w:w="1444" w:type="dxa"/>
            <w:vAlign w:val="bottom"/>
          </w:tcPr>
          <w:p w14:paraId="0AF9B843" w14:textId="77777777" w:rsidR="00544634" w:rsidRPr="009F2152" w:rsidRDefault="00544634" w:rsidP="00646543">
            <w:pPr>
              <w:pStyle w:val="time"/>
            </w:pPr>
            <w:r w:rsidRPr="009F2152">
              <w:t>4.35</w:t>
            </w:r>
          </w:p>
        </w:tc>
        <w:tc>
          <w:tcPr>
            <w:tcW w:w="1444" w:type="dxa"/>
            <w:vAlign w:val="bottom"/>
          </w:tcPr>
          <w:p w14:paraId="291EA062" w14:textId="77777777" w:rsidR="00544634" w:rsidRPr="009F2152" w:rsidRDefault="00544634" w:rsidP="00646543">
            <w:pPr>
              <w:pStyle w:val="time"/>
            </w:pPr>
            <w:r w:rsidRPr="009F2152">
              <w:t>0.86</w:t>
            </w:r>
          </w:p>
        </w:tc>
      </w:tr>
      <w:tr w:rsidR="00544634" w:rsidRPr="00186F0A" w14:paraId="358C4F6F" w14:textId="77777777" w:rsidTr="00BF3015">
        <w:trPr>
          <w:jc w:val="right"/>
        </w:trPr>
        <w:tc>
          <w:tcPr>
            <w:tcW w:w="3974" w:type="dxa"/>
          </w:tcPr>
          <w:p w14:paraId="4C2ACD8E" w14:textId="77777777" w:rsidR="00544634" w:rsidRPr="00186F0A" w:rsidRDefault="00544634" w:rsidP="00FE43D8">
            <w:pPr>
              <w:pStyle w:val="-05"/>
              <w:ind w:left="-70" w:right="-70"/>
            </w:pPr>
            <w:r w:rsidRPr="00186F0A">
              <w:t xml:space="preserve">  </w:t>
            </w:r>
            <w:r w:rsidRPr="00186F0A">
              <w:t>訓練方案績效評鑑能力</w:t>
            </w:r>
          </w:p>
        </w:tc>
        <w:tc>
          <w:tcPr>
            <w:tcW w:w="1444" w:type="dxa"/>
            <w:vAlign w:val="bottom"/>
          </w:tcPr>
          <w:p w14:paraId="211C9D46" w14:textId="77777777" w:rsidR="00544634" w:rsidRPr="009F2152" w:rsidRDefault="00544634" w:rsidP="00646543">
            <w:pPr>
              <w:pStyle w:val="time"/>
            </w:pPr>
            <w:r w:rsidRPr="009F2152">
              <w:t>57</w:t>
            </w:r>
          </w:p>
        </w:tc>
        <w:tc>
          <w:tcPr>
            <w:tcW w:w="1444" w:type="dxa"/>
            <w:vAlign w:val="bottom"/>
          </w:tcPr>
          <w:p w14:paraId="61CA545A" w14:textId="77777777" w:rsidR="00544634" w:rsidRPr="009F2152" w:rsidRDefault="00544634" w:rsidP="00646543">
            <w:pPr>
              <w:pStyle w:val="time"/>
            </w:pPr>
            <w:r w:rsidRPr="009F2152">
              <w:t>4.26</w:t>
            </w:r>
          </w:p>
        </w:tc>
        <w:tc>
          <w:tcPr>
            <w:tcW w:w="1444" w:type="dxa"/>
            <w:vAlign w:val="bottom"/>
          </w:tcPr>
          <w:p w14:paraId="2A12FD4D" w14:textId="77777777" w:rsidR="00544634" w:rsidRPr="009F2152" w:rsidRDefault="00544634" w:rsidP="00646543">
            <w:pPr>
              <w:pStyle w:val="time"/>
            </w:pPr>
            <w:r w:rsidRPr="009F2152">
              <w:t>0.84</w:t>
            </w:r>
          </w:p>
        </w:tc>
      </w:tr>
      <w:tr w:rsidR="00544634" w:rsidRPr="00186F0A" w14:paraId="6402F74B" w14:textId="77777777" w:rsidTr="00BF3015">
        <w:trPr>
          <w:jc w:val="right"/>
        </w:trPr>
        <w:tc>
          <w:tcPr>
            <w:tcW w:w="3974" w:type="dxa"/>
          </w:tcPr>
          <w:p w14:paraId="62D034B5" w14:textId="77777777" w:rsidR="00544634" w:rsidRPr="00186F0A" w:rsidRDefault="00544634" w:rsidP="00FE43D8">
            <w:pPr>
              <w:pStyle w:val="-05"/>
              <w:ind w:left="-70" w:right="-70"/>
            </w:pPr>
            <w:r w:rsidRPr="00186F0A">
              <w:t xml:space="preserve">  </w:t>
            </w:r>
            <w:r w:rsidRPr="00186F0A">
              <w:t>生涯管理能力</w:t>
            </w:r>
          </w:p>
        </w:tc>
        <w:tc>
          <w:tcPr>
            <w:tcW w:w="1444" w:type="dxa"/>
            <w:vAlign w:val="bottom"/>
          </w:tcPr>
          <w:p w14:paraId="6882E65B" w14:textId="77777777" w:rsidR="00544634" w:rsidRPr="009F2152" w:rsidRDefault="00544634" w:rsidP="00646543">
            <w:pPr>
              <w:pStyle w:val="time"/>
            </w:pPr>
            <w:r w:rsidRPr="009F2152">
              <w:t>56</w:t>
            </w:r>
          </w:p>
        </w:tc>
        <w:tc>
          <w:tcPr>
            <w:tcW w:w="1444" w:type="dxa"/>
            <w:vAlign w:val="bottom"/>
          </w:tcPr>
          <w:p w14:paraId="00CC32C3" w14:textId="77777777" w:rsidR="00544634" w:rsidRPr="009F2152" w:rsidRDefault="00544634" w:rsidP="00646543">
            <w:pPr>
              <w:pStyle w:val="time"/>
            </w:pPr>
            <w:r w:rsidRPr="009F2152">
              <w:t>4.36</w:t>
            </w:r>
          </w:p>
        </w:tc>
        <w:tc>
          <w:tcPr>
            <w:tcW w:w="1444" w:type="dxa"/>
            <w:vAlign w:val="bottom"/>
          </w:tcPr>
          <w:p w14:paraId="34C4266D" w14:textId="77777777" w:rsidR="00544634" w:rsidRPr="009F2152" w:rsidRDefault="00544634" w:rsidP="00646543">
            <w:pPr>
              <w:pStyle w:val="time"/>
            </w:pPr>
            <w:r w:rsidRPr="009F2152">
              <w:t>0.82</w:t>
            </w:r>
          </w:p>
        </w:tc>
      </w:tr>
      <w:tr w:rsidR="00544634" w:rsidRPr="00186F0A" w14:paraId="5F686267" w14:textId="77777777" w:rsidTr="00BF3015">
        <w:trPr>
          <w:trHeight w:val="109"/>
          <w:jc w:val="right"/>
        </w:trPr>
        <w:tc>
          <w:tcPr>
            <w:tcW w:w="3974" w:type="dxa"/>
          </w:tcPr>
          <w:p w14:paraId="60D5D977" w14:textId="77777777" w:rsidR="00544634" w:rsidRPr="00186F0A" w:rsidRDefault="00544634" w:rsidP="00FE43D8">
            <w:pPr>
              <w:pStyle w:val="-05"/>
              <w:ind w:left="-70" w:right="-70"/>
            </w:pPr>
            <w:r w:rsidRPr="00186F0A">
              <w:t xml:space="preserve">  </w:t>
            </w:r>
            <w:r w:rsidRPr="00186F0A">
              <w:t>創新能力</w:t>
            </w:r>
          </w:p>
        </w:tc>
        <w:tc>
          <w:tcPr>
            <w:tcW w:w="1444" w:type="dxa"/>
            <w:vAlign w:val="bottom"/>
          </w:tcPr>
          <w:p w14:paraId="07048AE4" w14:textId="77777777" w:rsidR="00544634" w:rsidRPr="009F2152" w:rsidRDefault="00544634" w:rsidP="00646543">
            <w:pPr>
              <w:pStyle w:val="time"/>
            </w:pPr>
            <w:r w:rsidRPr="009F2152">
              <w:t>57</w:t>
            </w:r>
          </w:p>
        </w:tc>
        <w:tc>
          <w:tcPr>
            <w:tcW w:w="1444" w:type="dxa"/>
            <w:vAlign w:val="bottom"/>
          </w:tcPr>
          <w:p w14:paraId="54510C71" w14:textId="77777777" w:rsidR="00544634" w:rsidRPr="009F2152" w:rsidRDefault="00544634" w:rsidP="00646543">
            <w:pPr>
              <w:pStyle w:val="time"/>
            </w:pPr>
            <w:r w:rsidRPr="009F2152">
              <w:t>4.44</w:t>
            </w:r>
          </w:p>
        </w:tc>
        <w:tc>
          <w:tcPr>
            <w:tcW w:w="1444" w:type="dxa"/>
            <w:vAlign w:val="bottom"/>
          </w:tcPr>
          <w:p w14:paraId="44572D0F" w14:textId="77777777" w:rsidR="00544634" w:rsidRPr="009F2152" w:rsidRDefault="00544634" w:rsidP="00646543">
            <w:pPr>
              <w:pStyle w:val="time"/>
            </w:pPr>
            <w:r w:rsidRPr="009F2152">
              <w:t>0.76</w:t>
            </w:r>
          </w:p>
        </w:tc>
      </w:tr>
      <w:tr w:rsidR="00544634" w:rsidRPr="00186F0A" w14:paraId="6898B358" w14:textId="77777777" w:rsidTr="00BF3015">
        <w:trPr>
          <w:trHeight w:val="270"/>
          <w:jc w:val="right"/>
        </w:trPr>
        <w:tc>
          <w:tcPr>
            <w:tcW w:w="3974" w:type="dxa"/>
          </w:tcPr>
          <w:p w14:paraId="4293EDF9" w14:textId="77777777" w:rsidR="00544634" w:rsidRPr="00186F0A" w:rsidRDefault="00544634" w:rsidP="00FE43D8">
            <w:pPr>
              <w:pStyle w:val="-05"/>
              <w:ind w:left="-70" w:right="-70"/>
            </w:pPr>
            <w:r w:rsidRPr="00186F0A">
              <w:t xml:space="preserve">  </w:t>
            </w:r>
            <w:r w:rsidRPr="00186F0A">
              <w:t>團隊建立與運作能力</w:t>
            </w:r>
          </w:p>
        </w:tc>
        <w:tc>
          <w:tcPr>
            <w:tcW w:w="1444" w:type="dxa"/>
            <w:vAlign w:val="bottom"/>
          </w:tcPr>
          <w:p w14:paraId="401D3A28" w14:textId="77777777" w:rsidR="00544634" w:rsidRPr="009F2152" w:rsidRDefault="00544634" w:rsidP="00646543">
            <w:pPr>
              <w:pStyle w:val="time"/>
            </w:pPr>
            <w:r w:rsidRPr="009F2152">
              <w:t>57</w:t>
            </w:r>
          </w:p>
        </w:tc>
        <w:tc>
          <w:tcPr>
            <w:tcW w:w="1444" w:type="dxa"/>
            <w:vAlign w:val="bottom"/>
          </w:tcPr>
          <w:p w14:paraId="3C4CDC0F" w14:textId="77777777" w:rsidR="00544634" w:rsidRPr="009F2152" w:rsidRDefault="00544634" w:rsidP="00646543">
            <w:pPr>
              <w:pStyle w:val="time"/>
            </w:pPr>
            <w:r w:rsidRPr="009F2152">
              <w:t>4.47</w:t>
            </w:r>
          </w:p>
        </w:tc>
        <w:tc>
          <w:tcPr>
            <w:tcW w:w="1444" w:type="dxa"/>
            <w:vAlign w:val="bottom"/>
          </w:tcPr>
          <w:p w14:paraId="6BA308E2" w14:textId="77777777" w:rsidR="00544634" w:rsidRPr="009F2152" w:rsidRDefault="00544634" w:rsidP="00646543">
            <w:pPr>
              <w:pStyle w:val="time"/>
            </w:pPr>
            <w:r w:rsidRPr="009F2152">
              <w:t>0.76</w:t>
            </w:r>
          </w:p>
        </w:tc>
      </w:tr>
    </w:tbl>
    <w:p w14:paraId="6940C885" w14:textId="77777777" w:rsidR="002A41EB" w:rsidRDefault="002A41EB" w:rsidP="006463C3">
      <w:pPr>
        <w:pStyle w:val="6"/>
      </w:pPr>
    </w:p>
    <w:tbl>
      <w:tblPr>
        <w:tblStyle w:val="ad"/>
        <w:tblW w:w="0" w:type="auto"/>
        <w:jc w:val="right"/>
        <w:tblLook w:val="04A0" w:firstRow="1" w:lastRow="0" w:firstColumn="1" w:lastColumn="0" w:noHBand="0" w:noVBand="1"/>
      </w:tblPr>
      <w:tblGrid>
        <w:gridCol w:w="3974"/>
        <w:gridCol w:w="1444"/>
        <w:gridCol w:w="1444"/>
        <w:gridCol w:w="1444"/>
      </w:tblGrid>
      <w:tr w:rsidR="00544634" w:rsidRPr="00186F0A" w14:paraId="7BA2629F" w14:textId="77777777" w:rsidTr="00BF3015">
        <w:trPr>
          <w:trHeight w:val="323"/>
          <w:jc w:val="right"/>
        </w:trPr>
        <w:tc>
          <w:tcPr>
            <w:tcW w:w="3974" w:type="dxa"/>
          </w:tcPr>
          <w:bookmarkEnd w:id="112"/>
          <w:p w14:paraId="452530E1" w14:textId="77777777" w:rsidR="00544634" w:rsidRPr="00267DF0" w:rsidRDefault="00544634" w:rsidP="00646543">
            <w:pPr>
              <w:pStyle w:val="time"/>
            </w:pPr>
            <w:r w:rsidRPr="00267DF0">
              <w:t>校友自評</w:t>
            </w:r>
          </w:p>
        </w:tc>
        <w:tc>
          <w:tcPr>
            <w:tcW w:w="1444" w:type="dxa"/>
          </w:tcPr>
          <w:p w14:paraId="3ED0EF85" w14:textId="77777777" w:rsidR="00544634" w:rsidRPr="00267DF0" w:rsidRDefault="00544634" w:rsidP="00646543">
            <w:pPr>
              <w:pStyle w:val="time"/>
            </w:pPr>
            <w:r w:rsidRPr="00267DF0">
              <w:t>人數</w:t>
            </w:r>
          </w:p>
        </w:tc>
        <w:tc>
          <w:tcPr>
            <w:tcW w:w="1444" w:type="dxa"/>
          </w:tcPr>
          <w:p w14:paraId="70819B9A" w14:textId="77777777" w:rsidR="00544634" w:rsidRPr="00267DF0" w:rsidRDefault="00544634" w:rsidP="00646543">
            <w:pPr>
              <w:pStyle w:val="time"/>
            </w:pPr>
            <w:r w:rsidRPr="00267DF0">
              <w:t>平均數</w:t>
            </w:r>
          </w:p>
        </w:tc>
        <w:tc>
          <w:tcPr>
            <w:tcW w:w="1444" w:type="dxa"/>
          </w:tcPr>
          <w:p w14:paraId="373B5E6E" w14:textId="77777777" w:rsidR="00544634" w:rsidRPr="00267DF0" w:rsidRDefault="00544634" w:rsidP="00646543">
            <w:pPr>
              <w:pStyle w:val="time"/>
            </w:pPr>
            <w:r w:rsidRPr="00267DF0">
              <w:t>標準差</w:t>
            </w:r>
          </w:p>
        </w:tc>
      </w:tr>
      <w:tr w:rsidR="00544634" w:rsidRPr="00186F0A" w14:paraId="5869FC01" w14:textId="77777777" w:rsidTr="00BF3015">
        <w:trPr>
          <w:trHeight w:val="255"/>
          <w:jc w:val="right"/>
        </w:trPr>
        <w:tc>
          <w:tcPr>
            <w:tcW w:w="3974" w:type="dxa"/>
          </w:tcPr>
          <w:p w14:paraId="1FAE649A" w14:textId="77777777" w:rsidR="00544634" w:rsidRPr="00186F0A" w:rsidRDefault="00544634" w:rsidP="00FE43D8">
            <w:pPr>
              <w:pStyle w:val="-05"/>
              <w:ind w:left="-70" w:right="-70"/>
            </w:pPr>
            <w:r w:rsidRPr="00186F0A">
              <w:t xml:space="preserve">  </w:t>
            </w:r>
            <w:r w:rsidRPr="00186F0A">
              <w:t>訓練需求分析能力</w:t>
            </w:r>
          </w:p>
        </w:tc>
        <w:tc>
          <w:tcPr>
            <w:tcW w:w="1444" w:type="dxa"/>
            <w:vAlign w:val="bottom"/>
          </w:tcPr>
          <w:p w14:paraId="00561EB9" w14:textId="77777777" w:rsidR="00544634" w:rsidRPr="009F2152" w:rsidRDefault="00544634" w:rsidP="00646543">
            <w:pPr>
              <w:pStyle w:val="time"/>
            </w:pPr>
            <w:r w:rsidRPr="009F2152">
              <w:t>56</w:t>
            </w:r>
          </w:p>
        </w:tc>
        <w:tc>
          <w:tcPr>
            <w:tcW w:w="1444" w:type="dxa"/>
            <w:vAlign w:val="bottom"/>
          </w:tcPr>
          <w:p w14:paraId="02E54A38" w14:textId="77777777" w:rsidR="00544634" w:rsidRPr="009F2152" w:rsidRDefault="00544634" w:rsidP="00646543">
            <w:pPr>
              <w:pStyle w:val="time"/>
            </w:pPr>
            <w:r w:rsidRPr="009F2152">
              <w:t>4.21</w:t>
            </w:r>
          </w:p>
        </w:tc>
        <w:tc>
          <w:tcPr>
            <w:tcW w:w="1444" w:type="dxa"/>
            <w:vAlign w:val="bottom"/>
          </w:tcPr>
          <w:p w14:paraId="315D03DD" w14:textId="77777777" w:rsidR="00544634" w:rsidRPr="009F2152" w:rsidRDefault="00544634" w:rsidP="00646543">
            <w:pPr>
              <w:pStyle w:val="time"/>
            </w:pPr>
            <w:r w:rsidRPr="009F2152">
              <w:t>0.87</w:t>
            </w:r>
          </w:p>
        </w:tc>
      </w:tr>
      <w:tr w:rsidR="00544634" w:rsidRPr="00186F0A" w14:paraId="47A2D8A5" w14:textId="77777777" w:rsidTr="00BF3015">
        <w:trPr>
          <w:trHeight w:val="111"/>
          <w:jc w:val="right"/>
        </w:trPr>
        <w:tc>
          <w:tcPr>
            <w:tcW w:w="3974" w:type="dxa"/>
          </w:tcPr>
          <w:p w14:paraId="74F59E4B" w14:textId="77777777" w:rsidR="00544634" w:rsidRPr="00186F0A" w:rsidRDefault="00544634" w:rsidP="00FE43D8">
            <w:pPr>
              <w:pStyle w:val="-05"/>
              <w:ind w:left="-70" w:right="-70"/>
            </w:pPr>
            <w:r w:rsidRPr="00186F0A">
              <w:t xml:space="preserve">  </w:t>
            </w:r>
            <w:r w:rsidRPr="00186F0A">
              <w:t>訓練方案規劃與實施能力</w:t>
            </w:r>
          </w:p>
        </w:tc>
        <w:tc>
          <w:tcPr>
            <w:tcW w:w="1444" w:type="dxa"/>
            <w:vAlign w:val="bottom"/>
          </w:tcPr>
          <w:p w14:paraId="0DC6A95F" w14:textId="77777777" w:rsidR="00544634" w:rsidRPr="009F2152" w:rsidRDefault="00544634" w:rsidP="00646543">
            <w:pPr>
              <w:pStyle w:val="time"/>
            </w:pPr>
            <w:r w:rsidRPr="009F2152">
              <w:t>56</w:t>
            </w:r>
          </w:p>
        </w:tc>
        <w:tc>
          <w:tcPr>
            <w:tcW w:w="1444" w:type="dxa"/>
            <w:vAlign w:val="bottom"/>
          </w:tcPr>
          <w:p w14:paraId="195C5A63" w14:textId="77777777" w:rsidR="00544634" w:rsidRPr="009F2152" w:rsidRDefault="00544634" w:rsidP="00646543">
            <w:pPr>
              <w:pStyle w:val="time"/>
            </w:pPr>
            <w:r w:rsidRPr="009F2152">
              <w:t>4.25</w:t>
            </w:r>
          </w:p>
        </w:tc>
        <w:tc>
          <w:tcPr>
            <w:tcW w:w="1444" w:type="dxa"/>
            <w:vAlign w:val="bottom"/>
          </w:tcPr>
          <w:p w14:paraId="07043646" w14:textId="77777777" w:rsidR="00544634" w:rsidRPr="009F2152" w:rsidRDefault="00544634" w:rsidP="00646543">
            <w:pPr>
              <w:pStyle w:val="time"/>
            </w:pPr>
            <w:r w:rsidRPr="009F2152">
              <w:t>0.86</w:t>
            </w:r>
          </w:p>
        </w:tc>
      </w:tr>
      <w:tr w:rsidR="00544634" w:rsidRPr="00186F0A" w14:paraId="0CA5DBA0" w14:textId="77777777" w:rsidTr="00BF3015">
        <w:trPr>
          <w:trHeight w:val="278"/>
          <w:jc w:val="right"/>
        </w:trPr>
        <w:tc>
          <w:tcPr>
            <w:tcW w:w="3974" w:type="dxa"/>
          </w:tcPr>
          <w:p w14:paraId="4D5E1B24" w14:textId="77777777" w:rsidR="00544634" w:rsidRPr="00186F0A" w:rsidRDefault="00544634" w:rsidP="00FE43D8">
            <w:pPr>
              <w:pStyle w:val="-05"/>
              <w:ind w:left="-70" w:right="-70"/>
            </w:pPr>
            <w:r w:rsidRPr="00186F0A">
              <w:t xml:space="preserve">  </w:t>
            </w:r>
            <w:r w:rsidRPr="00186F0A">
              <w:t>訓練方案績效評鑑能力</w:t>
            </w:r>
          </w:p>
        </w:tc>
        <w:tc>
          <w:tcPr>
            <w:tcW w:w="1444" w:type="dxa"/>
            <w:vAlign w:val="bottom"/>
          </w:tcPr>
          <w:p w14:paraId="2E440ED1" w14:textId="77777777" w:rsidR="00544634" w:rsidRPr="009F2152" w:rsidRDefault="00544634" w:rsidP="00646543">
            <w:pPr>
              <w:pStyle w:val="time"/>
            </w:pPr>
            <w:r w:rsidRPr="009F2152">
              <w:t>56</w:t>
            </w:r>
          </w:p>
        </w:tc>
        <w:tc>
          <w:tcPr>
            <w:tcW w:w="1444" w:type="dxa"/>
            <w:vAlign w:val="bottom"/>
          </w:tcPr>
          <w:p w14:paraId="03F9407F" w14:textId="77777777" w:rsidR="00544634" w:rsidRPr="009F2152" w:rsidRDefault="00544634" w:rsidP="00646543">
            <w:pPr>
              <w:pStyle w:val="time"/>
            </w:pPr>
            <w:r w:rsidRPr="009F2152">
              <w:t>4.14</w:t>
            </w:r>
          </w:p>
        </w:tc>
        <w:tc>
          <w:tcPr>
            <w:tcW w:w="1444" w:type="dxa"/>
            <w:vAlign w:val="bottom"/>
          </w:tcPr>
          <w:p w14:paraId="0C2BF014" w14:textId="77777777" w:rsidR="00544634" w:rsidRPr="009F2152" w:rsidRDefault="00544634" w:rsidP="00646543">
            <w:pPr>
              <w:pStyle w:val="time"/>
            </w:pPr>
            <w:r w:rsidRPr="009F2152">
              <w:t>0.88</w:t>
            </w:r>
          </w:p>
        </w:tc>
      </w:tr>
      <w:tr w:rsidR="00544634" w:rsidRPr="00186F0A" w14:paraId="62A392CA" w14:textId="77777777" w:rsidTr="00BF3015">
        <w:trPr>
          <w:trHeight w:val="285"/>
          <w:jc w:val="right"/>
        </w:trPr>
        <w:tc>
          <w:tcPr>
            <w:tcW w:w="3974" w:type="dxa"/>
          </w:tcPr>
          <w:p w14:paraId="51E750FB" w14:textId="77777777" w:rsidR="00544634" w:rsidRPr="00186F0A" w:rsidRDefault="00544634" w:rsidP="00FE43D8">
            <w:pPr>
              <w:pStyle w:val="-05"/>
              <w:ind w:left="-70" w:right="-70"/>
            </w:pPr>
            <w:r w:rsidRPr="00186F0A">
              <w:lastRenderedPageBreak/>
              <w:t xml:space="preserve">  </w:t>
            </w:r>
            <w:r w:rsidRPr="00186F0A">
              <w:t>生涯管理能力</w:t>
            </w:r>
          </w:p>
        </w:tc>
        <w:tc>
          <w:tcPr>
            <w:tcW w:w="1444" w:type="dxa"/>
            <w:vAlign w:val="bottom"/>
          </w:tcPr>
          <w:p w14:paraId="321A8E71" w14:textId="77777777" w:rsidR="00544634" w:rsidRPr="009F2152" w:rsidRDefault="00544634" w:rsidP="00646543">
            <w:pPr>
              <w:pStyle w:val="time"/>
            </w:pPr>
            <w:r w:rsidRPr="009F2152">
              <w:t>56</w:t>
            </w:r>
          </w:p>
        </w:tc>
        <w:tc>
          <w:tcPr>
            <w:tcW w:w="1444" w:type="dxa"/>
            <w:vAlign w:val="bottom"/>
          </w:tcPr>
          <w:p w14:paraId="3FD7560C" w14:textId="77777777" w:rsidR="00544634" w:rsidRPr="009F2152" w:rsidRDefault="00544634" w:rsidP="00646543">
            <w:pPr>
              <w:pStyle w:val="time"/>
            </w:pPr>
            <w:r w:rsidRPr="009F2152">
              <w:t>4.23</w:t>
            </w:r>
          </w:p>
        </w:tc>
        <w:tc>
          <w:tcPr>
            <w:tcW w:w="1444" w:type="dxa"/>
            <w:vAlign w:val="bottom"/>
          </w:tcPr>
          <w:p w14:paraId="430CF1C3" w14:textId="77777777" w:rsidR="00544634" w:rsidRPr="009F2152" w:rsidRDefault="00544634" w:rsidP="00646543">
            <w:pPr>
              <w:pStyle w:val="time"/>
            </w:pPr>
            <w:r w:rsidRPr="009F2152">
              <w:t>0.87</w:t>
            </w:r>
          </w:p>
        </w:tc>
      </w:tr>
      <w:tr w:rsidR="00544634" w:rsidRPr="00186F0A" w14:paraId="69A99D2E" w14:textId="77777777" w:rsidTr="00BF3015">
        <w:trPr>
          <w:trHeight w:val="308"/>
          <w:jc w:val="right"/>
        </w:trPr>
        <w:tc>
          <w:tcPr>
            <w:tcW w:w="3974" w:type="dxa"/>
          </w:tcPr>
          <w:p w14:paraId="38433E21" w14:textId="77777777" w:rsidR="00544634" w:rsidRPr="00186F0A" w:rsidRDefault="00544634" w:rsidP="00FE43D8">
            <w:pPr>
              <w:pStyle w:val="-05"/>
              <w:ind w:left="-70" w:right="-70"/>
            </w:pPr>
            <w:r w:rsidRPr="00186F0A">
              <w:t xml:space="preserve">  </w:t>
            </w:r>
            <w:r w:rsidRPr="00186F0A">
              <w:t>創新能力</w:t>
            </w:r>
          </w:p>
        </w:tc>
        <w:tc>
          <w:tcPr>
            <w:tcW w:w="1444" w:type="dxa"/>
            <w:vAlign w:val="bottom"/>
          </w:tcPr>
          <w:p w14:paraId="06B33D4D" w14:textId="77777777" w:rsidR="00544634" w:rsidRPr="009F2152" w:rsidRDefault="00544634" w:rsidP="00646543">
            <w:pPr>
              <w:pStyle w:val="time"/>
            </w:pPr>
            <w:r w:rsidRPr="009F2152">
              <w:t>56</w:t>
            </w:r>
          </w:p>
        </w:tc>
        <w:tc>
          <w:tcPr>
            <w:tcW w:w="1444" w:type="dxa"/>
            <w:vAlign w:val="bottom"/>
          </w:tcPr>
          <w:p w14:paraId="25436720" w14:textId="77777777" w:rsidR="00544634" w:rsidRPr="009F2152" w:rsidRDefault="00544634" w:rsidP="00646543">
            <w:pPr>
              <w:pStyle w:val="time"/>
            </w:pPr>
            <w:r w:rsidRPr="009F2152">
              <w:t>4.18</w:t>
            </w:r>
          </w:p>
        </w:tc>
        <w:tc>
          <w:tcPr>
            <w:tcW w:w="1444" w:type="dxa"/>
            <w:vAlign w:val="bottom"/>
          </w:tcPr>
          <w:p w14:paraId="25D7FA4A" w14:textId="77777777" w:rsidR="00544634" w:rsidRPr="009F2152" w:rsidRDefault="00544634" w:rsidP="00646543">
            <w:pPr>
              <w:pStyle w:val="time"/>
            </w:pPr>
            <w:r w:rsidRPr="009F2152">
              <w:t>0.97</w:t>
            </w:r>
          </w:p>
        </w:tc>
      </w:tr>
      <w:tr w:rsidR="00544634" w:rsidRPr="00186F0A" w14:paraId="7D222625" w14:textId="77777777" w:rsidTr="00BF3015">
        <w:trPr>
          <w:trHeight w:val="209"/>
          <w:jc w:val="right"/>
        </w:trPr>
        <w:tc>
          <w:tcPr>
            <w:tcW w:w="3974" w:type="dxa"/>
          </w:tcPr>
          <w:p w14:paraId="2AFFE5AC" w14:textId="77777777" w:rsidR="00544634" w:rsidRPr="00186F0A" w:rsidRDefault="00544634" w:rsidP="00FE43D8">
            <w:pPr>
              <w:pStyle w:val="-05"/>
              <w:ind w:left="-70" w:right="-70"/>
            </w:pPr>
            <w:r w:rsidRPr="00186F0A">
              <w:t xml:space="preserve">  </w:t>
            </w:r>
            <w:r w:rsidRPr="00186F0A">
              <w:t>團隊建立與運作能力</w:t>
            </w:r>
          </w:p>
        </w:tc>
        <w:tc>
          <w:tcPr>
            <w:tcW w:w="1444" w:type="dxa"/>
            <w:vAlign w:val="bottom"/>
          </w:tcPr>
          <w:p w14:paraId="361AC9E8" w14:textId="77777777" w:rsidR="00544634" w:rsidRPr="009F2152" w:rsidRDefault="00544634" w:rsidP="00646543">
            <w:pPr>
              <w:pStyle w:val="time"/>
            </w:pPr>
            <w:r w:rsidRPr="009F2152">
              <w:t>54</w:t>
            </w:r>
          </w:p>
        </w:tc>
        <w:tc>
          <w:tcPr>
            <w:tcW w:w="1444" w:type="dxa"/>
            <w:vAlign w:val="bottom"/>
          </w:tcPr>
          <w:p w14:paraId="3CC09BA1" w14:textId="77777777" w:rsidR="00544634" w:rsidRPr="009F2152" w:rsidRDefault="00544634" w:rsidP="00646543">
            <w:pPr>
              <w:pStyle w:val="time"/>
            </w:pPr>
            <w:r w:rsidRPr="009F2152">
              <w:t>4.30</w:t>
            </w:r>
          </w:p>
        </w:tc>
        <w:tc>
          <w:tcPr>
            <w:tcW w:w="1444" w:type="dxa"/>
            <w:vAlign w:val="bottom"/>
          </w:tcPr>
          <w:p w14:paraId="441F3ADE" w14:textId="77777777" w:rsidR="00544634" w:rsidRPr="009F2152" w:rsidRDefault="00544634" w:rsidP="00646543">
            <w:pPr>
              <w:pStyle w:val="time"/>
            </w:pPr>
            <w:r w:rsidRPr="009F2152">
              <w:t>0.82</w:t>
            </w:r>
          </w:p>
        </w:tc>
      </w:tr>
    </w:tbl>
    <w:p w14:paraId="221E4EEE" w14:textId="77777777" w:rsidR="00544634" w:rsidRDefault="00544634" w:rsidP="006463C3">
      <w:pPr>
        <w:pStyle w:val="6"/>
      </w:pPr>
    </w:p>
    <w:p w14:paraId="7FC6D31A" w14:textId="77777777" w:rsidR="00544634" w:rsidRDefault="00544634" w:rsidP="00BF3015">
      <w:pPr>
        <w:pStyle w:val="af1"/>
      </w:pPr>
      <w:r w:rsidRPr="00DF65FD">
        <w:rPr>
          <w:rFonts w:hint="eastAsia"/>
        </w:rPr>
        <w:t>本所畢業校友對本所課程對其在</w:t>
      </w:r>
      <w:r w:rsidRPr="00DF65FD">
        <w:t>數位學習領域</w:t>
      </w:r>
      <w:r w:rsidRPr="00DF65FD">
        <w:rPr>
          <w:rFonts w:hint="eastAsia"/>
        </w:rPr>
        <w:t>：</w:t>
      </w:r>
      <w:r w:rsidRPr="00DF65FD">
        <w:t>培育及提升目前或未來從事數位學習之專業能力</w:t>
      </w:r>
      <w:r w:rsidRPr="00DF65FD">
        <w:rPr>
          <w:rFonts w:hint="eastAsia"/>
        </w:rPr>
        <w:t>，個人自覺專業能力提升程度回饋如下表</w:t>
      </w:r>
      <w:r w:rsidRPr="00DF65FD">
        <w:rPr>
          <w:rFonts w:hint="eastAsia"/>
        </w:rPr>
        <w:t>3-4-1</w:t>
      </w:r>
      <w:r w:rsidRPr="00DF65FD">
        <w:t>3</w:t>
      </w:r>
      <w:r w:rsidRPr="00DF65FD">
        <w:rPr>
          <w:rFonts w:hint="eastAsia"/>
        </w:rPr>
        <w:t>所示。首先，在</w:t>
      </w:r>
      <w:proofErr w:type="gramStart"/>
      <w:r w:rsidRPr="00DF65FD">
        <w:rPr>
          <w:rFonts w:hint="eastAsia"/>
        </w:rPr>
        <w:t>自評該項</w:t>
      </w:r>
      <w:proofErr w:type="gramEnd"/>
      <w:r w:rsidRPr="00DF65FD">
        <w:rPr>
          <w:rFonts w:hint="eastAsia"/>
        </w:rPr>
        <w:t>能力在職場重要性方面，包括</w:t>
      </w:r>
      <w:r w:rsidRPr="00DF65FD">
        <w:t>數位課程分析能力</w:t>
      </w:r>
      <w:r w:rsidRPr="00DF65FD">
        <w:rPr>
          <w:rFonts w:hint="eastAsia"/>
        </w:rPr>
        <w:t>、</w:t>
      </w:r>
      <w:r w:rsidRPr="00DF65FD">
        <w:t>數位課程設計能力</w:t>
      </w:r>
      <w:r w:rsidRPr="00DF65FD">
        <w:rPr>
          <w:rFonts w:hint="eastAsia"/>
        </w:rPr>
        <w:t>、</w:t>
      </w:r>
      <w:r w:rsidRPr="00DF65FD">
        <w:t>數位課程發展能力</w:t>
      </w:r>
      <w:r w:rsidRPr="00DF65FD">
        <w:rPr>
          <w:rFonts w:hint="eastAsia"/>
        </w:rPr>
        <w:t>、</w:t>
      </w:r>
      <w:r w:rsidRPr="00DF65FD">
        <w:t>數位課程實施能力</w:t>
      </w:r>
      <w:r w:rsidRPr="00DF65FD">
        <w:rPr>
          <w:rFonts w:hint="eastAsia"/>
        </w:rPr>
        <w:t>、</w:t>
      </w:r>
      <w:r w:rsidRPr="00DF65FD">
        <w:t>數位課程評鑑能力</w:t>
      </w:r>
      <w:r w:rsidRPr="00DF65FD">
        <w:rPr>
          <w:rFonts w:hint="eastAsia"/>
        </w:rPr>
        <w:t>等項，</w:t>
      </w:r>
      <w:proofErr w:type="gramStart"/>
      <w:r w:rsidRPr="00DF65FD">
        <w:rPr>
          <w:rFonts w:hint="eastAsia"/>
        </w:rPr>
        <w:t>均有高於</w:t>
      </w:r>
      <w:proofErr w:type="gramEnd"/>
      <w:r w:rsidRPr="00DF65FD">
        <w:rPr>
          <w:rFonts w:hint="eastAsia"/>
        </w:rPr>
        <w:t>4.</w:t>
      </w:r>
      <w:r w:rsidRPr="00DF65FD">
        <w:t>46</w:t>
      </w:r>
      <w:r w:rsidRPr="00DF65FD">
        <w:rPr>
          <w:rFonts w:hint="eastAsia"/>
        </w:rPr>
        <w:t>以上的平均分數，顯示本校畢業校友都認同這些能力在</w:t>
      </w:r>
      <w:r w:rsidRPr="00DF65FD">
        <w:t>數位學習領域</w:t>
      </w:r>
      <w:r w:rsidRPr="00DF65FD">
        <w:rPr>
          <w:rFonts w:hint="eastAsia"/>
        </w:rPr>
        <w:t>中都是重要的能力。而在自評表現上，分數最高的是</w:t>
      </w:r>
      <w:r w:rsidRPr="00DF65FD">
        <w:t>數位課程發展能力</w:t>
      </w:r>
      <w:r w:rsidRPr="00DF65FD">
        <w:rPr>
          <w:rFonts w:hint="eastAsia"/>
        </w:rPr>
        <w:t>和</w:t>
      </w:r>
      <w:r w:rsidRPr="00DF65FD">
        <w:t>數位課程實施能力</w:t>
      </w:r>
      <w:r w:rsidRPr="00DF65FD">
        <w:rPr>
          <w:rFonts w:hint="eastAsia"/>
        </w:rPr>
        <w:t>，平均數為</w:t>
      </w:r>
      <w:r w:rsidRPr="00DF65FD">
        <w:rPr>
          <w:rFonts w:hint="eastAsia"/>
        </w:rPr>
        <w:t>4.</w:t>
      </w:r>
      <w:r w:rsidRPr="00DF65FD">
        <w:t>45</w:t>
      </w:r>
      <w:r w:rsidRPr="00DF65FD">
        <w:rPr>
          <w:rFonts w:hint="eastAsia"/>
        </w:rPr>
        <w:t>；</w:t>
      </w:r>
      <w:r w:rsidRPr="00DF65FD">
        <w:t>數位課程分析能力</w:t>
      </w:r>
      <w:r w:rsidRPr="00DF65FD">
        <w:rPr>
          <w:rFonts w:hint="eastAsia"/>
        </w:rPr>
        <w:t>次之，平均數為</w:t>
      </w:r>
      <w:r w:rsidRPr="00DF65FD">
        <w:rPr>
          <w:rFonts w:hint="eastAsia"/>
        </w:rPr>
        <w:t>4.41</w:t>
      </w:r>
      <w:r w:rsidRPr="00DF65FD">
        <w:rPr>
          <w:rFonts w:hint="eastAsia"/>
        </w:rPr>
        <w:t>。相較之下較弱的為</w:t>
      </w:r>
      <w:r w:rsidRPr="00DF65FD">
        <w:t>數位課程設計能力</w:t>
      </w:r>
      <w:r w:rsidRPr="00DF65FD">
        <w:rPr>
          <w:rFonts w:hint="eastAsia"/>
        </w:rPr>
        <w:t>，平均數為</w:t>
      </w:r>
      <w:r w:rsidRPr="00DF65FD">
        <w:rPr>
          <w:rFonts w:hint="eastAsia"/>
        </w:rPr>
        <w:t>4.38</w:t>
      </w:r>
      <w:r w:rsidRPr="00DF65FD">
        <w:rPr>
          <w:rFonts w:hint="eastAsia"/>
        </w:rPr>
        <w:t>；</w:t>
      </w:r>
      <w:r w:rsidRPr="00DF65FD">
        <w:t>數位課程評鑑能力</w:t>
      </w:r>
      <w:r w:rsidRPr="00DF65FD">
        <w:rPr>
          <w:rFonts w:hint="eastAsia"/>
        </w:rPr>
        <w:t>，平均數為</w:t>
      </w:r>
      <w:r w:rsidRPr="00DF65FD">
        <w:rPr>
          <w:rFonts w:hint="eastAsia"/>
        </w:rPr>
        <w:t>4.32</w:t>
      </w:r>
      <w:r w:rsidRPr="00DF65FD">
        <w:rPr>
          <w:rFonts w:hint="eastAsia"/>
        </w:rPr>
        <w:t>。</w:t>
      </w:r>
    </w:p>
    <w:p w14:paraId="099D9A10" w14:textId="77777777" w:rsidR="00544634" w:rsidRPr="00BF3015" w:rsidRDefault="00544634" w:rsidP="006463C3">
      <w:pPr>
        <w:pStyle w:val="6"/>
      </w:pPr>
    </w:p>
    <w:p w14:paraId="7E2C16F9" w14:textId="1D8F87E2" w:rsidR="00544634" w:rsidRDefault="00544634" w:rsidP="00BF3015">
      <w:pPr>
        <w:pStyle w:val="x-x-x"/>
      </w:pPr>
      <w:r w:rsidRPr="00A07834">
        <w:rPr>
          <w:rFonts w:hint="eastAsia"/>
          <w:highlight w:val="green"/>
        </w:rPr>
        <w:t>表</w:t>
      </w:r>
      <w:r w:rsidRPr="00A07834">
        <w:rPr>
          <w:rFonts w:hint="eastAsia"/>
          <w:highlight w:val="green"/>
        </w:rPr>
        <w:t>3-4-</w:t>
      </w:r>
      <w:r w:rsidRPr="00A07834">
        <w:rPr>
          <w:highlight w:val="green"/>
        </w:rPr>
        <w:t>1</w:t>
      </w:r>
      <w:r w:rsidRPr="00A07834">
        <w:rPr>
          <w:rFonts w:hint="eastAsia"/>
          <w:highlight w:val="green"/>
        </w:rPr>
        <w:t>3</w:t>
      </w:r>
      <w:r>
        <w:rPr>
          <w:rFonts w:hint="eastAsia"/>
        </w:rPr>
        <w:t>：</w:t>
      </w:r>
      <w:r w:rsidRPr="00186F0A">
        <w:t>專業領域能力</w:t>
      </w:r>
      <w:proofErr w:type="gramStart"/>
      <w:r>
        <w:t>—</w:t>
      </w:r>
      <w:proofErr w:type="gramEnd"/>
      <w:r w:rsidRPr="00186F0A">
        <w:t>數位學習領域</w:t>
      </w:r>
    </w:p>
    <w:tbl>
      <w:tblPr>
        <w:tblStyle w:val="ad"/>
        <w:tblW w:w="0" w:type="auto"/>
        <w:jc w:val="right"/>
        <w:tblLook w:val="04A0" w:firstRow="1" w:lastRow="0" w:firstColumn="1" w:lastColumn="0" w:noHBand="0" w:noVBand="1"/>
      </w:tblPr>
      <w:tblGrid>
        <w:gridCol w:w="3980"/>
        <w:gridCol w:w="1444"/>
        <w:gridCol w:w="1444"/>
        <w:gridCol w:w="1444"/>
      </w:tblGrid>
      <w:tr w:rsidR="00544634" w:rsidRPr="00186F0A" w14:paraId="7BDD9311" w14:textId="77777777" w:rsidTr="00BF3015">
        <w:trPr>
          <w:trHeight w:val="429"/>
          <w:jc w:val="right"/>
        </w:trPr>
        <w:tc>
          <w:tcPr>
            <w:tcW w:w="8312" w:type="dxa"/>
            <w:gridSpan w:val="4"/>
          </w:tcPr>
          <w:p w14:paraId="7C7A5360" w14:textId="44AD44A9" w:rsidR="00544634" w:rsidRPr="00186F0A" w:rsidRDefault="00544634" w:rsidP="00646543">
            <w:pPr>
              <w:pStyle w:val="time"/>
            </w:pPr>
            <w:r w:rsidRPr="00186F0A">
              <w:t>數位學習領域</w:t>
            </w:r>
            <w:r>
              <w:rPr>
                <w:rFonts w:hint="eastAsia"/>
              </w:rPr>
              <w:t>：</w:t>
            </w:r>
            <w:r w:rsidRPr="00186F0A">
              <w:t>培育及提升目前或未來從事數位學習之專業能力</w:t>
            </w:r>
          </w:p>
        </w:tc>
      </w:tr>
      <w:tr w:rsidR="00544634" w:rsidRPr="00186F0A" w14:paraId="109667C2" w14:textId="77777777" w:rsidTr="00BF3015">
        <w:trPr>
          <w:jc w:val="right"/>
        </w:trPr>
        <w:tc>
          <w:tcPr>
            <w:tcW w:w="3980" w:type="dxa"/>
          </w:tcPr>
          <w:p w14:paraId="7E5FE37D" w14:textId="77777777" w:rsidR="00544634" w:rsidRPr="00B94301" w:rsidRDefault="00544634" w:rsidP="00646543">
            <w:pPr>
              <w:pStyle w:val="time"/>
            </w:pPr>
            <w:r w:rsidRPr="00B94301">
              <w:t>職場重要性</w:t>
            </w:r>
          </w:p>
        </w:tc>
        <w:tc>
          <w:tcPr>
            <w:tcW w:w="1444" w:type="dxa"/>
          </w:tcPr>
          <w:p w14:paraId="3FA73D67" w14:textId="77777777" w:rsidR="00544634" w:rsidRPr="00B94301" w:rsidRDefault="00544634" w:rsidP="00646543">
            <w:pPr>
              <w:pStyle w:val="time"/>
            </w:pPr>
            <w:r w:rsidRPr="00B94301">
              <w:t>人數</w:t>
            </w:r>
          </w:p>
        </w:tc>
        <w:tc>
          <w:tcPr>
            <w:tcW w:w="1444" w:type="dxa"/>
          </w:tcPr>
          <w:p w14:paraId="0DEB702A" w14:textId="77777777" w:rsidR="00544634" w:rsidRPr="00B94301" w:rsidRDefault="00544634" w:rsidP="00646543">
            <w:pPr>
              <w:pStyle w:val="time"/>
            </w:pPr>
            <w:r w:rsidRPr="00B94301">
              <w:t>平均數</w:t>
            </w:r>
          </w:p>
        </w:tc>
        <w:tc>
          <w:tcPr>
            <w:tcW w:w="1444" w:type="dxa"/>
          </w:tcPr>
          <w:p w14:paraId="1C3AA346" w14:textId="77777777" w:rsidR="00544634" w:rsidRPr="00B94301" w:rsidRDefault="00544634" w:rsidP="00646543">
            <w:pPr>
              <w:pStyle w:val="time"/>
            </w:pPr>
            <w:r w:rsidRPr="00B94301">
              <w:t>標準差</w:t>
            </w:r>
          </w:p>
        </w:tc>
      </w:tr>
      <w:tr w:rsidR="00544634" w:rsidRPr="00186F0A" w14:paraId="12126ADE" w14:textId="77777777" w:rsidTr="00BF3015">
        <w:trPr>
          <w:jc w:val="right"/>
        </w:trPr>
        <w:tc>
          <w:tcPr>
            <w:tcW w:w="3980" w:type="dxa"/>
          </w:tcPr>
          <w:p w14:paraId="75174135" w14:textId="77777777" w:rsidR="00544634" w:rsidRPr="00B94301" w:rsidRDefault="00544634" w:rsidP="00FE43D8">
            <w:pPr>
              <w:pStyle w:val="-05"/>
              <w:ind w:left="-70" w:right="-70"/>
            </w:pPr>
            <w:bookmarkStart w:id="113" w:name="_Hlk161688013"/>
            <w:r w:rsidRPr="00B94301">
              <w:t xml:space="preserve">  </w:t>
            </w:r>
            <w:r w:rsidRPr="00B94301">
              <w:t>數位課程分析能力</w:t>
            </w:r>
          </w:p>
        </w:tc>
        <w:tc>
          <w:tcPr>
            <w:tcW w:w="1444" w:type="dxa"/>
            <w:vAlign w:val="bottom"/>
          </w:tcPr>
          <w:p w14:paraId="182D9640" w14:textId="77777777" w:rsidR="00544634" w:rsidRPr="00B94301" w:rsidRDefault="00544634" w:rsidP="00646543">
            <w:pPr>
              <w:pStyle w:val="time"/>
            </w:pPr>
            <w:r w:rsidRPr="00B94301">
              <w:t>57</w:t>
            </w:r>
          </w:p>
        </w:tc>
        <w:tc>
          <w:tcPr>
            <w:tcW w:w="1444" w:type="dxa"/>
            <w:vAlign w:val="bottom"/>
          </w:tcPr>
          <w:p w14:paraId="27E9E2CD" w14:textId="77777777" w:rsidR="00544634" w:rsidRPr="00B94301" w:rsidRDefault="00544634" w:rsidP="00646543">
            <w:pPr>
              <w:pStyle w:val="time"/>
            </w:pPr>
            <w:r w:rsidRPr="00B94301">
              <w:t>4.51</w:t>
            </w:r>
          </w:p>
        </w:tc>
        <w:tc>
          <w:tcPr>
            <w:tcW w:w="1444" w:type="dxa"/>
            <w:vAlign w:val="bottom"/>
          </w:tcPr>
          <w:p w14:paraId="52AEAC3C" w14:textId="77777777" w:rsidR="00544634" w:rsidRPr="00B94301" w:rsidRDefault="00544634" w:rsidP="00646543">
            <w:pPr>
              <w:pStyle w:val="time"/>
            </w:pPr>
            <w:r w:rsidRPr="00B94301">
              <w:t>0.57</w:t>
            </w:r>
          </w:p>
        </w:tc>
      </w:tr>
      <w:tr w:rsidR="00544634" w:rsidRPr="00186F0A" w14:paraId="755E1BE7" w14:textId="77777777" w:rsidTr="00BF3015">
        <w:trPr>
          <w:jc w:val="right"/>
        </w:trPr>
        <w:tc>
          <w:tcPr>
            <w:tcW w:w="3980" w:type="dxa"/>
          </w:tcPr>
          <w:p w14:paraId="679A7DCB" w14:textId="77777777" w:rsidR="00544634" w:rsidRPr="00B94301" w:rsidRDefault="00544634" w:rsidP="00FE43D8">
            <w:pPr>
              <w:pStyle w:val="-05"/>
              <w:ind w:left="-70" w:right="-70"/>
            </w:pPr>
            <w:r w:rsidRPr="00B94301">
              <w:t xml:space="preserve">  </w:t>
            </w:r>
            <w:r w:rsidRPr="00B94301">
              <w:t>數位課程設計能力</w:t>
            </w:r>
          </w:p>
        </w:tc>
        <w:tc>
          <w:tcPr>
            <w:tcW w:w="1444" w:type="dxa"/>
            <w:vAlign w:val="bottom"/>
          </w:tcPr>
          <w:p w14:paraId="2CD8C8F6" w14:textId="77777777" w:rsidR="00544634" w:rsidRPr="00B94301" w:rsidRDefault="00544634" w:rsidP="00646543">
            <w:pPr>
              <w:pStyle w:val="time"/>
            </w:pPr>
            <w:r w:rsidRPr="00B94301">
              <w:t>57</w:t>
            </w:r>
          </w:p>
        </w:tc>
        <w:tc>
          <w:tcPr>
            <w:tcW w:w="1444" w:type="dxa"/>
            <w:vAlign w:val="bottom"/>
          </w:tcPr>
          <w:p w14:paraId="13A254A5" w14:textId="77777777" w:rsidR="00544634" w:rsidRPr="00B94301" w:rsidRDefault="00544634" w:rsidP="00646543">
            <w:pPr>
              <w:pStyle w:val="time"/>
            </w:pPr>
            <w:r w:rsidRPr="00B94301">
              <w:t>4.60</w:t>
            </w:r>
          </w:p>
        </w:tc>
        <w:tc>
          <w:tcPr>
            <w:tcW w:w="1444" w:type="dxa"/>
            <w:vAlign w:val="bottom"/>
          </w:tcPr>
          <w:p w14:paraId="5595F829" w14:textId="77777777" w:rsidR="00544634" w:rsidRPr="00B94301" w:rsidRDefault="00544634" w:rsidP="00646543">
            <w:pPr>
              <w:pStyle w:val="time"/>
            </w:pPr>
            <w:r w:rsidRPr="00B94301">
              <w:t>0.56</w:t>
            </w:r>
          </w:p>
        </w:tc>
      </w:tr>
      <w:tr w:rsidR="00544634" w:rsidRPr="00186F0A" w14:paraId="54CD69CC" w14:textId="77777777" w:rsidTr="00BF3015">
        <w:trPr>
          <w:jc w:val="right"/>
        </w:trPr>
        <w:tc>
          <w:tcPr>
            <w:tcW w:w="3980" w:type="dxa"/>
          </w:tcPr>
          <w:p w14:paraId="3661530C" w14:textId="77777777" w:rsidR="00544634" w:rsidRPr="00B94301" w:rsidRDefault="00544634" w:rsidP="00FE43D8">
            <w:pPr>
              <w:pStyle w:val="-05"/>
              <w:ind w:left="-70" w:right="-70"/>
            </w:pPr>
            <w:r w:rsidRPr="00B94301">
              <w:t xml:space="preserve">  </w:t>
            </w:r>
            <w:r w:rsidRPr="00B94301">
              <w:t>數位課程發展能力</w:t>
            </w:r>
          </w:p>
        </w:tc>
        <w:tc>
          <w:tcPr>
            <w:tcW w:w="1444" w:type="dxa"/>
            <w:vAlign w:val="bottom"/>
          </w:tcPr>
          <w:p w14:paraId="4EBBBD03" w14:textId="77777777" w:rsidR="00544634" w:rsidRPr="00B94301" w:rsidRDefault="00544634" w:rsidP="00646543">
            <w:pPr>
              <w:pStyle w:val="time"/>
            </w:pPr>
            <w:r w:rsidRPr="00B94301">
              <w:t>57</w:t>
            </w:r>
          </w:p>
        </w:tc>
        <w:tc>
          <w:tcPr>
            <w:tcW w:w="1444" w:type="dxa"/>
            <w:vAlign w:val="bottom"/>
          </w:tcPr>
          <w:p w14:paraId="134F0B23" w14:textId="77777777" w:rsidR="00544634" w:rsidRPr="00B94301" w:rsidRDefault="00544634" w:rsidP="00646543">
            <w:pPr>
              <w:pStyle w:val="time"/>
            </w:pPr>
            <w:r w:rsidRPr="00B94301">
              <w:t>4.51</w:t>
            </w:r>
          </w:p>
        </w:tc>
        <w:tc>
          <w:tcPr>
            <w:tcW w:w="1444" w:type="dxa"/>
            <w:vAlign w:val="bottom"/>
          </w:tcPr>
          <w:p w14:paraId="5A6AF888" w14:textId="77777777" w:rsidR="00544634" w:rsidRPr="00B94301" w:rsidRDefault="00544634" w:rsidP="00646543">
            <w:pPr>
              <w:pStyle w:val="time"/>
            </w:pPr>
            <w:r w:rsidRPr="00B94301">
              <w:t>0.57</w:t>
            </w:r>
          </w:p>
        </w:tc>
      </w:tr>
      <w:tr w:rsidR="00544634" w:rsidRPr="00186F0A" w14:paraId="5CA300A1" w14:textId="77777777" w:rsidTr="00BF3015">
        <w:trPr>
          <w:jc w:val="right"/>
        </w:trPr>
        <w:tc>
          <w:tcPr>
            <w:tcW w:w="3980" w:type="dxa"/>
          </w:tcPr>
          <w:p w14:paraId="6760A2A1" w14:textId="77777777" w:rsidR="00544634" w:rsidRPr="00B94301" w:rsidRDefault="00544634" w:rsidP="00FE43D8">
            <w:pPr>
              <w:pStyle w:val="-05"/>
              <w:ind w:left="-70" w:right="-70"/>
            </w:pPr>
            <w:r w:rsidRPr="00B94301">
              <w:t xml:space="preserve">  </w:t>
            </w:r>
            <w:r w:rsidRPr="00B94301">
              <w:t>數位課程實施能力</w:t>
            </w:r>
          </w:p>
        </w:tc>
        <w:tc>
          <w:tcPr>
            <w:tcW w:w="1444" w:type="dxa"/>
            <w:vAlign w:val="bottom"/>
          </w:tcPr>
          <w:p w14:paraId="014BED6F" w14:textId="77777777" w:rsidR="00544634" w:rsidRPr="00B94301" w:rsidRDefault="00544634" w:rsidP="00646543">
            <w:pPr>
              <w:pStyle w:val="time"/>
            </w:pPr>
            <w:r w:rsidRPr="00B94301">
              <w:t>57</w:t>
            </w:r>
          </w:p>
        </w:tc>
        <w:tc>
          <w:tcPr>
            <w:tcW w:w="1444" w:type="dxa"/>
            <w:vAlign w:val="bottom"/>
          </w:tcPr>
          <w:p w14:paraId="58E060DD" w14:textId="77777777" w:rsidR="00544634" w:rsidRPr="00B94301" w:rsidRDefault="00544634" w:rsidP="00646543">
            <w:pPr>
              <w:pStyle w:val="time"/>
            </w:pPr>
            <w:r w:rsidRPr="00B94301">
              <w:t>4.54</w:t>
            </w:r>
          </w:p>
        </w:tc>
        <w:tc>
          <w:tcPr>
            <w:tcW w:w="1444" w:type="dxa"/>
            <w:vAlign w:val="bottom"/>
          </w:tcPr>
          <w:p w14:paraId="32F0D834" w14:textId="77777777" w:rsidR="00544634" w:rsidRPr="00B94301" w:rsidRDefault="00544634" w:rsidP="00646543">
            <w:pPr>
              <w:pStyle w:val="time"/>
            </w:pPr>
            <w:r w:rsidRPr="00B94301">
              <w:t>0.57</w:t>
            </w:r>
          </w:p>
        </w:tc>
      </w:tr>
      <w:tr w:rsidR="00544634" w:rsidRPr="00186F0A" w14:paraId="3A51B3FE" w14:textId="77777777" w:rsidTr="00BF3015">
        <w:trPr>
          <w:jc w:val="right"/>
        </w:trPr>
        <w:tc>
          <w:tcPr>
            <w:tcW w:w="3980" w:type="dxa"/>
          </w:tcPr>
          <w:p w14:paraId="745C141A" w14:textId="77777777" w:rsidR="00544634" w:rsidRPr="00B94301" w:rsidRDefault="00544634" w:rsidP="00FE43D8">
            <w:pPr>
              <w:pStyle w:val="-05"/>
              <w:ind w:left="-70" w:right="-70"/>
            </w:pPr>
            <w:r w:rsidRPr="00B94301">
              <w:t xml:space="preserve">  </w:t>
            </w:r>
            <w:r w:rsidRPr="00B94301">
              <w:t>數位課程評鑑能力</w:t>
            </w:r>
          </w:p>
        </w:tc>
        <w:tc>
          <w:tcPr>
            <w:tcW w:w="1444" w:type="dxa"/>
            <w:vAlign w:val="bottom"/>
          </w:tcPr>
          <w:p w14:paraId="0B7C0DB4" w14:textId="77777777" w:rsidR="00544634" w:rsidRPr="00B94301" w:rsidRDefault="00544634" w:rsidP="00646543">
            <w:pPr>
              <w:pStyle w:val="time"/>
            </w:pPr>
            <w:r w:rsidRPr="00B94301">
              <w:t>57</w:t>
            </w:r>
          </w:p>
        </w:tc>
        <w:tc>
          <w:tcPr>
            <w:tcW w:w="1444" w:type="dxa"/>
            <w:vAlign w:val="bottom"/>
          </w:tcPr>
          <w:p w14:paraId="3126675E" w14:textId="77777777" w:rsidR="00544634" w:rsidRPr="00B94301" w:rsidRDefault="00544634" w:rsidP="00646543">
            <w:pPr>
              <w:pStyle w:val="time"/>
            </w:pPr>
            <w:r w:rsidRPr="00B94301">
              <w:t>4.46</w:t>
            </w:r>
          </w:p>
        </w:tc>
        <w:tc>
          <w:tcPr>
            <w:tcW w:w="1444" w:type="dxa"/>
            <w:vAlign w:val="bottom"/>
          </w:tcPr>
          <w:p w14:paraId="295844BC" w14:textId="77777777" w:rsidR="00544634" w:rsidRPr="00B94301" w:rsidRDefault="00544634" w:rsidP="00646543">
            <w:pPr>
              <w:pStyle w:val="time"/>
            </w:pPr>
            <w:r w:rsidRPr="00B94301">
              <w:t>0.57</w:t>
            </w:r>
          </w:p>
        </w:tc>
      </w:tr>
    </w:tbl>
    <w:p w14:paraId="4C404E95" w14:textId="77777777" w:rsidR="002A41EB" w:rsidRDefault="002A41EB" w:rsidP="006463C3">
      <w:pPr>
        <w:pStyle w:val="6"/>
      </w:pPr>
    </w:p>
    <w:tbl>
      <w:tblPr>
        <w:tblStyle w:val="ad"/>
        <w:tblW w:w="0" w:type="auto"/>
        <w:jc w:val="right"/>
        <w:tblLook w:val="04A0" w:firstRow="1" w:lastRow="0" w:firstColumn="1" w:lastColumn="0" w:noHBand="0" w:noVBand="1"/>
      </w:tblPr>
      <w:tblGrid>
        <w:gridCol w:w="3980"/>
        <w:gridCol w:w="1444"/>
        <w:gridCol w:w="1444"/>
        <w:gridCol w:w="1444"/>
      </w:tblGrid>
      <w:tr w:rsidR="00544634" w:rsidRPr="00186F0A" w14:paraId="0405F6F9" w14:textId="77777777" w:rsidTr="00BF3015">
        <w:trPr>
          <w:jc w:val="right"/>
        </w:trPr>
        <w:tc>
          <w:tcPr>
            <w:tcW w:w="3980" w:type="dxa"/>
          </w:tcPr>
          <w:bookmarkEnd w:id="113"/>
          <w:p w14:paraId="6B72ECFD" w14:textId="77777777" w:rsidR="00544634" w:rsidRPr="00B94301" w:rsidRDefault="00544634" w:rsidP="00646543">
            <w:pPr>
              <w:pStyle w:val="time"/>
            </w:pPr>
            <w:r w:rsidRPr="00B94301">
              <w:t>校友自評</w:t>
            </w:r>
          </w:p>
        </w:tc>
        <w:tc>
          <w:tcPr>
            <w:tcW w:w="1444" w:type="dxa"/>
          </w:tcPr>
          <w:p w14:paraId="32FA9E52" w14:textId="77777777" w:rsidR="00544634" w:rsidRPr="00B94301" w:rsidRDefault="00544634" w:rsidP="00646543">
            <w:pPr>
              <w:pStyle w:val="time"/>
            </w:pPr>
            <w:r w:rsidRPr="00B94301">
              <w:t>人數</w:t>
            </w:r>
          </w:p>
        </w:tc>
        <w:tc>
          <w:tcPr>
            <w:tcW w:w="1444" w:type="dxa"/>
          </w:tcPr>
          <w:p w14:paraId="539885BB" w14:textId="77777777" w:rsidR="00544634" w:rsidRPr="00B94301" w:rsidRDefault="00544634" w:rsidP="00646543">
            <w:pPr>
              <w:pStyle w:val="time"/>
            </w:pPr>
            <w:r w:rsidRPr="00B94301">
              <w:t>平均數</w:t>
            </w:r>
          </w:p>
        </w:tc>
        <w:tc>
          <w:tcPr>
            <w:tcW w:w="1444" w:type="dxa"/>
          </w:tcPr>
          <w:p w14:paraId="1D4F3DE3" w14:textId="77777777" w:rsidR="00544634" w:rsidRPr="00B94301" w:rsidRDefault="00544634" w:rsidP="00646543">
            <w:pPr>
              <w:pStyle w:val="time"/>
            </w:pPr>
            <w:r w:rsidRPr="00B94301">
              <w:t>標準差</w:t>
            </w:r>
          </w:p>
        </w:tc>
      </w:tr>
      <w:tr w:rsidR="00544634" w:rsidRPr="00186F0A" w14:paraId="10838795" w14:textId="77777777" w:rsidTr="00BF3015">
        <w:trPr>
          <w:jc w:val="right"/>
        </w:trPr>
        <w:tc>
          <w:tcPr>
            <w:tcW w:w="3980" w:type="dxa"/>
          </w:tcPr>
          <w:p w14:paraId="73E06933" w14:textId="77777777" w:rsidR="00544634" w:rsidRPr="00B94301" w:rsidRDefault="00544634" w:rsidP="00FE43D8">
            <w:pPr>
              <w:pStyle w:val="-05"/>
              <w:ind w:left="-70" w:right="-70"/>
            </w:pPr>
            <w:r w:rsidRPr="00B94301">
              <w:t xml:space="preserve">  </w:t>
            </w:r>
            <w:r w:rsidRPr="00B94301">
              <w:t>數位課程分析能力</w:t>
            </w:r>
          </w:p>
        </w:tc>
        <w:tc>
          <w:tcPr>
            <w:tcW w:w="1444" w:type="dxa"/>
            <w:vAlign w:val="bottom"/>
          </w:tcPr>
          <w:p w14:paraId="0330B2F5" w14:textId="77777777" w:rsidR="00544634" w:rsidRPr="00B94301" w:rsidRDefault="00544634" w:rsidP="00646543">
            <w:pPr>
              <w:pStyle w:val="time"/>
            </w:pPr>
            <w:r w:rsidRPr="00B94301">
              <w:t>56</w:t>
            </w:r>
          </w:p>
        </w:tc>
        <w:tc>
          <w:tcPr>
            <w:tcW w:w="1444" w:type="dxa"/>
            <w:vAlign w:val="bottom"/>
          </w:tcPr>
          <w:p w14:paraId="7E4E03FE" w14:textId="77777777" w:rsidR="00544634" w:rsidRPr="00B94301" w:rsidRDefault="00544634" w:rsidP="00646543">
            <w:pPr>
              <w:pStyle w:val="time"/>
            </w:pPr>
            <w:r w:rsidRPr="00B94301">
              <w:t>4.41</w:t>
            </w:r>
          </w:p>
        </w:tc>
        <w:tc>
          <w:tcPr>
            <w:tcW w:w="1444" w:type="dxa"/>
            <w:vAlign w:val="bottom"/>
          </w:tcPr>
          <w:p w14:paraId="11FC20D0" w14:textId="77777777" w:rsidR="00544634" w:rsidRPr="00B94301" w:rsidRDefault="00544634" w:rsidP="00646543">
            <w:pPr>
              <w:pStyle w:val="time"/>
            </w:pPr>
            <w:r w:rsidRPr="00B94301">
              <w:t>0.68</w:t>
            </w:r>
          </w:p>
        </w:tc>
      </w:tr>
      <w:tr w:rsidR="00544634" w:rsidRPr="00186F0A" w14:paraId="58BF7456" w14:textId="77777777" w:rsidTr="00BF3015">
        <w:trPr>
          <w:jc w:val="right"/>
        </w:trPr>
        <w:tc>
          <w:tcPr>
            <w:tcW w:w="3980" w:type="dxa"/>
          </w:tcPr>
          <w:p w14:paraId="20F52590" w14:textId="77777777" w:rsidR="00544634" w:rsidRPr="00B94301" w:rsidRDefault="00544634" w:rsidP="00FE43D8">
            <w:pPr>
              <w:pStyle w:val="-05"/>
              <w:ind w:left="-70" w:right="-70"/>
            </w:pPr>
            <w:r w:rsidRPr="00B94301">
              <w:t xml:space="preserve">  </w:t>
            </w:r>
            <w:r w:rsidRPr="00B94301">
              <w:t>數位課程設計能力</w:t>
            </w:r>
          </w:p>
        </w:tc>
        <w:tc>
          <w:tcPr>
            <w:tcW w:w="1444" w:type="dxa"/>
            <w:vAlign w:val="bottom"/>
          </w:tcPr>
          <w:p w14:paraId="77AED542" w14:textId="77777777" w:rsidR="00544634" w:rsidRPr="00B94301" w:rsidRDefault="00544634" w:rsidP="00646543">
            <w:pPr>
              <w:pStyle w:val="time"/>
            </w:pPr>
            <w:r w:rsidRPr="00B94301">
              <w:t>56</w:t>
            </w:r>
          </w:p>
        </w:tc>
        <w:tc>
          <w:tcPr>
            <w:tcW w:w="1444" w:type="dxa"/>
            <w:vAlign w:val="bottom"/>
          </w:tcPr>
          <w:p w14:paraId="09383DEA" w14:textId="77777777" w:rsidR="00544634" w:rsidRPr="00B94301" w:rsidRDefault="00544634" w:rsidP="00646543">
            <w:pPr>
              <w:pStyle w:val="time"/>
            </w:pPr>
            <w:r w:rsidRPr="00B94301">
              <w:t>4.38</w:t>
            </w:r>
          </w:p>
        </w:tc>
        <w:tc>
          <w:tcPr>
            <w:tcW w:w="1444" w:type="dxa"/>
            <w:vAlign w:val="bottom"/>
          </w:tcPr>
          <w:p w14:paraId="4DABF414" w14:textId="77777777" w:rsidR="00544634" w:rsidRPr="00B94301" w:rsidRDefault="00544634" w:rsidP="00646543">
            <w:pPr>
              <w:pStyle w:val="time"/>
            </w:pPr>
            <w:r w:rsidRPr="00B94301">
              <w:t>0.73</w:t>
            </w:r>
          </w:p>
        </w:tc>
      </w:tr>
      <w:tr w:rsidR="00544634" w:rsidRPr="00186F0A" w14:paraId="732006F2" w14:textId="77777777" w:rsidTr="00BF3015">
        <w:trPr>
          <w:jc w:val="right"/>
        </w:trPr>
        <w:tc>
          <w:tcPr>
            <w:tcW w:w="3980" w:type="dxa"/>
          </w:tcPr>
          <w:p w14:paraId="43DEF59D" w14:textId="77777777" w:rsidR="00544634" w:rsidRPr="00B94301" w:rsidRDefault="00544634" w:rsidP="00FE43D8">
            <w:pPr>
              <w:pStyle w:val="-05"/>
              <w:ind w:left="-70" w:right="-70"/>
            </w:pPr>
            <w:r w:rsidRPr="00B94301">
              <w:t xml:space="preserve">  </w:t>
            </w:r>
            <w:r w:rsidRPr="00B94301">
              <w:t>數位課程發展能力</w:t>
            </w:r>
          </w:p>
        </w:tc>
        <w:tc>
          <w:tcPr>
            <w:tcW w:w="1444" w:type="dxa"/>
            <w:vAlign w:val="bottom"/>
          </w:tcPr>
          <w:p w14:paraId="5B8150DD" w14:textId="77777777" w:rsidR="00544634" w:rsidRPr="00B94301" w:rsidRDefault="00544634" w:rsidP="00646543">
            <w:pPr>
              <w:pStyle w:val="time"/>
            </w:pPr>
            <w:r w:rsidRPr="00B94301">
              <w:t>56</w:t>
            </w:r>
          </w:p>
        </w:tc>
        <w:tc>
          <w:tcPr>
            <w:tcW w:w="1444" w:type="dxa"/>
            <w:vAlign w:val="bottom"/>
          </w:tcPr>
          <w:p w14:paraId="0B081D68" w14:textId="77777777" w:rsidR="00544634" w:rsidRPr="00B94301" w:rsidRDefault="00544634" w:rsidP="00646543">
            <w:pPr>
              <w:pStyle w:val="time"/>
            </w:pPr>
            <w:r w:rsidRPr="00B94301">
              <w:t>4.45</w:t>
            </w:r>
          </w:p>
        </w:tc>
        <w:tc>
          <w:tcPr>
            <w:tcW w:w="1444" w:type="dxa"/>
            <w:vAlign w:val="bottom"/>
          </w:tcPr>
          <w:p w14:paraId="515CE091" w14:textId="77777777" w:rsidR="00544634" w:rsidRPr="00B94301" w:rsidRDefault="00544634" w:rsidP="00646543">
            <w:pPr>
              <w:pStyle w:val="time"/>
            </w:pPr>
            <w:r w:rsidRPr="00B94301">
              <w:t>0.71</w:t>
            </w:r>
          </w:p>
        </w:tc>
      </w:tr>
      <w:tr w:rsidR="00544634" w:rsidRPr="00186F0A" w14:paraId="317E8E45" w14:textId="77777777" w:rsidTr="00BF3015">
        <w:trPr>
          <w:jc w:val="right"/>
        </w:trPr>
        <w:tc>
          <w:tcPr>
            <w:tcW w:w="3980" w:type="dxa"/>
          </w:tcPr>
          <w:p w14:paraId="2EB75DD0" w14:textId="77777777" w:rsidR="00544634" w:rsidRPr="00B94301" w:rsidRDefault="00544634" w:rsidP="00FE43D8">
            <w:pPr>
              <w:pStyle w:val="-05"/>
              <w:ind w:left="-70" w:right="-70"/>
            </w:pPr>
            <w:r w:rsidRPr="00B94301">
              <w:t xml:space="preserve">  </w:t>
            </w:r>
            <w:r w:rsidRPr="00B94301">
              <w:t>數位課程實施能力</w:t>
            </w:r>
          </w:p>
        </w:tc>
        <w:tc>
          <w:tcPr>
            <w:tcW w:w="1444" w:type="dxa"/>
            <w:vAlign w:val="bottom"/>
          </w:tcPr>
          <w:p w14:paraId="4B96BD9E" w14:textId="77777777" w:rsidR="00544634" w:rsidRPr="00B94301" w:rsidRDefault="00544634" w:rsidP="00646543">
            <w:pPr>
              <w:pStyle w:val="time"/>
            </w:pPr>
            <w:r w:rsidRPr="00B94301">
              <w:t>56</w:t>
            </w:r>
          </w:p>
        </w:tc>
        <w:tc>
          <w:tcPr>
            <w:tcW w:w="1444" w:type="dxa"/>
            <w:vAlign w:val="bottom"/>
          </w:tcPr>
          <w:p w14:paraId="70F5340E" w14:textId="77777777" w:rsidR="00544634" w:rsidRPr="00B94301" w:rsidRDefault="00544634" w:rsidP="00646543">
            <w:pPr>
              <w:pStyle w:val="time"/>
            </w:pPr>
            <w:r w:rsidRPr="00B94301">
              <w:t>4.45</w:t>
            </w:r>
          </w:p>
        </w:tc>
        <w:tc>
          <w:tcPr>
            <w:tcW w:w="1444" w:type="dxa"/>
            <w:vAlign w:val="bottom"/>
          </w:tcPr>
          <w:p w14:paraId="09DAFF3D" w14:textId="77777777" w:rsidR="00544634" w:rsidRPr="00B94301" w:rsidRDefault="00544634" w:rsidP="00646543">
            <w:pPr>
              <w:pStyle w:val="time"/>
            </w:pPr>
            <w:r w:rsidRPr="00B94301">
              <w:t>0.71</w:t>
            </w:r>
          </w:p>
        </w:tc>
      </w:tr>
      <w:tr w:rsidR="00544634" w:rsidRPr="00186F0A" w14:paraId="67F5AB64" w14:textId="77777777" w:rsidTr="00BF3015">
        <w:trPr>
          <w:jc w:val="right"/>
        </w:trPr>
        <w:tc>
          <w:tcPr>
            <w:tcW w:w="3980" w:type="dxa"/>
          </w:tcPr>
          <w:p w14:paraId="5F24AF00" w14:textId="77777777" w:rsidR="00544634" w:rsidRPr="00B94301" w:rsidRDefault="00544634" w:rsidP="00FE43D8">
            <w:pPr>
              <w:pStyle w:val="-05"/>
              <w:ind w:left="-70" w:right="-70"/>
            </w:pPr>
            <w:r w:rsidRPr="00B94301">
              <w:t xml:space="preserve">  </w:t>
            </w:r>
            <w:r w:rsidRPr="00B94301">
              <w:t>數位課程評鑑能力</w:t>
            </w:r>
          </w:p>
        </w:tc>
        <w:tc>
          <w:tcPr>
            <w:tcW w:w="1444" w:type="dxa"/>
            <w:vAlign w:val="bottom"/>
          </w:tcPr>
          <w:p w14:paraId="1D5A8D36" w14:textId="77777777" w:rsidR="00544634" w:rsidRPr="00B94301" w:rsidRDefault="00544634" w:rsidP="00646543">
            <w:pPr>
              <w:pStyle w:val="time"/>
            </w:pPr>
            <w:r w:rsidRPr="00B94301">
              <w:t>56</w:t>
            </w:r>
          </w:p>
        </w:tc>
        <w:tc>
          <w:tcPr>
            <w:tcW w:w="1444" w:type="dxa"/>
            <w:vAlign w:val="bottom"/>
          </w:tcPr>
          <w:p w14:paraId="35E80DE9" w14:textId="77777777" w:rsidR="00544634" w:rsidRPr="00B94301" w:rsidRDefault="00544634" w:rsidP="00646543">
            <w:pPr>
              <w:pStyle w:val="time"/>
            </w:pPr>
            <w:r w:rsidRPr="00B94301">
              <w:t>4.32</w:t>
            </w:r>
          </w:p>
        </w:tc>
        <w:tc>
          <w:tcPr>
            <w:tcW w:w="1444" w:type="dxa"/>
            <w:vAlign w:val="bottom"/>
          </w:tcPr>
          <w:p w14:paraId="226A6D73" w14:textId="77777777" w:rsidR="00544634" w:rsidRPr="00B94301" w:rsidRDefault="00544634" w:rsidP="00646543">
            <w:pPr>
              <w:pStyle w:val="time"/>
            </w:pPr>
            <w:r w:rsidRPr="00B94301">
              <w:t>0.74</w:t>
            </w:r>
          </w:p>
        </w:tc>
      </w:tr>
    </w:tbl>
    <w:p w14:paraId="56BD1AA1" w14:textId="77777777" w:rsidR="00544634" w:rsidRDefault="00544634" w:rsidP="00646543">
      <w:pPr>
        <w:pStyle w:val="time"/>
      </w:pPr>
    </w:p>
    <w:p w14:paraId="2918AE07" w14:textId="77777777" w:rsidR="00FE43D8" w:rsidRDefault="00544634" w:rsidP="00FE43D8">
      <w:pPr>
        <w:pStyle w:val="afd"/>
      </w:pPr>
      <w:r w:rsidRPr="00DF65FD">
        <w:rPr>
          <w:rFonts w:hint="eastAsia"/>
        </w:rPr>
        <w:t>針對本所畢業生進路發展情形、畢業校友自評整體與專業能力提升情形調查結果，均定期提供至所</w:t>
      </w:r>
      <w:proofErr w:type="gramStart"/>
      <w:r w:rsidRPr="00DF65FD">
        <w:rPr>
          <w:rFonts w:hint="eastAsia"/>
        </w:rPr>
        <w:t>務</w:t>
      </w:r>
      <w:proofErr w:type="gramEnd"/>
      <w:r w:rsidRPr="00DF65FD">
        <w:rPr>
          <w:rFonts w:hint="eastAsia"/>
        </w:rPr>
        <w:t>會議進行討論，並作為課程地圖調整的參考。</w:t>
      </w:r>
    </w:p>
    <w:p w14:paraId="6C2C076B" w14:textId="3156BD7A" w:rsidR="009B007D" w:rsidRDefault="00A07834" w:rsidP="00A07834">
      <w:pPr>
        <w:widowControl/>
        <w:adjustRightInd/>
        <w:snapToGrid/>
        <w:spacing w:beforeLines="0" w:before="0" w:afterLines="0" w:after="0"/>
        <w:ind w:leftChars="0" w:left="0" w:rightChars="0" w:right="0" w:firstLineChars="0" w:firstLine="0"/>
        <w:jc w:val="left"/>
      </w:pPr>
      <w:r>
        <w:br w:type="page"/>
      </w:r>
    </w:p>
    <w:p w14:paraId="2EE542D3" w14:textId="044928BE" w:rsidR="00544634" w:rsidRPr="00047FB0" w:rsidRDefault="00544634" w:rsidP="00FE43D8">
      <w:pPr>
        <w:pStyle w:val="afd"/>
      </w:pPr>
      <w:r>
        <w:rPr>
          <w:rFonts w:hint="eastAsia"/>
        </w:rPr>
        <w:lastRenderedPageBreak/>
        <w:t>(</w:t>
      </w:r>
      <w:r w:rsidRPr="00047FB0">
        <w:rPr>
          <w:rFonts w:hint="eastAsia"/>
        </w:rPr>
        <w:t>二</w:t>
      </w:r>
      <w:r>
        <w:rPr>
          <w:rFonts w:hint="eastAsia"/>
        </w:rPr>
        <w:t>)</w:t>
      </w:r>
      <w:r w:rsidRPr="00047FB0">
        <w:rPr>
          <w:rFonts w:hint="eastAsia"/>
        </w:rPr>
        <w:t>特色</w:t>
      </w:r>
      <w:r w:rsidRPr="00047FB0">
        <w:rPr>
          <w:rFonts w:hint="eastAsia"/>
        </w:rPr>
        <w:t xml:space="preserve"> </w:t>
      </w:r>
      <w:r w:rsidRPr="00047FB0">
        <w:t xml:space="preserve"> </w:t>
      </w:r>
    </w:p>
    <w:p w14:paraId="2C41684D" w14:textId="77777777" w:rsidR="00544634" w:rsidRPr="00BF3015" w:rsidRDefault="00544634" w:rsidP="00E507FE">
      <w:pPr>
        <w:pStyle w:val="afff9"/>
        <w:rPr>
          <w:strike/>
          <w:highlight w:val="green"/>
        </w:rPr>
      </w:pPr>
      <w:r w:rsidRPr="00BF3015">
        <w:rPr>
          <w:rFonts w:hint="eastAsia"/>
          <w:strike/>
          <w:highlight w:val="green"/>
        </w:rPr>
        <w:t>一、</w:t>
      </w:r>
      <w:r w:rsidRPr="00BF3015">
        <w:rPr>
          <w:strike/>
          <w:highlight w:val="green"/>
        </w:rPr>
        <w:t>本所為全國第一所設立之技術及職業教育研究所，碩士在職專班及博士班的申設亦同，創所之制度與規章等多為新創，故多為友校相關系所學習仿效。</w:t>
      </w:r>
    </w:p>
    <w:p w14:paraId="644B2F08" w14:textId="77777777" w:rsidR="00544634" w:rsidRPr="00BF3015" w:rsidRDefault="00544634" w:rsidP="00E507FE">
      <w:pPr>
        <w:pStyle w:val="afff9"/>
        <w:rPr>
          <w:strike/>
          <w:highlight w:val="green"/>
        </w:rPr>
      </w:pPr>
      <w:r w:rsidRPr="00BF3015">
        <w:rPr>
          <w:rFonts w:hint="eastAsia"/>
          <w:strike/>
          <w:highlight w:val="green"/>
        </w:rPr>
        <w:t>二、</w:t>
      </w:r>
      <w:r w:rsidRPr="00BF3015">
        <w:rPr>
          <w:strike/>
          <w:highlight w:val="green"/>
        </w:rPr>
        <w:t>開設三大領域課程，要求學生完成各領域專業課程之外，亦規劃有核心課程，以培養專精與博通兼具之技職教育、人力資源與數位學習專業人才。</w:t>
      </w:r>
    </w:p>
    <w:p w14:paraId="335836AD" w14:textId="77777777" w:rsidR="00544634" w:rsidRPr="00BF3015" w:rsidRDefault="00544634" w:rsidP="00E507FE">
      <w:pPr>
        <w:pStyle w:val="afff9"/>
        <w:rPr>
          <w:strike/>
        </w:rPr>
      </w:pPr>
      <w:r w:rsidRPr="00BF3015">
        <w:rPr>
          <w:rFonts w:hint="eastAsia"/>
          <w:strike/>
          <w:highlight w:val="green"/>
        </w:rPr>
        <w:t>三、</w:t>
      </w:r>
      <w:r w:rsidRPr="00BF3015">
        <w:rPr>
          <w:strike/>
          <w:highlight w:val="green"/>
        </w:rPr>
        <w:t>落實回流教育精神，提供教育與公民營機構人士充分的在職進修機會，提升其專業水準。</w:t>
      </w:r>
      <w:r w:rsidRPr="00BF3015">
        <w:rPr>
          <w:rFonts w:hint="eastAsia"/>
          <w:strike/>
          <w:highlight w:val="green"/>
        </w:rPr>
        <w:t xml:space="preserve"> </w:t>
      </w:r>
      <w:r w:rsidRPr="00BF3015">
        <w:rPr>
          <w:strike/>
          <w:color w:val="FF0000"/>
          <w:highlight w:val="green"/>
        </w:rPr>
        <w:t>(</w:t>
      </w:r>
      <w:r w:rsidRPr="00BF3015">
        <w:rPr>
          <w:rFonts w:hint="eastAsia"/>
          <w:strike/>
          <w:color w:val="FF0000"/>
          <w:highlight w:val="green"/>
        </w:rPr>
        <w:t>會中討論非該</w:t>
      </w:r>
      <w:proofErr w:type="gramStart"/>
      <w:r w:rsidRPr="00BF3015">
        <w:rPr>
          <w:rFonts w:hint="eastAsia"/>
          <w:strike/>
          <w:color w:val="FF0000"/>
          <w:highlight w:val="green"/>
        </w:rPr>
        <w:t>項目寫第特色</w:t>
      </w:r>
      <w:proofErr w:type="gramEnd"/>
      <w:r w:rsidRPr="00BF3015">
        <w:rPr>
          <w:rFonts w:hint="eastAsia"/>
          <w:strike/>
          <w:color w:val="FF0000"/>
          <w:highlight w:val="green"/>
        </w:rPr>
        <w:t>)</w:t>
      </w:r>
    </w:p>
    <w:p w14:paraId="5A364C7C" w14:textId="77777777" w:rsidR="00544634" w:rsidRPr="004768A9" w:rsidRDefault="00544634" w:rsidP="00E507FE">
      <w:pPr>
        <w:pStyle w:val="afff9"/>
      </w:pPr>
      <w:r w:rsidRPr="004768A9">
        <w:rPr>
          <w:rFonts w:hint="eastAsia"/>
        </w:rPr>
        <w:t>四、企業參訪或教學參訪：學生通過參與企業參訪或教學參訪，深入了解企業運作和行業動態，並親身體驗實際工作環境。</w:t>
      </w:r>
    </w:p>
    <w:p w14:paraId="70210F61" w14:textId="77777777" w:rsidR="00544634" w:rsidRPr="004768A9" w:rsidRDefault="00544634" w:rsidP="00E507FE">
      <w:pPr>
        <w:pStyle w:val="afff9"/>
      </w:pPr>
      <w:r w:rsidRPr="004768A9">
        <w:rPr>
          <w:rFonts w:hint="eastAsia"/>
        </w:rPr>
        <w:t>五、輔導學生學會、所友會運作策略：本所輔導學生成立學生學會和所友會，促進學生在時間管理、人際互動、溝通表達等方面的專業基礎能力發展。</w:t>
      </w:r>
    </w:p>
    <w:p w14:paraId="3F57F061" w14:textId="77777777" w:rsidR="00544634" w:rsidRPr="004768A9" w:rsidRDefault="00544634" w:rsidP="00E507FE">
      <w:pPr>
        <w:pStyle w:val="afff9"/>
      </w:pPr>
      <w:r w:rsidRPr="004768A9">
        <w:rPr>
          <w:rFonts w:hint="eastAsia"/>
        </w:rPr>
        <w:t>六、學生辦理學術研討會策略：學生在策劃和執行學術研討會過程中，透過團隊合作、問題解決和創新思維，獲得實踐經驗。</w:t>
      </w:r>
    </w:p>
    <w:p w14:paraId="2BAD81B2" w14:textId="7BE7D145" w:rsidR="00544634" w:rsidRDefault="00544634" w:rsidP="008604C6">
      <w:pPr>
        <w:pStyle w:val="afffd"/>
      </w:pPr>
      <w:r w:rsidRPr="00B2751F">
        <w:rPr>
          <w:rFonts w:hint="eastAsia"/>
          <w:highlight w:val="green"/>
        </w:rPr>
        <w:t>以上六點特色頗符合</w:t>
      </w:r>
      <w:r w:rsidRPr="00B2751F">
        <w:rPr>
          <w:rFonts w:hint="eastAsia"/>
          <w:highlight w:val="green"/>
        </w:rPr>
        <w:t>Albert Bandura</w:t>
      </w:r>
      <w:r w:rsidRPr="00B2751F">
        <w:rPr>
          <w:rFonts w:hint="eastAsia"/>
          <w:highlight w:val="green"/>
        </w:rPr>
        <w:t>的社會認知理論。此理論強調學習是在社會互動和觀察他人行為的過程中發生的，涵蓋觀察學習、模仿、以及自我效能感等概念。在企業參訪或教學參訪中，學生透過觀察和互動學習專業知識和技能，符合社會認知理論中的觀察學習概念。學生通過觀察專家和企業運作，學習實際工作技能和職業行為。輔導學生學會、所友會運作策略中，學生通過參與和領導學生組織的活動，提升自我效能感和領導技能。這與社會認知理論中的模仿和自我效能感概念相契合，學生通過模仿優秀領導者和成功經驗來增強對自己能力的信心。在學生辦理學術研討會策略中，學生透過實際的計劃和執行過程學習，體現了社會認知理論中的自我調節學習。學生在參與和反思的過程中學習，並調整行為以達到更佳的學習成效。通過上述，學生不僅學習特定的技能和知識，也在社會情境中發展了有效學習和應用知識的能力。</w:t>
      </w:r>
      <w:r w:rsidRPr="00BF3015">
        <w:rPr>
          <w:rFonts w:hint="eastAsia"/>
          <w:b/>
          <w:bCs/>
          <w:color w:val="FF0000"/>
          <w:highlight w:val="green"/>
        </w:rPr>
        <w:t xml:space="preserve"> (</w:t>
      </w:r>
      <w:r w:rsidRPr="00BF3015">
        <w:rPr>
          <w:rFonts w:hint="eastAsia"/>
          <w:b/>
          <w:bCs/>
          <w:color w:val="FF0000"/>
          <w:highlight w:val="green"/>
        </w:rPr>
        <w:t>會中討論請調整</w:t>
      </w:r>
      <w:r w:rsidRPr="00BF3015">
        <w:rPr>
          <w:rFonts w:hint="eastAsia"/>
          <w:b/>
          <w:bCs/>
          <w:color w:val="FF0000"/>
          <w:highlight w:val="green"/>
        </w:rPr>
        <w:t>)</w:t>
      </w:r>
    </w:p>
    <w:p w14:paraId="3A5555F1" w14:textId="77777777" w:rsidR="00544634" w:rsidRPr="00047FB0" w:rsidRDefault="00544634" w:rsidP="006463C3">
      <w:pPr>
        <w:pStyle w:val="af2"/>
      </w:pPr>
    </w:p>
    <w:p w14:paraId="76CED4F1" w14:textId="4C5C4513" w:rsidR="00544634" w:rsidRPr="004768A9" w:rsidRDefault="00D031C2" w:rsidP="009B4037">
      <w:pPr>
        <w:pStyle w:val="aff"/>
      </w:pPr>
      <w:bookmarkStart w:id="114" w:name="_Toc162273470"/>
      <w:r w:rsidRPr="00C714E2">
        <w:t>（</w:t>
      </w:r>
      <w:r w:rsidR="00544634" w:rsidRPr="004768A9">
        <w:rPr>
          <w:rFonts w:hint="eastAsia"/>
        </w:rPr>
        <w:t>三</w:t>
      </w:r>
      <w:r w:rsidR="00C1574C" w:rsidRPr="007D7C9A">
        <w:rPr>
          <w:rFonts w:hint="eastAsia"/>
        </w:rPr>
        <w:t>）</w:t>
      </w:r>
      <w:r w:rsidR="00544634" w:rsidRPr="004768A9">
        <w:rPr>
          <w:rFonts w:hint="eastAsia"/>
        </w:rPr>
        <w:t>問題與困難</w:t>
      </w:r>
      <w:bookmarkEnd w:id="114"/>
      <w:r w:rsidR="00544634" w:rsidRPr="004768A9">
        <w:rPr>
          <w:rFonts w:hint="eastAsia"/>
        </w:rPr>
        <w:t xml:space="preserve"> </w:t>
      </w:r>
      <w:r w:rsidR="00544634" w:rsidRPr="004768A9">
        <w:t xml:space="preserve"> </w:t>
      </w:r>
    </w:p>
    <w:p w14:paraId="77CC0BF2" w14:textId="77777777" w:rsidR="00544634" w:rsidRPr="00047FB0" w:rsidRDefault="00544634" w:rsidP="00544634">
      <w:pPr>
        <w:spacing w:before="120" w:after="120" w:line="500" w:lineRule="exact"/>
        <w:ind w:leftChars="354" w:left="1274" w:right="140" w:hangingChars="101" w:hanging="283"/>
        <w:rPr>
          <w:bCs/>
          <w:color w:val="000000" w:themeColor="text1"/>
          <w:szCs w:val="28"/>
        </w:rPr>
      </w:pPr>
      <w:r w:rsidRPr="00047FB0">
        <w:rPr>
          <w:rFonts w:ascii="標楷體" w:hAnsi="標楷體" w:hint="eastAsia"/>
          <w:bCs/>
          <w:color w:val="000000" w:themeColor="text1"/>
          <w:szCs w:val="28"/>
        </w:rPr>
        <w:t>1.活動多元導致學生時間分配困難</w:t>
      </w:r>
      <w:r w:rsidRPr="00047FB0">
        <w:rPr>
          <w:rFonts w:ascii="新細明體" w:eastAsia="新細明體" w:hAnsi="新細明體" w:hint="eastAsia"/>
          <w:bCs/>
          <w:color w:val="000000" w:themeColor="text1"/>
          <w:szCs w:val="28"/>
        </w:rPr>
        <w:t>：</w:t>
      </w:r>
      <w:r w:rsidRPr="00047FB0">
        <w:rPr>
          <w:rFonts w:hint="eastAsia"/>
          <w:bCs/>
          <w:color w:val="000000" w:themeColor="text1"/>
          <w:szCs w:val="28"/>
        </w:rPr>
        <w:t>在本所，學生擁有參加各式各樣</w:t>
      </w:r>
      <w:r w:rsidRPr="00047FB0">
        <w:rPr>
          <w:rFonts w:hint="eastAsia"/>
          <w:bCs/>
          <w:color w:val="000000" w:themeColor="text1"/>
          <w:szCs w:val="28"/>
        </w:rPr>
        <w:lastRenderedPageBreak/>
        <w:t>的活動的機會，如企業參訪、學術研討會等。這樣豐富多元的活動選擇可能使學生在學業和課外活動之間的時間分配上感到壓力，有時甚至可能導致學生考慮休學。</w:t>
      </w:r>
    </w:p>
    <w:p w14:paraId="69F3406B" w14:textId="77777777" w:rsidR="00544634" w:rsidRPr="00047FB0" w:rsidRDefault="00544634" w:rsidP="00544634">
      <w:pPr>
        <w:spacing w:before="120" w:after="120" w:line="500" w:lineRule="exact"/>
        <w:ind w:leftChars="354" w:left="1274" w:right="140" w:hangingChars="101" w:hanging="283"/>
        <w:rPr>
          <w:bCs/>
          <w:color w:val="000000" w:themeColor="text1"/>
          <w:szCs w:val="28"/>
        </w:rPr>
      </w:pPr>
      <w:r w:rsidRPr="00047FB0">
        <w:rPr>
          <w:rFonts w:ascii="標楷體" w:hAnsi="標楷體" w:hint="eastAsia"/>
          <w:bCs/>
          <w:color w:val="000000" w:themeColor="text1"/>
          <w:szCs w:val="28"/>
        </w:rPr>
        <w:t>2.學生自主學習的挑戰</w:t>
      </w:r>
      <w:r w:rsidRPr="00047FB0">
        <w:rPr>
          <w:rFonts w:ascii="新細明體" w:eastAsia="新細明體" w:hAnsi="新細明體" w:hint="eastAsia"/>
          <w:bCs/>
          <w:color w:val="000000" w:themeColor="text1"/>
          <w:szCs w:val="28"/>
        </w:rPr>
        <w:t>：</w:t>
      </w:r>
      <w:r w:rsidRPr="00047FB0">
        <w:rPr>
          <w:rFonts w:hint="eastAsia"/>
          <w:bCs/>
          <w:color w:val="000000" w:themeColor="text1"/>
          <w:szCs w:val="28"/>
        </w:rPr>
        <w:t>在本所，由於強調學生主導的學習方式，如學生自行規劃和執行學術研討會，這可能對學生造成一定的挑戰。學生可能在自主學習的過程中面臨決策困難、資源管理的挑戰或是缺乏足夠的經驗來有效地推進項目。</w:t>
      </w:r>
    </w:p>
    <w:p w14:paraId="33FB2C4D" w14:textId="293BBA0C" w:rsidR="00544634" w:rsidRPr="00212C17" w:rsidRDefault="006A2D3F" w:rsidP="00212C17">
      <w:pPr>
        <w:pStyle w:val="aff"/>
      </w:pPr>
      <w:bookmarkStart w:id="115" w:name="_Toc162273471"/>
      <w:r w:rsidRPr="00C714E2">
        <w:t>（</w:t>
      </w:r>
      <w:r w:rsidR="00544634" w:rsidRPr="00212C17">
        <w:rPr>
          <w:rFonts w:hint="eastAsia"/>
        </w:rPr>
        <w:t>四</w:t>
      </w:r>
      <w:r w:rsidR="00C1574C" w:rsidRPr="007D7C9A">
        <w:rPr>
          <w:rFonts w:hint="eastAsia"/>
        </w:rPr>
        <w:t>）</w:t>
      </w:r>
      <w:r w:rsidR="00544634" w:rsidRPr="00212C17">
        <w:rPr>
          <w:rFonts w:hint="eastAsia"/>
        </w:rPr>
        <w:t>改善策略</w:t>
      </w:r>
      <w:bookmarkEnd w:id="115"/>
    </w:p>
    <w:p w14:paraId="45DF613C" w14:textId="77777777" w:rsidR="00544634" w:rsidRPr="00047FB0" w:rsidRDefault="00544634" w:rsidP="00580F7E">
      <w:pPr>
        <w:pStyle w:val="a9"/>
        <w:numPr>
          <w:ilvl w:val="0"/>
          <w:numId w:val="1"/>
        </w:numPr>
        <w:autoSpaceDE/>
        <w:autoSpaceDN/>
        <w:adjustRightInd/>
        <w:snapToGrid/>
        <w:spacing w:beforeLines="0" w:before="120" w:afterLines="0" w:after="120" w:line="500" w:lineRule="exact"/>
        <w:ind w:leftChars="0" w:left="1276" w:rightChars="0" w:right="140" w:firstLineChars="0" w:hanging="316"/>
        <w:rPr>
          <w:rFonts w:ascii="Times New Roman" w:eastAsia="標楷體" w:hAnsi="Times New Roman"/>
          <w:bCs/>
          <w:color w:val="000000" w:themeColor="text1"/>
          <w:sz w:val="28"/>
          <w:szCs w:val="28"/>
        </w:rPr>
      </w:pPr>
      <w:r w:rsidRPr="00047FB0">
        <w:rPr>
          <w:rFonts w:ascii="Times New Roman" w:eastAsia="標楷體" w:hAnsi="Times New Roman" w:hint="eastAsia"/>
          <w:bCs/>
          <w:color w:val="000000" w:themeColor="text1"/>
          <w:sz w:val="28"/>
          <w:szCs w:val="28"/>
        </w:rPr>
        <w:t>增強時間管理輔導：提供專門的時間管理和學業輔導，幫助學生更有效地平衡學業與課外活動。透過工作坊、講座或個別諮詢，學生可以學習如何合理安排時間，以適應繁忙的學習生活。</w:t>
      </w:r>
    </w:p>
    <w:p w14:paraId="25A21DC7" w14:textId="77777777" w:rsidR="00544634" w:rsidRPr="00047FB0" w:rsidRDefault="00544634" w:rsidP="00580F7E">
      <w:pPr>
        <w:pStyle w:val="a9"/>
        <w:numPr>
          <w:ilvl w:val="0"/>
          <w:numId w:val="1"/>
        </w:numPr>
        <w:autoSpaceDE/>
        <w:autoSpaceDN/>
        <w:adjustRightInd/>
        <w:snapToGrid/>
        <w:spacing w:beforeLines="0" w:before="120" w:afterLines="0" w:after="120" w:line="500" w:lineRule="exact"/>
        <w:ind w:leftChars="0" w:left="1276" w:rightChars="0" w:right="140" w:firstLineChars="0" w:hanging="316"/>
        <w:rPr>
          <w:rFonts w:ascii="Times New Roman" w:eastAsia="標楷體" w:hAnsi="Times New Roman"/>
          <w:bCs/>
          <w:color w:val="000000" w:themeColor="text1"/>
          <w:sz w:val="28"/>
          <w:szCs w:val="28"/>
        </w:rPr>
      </w:pPr>
      <w:r w:rsidRPr="00047FB0">
        <w:rPr>
          <w:rFonts w:ascii="Times New Roman" w:eastAsia="標楷體" w:hAnsi="Times New Roman" w:hint="eastAsia"/>
          <w:bCs/>
          <w:color w:val="000000" w:themeColor="text1"/>
          <w:sz w:val="28"/>
          <w:szCs w:val="28"/>
        </w:rPr>
        <w:t>靈活的活動安排：調整活動的時間和頻率，以減少與學業的衝突。例如，可以將一些活動安排在學期末或假期進行，或者</w:t>
      </w:r>
      <w:proofErr w:type="gramStart"/>
      <w:r w:rsidRPr="00047FB0">
        <w:rPr>
          <w:rFonts w:ascii="Times New Roman" w:eastAsia="標楷體" w:hAnsi="Times New Roman" w:hint="eastAsia"/>
          <w:bCs/>
          <w:color w:val="000000" w:themeColor="text1"/>
          <w:sz w:val="28"/>
          <w:szCs w:val="28"/>
        </w:rPr>
        <w:t>提供線上參與</w:t>
      </w:r>
      <w:proofErr w:type="gramEnd"/>
      <w:r w:rsidRPr="00047FB0">
        <w:rPr>
          <w:rFonts w:ascii="Times New Roman" w:eastAsia="標楷體" w:hAnsi="Times New Roman" w:hint="eastAsia"/>
          <w:bCs/>
          <w:color w:val="000000" w:themeColor="text1"/>
          <w:sz w:val="28"/>
          <w:szCs w:val="28"/>
        </w:rPr>
        <w:t>選項，以便學生能夠更靈活地參與。</w:t>
      </w:r>
    </w:p>
    <w:p w14:paraId="575D331C" w14:textId="77777777" w:rsidR="00544634" w:rsidRPr="00047FB0" w:rsidRDefault="00544634" w:rsidP="00580F7E">
      <w:pPr>
        <w:pStyle w:val="a9"/>
        <w:numPr>
          <w:ilvl w:val="0"/>
          <w:numId w:val="1"/>
        </w:numPr>
        <w:autoSpaceDE/>
        <w:autoSpaceDN/>
        <w:adjustRightInd/>
        <w:snapToGrid/>
        <w:spacing w:beforeLines="0" w:before="120" w:afterLines="0" w:after="120" w:line="500" w:lineRule="exact"/>
        <w:ind w:leftChars="0" w:left="1276" w:rightChars="0" w:right="140" w:firstLineChars="0" w:hanging="316"/>
        <w:rPr>
          <w:rFonts w:ascii="Times New Roman" w:eastAsia="標楷體" w:hAnsi="Times New Roman"/>
          <w:bCs/>
          <w:color w:val="000000" w:themeColor="text1"/>
          <w:sz w:val="28"/>
          <w:szCs w:val="28"/>
        </w:rPr>
      </w:pPr>
      <w:r w:rsidRPr="00047FB0">
        <w:rPr>
          <w:rFonts w:ascii="Times New Roman" w:eastAsia="標楷體" w:hAnsi="Times New Roman" w:hint="eastAsia"/>
          <w:bCs/>
          <w:color w:val="000000" w:themeColor="text1"/>
          <w:sz w:val="28"/>
          <w:szCs w:val="28"/>
        </w:rPr>
        <w:t>提供結構化支持和指導：雖然強調學生的自主性，但仍可提供一定程度的結構化指導。例如，設計一個明確的框架或指南，幫助學生理解項目管理的基本原則和步驟，並提供必要的資源和支持。</w:t>
      </w:r>
    </w:p>
    <w:p w14:paraId="2D7E8E84" w14:textId="77777777" w:rsidR="00544634" w:rsidRPr="00047FB0" w:rsidRDefault="00544634" w:rsidP="00580F7E">
      <w:pPr>
        <w:pStyle w:val="a9"/>
        <w:numPr>
          <w:ilvl w:val="0"/>
          <w:numId w:val="1"/>
        </w:numPr>
        <w:autoSpaceDE/>
        <w:autoSpaceDN/>
        <w:adjustRightInd/>
        <w:snapToGrid/>
        <w:spacing w:beforeLines="0" w:before="120" w:afterLines="0" w:after="120" w:line="500" w:lineRule="exact"/>
        <w:ind w:leftChars="0" w:left="1276" w:rightChars="0" w:right="140" w:firstLineChars="0" w:hanging="316"/>
        <w:rPr>
          <w:rFonts w:ascii="Times New Roman" w:eastAsia="標楷體" w:hAnsi="Times New Roman"/>
          <w:bCs/>
          <w:color w:val="000000" w:themeColor="text1"/>
          <w:sz w:val="28"/>
          <w:szCs w:val="28"/>
        </w:rPr>
      </w:pPr>
      <w:r w:rsidRPr="00047FB0">
        <w:rPr>
          <w:rFonts w:ascii="Times New Roman" w:eastAsia="標楷體" w:hAnsi="Times New Roman" w:hint="eastAsia"/>
          <w:bCs/>
          <w:color w:val="000000" w:themeColor="text1"/>
          <w:sz w:val="28"/>
          <w:szCs w:val="28"/>
        </w:rPr>
        <w:t>鼓勵反思和學習日誌記錄：鼓勵學生在項目執行過程中進行定期反思，並記錄學習日誌。這不僅有助於學生在項目管理和自主學習中的成長，也為他們日後提供了寶貴的學習經驗。</w:t>
      </w:r>
    </w:p>
    <w:p w14:paraId="6B2E3385" w14:textId="3809A981" w:rsidR="00544634" w:rsidRDefault="00544634" w:rsidP="00544634">
      <w:pPr>
        <w:spacing w:before="120" w:after="120" w:line="500" w:lineRule="exact"/>
        <w:ind w:left="560" w:right="140" w:firstLine="560"/>
        <w:rPr>
          <w:bCs/>
          <w:color w:val="000000" w:themeColor="text1"/>
          <w:szCs w:val="28"/>
        </w:rPr>
      </w:pPr>
      <w:r w:rsidRPr="00047FB0">
        <w:rPr>
          <w:rFonts w:hint="eastAsia"/>
          <w:bCs/>
          <w:color w:val="000000" w:themeColor="text1"/>
          <w:szCs w:val="28"/>
        </w:rPr>
        <w:t>這種以學生為中心的自主學習方式，雖然挑戰較多，但實際上培養了學生的批判性思考、創新能力和解決問題的能力，這些都是當今社會和</w:t>
      </w:r>
      <w:proofErr w:type="gramStart"/>
      <w:r w:rsidRPr="00047FB0">
        <w:rPr>
          <w:rFonts w:hint="eastAsia"/>
          <w:bCs/>
          <w:color w:val="000000" w:themeColor="text1"/>
          <w:szCs w:val="28"/>
        </w:rPr>
        <w:t>職場</w:t>
      </w:r>
      <w:proofErr w:type="gramEnd"/>
      <w:r w:rsidRPr="00047FB0">
        <w:rPr>
          <w:rFonts w:hint="eastAsia"/>
          <w:bCs/>
          <w:color w:val="000000" w:themeColor="text1"/>
          <w:szCs w:val="28"/>
        </w:rPr>
        <w:t>環境中極為重要的技能。</w:t>
      </w:r>
    </w:p>
    <w:p w14:paraId="65B8858A" w14:textId="77777777" w:rsidR="00212C17" w:rsidRPr="00047FB0" w:rsidRDefault="00212C17" w:rsidP="006463C3">
      <w:pPr>
        <w:pStyle w:val="af2"/>
      </w:pPr>
    </w:p>
    <w:p w14:paraId="4EE5E18F" w14:textId="453A7EB3" w:rsidR="003E7396" w:rsidRPr="00212C17" w:rsidRDefault="006A2D3F" w:rsidP="00212C17">
      <w:pPr>
        <w:pStyle w:val="aff"/>
      </w:pPr>
      <w:bookmarkStart w:id="116" w:name="_Toc162273472"/>
      <w:r w:rsidRPr="00C714E2">
        <w:t>（</w:t>
      </w:r>
      <w:r w:rsidR="00544634" w:rsidRPr="00212C17">
        <w:rPr>
          <w:rFonts w:hint="eastAsia"/>
        </w:rPr>
        <w:t>五</w:t>
      </w:r>
      <w:r w:rsidR="00C1574C" w:rsidRPr="007D7C9A">
        <w:rPr>
          <w:rFonts w:hint="eastAsia"/>
        </w:rPr>
        <w:t>）</w:t>
      </w:r>
      <w:r w:rsidR="00544634" w:rsidRPr="00212C17">
        <w:rPr>
          <w:rFonts w:hint="eastAsia"/>
        </w:rPr>
        <w:t>項目三之總結</w:t>
      </w:r>
      <w:bookmarkEnd w:id="116"/>
      <w:r w:rsidR="00544634" w:rsidRPr="00212C17">
        <w:rPr>
          <w:rFonts w:hint="eastAsia"/>
        </w:rPr>
        <w:t xml:space="preserve"> </w:t>
      </w:r>
    </w:p>
    <w:p w14:paraId="701DD4CE" w14:textId="158CA16A" w:rsidR="007A69A4" w:rsidRDefault="007A69A4" w:rsidP="007A69A4">
      <w:pPr>
        <w:spacing w:before="120" w:after="120"/>
        <w:ind w:left="560" w:right="140" w:firstLineChars="177" w:firstLine="496"/>
      </w:pPr>
      <w:r w:rsidRPr="000F52B4">
        <w:rPr>
          <w:rFonts w:asciiTheme="minorHAnsi" w:hAnsiTheme="minorHAnsi" w:cstheme="minorBidi"/>
          <w:color w:val="auto"/>
        </w:rPr>
        <w:lastRenderedPageBreak/>
        <w:t>國立</w:t>
      </w:r>
      <w:proofErr w:type="gramStart"/>
      <w:r w:rsidRPr="000F52B4">
        <w:rPr>
          <w:rFonts w:asciiTheme="minorHAnsi" w:hAnsiTheme="minorHAnsi" w:cstheme="minorBidi" w:hint="eastAsia"/>
          <w:color w:val="auto"/>
        </w:rPr>
        <w:t>臺</w:t>
      </w:r>
      <w:proofErr w:type="gramEnd"/>
      <w:r w:rsidRPr="000F52B4">
        <w:rPr>
          <w:rFonts w:asciiTheme="minorHAnsi" w:hAnsiTheme="minorHAnsi" w:cstheme="minorBidi"/>
          <w:color w:val="auto"/>
        </w:rPr>
        <w:t>北科技大學技術及職業教育研究所（以下簡稱「</w:t>
      </w:r>
      <w:r w:rsidRPr="000F52B4">
        <w:rPr>
          <w:rFonts w:asciiTheme="minorHAnsi" w:hAnsiTheme="minorHAnsi" w:cstheme="minorBidi" w:hint="eastAsia"/>
          <w:color w:val="auto"/>
        </w:rPr>
        <w:t>本</w:t>
      </w:r>
      <w:r w:rsidRPr="000F52B4">
        <w:rPr>
          <w:rFonts w:asciiTheme="minorHAnsi" w:hAnsiTheme="minorHAnsi" w:cstheme="minorBidi"/>
          <w:color w:val="auto"/>
        </w:rPr>
        <w:t>所」）</w:t>
      </w:r>
      <w:r>
        <w:rPr>
          <w:rFonts w:hint="eastAsia"/>
        </w:rPr>
        <w:t>依循本校定位為【實務研究型的科技大學】，</w:t>
      </w:r>
      <w:r w:rsidRPr="000F52B4">
        <w:rPr>
          <w:rFonts w:asciiTheme="minorHAnsi" w:hAnsiTheme="minorHAnsi" w:cstheme="minorBidi"/>
          <w:color w:val="auto"/>
        </w:rPr>
        <w:t>在教育領域中獨具特色，其課程與教學方式</w:t>
      </w:r>
      <w:proofErr w:type="gramStart"/>
      <w:r w:rsidRPr="000F52B4">
        <w:rPr>
          <w:rFonts w:asciiTheme="minorHAnsi" w:hAnsiTheme="minorHAnsi" w:cstheme="minorBidi"/>
          <w:color w:val="auto"/>
        </w:rPr>
        <w:t>體現了</w:t>
      </w:r>
      <w:r w:rsidRPr="000F52B4">
        <w:rPr>
          <w:rFonts w:asciiTheme="minorHAnsi" w:hAnsiTheme="minorHAnsi" w:cstheme="minorBidi" w:hint="eastAsia"/>
          <w:color w:val="auto"/>
        </w:rPr>
        <w:t>技職</w:t>
      </w:r>
      <w:proofErr w:type="gramEnd"/>
      <w:r w:rsidRPr="000F52B4">
        <w:rPr>
          <w:rFonts w:asciiTheme="minorHAnsi" w:hAnsiTheme="minorHAnsi" w:cstheme="minorBidi" w:hint="eastAsia"/>
          <w:color w:val="auto"/>
        </w:rPr>
        <w:t>教育的</w:t>
      </w:r>
      <w:r w:rsidRPr="000F52B4">
        <w:rPr>
          <w:rFonts w:asciiTheme="minorHAnsi" w:hAnsiTheme="minorHAnsi" w:cstheme="minorBidi"/>
          <w:color w:val="auto"/>
        </w:rPr>
        <w:t>創新</w:t>
      </w:r>
      <w:r>
        <w:rPr>
          <w:rFonts w:asciiTheme="minorHAnsi" w:hAnsiTheme="minorHAnsi" w:cstheme="minorBidi" w:hint="eastAsia"/>
          <w:color w:val="auto"/>
        </w:rPr>
        <w:t>性</w:t>
      </w:r>
      <w:r w:rsidRPr="000F52B4">
        <w:rPr>
          <w:rFonts w:asciiTheme="minorHAnsi" w:hAnsiTheme="minorHAnsi" w:cstheme="minorBidi"/>
          <w:color w:val="auto"/>
        </w:rPr>
        <w:t>、實踐</w:t>
      </w:r>
      <w:r>
        <w:rPr>
          <w:rFonts w:asciiTheme="minorHAnsi" w:hAnsiTheme="minorHAnsi" w:cstheme="minorBidi" w:hint="eastAsia"/>
          <w:color w:val="auto"/>
        </w:rPr>
        <w:t>性</w:t>
      </w:r>
      <w:r w:rsidRPr="000F52B4">
        <w:rPr>
          <w:rFonts w:asciiTheme="minorHAnsi" w:hAnsiTheme="minorHAnsi" w:cstheme="minorBidi"/>
          <w:color w:val="auto"/>
        </w:rPr>
        <w:t>和實用性。以下將從多個方面進行描述。</w:t>
      </w:r>
    </w:p>
    <w:p w14:paraId="4379CE0F" w14:textId="39B74642" w:rsidR="007A69A4" w:rsidRPr="000F52B4" w:rsidRDefault="007A69A4" w:rsidP="007A69A4">
      <w:pPr>
        <w:spacing w:before="120" w:after="120"/>
        <w:ind w:left="560" w:right="140" w:firstLineChars="177" w:firstLine="496"/>
        <w:rPr>
          <w:rFonts w:asciiTheme="minorHAnsi" w:hAnsiTheme="minorHAnsi" w:cstheme="minorBidi"/>
          <w:color w:val="auto"/>
        </w:rPr>
      </w:pPr>
      <w:r w:rsidRPr="000F52B4">
        <w:rPr>
          <w:rFonts w:asciiTheme="minorHAnsi" w:hAnsiTheme="minorHAnsi" w:cstheme="minorBidi"/>
          <w:color w:val="auto"/>
        </w:rPr>
        <w:t>首先，</w:t>
      </w:r>
      <w:r w:rsidRPr="000F52B4">
        <w:rPr>
          <w:rFonts w:asciiTheme="minorHAnsi" w:hAnsiTheme="minorHAnsi" w:cstheme="minorBidi" w:hint="eastAsia"/>
          <w:color w:val="auto"/>
        </w:rPr>
        <w:t>本</w:t>
      </w:r>
      <w:r w:rsidRPr="000F52B4">
        <w:rPr>
          <w:rFonts w:asciiTheme="minorHAnsi" w:hAnsiTheme="minorHAnsi" w:cstheme="minorBidi"/>
          <w:color w:val="auto"/>
        </w:rPr>
        <w:t>所的課程設計突顯了</w:t>
      </w:r>
      <w:proofErr w:type="gramStart"/>
      <w:r w:rsidRPr="000F52B4">
        <w:rPr>
          <w:rFonts w:asciiTheme="minorHAnsi" w:hAnsiTheme="minorHAnsi" w:cstheme="minorBidi"/>
          <w:color w:val="auto"/>
        </w:rPr>
        <w:t>對於技</w:t>
      </w:r>
      <w:proofErr w:type="gramEnd"/>
      <w:r w:rsidRPr="000F52B4">
        <w:rPr>
          <w:rFonts w:asciiTheme="minorHAnsi" w:hAnsiTheme="minorHAnsi" w:cstheme="minorBidi"/>
          <w:color w:val="auto"/>
        </w:rPr>
        <w:t>職教育的深刻理解和專業素養</w:t>
      </w:r>
      <w:r>
        <w:rPr>
          <w:rFonts w:hint="eastAsia"/>
        </w:rPr>
        <w:t>，並參照課程地圖，搭配修課計畫書的擬定，</w:t>
      </w:r>
      <w:proofErr w:type="gramStart"/>
      <w:r>
        <w:rPr>
          <w:rFonts w:hint="eastAsia"/>
        </w:rPr>
        <w:t>擘</w:t>
      </w:r>
      <w:proofErr w:type="gramEnd"/>
      <w:r>
        <w:rPr>
          <w:rFonts w:hint="eastAsia"/>
        </w:rPr>
        <w:t>劃研究生涯的輪廓，開展了清晰地的研究之路。</w:t>
      </w:r>
      <w:r w:rsidRPr="000F52B4">
        <w:rPr>
          <w:rFonts w:asciiTheme="minorHAnsi" w:hAnsiTheme="minorHAnsi" w:cstheme="minorBidi"/>
          <w:color w:val="auto"/>
        </w:rPr>
        <w:t>課程涵蓋了廣泛的主題，包括</w:t>
      </w:r>
      <w:r>
        <w:rPr>
          <w:rFonts w:asciiTheme="minorHAnsi" w:hAnsiTheme="minorHAnsi" w:cstheme="minorBidi" w:hint="eastAsia"/>
          <w:color w:val="auto"/>
        </w:rPr>
        <w:t>課程</w:t>
      </w:r>
      <w:r w:rsidRPr="000F52B4">
        <w:rPr>
          <w:rFonts w:asciiTheme="minorHAnsi" w:hAnsiTheme="minorHAnsi" w:cstheme="minorBidi"/>
          <w:color w:val="auto"/>
        </w:rPr>
        <w:t>與</w:t>
      </w:r>
      <w:r>
        <w:rPr>
          <w:rFonts w:asciiTheme="minorHAnsi" w:hAnsiTheme="minorHAnsi" w:cstheme="minorBidi" w:hint="eastAsia"/>
          <w:color w:val="auto"/>
        </w:rPr>
        <w:t>教學設計</w:t>
      </w:r>
      <w:r w:rsidRPr="000F52B4">
        <w:rPr>
          <w:rFonts w:asciiTheme="minorHAnsi" w:hAnsiTheme="minorHAnsi" w:cstheme="minorBidi" w:hint="eastAsia"/>
          <w:color w:val="auto"/>
        </w:rPr>
        <w:t>(</w:t>
      </w:r>
      <w:proofErr w:type="gramStart"/>
      <w:r w:rsidRPr="000F52B4">
        <w:rPr>
          <w:rFonts w:asciiTheme="minorHAnsi" w:hAnsiTheme="minorHAnsi" w:cstheme="minorBidi" w:hint="eastAsia"/>
          <w:color w:val="auto"/>
        </w:rPr>
        <w:t>技職組</w:t>
      </w:r>
      <w:proofErr w:type="gramEnd"/>
      <w:r w:rsidRPr="000F52B4">
        <w:rPr>
          <w:rFonts w:asciiTheme="minorHAnsi" w:hAnsiTheme="minorHAnsi" w:cstheme="minorBidi" w:hint="eastAsia"/>
          <w:color w:val="auto"/>
        </w:rPr>
        <w:t>)</w:t>
      </w:r>
      <w:r w:rsidRPr="000F52B4">
        <w:rPr>
          <w:rFonts w:asciiTheme="minorHAnsi" w:hAnsiTheme="minorHAnsi" w:cstheme="minorBidi" w:hint="eastAsia"/>
          <w:color w:val="auto"/>
        </w:rPr>
        <w:t>、教學</w:t>
      </w:r>
      <w:r w:rsidRPr="000F52B4">
        <w:rPr>
          <w:rFonts w:asciiTheme="minorHAnsi" w:hAnsiTheme="minorHAnsi" w:cstheme="minorBidi"/>
          <w:color w:val="auto"/>
        </w:rPr>
        <w:t>技術創新</w:t>
      </w:r>
      <w:r w:rsidRPr="000F52B4">
        <w:rPr>
          <w:rFonts w:asciiTheme="minorHAnsi" w:hAnsiTheme="minorHAnsi" w:cstheme="minorBidi" w:hint="eastAsia"/>
          <w:color w:val="auto"/>
        </w:rPr>
        <w:t>(</w:t>
      </w:r>
      <w:r w:rsidRPr="000F52B4">
        <w:rPr>
          <w:rFonts w:asciiTheme="minorHAnsi" w:hAnsiTheme="minorHAnsi" w:cstheme="minorBidi" w:hint="eastAsia"/>
          <w:color w:val="auto"/>
        </w:rPr>
        <w:t>數位組</w:t>
      </w:r>
      <w:r w:rsidRPr="000F52B4">
        <w:rPr>
          <w:rFonts w:asciiTheme="minorHAnsi" w:hAnsiTheme="minorHAnsi" w:cstheme="minorBidi" w:hint="eastAsia"/>
          <w:color w:val="auto"/>
        </w:rPr>
        <w:t>)</w:t>
      </w:r>
      <w:r w:rsidRPr="000F52B4">
        <w:rPr>
          <w:rFonts w:asciiTheme="minorHAnsi" w:hAnsiTheme="minorHAnsi" w:cstheme="minorBidi"/>
          <w:color w:val="auto"/>
        </w:rPr>
        <w:t>、</w:t>
      </w:r>
      <w:r w:rsidRPr="000F52B4">
        <w:rPr>
          <w:rFonts w:asciiTheme="minorHAnsi" w:hAnsiTheme="minorHAnsi" w:cstheme="minorBidi" w:hint="eastAsia"/>
          <w:color w:val="auto"/>
        </w:rPr>
        <w:t>人才發展</w:t>
      </w:r>
      <w:r>
        <w:rPr>
          <w:rFonts w:asciiTheme="minorHAnsi" w:hAnsiTheme="minorHAnsi" w:cstheme="minorBidi" w:hint="eastAsia"/>
          <w:color w:val="auto"/>
        </w:rPr>
        <w:t>與訓練</w:t>
      </w:r>
      <w:r w:rsidRPr="000F52B4">
        <w:rPr>
          <w:rFonts w:asciiTheme="minorHAnsi" w:hAnsiTheme="minorHAnsi" w:cstheme="minorBidi" w:hint="eastAsia"/>
          <w:color w:val="auto"/>
        </w:rPr>
        <w:t>(</w:t>
      </w:r>
      <w:proofErr w:type="gramStart"/>
      <w:r w:rsidRPr="000F52B4">
        <w:rPr>
          <w:rFonts w:asciiTheme="minorHAnsi" w:hAnsiTheme="minorHAnsi" w:cstheme="minorBidi" w:hint="eastAsia"/>
          <w:color w:val="auto"/>
        </w:rPr>
        <w:t>人資組</w:t>
      </w:r>
      <w:proofErr w:type="gramEnd"/>
      <w:r w:rsidRPr="000F52B4">
        <w:rPr>
          <w:rFonts w:asciiTheme="minorHAnsi" w:hAnsiTheme="minorHAnsi" w:cstheme="minorBidi" w:hint="eastAsia"/>
          <w:color w:val="auto"/>
        </w:rPr>
        <w:t>)</w:t>
      </w:r>
      <w:r w:rsidRPr="000F52B4">
        <w:rPr>
          <w:rFonts w:asciiTheme="minorHAnsi" w:hAnsiTheme="minorHAnsi" w:cstheme="minorBidi" w:hint="eastAsia"/>
          <w:color w:val="auto"/>
        </w:rPr>
        <w:t>等</w:t>
      </w:r>
      <w:r w:rsidRPr="000F52B4">
        <w:rPr>
          <w:rFonts w:asciiTheme="minorHAnsi" w:hAnsiTheme="minorHAnsi" w:cstheme="minorBidi"/>
          <w:color w:val="auto"/>
        </w:rPr>
        <w:t>專業能力</w:t>
      </w:r>
      <w:r w:rsidRPr="000F52B4">
        <w:rPr>
          <w:rFonts w:asciiTheme="minorHAnsi" w:hAnsiTheme="minorHAnsi" w:cstheme="minorBidi" w:hint="eastAsia"/>
          <w:color w:val="auto"/>
        </w:rPr>
        <w:t>的</w:t>
      </w:r>
      <w:r w:rsidRPr="000F52B4">
        <w:rPr>
          <w:rFonts w:asciiTheme="minorHAnsi" w:hAnsiTheme="minorHAnsi" w:cstheme="minorBidi"/>
          <w:color w:val="auto"/>
        </w:rPr>
        <w:t>培養等。這些課程的設計不僅融合了理論知識，更強調了實務應用</w:t>
      </w:r>
      <w:r w:rsidRPr="000F52B4">
        <w:rPr>
          <w:rFonts w:asciiTheme="minorHAnsi" w:hAnsiTheme="minorHAnsi" w:cstheme="minorBidi" w:hint="eastAsia"/>
          <w:color w:val="auto"/>
        </w:rPr>
        <w:t>的研究能力</w:t>
      </w:r>
      <w:r w:rsidRPr="000F52B4">
        <w:rPr>
          <w:rFonts w:asciiTheme="minorHAnsi" w:hAnsiTheme="minorHAnsi" w:cstheme="minorBidi"/>
          <w:color w:val="auto"/>
        </w:rPr>
        <w:t>。例如，</w:t>
      </w:r>
      <w:r w:rsidRPr="000F52B4">
        <w:rPr>
          <w:rFonts w:asciiTheme="minorHAnsi" w:hAnsiTheme="minorHAnsi" w:cstheme="minorBidi" w:hint="eastAsia"/>
          <w:color w:val="auto"/>
        </w:rPr>
        <w:t>本</w:t>
      </w:r>
      <w:r w:rsidRPr="000F52B4">
        <w:rPr>
          <w:rFonts w:asciiTheme="minorHAnsi" w:hAnsiTheme="minorHAnsi" w:cstheme="minorBidi"/>
          <w:color w:val="auto"/>
        </w:rPr>
        <w:t>所</w:t>
      </w:r>
      <w:r>
        <w:rPr>
          <w:rFonts w:hint="eastAsia"/>
        </w:rPr>
        <w:t>數位組</w:t>
      </w:r>
      <w:r w:rsidRPr="000F52B4">
        <w:rPr>
          <w:rFonts w:asciiTheme="minorHAnsi" w:hAnsiTheme="minorHAnsi" w:cstheme="minorBidi"/>
          <w:color w:val="auto"/>
        </w:rPr>
        <w:t>提供的</w:t>
      </w:r>
      <w:r w:rsidRPr="000F52B4">
        <w:rPr>
          <w:rFonts w:asciiTheme="minorHAnsi" w:hAnsiTheme="minorHAnsi" w:cstheme="minorBidi" w:hint="eastAsia"/>
          <w:color w:val="auto"/>
        </w:rPr>
        <w:t>教學</w:t>
      </w:r>
      <w:r w:rsidRPr="000F52B4">
        <w:rPr>
          <w:rFonts w:asciiTheme="minorHAnsi" w:hAnsiTheme="minorHAnsi" w:cstheme="minorBidi"/>
          <w:color w:val="auto"/>
        </w:rPr>
        <w:t>技術創新課程</w:t>
      </w:r>
      <w:r w:rsidRPr="000F52B4">
        <w:rPr>
          <w:rFonts w:asciiTheme="minorHAnsi" w:hAnsiTheme="minorHAnsi" w:cstheme="minorBidi" w:hint="eastAsia"/>
          <w:color w:val="auto"/>
        </w:rPr>
        <w:t>，</w:t>
      </w:r>
      <w:r w:rsidRPr="000F52B4">
        <w:rPr>
          <w:rFonts w:asciiTheme="minorHAnsi" w:hAnsiTheme="minorHAnsi" w:cstheme="minorBidi"/>
          <w:color w:val="auto"/>
        </w:rPr>
        <w:t>不僅關注創意思維和</w:t>
      </w:r>
      <w:r w:rsidRPr="000F52B4">
        <w:rPr>
          <w:rFonts w:asciiTheme="minorHAnsi" w:hAnsiTheme="minorHAnsi" w:cstheme="minorBidi" w:hint="eastAsia"/>
          <w:color w:val="auto"/>
        </w:rPr>
        <w:t>教學</w:t>
      </w:r>
      <w:r w:rsidRPr="000F52B4">
        <w:rPr>
          <w:rFonts w:asciiTheme="minorHAnsi" w:hAnsiTheme="minorHAnsi" w:cstheme="minorBidi"/>
          <w:color w:val="auto"/>
        </w:rPr>
        <w:t>技術</w:t>
      </w:r>
      <w:r w:rsidRPr="000F52B4">
        <w:rPr>
          <w:rFonts w:asciiTheme="minorHAnsi" w:hAnsiTheme="minorHAnsi" w:cstheme="minorBidi" w:hint="eastAsia"/>
          <w:color w:val="auto"/>
        </w:rPr>
        <w:t>的</w:t>
      </w:r>
      <w:r w:rsidRPr="000F52B4">
        <w:rPr>
          <w:rFonts w:asciiTheme="minorHAnsi" w:hAnsiTheme="minorHAnsi" w:cstheme="minorBidi"/>
          <w:color w:val="auto"/>
        </w:rPr>
        <w:t>發展趨勢，</w:t>
      </w:r>
      <w:r w:rsidRPr="000F52B4">
        <w:rPr>
          <w:rFonts w:asciiTheme="minorHAnsi" w:hAnsiTheme="minorHAnsi" w:cstheme="minorBidi" w:hint="eastAsia"/>
          <w:color w:val="auto"/>
        </w:rPr>
        <w:t>透過</w:t>
      </w:r>
      <w:r w:rsidRPr="000F52B4">
        <w:rPr>
          <w:rFonts w:asciiTheme="minorHAnsi" w:hAnsiTheme="minorHAnsi" w:cstheme="minorBidi"/>
          <w:color w:val="auto"/>
        </w:rPr>
        <w:t>實際</w:t>
      </w:r>
      <w:r w:rsidRPr="000F52B4">
        <w:rPr>
          <w:rFonts w:asciiTheme="minorHAnsi" w:hAnsiTheme="minorHAnsi" w:cstheme="minorBidi" w:hint="eastAsia"/>
          <w:color w:val="auto"/>
        </w:rPr>
        <w:t>學校的教學</w:t>
      </w:r>
      <w:r w:rsidRPr="000F52B4">
        <w:rPr>
          <w:rFonts w:asciiTheme="minorHAnsi" w:hAnsiTheme="minorHAnsi" w:cstheme="minorBidi"/>
          <w:color w:val="auto"/>
        </w:rPr>
        <w:t>案例和</w:t>
      </w:r>
      <w:r w:rsidRPr="000F52B4">
        <w:rPr>
          <w:rFonts w:asciiTheme="minorHAnsi" w:hAnsiTheme="minorHAnsi" w:cstheme="minorBidi" w:hint="eastAsia"/>
          <w:color w:val="auto"/>
        </w:rPr>
        <w:t>業師協同教學的</w:t>
      </w:r>
      <w:r w:rsidRPr="000F52B4">
        <w:rPr>
          <w:rFonts w:asciiTheme="minorHAnsi" w:hAnsiTheme="minorHAnsi" w:cstheme="minorBidi"/>
          <w:color w:val="auto"/>
        </w:rPr>
        <w:t>指導，培養學生的解決問題能力和創新意識。</w:t>
      </w:r>
    </w:p>
    <w:p w14:paraId="32E2EC98" w14:textId="77777777" w:rsidR="007A69A4" w:rsidRPr="000F52B4" w:rsidRDefault="007A69A4" w:rsidP="007A69A4">
      <w:pPr>
        <w:spacing w:before="120" w:after="120"/>
        <w:ind w:left="560" w:right="140" w:firstLineChars="177" w:firstLine="496"/>
        <w:rPr>
          <w:rFonts w:asciiTheme="minorHAnsi" w:hAnsiTheme="minorHAnsi" w:cstheme="minorBidi"/>
          <w:color w:val="auto"/>
        </w:rPr>
      </w:pPr>
      <w:r w:rsidRPr="000F52B4">
        <w:rPr>
          <w:rFonts w:asciiTheme="minorHAnsi" w:hAnsiTheme="minorHAnsi" w:cstheme="minorBidi"/>
          <w:color w:val="auto"/>
        </w:rPr>
        <w:t>其次，</w:t>
      </w:r>
      <w:r w:rsidRPr="000F52B4">
        <w:rPr>
          <w:rFonts w:asciiTheme="minorHAnsi" w:hAnsiTheme="minorHAnsi" w:cstheme="minorBidi" w:hint="eastAsia"/>
          <w:color w:val="auto"/>
        </w:rPr>
        <w:t>本</w:t>
      </w:r>
      <w:r w:rsidRPr="000F52B4">
        <w:rPr>
          <w:rFonts w:asciiTheme="minorHAnsi" w:hAnsiTheme="minorHAnsi" w:cstheme="minorBidi"/>
          <w:color w:val="auto"/>
        </w:rPr>
        <w:t>所的教學模式強調了實踐導向和跨領域學習。</w:t>
      </w:r>
      <w:r w:rsidRPr="000F52B4">
        <w:rPr>
          <w:rFonts w:asciiTheme="minorHAnsi" w:hAnsiTheme="minorHAnsi" w:cstheme="minorBidi" w:hint="eastAsia"/>
          <w:color w:val="auto"/>
        </w:rPr>
        <w:t>學生可以依其興趣與工作需求，在三大領域的課程中選修課程，並透過指導教授的論文指導與研究生的發表，培養其專業的學術及實務</w:t>
      </w:r>
      <w:r>
        <w:rPr>
          <w:rFonts w:hint="eastAsia"/>
        </w:rPr>
        <w:t>的研究</w:t>
      </w:r>
      <w:r w:rsidRPr="000F52B4">
        <w:rPr>
          <w:rFonts w:asciiTheme="minorHAnsi" w:hAnsiTheme="minorHAnsi" w:cstheme="minorBidi" w:hint="eastAsia"/>
          <w:color w:val="auto"/>
        </w:rPr>
        <w:t>能力。</w:t>
      </w:r>
      <w:r w:rsidRPr="000F52B4">
        <w:rPr>
          <w:rFonts w:asciiTheme="minorHAnsi" w:hAnsiTheme="minorHAnsi" w:cstheme="minorBidi"/>
          <w:color w:val="auto"/>
        </w:rPr>
        <w:t>教學活動通常結合了講授、</w:t>
      </w:r>
      <w:r w:rsidRPr="000F52B4">
        <w:rPr>
          <w:rFonts w:asciiTheme="minorHAnsi" w:hAnsiTheme="minorHAnsi" w:cstheme="minorBidi" w:hint="eastAsia"/>
          <w:color w:val="auto"/>
        </w:rPr>
        <w:t>專題演講、業師協同</w:t>
      </w:r>
      <w:r w:rsidRPr="000F52B4">
        <w:rPr>
          <w:rFonts w:asciiTheme="minorHAnsi" w:hAnsiTheme="minorHAnsi" w:cstheme="minorBidi"/>
          <w:color w:val="auto"/>
        </w:rPr>
        <w:t>、</w:t>
      </w:r>
      <w:r w:rsidRPr="000F52B4">
        <w:rPr>
          <w:rFonts w:asciiTheme="minorHAnsi" w:hAnsiTheme="minorHAnsi" w:cstheme="minorBidi" w:hint="eastAsia"/>
          <w:color w:val="auto"/>
        </w:rPr>
        <w:t>校外</w:t>
      </w:r>
      <w:r w:rsidRPr="000F52B4">
        <w:rPr>
          <w:rFonts w:asciiTheme="minorHAnsi" w:hAnsiTheme="minorHAnsi" w:cstheme="minorBidi"/>
          <w:color w:val="auto"/>
        </w:rPr>
        <w:t>實習、專題研究</w:t>
      </w:r>
      <w:r>
        <w:rPr>
          <w:rFonts w:hint="eastAsia"/>
        </w:rPr>
        <w:t>、學術研討會</w:t>
      </w:r>
      <w:r w:rsidRPr="000F52B4">
        <w:rPr>
          <w:rFonts w:asciiTheme="minorHAnsi" w:hAnsiTheme="minorHAnsi" w:cstheme="minorBidi"/>
          <w:color w:val="auto"/>
        </w:rPr>
        <w:t>等多種形式，鼓勵學生從不同的角度理解和應用所學知識</w:t>
      </w:r>
      <w:r w:rsidRPr="000F52B4">
        <w:rPr>
          <w:rFonts w:asciiTheme="minorHAnsi" w:hAnsiTheme="minorHAnsi" w:cstheme="minorBidi" w:hint="eastAsia"/>
          <w:color w:val="auto"/>
        </w:rPr>
        <w:t>，完成論文議題的探究與學術文章的發表。</w:t>
      </w:r>
    </w:p>
    <w:p w14:paraId="469B4036" w14:textId="77777777" w:rsidR="007A69A4" w:rsidRDefault="007A69A4" w:rsidP="007A69A4">
      <w:pPr>
        <w:spacing w:before="120" w:after="120"/>
        <w:ind w:left="560" w:right="140" w:firstLineChars="177" w:firstLine="496"/>
      </w:pPr>
      <w:r>
        <w:rPr>
          <w:rFonts w:hint="eastAsia"/>
        </w:rPr>
        <w:t>基於上述的機制，本所的學生在學習上展現出了令人矚目的表現，由前述學生的各項表現可以得知。本所致力於培養學生在技術及職業教育方面的專業能力，以應對現代</w:t>
      </w:r>
      <w:proofErr w:type="gramStart"/>
      <w:r>
        <w:rPr>
          <w:rFonts w:hint="eastAsia"/>
        </w:rPr>
        <w:t>社會對技職</w:t>
      </w:r>
      <w:proofErr w:type="gramEnd"/>
      <w:r>
        <w:rPr>
          <w:rFonts w:hint="eastAsia"/>
        </w:rPr>
        <w:t>教育、人力資源及數位學習等人才的需求。學生們積極參與課堂活動及投入研究，並展現出對所學知識的熱情和興趣。他們勤奮學習，善於思考，並願意主動探索新知識和技能。這種積極主動的學習態度為他們未來的發展奠定了堅實的教學與研究的基礎。</w:t>
      </w:r>
    </w:p>
    <w:p w14:paraId="4CFB2BE9" w14:textId="77777777" w:rsidR="007A69A4" w:rsidRDefault="007A69A4" w:rsidP="007A69A4">
      <w:pPr>
        <w:spacing w:before="120" w:after="120"/>
        <w:ind w:left="560" w:right="140" w:firstLineChars="177" w:firstLine="496"/>
      </w:pPr>
      <w:r>
        <w:rPr>
          <w:rFonts w:hint="eastAsia"/>
        </w:rPr>
        <w:t>畢業後，本所的學生受到了雇主的高度評價和肯定。他們在工作中展現出來的專業素養和實踐能力得到了雇主的認可，被廣泛認為是具有競爭力的優秀人才。雇主們表示，本所的畢業生不僅具備了扎實的專業知識和技能，還具有良好的工作態度和團隊合作精神，能夠快速適應工作環境並勇於承擔責任。因此，他們對本所的畢業生的滿意程度非常高，願意繼續招聘更多本所的畢業生。</w:t>
      </w:r>
    </w:p>
    <w:p w14:paraId="378723C3" w14:textId="5673BC31" w:rsidR="007A2448" w:rsidRDefault="007A2448" w:rsidP="00670FC1">
      <w:pPr>
        <w:spacing w:before="120" w:after="120" w:line="500" w:lineRule="exact"/>
        <w:ind w:left="560" w:right="140" w:firstLine="561"/>
        <w:rPr>
          <w:rFonts w:ascii="標楷體" w:hAnsi="標楷體"/>
          <w:b/>
          <w:bCs/>
          <w:szCs w:val="28"/>
        </w:rPr>
      </w:pPr>
    </w:p>
    <w:p w14:paraId="07F2E82D" w14:textId="4FE86967" w:rsidR="007A2448" w:rsidRDefault="007A2448" w:rsidP="00212C17">
      <w:pPr>
        <w:pStyle w:val="aff1"/>
      </w:pPr>
      <w:bookmarkStart w:id="117" w:name="_Toc162273473"/>
      <w:r w:rsidRPr="00212C17">
        <w:rPr>
          <w:rFonts w:hint="eastAsia"/>
        </w:rPr>
        <w:t>參、</w:t>
      </w:r>
      <w:r w:rsidRPr="00212C17">
        <w:t>其他</w:t>
      </w:r>
      <w:bookmarkEnd w:id="117"/>
    </w:p>
    <w:p w14:paraId="222064BE" w14:textId="77777777" w:rsidR="009B007D" w:rsidRPr="00212C17" w:rsidRDefault="009B007D" w:rsidP="00212C17">
      <w:pPr>
        <w:pStyle w:val="aff1"/>
      </w:pPr>
    </w:p>
    <w:p w14:paraId="3107812A" w14:textId="0CC1B781" w:rsidR="007A2448" w:rsidRPr="00212C17" w:rsidRDefault="007A2448" w:rsidP="00212C17">
      <w:pPr>
        <w:pStyle w:val="aff1"/>
        <w:rPr>
          <w:rFonts w:ascii="標楷體"/>
        </w:rPr>
      </w:pPr>
      <w:bookmarkStart w:id="118" w:name="_Toc162273474"/>
      <w:r w:rsidRPr="00212C17">
        <w:rPr>
          <w:rFonts w:hint="eastAsia"/>
        </w:rPr>
        <w:lastRenderedPageBreak/>
        <w:t>肆、</w:t>
      </w:r>
      <w:r w:rsidRPr="00212C17">
        <w:t>總結</w:t>
      </w:r>
      <w:bookmarkEnd w:id="118"/>
    </w:p>
    <w:p w14:paraId="20FA5A6F" w14:textId="32D902C2" w:rsidR="000B3087" w:rsidRPr="007D7C9A" w:rsidRDefault="00670FC1" w:rsidP="00FE43D8">
      <w:pPr>
        <w:spacing w:before="120" w:after="120" w:line="500" w:lineRule="exact"/>
        <w:ind w:left="560" w:right="140" w:firstLine="561"/>
        <w:rPr>
          <w:color w:val="000000" w:themeColor="text1"/>
        </w:rPr>
        <w:sectPr w:rsidR="000B3087" w:rsidRPr="007D7C9A" w:rsidSect="006A7135">
          <w:footerReference w:type="default" r:id="rId19"/>
          <w:pgSz w:w="12240" w:h="15840"/>
          <w:pgMar w:top="1134" w:right="1418" w:bottom="1134" w:left="1418" w:header="720" w:footer="720" w:gutter="0"/>
          <w:pgBorders>
            <w:top w:val="single" w:sz="4" w:space="1" w:color="auto"/>
            <w:left w:val="single" w:sz="4" w:space="4" w:color="auto"/>
            <w:bottom w:val="single" w:sz="4" w:space="1" w:color="auto"/>
            <w:right w:val="single" w:sz="4" w:space="4" w:color="auto"/>
          </w:pgBorders>
          <w:cols w:space="720"/>
          <w:docGrid w:linePitch="381"/>
        </w:sectPr>
      </w:pPr>
      <w:r w:rsidRPr="007D7C9A">
        <w:rPr>
          <w:rFonts w:ascii="標楷體" w:hAnsi="標楷體"/>
          <w:b/>
          <w:bCs/>
          <w:color w:val="000000" w:themeColor="text1"/>
          <w:szCs w:val="28"/>
        </w:rPr>
        <w:t xml:space="preserve"> </w:t>
      </w:r>
    </w:p>
    <w:p w14:paraId="4A1E9FB7" w14:textId="77777777" w:rsidR="00532B16" w:rsidRPr="007D7C9A" w:rsidRDefault="00532B16" w:rsidP="00156A74">
      <w:pPr>
        <w:widowControl/>
        <w:spacing w:beforeLines="0" w:before="0" w:afterLines="0" w:after="0" w:line="20" w:lineRule="exact"/>
        <w:ind w:leftChars="0" w:left="0" w:rightChars="0" w:right="0" w:firstLineChars="0" w:firstLine="0"/>
        <w:jc w:val="left"/>
        <w:rPr>
          <w:color w:val="000000" w:themeColor="text1"/>
          <w:bdr w:val="none" w:sz="0" w:space="0" w:color="auto"/>
        </w:rPr>
      </w:pPr>
    </w:p>
    <w:sectPr w:rsidR="00532B16" w:rsidRPr="007D7C9A" w:rsidSect="000B3087">
      <w:pgSz w:w="12240" w:h="15840"/>
      <w:pgMar w:top="1134" w:right="1418" w:bottom="1134"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60E7CB" w14:textId="77777777" w:rsidR="001608C5" w:rsidRDefault="001608C5" w:rsidP="00B55D56">
      <w:pPr>
        <w:spacing w:before="120" w:after="120"/>
        <w:ind w:left="560" w:right="140" w:firstLine="560"/>
      </w:pPr>
      <w:r>
        <w:separator/>
      </w:r>
    </w:p>
  </w:endnote>
  <w:endnote w:type="continuationSeparator" w:id="0">
    <w:p w14:paraId="1F8E1B94" w14:textId="77777777" w:rsidR="001608C5" w:rsidRDefault="001608C5" w:rsidP="00B55D56">
      <w:pPr>
        <w:spacing w:before="120" w:after="120"/>
        <w:ind w:left="560" w:right="140"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Noto Sans Mono CJK HK">
    <w:altName w:val="Arial"/>
    <w:charset w:val="00"/>
    <w:family w:val="swiss"/>
    <w:pitch w:val="variable"/>
  </w:font>
  <w:font w:name="微軟正黑體">
    <w:panose1 w:val="020B0604030504040204"/>
    <w:charset w:val="88"/>
    <w:family w:val="swiss"/>
    <w:pitch w:val="variable"/>
    <w:sig w:usb0="000002A7" w:usb1="28CF4400" w:usb2="00000016" w:usb3="00000000" w:csb0="00100009"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Segoe UI Semibold">
    <w:panose1 w:val="020B0702040204020203"/>
    <w:charset w:val="00"/>
    <w:family w:val="swiss"/>
    <w:pitch w:val="variable"/>
    <w:sig w:usb0="E4002EFF" w:usb1="C000E47F" w:usb2="00000009" w:usb3="00000000" w:csb0="000001FF" w:csb1="00000000"/>
  </w:font>
  <w:font w:name="Poor Richard">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93183A" w14:textId="77777777" w:rsidR="00707650" w:rsidRDefault="00707650">
    <w:pPr>
      <w:pStyle w:val="a6"/>
      <w:spacing w:before="120" w:after="120"/>
      <w:ind w:left="560" w:right="140" w:firstLine="40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788FA7" w14:textId="392E6BE9" w:rsidR="00707650" w:rsidRPr="00CA5056" w:rsidRDefault="00707650" w:rsidP="00FD365C">
    <w:pPr>
      <w:pStyle w:val="a6"/>
      <w:spacing w:before="120" w:after="120"/>
      <w:ind w:left="560" w:right="140" w:firstLine="40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8FCC79" w14:textId="77777777" w:rsidR="00707650" w:rsidRDefault="00707650">
    <w:pPr>
      <w:pStyle w:val="a6"/>
      <w:spacing w:before="120" w:after="120"/>
      <w:ind w:left="560" w:right="140" w:firstLine="40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34332019"/>
      <w:docPartObj>
        <w:docPartGallery w:val="Page Numbers (Bottom of Page)"/>
        <w:docPartUnique/>
      </w:docPartObj>
    </w:sdtPr>
    <w:sdtEndPr/>
    <w:sdtContent>
      <w:p w14:paraId="22AA84F0" w14:textId="31A81E8E" w:rsidR="00707650" w:rsidRPr="00CA5056" w:rsidRDefault="00707650" w:rsidP="001508D2">
        <w:pPr>
          <w:pStyle w:val="a6"/>
          <w:spacing w:beforeLines="100" w:before="240" w:after="120"/>
          <w:ind w:left="560" w:right="140" w:firstLine="400"/>
          <w:jc w:val="center"/>
        </w:pPr>
        <w:r>
          <w:fldChar w:fldCharType="begin"/>
        </w:r>
        <w:r>
          <w:instrText>PAGE   \* MERGEFORMAT</w:instrText>
        </w:r>
        <w:r>
          <w:fldChar w:fldCharType="separate"/>
        </w:r>
        <w:r w:rsidRPr="00707650">
          <w:rPr>
            <w:noProof/>
            <w:lang w:val="zh-TW"/>
          </w:rPr>
          <w:t>19</w:t>
        </w:r>
        <w: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1769670"/>
      <w:docPartObj>
        <w:docPartGallery w:val="Page Numbers (Bottom of Page)"/>
        <w:docPartUnique/>
      </w:docPartObj>
    </w:sdtPr>
    <w:sdtEndPr/>
    <w:sdtContent>
      <w:p w14:paraId="1C8F499B" w14:textId="77777777" w:rsidR="00707650" w:rsidRPr="00CA5056" w:rsidRDefault="00707650" w:rsidP="001508D2">
        <w:pPr>
          <w:pStyle w:val="a6"/>
          <w:spacing w:beforeLines="100" w:before="240" w:after="120"/>
          <w:ind w:left="560" w:right="140" w:firstLine="400"/>
          <w:jc w:val="center"/>
        </w:pPr>
        <w:r>
          <w:fldChar w:fldCharType="begin"/>
        </w:r>
        <w:r>
          <w:instrText>PAGE   \* MERGEFORMAT</w:instrText>
        </w:r>
        <w:r>
          <w:fldChar w:fldCharType="separate"/>
        </w:r>
        <w:r w:rsidR="00651C7D" w:rsidRPr="00651C7D">
          <w:rPr>
            <w:noProof/>
            <w:lang w:val="zh-TW"/>
          </w:rPr>
          <w:t>71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7F3A65" w14:textId="77777777" w:rsidR="001608C5" w:rsidRDefault="001608C5" w:rsidP="00B55D56">
      <w:pPr>
        <w:spacing w:before="120" w:after="120"/>
        <w:ind w:left="560" w:right="140" w:firstLine="560"/>
      </w:pPr>
      <w:r>
        <w:separator/>
      </w:r>
    </w:p>
  </w:footnote>
  <w:footnote w:type="continuationSeparator" w:id="0">
    <w:p w14:paraId="064B840E" w14:textId="77777777" w:rsidR="001608C5" w:rsidRDefault="001608C5" w:rsidP="00B55D56">
      <w:pPr>
        <w:spacing w:before="120" w:after="120"/>
        <w:ind w:left="560" w:right="140" w:firstLine="56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2CCE3D" w14:textId="77777777" w:rsidR="00707650" w:rsidRDefault="00707650">
    <w:pPr>
      <w:pStyle w:val="a4"/>
      <w:spacing w:before="120" w:after="120"/>
      <w:ind w:left="560" w:right="140" w:firstLine="40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0E0332" w14:textId="77777777" w:rsidR="00707650" w:rsidRDefault="00707650">
    <w:pPr>
      <w:pStyle w:val="a4"/>
      <w:spacing w:before="120" w:after="120"/>
      <w:ind w:left="560" w:right="140" w:firstLine="40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6439F0" w14:textId="77777777" w:rsidR="00707650" w:rsidRDefault="00707650">
    <w:pPr>
      <w:pStyle w:val="a4"/>
      <w:spacing w:before="120" w:after="120"/>
      <w:ind w:left="560" w:right="140" w:firstLine="40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12CE56" w14:textId="77777777" w:rsidR="00707650" w:rsidRPr="00E32D68" w:rsidRDefault="00707650" w:rsidP="00E32D68">
    <w:pPr>
      <w:pStyle w:val="a4"/>
      <w:spacing w:before="120" w:after="120"/>
      <w:ind w:left="560" w:right="140" w:firstLine="4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52760CCE"/>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3F327FB"/>
    <w:multiLevelType w:val="hybridMultilevel"/>
    <w:tmpl w:val="A7669C0C"/>
    <w:lvl w:ilvl="0" w:tplc="FA9AAE00">
      <w:start w:val="1"/>
      <w:numFmt w:val="decimal"/>
      <w:lvlText w:val="%1."/>
      <w:lvlJc w:val="left"/>
      <w:pPr>
        <w:ind w:left="1280" w:hanging="360"/>
      </w:pPr>
      <w:rPr>
        <w:rFonts w:hint="default"/>
      </w:rPr>
    </w:lvl>
    <w:lvl w:ilvl="1" w:tplc="04090019" w:tentative="1">
      <w:start w:val="1"/>
      <w:numFmt w:val="ideographTraditional"/>
      <w:lvlText w:val="%2、"/>
      <w:lvlJc w:val="left"/>
      <w:pPr>
        <w:ind w:left="1880" w:hanging="480"/>
      </w:pPr>
    </w:lvl>
    <w:lvl w:ilvl="2" w:tplc="0409001B" w:tentative="1">
      <w:start w:val="1"/>
      <w:numFmt w:val="lowerRoman"/>
      <w:lvlText w:val="%3."/>
      <w:lvlJc w:val="right"/>
      <w:pPr>
        <w:ind w:left="2360" w:hanging="480"/>
      </w:pPr>
    </w:lvl>
    <w:lvl w:ilvl="3" w:tplc="0409000F" w:tentative="1">
      <w:start w:val="1"/>
      <w:numFmt w:val="decimal"/>
      <w:lvlText w:val="%4."/>
      <w:lvlJc w:val="left"/>
      <w:pPr>
        <w:ind w:left="2840" w:hanging="480"/>
      </w:pPr>
    </w:lvl>
    <w:lvl w:ilvl="4" w:tplc="04090019" w:tentative="1">
      <w:start w:val="1"/>
      <w:numFmt w:val="ideographTraditional"/>
      <w:lvlText w:val="%5、"/>
      <w:lvlJc w:val="left"/>
      <w:pPr>
        <w:ind w:left="3320" w:hanging="480"/>
      </w:pPr>
    </w:lvl>
    <w:lvl w:ilvl="5" w:tplc="0409001B" w:tentative="1">
      <w:start w:val="1"/>
      <w:numFmt w:val="lowerRoman"/>
      <w:lvlText w:val="%6."/>
      <w:lvlJc w:val="right"/>
      <w:pPr>
        <w:ind w:left="3800" w:hanging="480"/>
      </w:pPr>
    </w:lvl>
    <w:lvl w:ilvl="6" w:tplc="0409000F" w:tentative="1">
      <w:start w:val="1"/>
      <w:numFmt w:val="decimal"/>
      <w:lvlText w:val="%7."/>
      <w:lvlJc w:val="left"/>
      <w:pPr>
        <w:ind w:left="4280" w:hanging="480"/>
      </w:pPr>
    </w:lvl>
    <w:lvl w:ilvl="7" w:tplc="04090019" w:tentative="1">
      <w:start w:val="1"/>
      <w:numFmt w:val="ideographTraditional"/>
      <w:lvlText w:val="%8、"/>
      <w:lvlJc w:val="left"/>
      <w:pPr>
        <w:ind w:left="4760" w:hanging="480"/>
      </w:pPr>
    </w:lvl>
    <w:lvl w:ilvl="8" w:tplc="0409001B" w:tentative="1">
      <w:start w:val="1"/>
      <w:numFmt w:val="lowerRoman"/>
      <w:lvlText w:val="%9."/>
      <w:lvlJc w:val="right"/>
      <w:pPr>
        <w:ind w:left="5240" w:hanging="480"/>
      </w:pPr>
    </w:lvl>
  </w:abstractNum>
  <w:abstractNum w:abstractNumId="2" w15:restartNumberingAfterBreak="0">
    <w:nsid w:val="2CE47210"/>
    <w:multiLevelType w:val="hybridMultilevel"/>
    <w:tmpl w:val="3CE6A124"/>
    <w:lvl w:ilvl="0" w:tplc="0409000F">
      <w:start w:val="1"/>
      <w:numFmt w:val="decimal"/>
      <w:lvlText w:val="%1."/>
      <w:lvlJc w:val="left"/>
      <w:pPr>
        <w:ind w:left="1615" w:hanging="480"/>
      </w:pPr>
    </w:lvl>
    <w:lvl w:ilvl="1" w:tplc="04090019" w:tentative="1">
      <w:start w:val="1"/>
      <w:numFmt w:val="ideographTraditional"/>
      <w:lvlText w:val="%2、"/>
      <w:lvlJc w:val="left"/>
      <w:pPr>
        <w:ind w:left="2095" w:hanging="480"/>
      </w:pPr>
    </w:lvl>
    <w:lvl w:ilvl="2" w:tplc="0409001B" w:tentative="1">
      <w:start w:val="1"/>
      <w:numFmt w:val="lowerRoman"/>
      <w:lvlText w:val="%3."/>
      <w:lvlJc w:val="right"/>
      <w:pPr>
        <w:ind w:left="2575" w:hanging="480"/>
      </w:pPr>
    </w:lvl>
    <w:lvl w:ilvl="3" w:tplc="0409000F" w:tentative="1">
      <w:start w:val="1"/>
      <w:numFmt w:val="decimal"/>
      <w:lvlText w:val="%4."/>
      <w:lvlJc w:val="left"/>
      <w:pPr>
        <w:ind w:left="3055" w:hanging="480"/>
      </w:pPr>
    </w:lvl>
    <w:lvl w:ilvl="4" w:tplc="04090019" w:tentative="1">
      <w:start w:val="1"/>
      <w:numFmt w:val="ideographTraditional"/>
      <w:lvlText w:val="%5、"/>
      <w:lvlJc w:val="left"/>
      <w:pPr>
        <w:ind w:left="3535" w:hanging="480"/>
      </w:pPr>
    </w:lvl>
    <w:lvl w:ilvl="5" w:tplc="0409001B" w:tentative="1">
      <w:start w:val="1"/>
      <w:numFmt w:val="lowerRoman"/>
      <w:lvlText w:val="%6."/>
      <w:lvlJc w:val="right"/>
      <w:pPr>
        <w:ind w:left="4015" w:hanging="480"/>
      </w:pPr>
    </w:lvl>
    <w:lvl w:ilvl="6" w:tplc="0409000F" w:tentative="1">
      <w:start w:val="1"/>
      <w:numFmt w:val="decimal"/>
      <w:lvlText w:val="%7."/>
      <w:lvlJc w:val="left"/>
      <w:pPr>
        <w:ind w:left="4495" w:hanging="480"/>
      </w:pPr>
    </w:lvl>
    <w:lvl w:ilvl="7" w:tplc="04090019" w:tentative="1">
      <w:start w:val="1"/>
      <w:numFmt w:val="ideographTraditional"/>
      <w:lvlText w:val="%8、"/>
      <w:lvlJc w:val="left"/>
      <w:pPr>
        <w:ind w:left="4975" w:hanging="480"/>
      </w:pPr>
    </w:lvl>
    <w:lvl w:ilvl="8" w:tplc="0409001B" w:tentative="1">
      <w:start w:val="1"/>
      <w:numFmt w:val="lowerRoman"/>
      <w:lvlText w:val="%9."/>
      <w:lvlJc w:val="right"/>
      <w:pPr>
        <w:ind w:left="5455" w:hanging="480"/>
      </w:pPr>
    </w:lvl>
  </w:abstractNum>
  <w:abstractNum w:abstractNumId="3" w15:restartNumberingAfterBreak="0">
    <w:nsid w:val="32953EE0"/>
    <w:multiLevelType w:val="hybridMultilevel"/>
    <w:tmpl w:val="A5E84EB2"/>
    <w:lvl w:ilvl="0" w:tplc="A420E82E">
      <w:start w:val="4"/>
      <w:numFmt w:val="bullet"/>
      <w:lvlText w:val=""/>
      <w:lvlJc w:val="left"/>
      <w:pPr>
        <w:ind w:left="1040" w:hanging="480"/>
      </w:pPr>
      <w:rPr>
        <w:rFonts w:ascii="Wingdings" w:eastAsia="標楷體" w:hAnsi="Wingdings" w:cs="新細明體" w:hint="default"/>
      </w:rPr>
    </w:lvl>
    <w:lvl w:ilvl="1" w:tplc="04090003" w:tentative="1">
      <w:start w:val="1"/>
      <w:numFmt w:val="bullet"/>
      <w:lvlText w:val=""/>
      <w:lvlJc w:val="left"/>
      <w:pPr>
        <w:ind w:left="1520" w:hanging="480"/>
      </w:pPr>
      <w:rPr>
        <w:rFonts w:ascii="Wingdings" w:hAnsi="Wingdings" w:hint="default"/>
      </w:rPr>
    </w:lvl>
    <w:lvl w:ilvl="2" w:tplc="04090005" w:tentative="1">
      <w:start w:val="1"/>
      <w:numFmt w:val="bullet"/>
      <w:lvlText w:val=""/>
      <w:lvlJc w:val="left"/>
      <w:pPr>
        <w:ind w:left="2000" w:hanging="480"/>
      </w:pPr>
      <w:rPr>
        <w:rFonts w:ascii="Wingdings" w:hAnsi="Wingdings" w:hint="default"/>
      </w:rPr>
    </w:lvl>
    <w:lvl w:ilvl="3" w:tplc="04090001" w:tentative="1">
      <w:start w:val="1"/>
      <w:numFmt w:val="bullet"/>
      <w:lvlText w:val=""/>
      <w:lvlJc w:val="left"/>
      <w:pPr>
        <w:ind w:left="2480" w:hanging="480"/>
      </w:pPr>
      <w:rPr>
        <w:rFonts w:ascii="Wingdings" w:hAnsi="Wingdings" w:hint="default"/>
      </w:rPr>
    </w:lvl>
    <w:lvl w:ilvl="4" w:tplc="04090003" w:tentative="1">
      <w:start w:val="1"/>
      <w:numFmt w:val="bullet"/>
      <w:lvlText w:val=""/>
      <w:lvlJc w:val="left"/>
      <w:pPr>
        <w:ind w:left="2960" w:hanging="480"/>
      </w:pPr>
      <w:rPr>
        <w:rFonts w:ascii="Wingdings" w:hAnsi="Wingdings" w:hint="default"/>
      </w:rPr>
    </w:lvl>
    <w:lvl w:ilvl="5" w:tplc="04090005" w:tentative="1">
      <w:start w:val="1"/>
      <w:numFmt w:val="bullet"/>
      <w:lvlText w:val=""/>
      <w:lvlJc w:val="left"/>
      <w:pPr>
        <w:ind w:left="3440" w:hanging="480"/>
      </w:pPr>
      <w:rPr>
        <w:rFonts w:ascii="Wingdings" w:hAnsi="Wingdings" w:hint="default"/>
      </w:rPr>
    </w:lvl>
    <w:lvl w:ilvl="6" w:tplc="04090001" w:tentative="1">
      <w:start w:val="1"/>
      <w:numFmt w:val="bullet"/>
      <w:lvlText w:val=""/>
      <w:lvlJc w:val="left"/>
      <w:pPr>
        <w:ind w:left="3920" w:hanging="480"/>
      </w:pPr>
      <w:rPr>
        <w:rFonts w:ascii="Wingdings" w:hAnsi="Wingdings" w:hint="default"/>
      </w:rPr>
    </w:lvl>
    <w:lvl w:ilvl="7" w:tplc="04090003" w:tentative="1">
      <w:start w:val="1"/>
      <w:numFmt w:val="bullet"/>
      <w:lvlText w:val=""/>
      <w:lvlJc w:val="left"/>
      <w:pPr>
        <w:ind w:left="4400" w:hanging="480"/>
      </w:pPr>
      <w:rPr>
        <w:rFonts w:ascii="Wingdings" w:hAnsi="Wingdings" w:hint="default"/>
      </w:rPr>
    </w:lvl>
    <w:lvl w:ilvl="8" w:tplc="04090005" w:tentative="1">
      <w:start w:val="1"/>
      <w:numFmt w:val="bullet"/>
      <w:lvlText w:val=""/>
      <w:lvlJc w:val="left"/>
      <w:pPr>
        <w:ind w:left="4880" w:hanging="480"/>
      </w:pPr>
      <w:rPr>
        <w:rFonts w:ascii="Wingdings" w:hAnsi="Wingdings" w:hint="default"/>
      </w:rPr>
    </w:lvl>
  </w:abstractNum>
  <w:abstractNum w:abstractNumId="4" w15:restartNumberingAfterBreak="0">
    <w:nsid w:val="3F6D7A85"/>
    <w:multiLevelType w:val="hybridMultilevel"/>
    <w:tmpl w:val="18CA6F24"/>
    <w:lvl w:ilvl="0" w:tplc="A420E82E">
      <w:start w:val="4"/>
      <w:numFmt w:val="bullet"/>
      <w:lvlText w:val=""/>
      <w:lvlJc w:val="left"/>
      <w:pPr>
        <w:ind w:left="1040" w:hanging="480"/>
      </w:pPr>
      <w:rPr>
        <w:rFonts w:ascii="Wingdings" w:eastAsia="標楷體" w:hAnsi="Wingdings" w:cs="新細明體" w:hint="default"/>
      </w:rPr>
    </w:lvl>
    <w:lvl w:ilvl="1" w:tplc="04090003" w:tentative="1">
      <w:start w:val="1"/>
      <w:numFmt w:val="bullet"/>
      <w:lvlText w:val=""/>
      <w:lvlJc w:val="left"/>
      <w:pPr>
        <w:ind w:left="1520" w:hanging="480"/>
      </w:pPr>
      <w:rPr>
        <w:rFonts w:ascii="Wingdings" w:hAnsi="Wingdings" w:hint="default"/>
      </w:rPr>
    </w:lvl>
    <w:lvl w:ilvl="2" w:tplc="04090005" w:tentative="1">
      <w:start w:val="1"/>
      <w:numFmt w:val="bullet"/>
      <w:lvlText w:val=""/>
      <w:lvlJc w:val="left"/>
      <w:pPr>
        <w:ind w:left="2000" w:hanging="480"/>
      </w:pPr>
      <w:rPr>
        <w:rFonts w:ascii="Wingdings" w:hAnsi="Wingdings" w:hint="default"/>
      </w:rPr>
    </w:lvl>
    <w:lvl w:ilvl="3" w:tplc="04090001" w:tentative="1">
      <w:start w:val="1"/>
      <w:numFmt w:val="bullet"/>
      <w:lvlText w:val=""/>
      <w:lvlJc w:val="left"/>
      <w:pPr>
        <w:ind w:left="2480" w:hanging="480"/>
      </w:pPr>
      <w:rPr>
        <w:rFonts w:ascii="Wingdings" w:hAnsi="Wingdings" w:hint="default"/>
      </w:rPr>
    </w:lvl>
    <w:lvl w:ilvl="4" w:tplc="04090003" w:tentative="1">
      <w:start w:val="1"/>
      <w:numFmt w:val="bullet"/>
      <w:lvlText w:val=""/>
      <w:lvlJc w:val="left"/>
      <w:pPr>
        <w:ind w:left="2960" w:hanging="480"/>
      </w:pPr>
      <w:rPr>
        <w:rFonts w:ascii="Wingdings" w:hAnsi="Wingdings" w:hint="default"/>
      </w:rPr>
    </w:lvl>
    <w:lvl w:ilvl="5" w:tplc="04090005" w:tentative="1">
      <w:start w:val="1"/>
      <w:numFmt w:val="bullet"/>
      <w:lvlText w:val=""/>
      <w:lvlJc w:val="left"/>
      <w:pPr>
        <w:ind w:left="3440" w:hanging="480"/>
      </w:pPr>
      <w:rPr>
        <w:rFonts w:ascii="Wingdings" w:hAnsi="Wingdings" w:hint="default"/>
      </w:rPr>
    </w:lvl>
    <w:lvl w:ilvl="6" w:tplc="04090001" w:tentative="1">
      <w:start w:val="1"/>
      <w:numFmt w:val="bullet"/>
      <w:lvlText w:val=""/>
      <w:lvlJc w:val="left"/>
      <w:pPr>
        <w:ind w:left="3920" w:hanging="480"/>
      </w:pPr>
      <w:rPr>
        <w:rFonts w:ascii="Wingdings" w:hAnsi="Wingdings" w:hint="default"/>
      </w:rPr>
    </w:lvl>
    <w:lvl w:ilvl="7" w:tplc="04090003" w:tentative="1">
      <w:start w:val="1"/>
      <w:numFmt w:val="bullet"/>
      <w:lvlText w:val=""/>
      <w:lvlJc w:val="left"/>
      <w:pPr>
        <w:ind w:left="4400" w:hanging="480"/>
      </w:pPr>
      <w:rPr>
        <w:rFonts w:ascii="Wingdings" w:hAnsi="Wingdings" w:hint="default"/>
      </w:rPr>
    </w:lvl>
    <w:lvl w:ilvl="8" w:tplc="04090005" w:tentative="1">
      <w:start w:val="1"/>
      <w:numFmt w:val="bullet"/>
      <w:lvlText w:val=""/>
      <w:lvlJc w:val="left"/>
      <w:pPr>
        <w:ind w:left="4880" w:hanging="480"/>
      </w:pPr>
      <w:rPr>
        <w:rFonts w:ascii="Wingdings" w:hAnsi="Wingdings" w:hint="default"/>
      </w:rPr>
    </w:lvl>
  </w:abstractNum>
  <w:abstractNum w:abstractNumId="5" w15:restartNumberingAfterBreak="0">
    <w:nsid w:val="47D73E0A"/>
    <w:multiLevelType w:val="hybridMultilevel"/>
    <w:tmpl w:val="92DEEAD4"/>
    <w:lvl w:ilvl="0" w:tplc="A420E82E">
      <w:start w:val="4"/>
      <w:numFmt w:val="bullet"/>
      <w:lvlText w:val=""/>
      <w:lvlJc w:val="left"/>
      <w:pPr>
        <w:ind w:left="1041" w:hanging="480"/>
      </w:pPr>
      <w:rPr>
        <w:rFonts w:ascii="Wingdings" w:eastAsia="標楷體" w:hAnsi="Wingdings" w:cs="新細明體" w:hint="default"/>
      </w:rPr>
    </w:lvl>
    <w:lvl w:ilvl="1" w:tplc="04090003" w:tentative="1">
      <w:start w:val="1"/>
      <w:numFmt w:val="bullet"/>
      <w:lvlText w:val=""/>
      <w:lvlJc w:val="left"/>
      <w:pPr>
        <w:ind w:left="1521" w:hanging="480"/>
      </w:pPr>
      <w:rPr>
        <w:rFonts w:ascii="Wingdings" w:hAnsi="Wingdings" w:hint="default"/>
      </w:rPr>
    </w:lvl>
    <w:lvl w:ilvl="2" w:tplc="04090005" w:tentative="1">
      <w:start w:val="1"/>
      <w:numFmt w:val="bullet"/>
      <w:lvlText w:val=""/>
      <w:lvlJc w:val="left"/>
      <w:pPr>
        <w:ind w:left="2001" w:hanging="480"/>
      </w:pPr>
      <w:rPr>
        <w:rFonts w:ascii="Wingdings" w:hAnsi="Wingdings" w:hint="default"/>
      </w:rPr>
    </w:lvl>
    <w:lvl w:ilvl="3" w:tplc="04090001" w:tentative="1">
      <w:start w:val="1"/>
      <w:numFmt w:val="bullet"/>
      <w:lvlText w:val=""/>
      <w:lvlJc w:val="left"/>
      <w:pPr>
        <w:ind w:left="2481" w:hanging="480"/>
      </w:pPr>
      <w:rPr>
        <w:rFonts w:ascii="Wingdings" w:hAnsi="Wingdings" w:hint="default"/>
      </w:rPr>
    </w:lvl>
    <w:lvl w:ilvl="4" w:tplc="04090003" w:tentative="1">
      <w:start w:val="1"/>
      <w:numFmt w:val="bullet"/>
      <w:lvlText w:val=""/>
      <w:lvlJc w:val="left"/>
      <w:pPr>
        <w:ind w:left="2961" w:hanging="480"/>
      </w:pPr>
      <w:rPr>
        <w:rFonts w:ascii="Wingdings" w:hAnsi="Wingdings" w:hint="default"/>
      </w:rPr>
    </w:lvl>
    <w:lvl w:ilvl="5" w:tplc="04090005" w:tentative="1">
      <w:start w:val="1"/>
      <w:numFmt w:val="bullet"/>
      <w:lvlText w:val=""/>
      <w:lvlJc w:val="left"/>
      <w:pPr>
        <w:ind w:left="3441" w:hanging="480"/>
      </w:pPr>
      <w:rPr>
        <w:rFonts w:ascii="Wingdings" w:hAnsi="Wingdings" w:hint="default"/>
      </w:rPr>
    </w:lvl>
    <w:lvl w:ilvl="6" w:tplc="04090001" w:tentative="1">
      <w:start w:val="1"/>
      <w:numFmt w:val="bullet"/>
      <w:lvlText w:val=""/>
      <w:lvlJc w:val="left"/>
      <w:pPr>
        <w:ind w:left="3921" w:hanging="480"/>
      </w:pPr>
      <w:rPr>
        <w:rFonts w:ascii="Wingdings" w:hAnsi="Wingdings" w:hint="default"/>
      </w:rPr>
    </w:lvl>
    <w:lvl w:ilvl="7" w:tplc="04090003" w:tentative="1">
      <w:start w:val="1"/>
      <w:numFmt w:val="bullet"/>
      <w:lvlText w:val=""/>
      <w:lvlJc w:val="left"/>
      <w:pPr>
        <w:ind w:left="4401" w:hanging="480"/>
      </w:pPr>
      <w:rPr>
        <w:rFonts w:ascii="Wingdings" w:hAnsi="Wingdings" w:hint="default"/>
      </w:rPr>
    </w:lvl>
    <w:lvl w:ilvl="8" w:tplc="04090005" w:tentative="1">
      <w:start w:val="1"/>
      <w:numFmt w:val="bullet"/>
      <w:lvlText w:val=""/>
      <w:lvlJc w:val="left"/>
      <w:pPr>
        <w:ind w:left="4881" w:hanging="480"/>
      </w:pPr>
      <w:rPr>
        <w:rFonts w:ascii="Wingdings" w:hAnsi="Wingdings" w:hint="default"/>
      </w:rPr>
    </w:lvl>
  </w:abstractNum>
  <w:abstractNum w:abstractNumId="6" w15:restartNumberingAfterBreak="0">
    <w:nsid w:val="7B92574A"/>
    <w:multiLevelType w:val="hybridMultilevel"/>
    <w:tmpl w:val="AEB49C6A"/>
    <w:lvl w:ilvl="0" w:tplc="A420E82E">
      <w:start w:val="4"/>
      <w:numFmt w:val="bullet"/>
      <w:lvlText w:val=""/>
      <w:lvlJc w:val="left"/>
      <w:pPr>
        <w:ind w:left="920" w:hanging="360"/>
      </w:pPr>
      <w:rPr>
        <w:rFonts w:ascii="Wingdings" w:eastAsia="標楷體" w:hAnsi="Wingdings" w:cs="新細明體" w:hint="default"/>
      </w:rPr>
    </w:lvl>
    <w:lvl w:ilvl="1" w:tplc="04090003" w:tentative="1">
      <w:start w:val="1"/>
      <w:numFmt w:val="bullet"/>
      <w:lvlText w:val=""/>
      <w:lvlJc w:val="left"/>
      <w:pPr>
        <w:ind w:left="1520" w:hanging="480"/>
      </w:pPr>
      <w:rPr>
        <w:rFonts w:ascii="Wingdings" w:hAnsi="Wingdings" w:hint="default"/>
      </w:rPr>
    </w:lvl>
    <w:lvl w:ilvl="2" w:tplc="04090005" w:tentative="1">
      <w:start w:val="1"/>
      <w:numFmt w:val="bullet"/>
      <w:lvlText w:val=""/>
      <w:lvlJc w:val="left"/>
      <w:pPr>
        <w:ind w:left="2000" w:hanging="480"/>
      </w:pPr>
      <w:rPr>
        <w:rFonts w:ascii="Wingdings" w:hAnsi="Wingdings" w:hint="default"/>
      </w:rPr>
    </w:lvl>
    <w:lvl w:ilvl="3" w:tplc="04090001" w:tentative="1">
      <w:start w:val="1"/>
      <w:numFmt w:val="bullet"/>
      <w:lvlText w:val=""/>
      <w:lvlJc w:val="left"/>
      <w:pPr>
        <w:ind w:left="2480" w:hanging="480"/>
      </w:pPr>
      <w:rPr>
        <w:rFonts w:ascii="Wingdings" w:hAnsi="Wingdings" w:hint="default"/>
      </w:rPr>
    </w:lvl>
    <w:lvl w:ilvl="4" w:tplc="04090003" w:tentative="1">
      <w:start w:val="1"/>
      <w:numFmt w:val="bullet"/>
      <w:lvlText w:val=""/>
      <w:lvlJc w:val="left"/>
      <w:pPr>
        <w:ind w:left="2960" w:hanging="480"/>
      </w:pPr>
      <w:rPr>
        <w:rFonts w:ascii="Wingdings" w:hAnsi="Wingdings" w:hint="default"/>
      </w:rPr>
    </w:lvl>
    <w:lvl w:ilvl="5" w:tplc="04090005" w:tentative="1">
      <w:start w:val="1"/>
      <w:numFmt w:val="bullet"/>
      <w:lvlText w:val=""/>
      <w:lvlJc w:val="left"/>
      <w:pPr>
        <w:ind w:left="3440" w:hanging="480"/>
      </w:pPr>
      <w:rPr>
        <w:rFonts w:ascii="Wingdings" w:hAnsi="Wingdings" w:hint="default"/>
      </w:rPr>
    </w:lvl>
    <w:lvl w:ilvl="6" w:tplc="04090001" w:tentative="1">
      <w:start w:val="1"/>
      <w:numFmt w:val="bullet"/>
      <w:lvlText w:val=""/>
      <w:lvlJc w:val="left"/>
      <w:pPr>
        <w:ind w:left="3920" w:hanging="480"/>
      </w:pPr>
      <w:rPr>
        <w:rFonts w:ascii="Wingdings" w:hAnsi="Wingdings" w:hint="default"/>
      </w:rPr>
    </w:lvl>
    <w:lvl w:ilvl="7" w:tplc="04090003" w:tentative="1">
      <w:start w:val="1"/>
      <w:numFmt w:val="bullet"/>
      <w:lvlText w:val=""/>
      <w:lvlJc w:val="left"/>
      <w:pPr>
        <w:ind w:left="4400" w:hanging="480"/>
      </w:pPr>
      <w:rPr>
        <w:rFonts w:ascii="Wingdings" w:hAnsi="Wingdings" w:hint="default"/>
      </w:rPr>
    </w:lvl>
    <w:lvl w:ilvl="8" w:tplc="04090005" w:tentative="1">
      <w:start w:val="1"/>
      <w:numFmt w:val="bullet"/>
      <w:lvlText w:val=""/>
      <w:lvlJc w:val="left"/>
      <w:pPr>
        <w:ind w:left="4880" w:hanging="480"/>
      </w:pPr>
      <w:rPr>
        <w:rFonts w:ascii="Wingdings" w:hAnsi="Wingdings" w:hint="default"/>
      </w:rPr>
    </w:lvl>
  </w:abstractNum>
  <w:num w:numId="1">
    <w:abstractNumId w:val="2"/>
  </w:num>
  <w:num w:numId="2">
    <w:abstractNumId w:val="0"/>
  </w:num>
  <w:num w:numId="3">
    <w:abstractNumId w:val="6"/>
  </w:num>
  <w:num w:numId="4">
    <w:abstractNumId w:val="1"/>
  </w:num>
  <w:num w:numId="5">
    <w:abstractNumId w:val="3"/>
  </w:num>
  <w:num w:numId="6">
    <w:abstractNumId w:val="4"/>
  </w:num>
  <w:num w:numId="7">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proofState w:spelling="clean" w:grammar="clean"/>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compressPunctuation"/>
  <w:hdrShapeDefaults>
    <o:shapedefaults v:ext="edit" spidmax="2049"/>
  </w:hdrShapeDefaults>
  <w:footnotePr>
    <w:pos w:val="sectEnd"/>
    <w:numStart w:val="0"/>
    <w:footnote w:id="-1"/>
    <w:footnote w:id="0"/>
  </w:footnotePr>
  <w:endnotePr>
    <w:numFmt w:val="decimal"/>
    <w:numStart w:val="0"/>
    <w:endnote w:id="-1"/>
    <w:endnote w:id="0"/>
  </w:endnotePr>
  <w:compat>
    <w:balanceSingleByteDoubleByteWidth/>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776D"/>
    <w:rsid w:val="000017AF"/>
    <w:rsid w:val="00002AE3"/>
    <w:rsid w:val="000124A1"/>
    <w:rsid w:val="00016BFC"/>
    <w:rsid w:val="00016F37"/>
    <w:rsid w:val="00031914"/>
    <w:rsid w:val="00032C10"/>
    <w:rsid w:val="0004069A"/>
    <w:rsid w:val="00046D9F"/>
    <w:rsid w:val="00047FB0"/>
    <w:rsid w:val="000502D5"/>
    <w:rsid w:val="000519F5"/>
    <w:rsid w:val="00052694"/>
    <w:rsid w:val="00055227"/>
    <w:rsid w:val="00063895"/>
    <w:rsid w:val="000638EB"/>
    <w:rsid w:val="00072A8E"/>
    <w:rsid w:val="00080B3C"/>
    <w:rsid w:val="0008184B"/>
    <w:rsid w:val="00084264"/>
    <w:rsid w:val="00085A4C"/>
    <w:rsid w:val="00092F2E"/>
    <w:rsid w:val="000A5D20"/>
    <w:rsid w:val="000B3087"/>
    <w:rsid w:val="000B46C0"/>
    <w:rsid w:val="000B51B6"/>
    <w:rsid w:val="000C3B2F"/>
    <w:rsid w:val="000C4712"/>
    <w:rsid w:val="000E76EA"/>
    <w:rsid w:val="000F0426"/>
    <w:rsid w:val="001059A5"/>
    <w:rsid w:val="00107EA8"/>
    <w:rsid w:val="00121EAE"/>
    <w:rsid w:val="00132246"/>
    <w:rsid w:val="00133C50"/>
    <w:rsid w:val="0014200A"/>
    <w:rsid w:val="00142D52"/>
    <w:rsid w:val="001447FE"/>
    <w:rsid w:val="00146EF4"/>
    <w:rsid w:val="001508D2"/>
    <w:rsid w:val="0015385B"/>
    <w:rsid w:val="00156A74"/>
    <w:rsid w:val="001608C5"/>
    <w:rsid w:val="00167D7A"/>
    <w:rsid w:val="0017679E"/>
    <w:rsid w:val="0018465C"/>
    <w:rsid w:val="00184A35"/>
    <w:rsid w:val="00186F0A"/>
    <w:rsid w:val="001904EB"/>
    <w:rsid w:val="001978E1"/>
    <w:rsid w:val="001A760E"/>
    <w:rsid w:val="001B43E2"/>
    <w:rsid w:val="001C080A"/>
    <w:rsid w:val="001C0DE8"/>
    <w:rsid w:val="001C5228"/>
    <w:rsid w:val="001D4EBC"/>
    <w:rsid w:val="001D5654"/>
    <w:rsid w:val="001D76D2"/>
    <w:rsid w:val="001D785B"/>
    <w:rsid w:val="001D7AEC"/>
    <w:rsid w:val="001E10F3"/>
    <w:rsid w:val="001E1446"/>
    <w:rsid w:val="001E18CE"/>
    <w:rsid w:val="001E647C"/>
    <w:rsid w:val="001F0C06"/>
    <w:rsid w:val="001F2EE3"/>
    <w:rsid w:val="001F4655"/>
    <w:rsid w:val="0021218C"/>
    <w:rsid w:val="00212C17"/>
    <w:rsid w:val="00214C26"/>
    <w:rsid w:val="0021703D"/>
    <w:rsid w:val="00235594"/>
    <w:rsid w:val="00240CB5"/>
    <w:rsid w:val="0025028F"/>
    <w:rsid w:val="00252959"/>
    <w:rsid w:val="00253B66"/>
    <w:rsid w:val="00256BA3"/>
    <w:rsid w:val="00256BA9"/>
    <w:rsid w:val="00263F9C"/>
    <w:rsid w:val="00265674"/>
    <w:rsid w:val="00266484"/>
    <w:rsid w:val="00267154"/>
    <w:rsid w:val="00267DF0"/>
    <w:rsid w:val="00267E91"/>
    <w:rsid w:val="00271900"/>
    <w:rsid w:val="002731AE"/>
    <w:rsid w:val="00285F76"/>
    <w:rsid w:val="00297267"/>
    <w:rsid w:val="002A41EB"/>
    <w:rsid w:val="002B24DE"/>
    <w:rsid w:val="002C5D1B"/>
    <w:rsid w:val="002D0CDF"/>
    <w:rsid w:val="002D23CC"/>
    <w:rsid w:val="002D36A6"/>
    <w:rsid w:val="002D36CF"/>
    <w:rsid w:val="002D695E"/>
    <w:rsid w:val="002E32C1"/>
    <w:rsid w:val="002F08EC"/>
    <w:rsid w:val="0032545F"/>
    <w:rsid w:val="00330AA6"/>
    <w:rsid w:val="00333D9E"/>
    <w:rsid w:val="0034486A"/>
    <w:rsid w:val="003467F5"/>
    <w:rsid w:val="003476C8"/>
    <w:rsid w:val="003518ED"/>
    <w:rsid w:val="0035447D"/>
    <w:rsid w:val="00354FBF"/>
    <w:rsid w:val="00357A84"/>
    <w:rsid w:val="00366A4B"/>
    <w:rsid w:val="00367644"/>
    <w:rsid w:val="0036774D"/>
    <w:rsid w:val="0037174B"/>
    <w:rsid w:val="00373007"/>
    <w:rsid w:val="003808A5"/>
    <w:rsid w:val="0039538B"/>
    <w:rsid w:val="00396DEA"/>
    <w:rsid w:val="00397669"/>
    <w:rsid w:val="003A3C9F"/>
    <w:rsid w:val="003B14E9"/>
    <w:rsid w:val="003B1E04"/>
    <w:rsid w:val="003B3B02"/>
    <w:rsid w:val="003C126A"/>
    <w:rsid w:val="003C3467"/>
    <w:rsid w:val="003C35E7"/>
    <w:rsid w:val="003E1125"/>
    <w:rsid w:val="003E4B72"/>
    <w:rsid w:val="003E7396"/>
    <w:rsid w:val="003F0921"/>
    <w:rsid w:val="003F130C"/>
    <w:rsid w:val="003F4122"/>
    <w:rsid w:val="004039CB"/>
    <w:rsid w:val="00407F3F"/>
    <w:rsid w:val="00411815"/>
    <w:rsid w:val="004130F6"/>
    <w:rsid w:val="00424498"/>
    <w:rsid w:val="00446BC9"/>
    <w:rsid w:val="004547BC"/>
    <w:rsid w:val="00461D79"/>
    <w:rsid w:val="00462482"/>
    <w:rsid w:val="00463033"/>
    <w:rsid w:val="00474011"/>
    <w:rsid w:val="004768A9"/>
    <w:rsid w:val="0048147A"/>
    <w:rsid w:val="00487FD7"/>
    <w:rsid w:val="004A52A8"/>
    <w:rsid w:val="004A638E"/>
    <w:rsid w:val="004B509A"/>
    <w:rsid w:val="004B5267"/>
    <w:rsid w:val="004B5BED"/>
    <w:rsid w:val="004B7188"/>
    <w:rsid w:val="004B7C90"/>
    <w:rsid w:val="004C3BC0"/>
    <w:rsid w:val="004C74A9"/>
    <w:rsid w:val="004D02D1"/>
    <w:rsid w:val="004D4746"/>
    <w:rsid w:val="004D675B"/>
    <w:rsid w:val="004D7318"/>
    <w:rsid w:val="004E4C0B"/>
    <w:rsid w:val="004E59CD"/>
    <w:rsid w:val="004E6C40"/>
    <w:rsid w:val="004E780C"/>
    <w:rsid w:val="004F3DD2"/>
    <w:rsid w:val="00500509"/>
    <w:rsid w:val="00502E94"/>
    <w:rsid w:val="00503B91"/>
    <w:rsid w:val="00512969"/>
    <w:rsid w:val="00514F98"/>
    <w:rsid w:val="0051522C"/>
    <w:rsid w:val="00517900"/>
    <w:rsid w:val="00532B16"/>
    <w:rsid w:val="00534966"/>
    <w:rsid w:val="00537FC2"/>
    <w:rsid w:val="005437B3"/>
    <w:rsid w:val="00544362"/>
    <w:rsid w:val="00544634"/>
    <w:rsid w:val="005543E8"/>
    <w:rsid w:val="005752BD"/>
    <w:rsid w:val="005764D5"/>
    <w:rsid w:val="00580F7E"/>
    <w:rsid w:val="00583BC9"/>
    <w:rsid w:val="005862C2"/>
    <w:rsid w:val="00591BB6"/>
    <w:rsid w:val="00594FBC"/>
    <w:rsid w:val="00595075"/>
    <w:rsid w:val="005A0659"/>
    <w:rsid w:val="005A2912"/>
    <w:rsid w:val="005B0810"/>
    <w:rsid w:val="005C456F"/>
    <w:rsid w:val="005C5BBC"/>
    <w:rsid w:val="005D4402"/>
    <w:rsid w:val="005E693B"/>
    <w:rsid w:val="005F2A98"/>
    <w:rsid w:val="005F364B"/>
    <w:rsid w:val="00600FD4"/>
    <w:rsid w:val="006027F5"/>
    <w:rsid w:val="00607EB4"/>
    <w:rsid w:val="00610736"/>
    <w:rsid w:val="0061365E"/>
    <w:rsid w:val="00636B33"/>
    <w:rsid w:val="006463C3"/>
    <w:rsid w:val="00646543"/>
    <w:rsid w:val="00647C63"/>
    <w:rsid w:val="00651C7D"/>
    <w:rsid w:val="00665895"/>
    <w:rsid w:val="00670FC1"/>
    <w:rsid w:val="006721B1"/>
    <w:rsid w:val="00674750"/>
    <w:rsid w:val="00677723"/>
    <w:rsid w:val="00680A10"/>
    <w:rsid w:val="006814CD"/>
    <w:rsid w:val="0068249F"/>
    <w:rsid w:val="006825E6"/>
    <w:rsid w:val="00682FF5"/>
    <w:rsid w:val="00697951"/>
    <w:rsid w:val="006A2D3F"/>
    <w:rsid w:val="006A7135"/>
    <w:rsid w:val="006B5155"/>
    <w:rsid w:val="006E206E"/>
    <w:rsid w:val="006E30F5"/>
    <w:rsid w:val="006F24AE"/>
    <w:rsid w:val="006F37C8"/>
    <w:rsid w:val="006F488A"/>
    <w:rsid w:val="006F4AEA"/>
    <w:rsid w:val="006F5DFD"/>
    <w:rsid w:val="0070105A"/>
    <w:rsid w:val="00707650"/>
    <w:rsid w:val="007100C8"/>
    <w:rsid w:val="0071254F"/>
    <w:rsid w:val="0071431C"/>
    <w:rsid w:val="00716322"/>
    <w:rsid w:val="00741201"/>
    <w:rsid w:val="00743266"/>
    <w:rsid w:val="00744AB0"/>
    <w:rsid w:val="00752D0C"/>
    <w:rsid w:val="0075336B"/>
    <w:rsid w:val="007548E1"/>
    <w:rsid w:val="00755B2D"/>
    <w:rsid w:val="007673FF"/>
    <w:rsid w:val="00775405"/>
    <w:rsid w:val="00783D1E"/>
    <w:rsid w:val="00791C35"/>
    <w:rsid w:val="00794519"/>
    <w:rsid w:val="007978FA"/>
    <w:rsid w:val="007A0252"/>
    <w:rsid w:val="007A0CC5"/>
    <w:rsid w:val="007A2448"/>
    <w:rsid w:val="007A69A4"/>
    <w:rsid w:val="007B44E3"/>
    <w:rsid w:val="007B7C4F"/>
    <w:rsid w:val="007B7F8C"/>
    <w:rsid w:val="007C2375"/>
    <w:rsid w:val="007C3D43"/>
    <w:rsid w:val="007C750F"/>
    <w:rsid w:val="007D7C9A"/>
    <w:rsid w:val="007E3C0F"/>
    <w:rsid w:val="007F0FF7"/>
    <w:rsid w:val="00805A31"/>
    <w:rsid w:val="008063AD"/>
    <w:rsid w:val="00815E3F"/>
    <w:rsid w:val="00821BD3"/>
    <w:rsid w:val="00821C9B"/>
    <w:rsid w:val="0082244F"/>
    <w:rsid w:val="00822D30"/>
    <w:rsid w:val="00834345"/>
    <w:rsid w:val="00840527"/>
    <w:rsid w:val="00840F71"/>
    <w:rsid w:val="00843AE9"/>
    <w:rsid w:val="008514A3"/>
    <w:rsid w:val="008604C6"/>
    <w:rsid w:val="00867700"/>
    <w:rsid w:val="00875DA2"/>
    <w:rsid w:val="00877A12"/>
    <w:rsid w:val="00882510"/>
    <w:rsid w:val="0089136B"/>
    <w:rsid w:val="00892506"/>
    <w:rsid w:val="00893171"/>
    <w:rsid w:val="00894FFF"/>
    <w:rsid w:val="008A16E0"/>
    <w:rsid w:val="008A6200"/>
    <w:rsid w:val="008C00D6"/>
    <w:rsid w:val="008D252C"/>
    <w:rsid w:val="008D58D9"/>
    <w:rsid w:val="008D62CB"/>
    <w:rsid w:val="008D7620"/>
    <w:rsid w:val="008E5203"/>
    <w:rsid w:val="008F37B7"/>
    <w:rsid w:val="0090126B"/>
    <w:rsid w:val="0090442A"/>
    <w:rsid w:val="009120FF"/>
    <w:rsid w:val="00913FFE"/>
    <w:rsid w:val="009160BE"/>
    <w:rsid w:val="00916E0E"/>
    <w:rsid w:val="00924166"/>
    <w:rsid w:val="00925A31"/>
    <w:rsid w:val="00925B90"/>
    <w:rsid w:val="00931113"/>
    <w:rsid w:val="00937387"/>
    <w:rsid w:val="009377E2"/>
    <w:rsid w:val="00943FC0"/>
    <w:rsid w:val="009469C8"/>
    <w:rsid w:val="0095347C"/>
    <w:rsid w:val="00963E07"/>
    <w:rsid w:val="00967141"/>
    <w:rsid w:val="00971173"/>
    <w:rsid w:val="009737EB"/>
    <w:rsid w:val="00981402"/>
    <w:rsid w:val="009845A8"/>
    <w:rsid w:val="00990C0E"/>
    <w:rsid w:val="00993D28"/>
    <w:rsid w:val="009A13BC"/>
    <w:rsid w:val="009A2349"/>
    <w:rsid w:val="009B007D"/>
    <w:rsid w:val="009B4037"/>
    <w:rsid w:val="009B5DE3"/>
    <w:rsid w:val="009C09DC"/>
    <w:rsid w:val="009C0A35"/>
    <w:rsid w:val="009C3F4F"/>
    <w:rsid w:val="009D385F"/>
    <w:rsid w:val="009D7418"/>
    <w:rsid w:val="009E0B4E"/>
    <w:rsid w:val="009E32E1"/>
    <w:rsid w:val="00A0776D"/>
    <w:rsid w:val="00A07834"/>
    <w:rsid w:val="00A11757"/>
    <w:rsid w:val="00A24DE9"/>
    <w:rsid w:val="00A3097B"/>
    <w:rsid w:val="00A32108"/>
    <w:rsid w:val="00A5337C"/>
    <w:rsid w:val="00A57874"/>
    <w:rsid w:val="00A62EB2"/>
    <w:rsid w:val="00A77F83"/>
    <w:rsid w:val="00A80BE0"/>
    <w:rsid w:val="00A83185"/>
    <w:rsid w:val="00A837A9"/>
    <w:rsid w:val="00A90130"/>
    <w:rsid w:val="00A919E0"/>
    <w:rsid w:val="00AB540A"/>
    <w:rsid w:val="00AB7513"/>
    <w:rsid w:val="00AC2512"/>
    <w:rsid w:val="00AD76E7"/>
    <w:rsid w:val="00AE617B"/>
    <w:rsid w:val="00AE6AFC"/>
    <w:rsid w:val="00AE6B3E"/>
    <w:rsid w:val="00AF7FF2"/>
    <w:rsid w:val="00B05C90"/>
    <w:rsid w:val="00B101A2"/>
    <w:rsid w:val="00B115E8"/>
    <w:rsid w:val="00B132EB"/>
    <w:rsid w:val="00B22E98"/>
    <w:rsid w:val="00B2751F"/>
    <w:rsid w:val="00B30FAD"/>
    <w:rsid w:val="00B35AC1"/>
    <w:rsid w:val="00B36570"/>
    <w:rsid w:val="00B44A84"/>
    <w:rsid w:val="00B45AE6"/>
    <w:rsid w:val="00B50482"/>
    <w:rsid w:val="00B512BA"/>
    <w:rsid w:val="00B53B59"/>
    <w:rsid w:val="00B55D56"/>
    <w:rsid w:val="00B57F33"/>
    <w:rsid w:val="00B650B3"/>
    <w:rsid w:val="00B65BED"/>
    <w:rsid w:val="00B66BE6"/>
    <w:rsid w:val="00B754D3"/>
    <w:rsid w:val="00B76748"/>
    <w:rsid w:val="00B959A9"/>
    <w:rsid w:val="00BB0B06"/>
    <w:rsid w:val="00BC0C7F"/>
    <w:rsid w:val="00BC4522"/>
    <w:rsid w:val="00BC4D37"/>
    <w:rsid w:val="00BE0C38"/>
    <w:rsid w:val="00BE5E4A"/>
    <w:rsid w:val="00BF1F6D"/>
    <w:rsid w:val="00BF22BE"/>
    <w:rsid w:val="00BF3015"/>
    <w:rsid w:val="00BF4C04"/>
    <w:rsid w:val="00BF6F3F"/>
    <w:rsid w:val="00C02A4D"/>
    <w:rsid w:val="00C06A87"/>
    <w:rsid w:val="00C11002"/>
    <w:rsid w:val="00C1574C"/>
    <w:rsid w:val="00C16725"/>
    <w:rsid w:val="00C167CC"/>
    <w:rsid w:val="00C219CE"/>
    <w:rsid w:val="00C27683"/>
    <w:rsid w:val="00C35E22"/>
    <w:rsid w:val="00C40B61"/>
    <w:rsid w:val="00C43EB6"/>
    <w:rsid w:val="00C65DBB"/>
    <w:rsid w:val="00C67E0C"/>
    <w:rsid w:val="00C714E2"/>
    <w:rsid w:val="00C72544"/>
    <w:rsid w:val="00C864EF"/>
    <w:rsid w:val="00C86C91"/>
    <w:rsid w:val="00C93865"/>
    <w:rsid w:val="00C95346"/>
    <w:rsid w:val="00C9577D"/>
    <w:rsid w:val="00CA0307"/>
    <w:rsid w:val="00CA0DDD"/>
    <w:rsid w:val="00CA5056"/>
    <w:rsid w:val="00CA5DFC"/>
    <w:rsid w:val="00CB2C91"/>
    <w:rsid w:val="00CB751D"/>
    <w:rsid w:val="00CE7CBA"/>
    <w:rsid w:val="00CF6BB4"/>
    <w:rsid w:val="00D009F5"/>
    <w:rsid w:val="00D02DC5"/>
    <w:rsid w:val="00D031C2"/>
    <w:rsid w:val="00D0390B"/>
    <w:rsid w:val="00D065B5"/>
    <w:rsid w:val="00D14431"/>
    <w:rsid w:val="00D26C99"/>
    <w:rsid w:val="00D3409F"/>
    <w:rsid w:val="00D511BD"/>
    <w:rsid w:val="00D569D8"/>
    <w:rsid w:val="00D86908"/>
    <w:rsid w:val="00D90247"/>
    <w:rsid w:val="00D97FF1"/>
    <w:rsid w:val="00DB0A0F"/>
    <w:rsid w:val="00DB0A20"/>
    <w:rsid w:val="00DB2029"/>
    <w:rsid w:val="00DB4E52"/>
    <w:rsid w:val="00DC5C83"/>
    <w:rsid w:val="00DC7A99"/>
    <w:rsid w:val="00DD6B04"/>
    <w:rsid w:val="00DE4F1C"/>
    <w:rsid w:val="00DF4A83"/>
    <w:rsid w:val="00E05EEA"/>
    <w:rsid w:val="00E16B68"/>
    <w:rsid w:val="00E20586"/>
    <w:rsid w:val="00E27EBC"/>
    <w:rsid w:val="00E32D68"/>
    <w:rsid w:val="00E33801"/>
    <w:rsid w:val="00E44086"/>
    <w:rsid w:val="00E4697B"/>
    <w:rsid w:val="00E47FAD"/>
    <w:rsid w:val="00E50251"/>
    <w:rsid w:val="00E507FE"/>
    <w:rsid w:val="00E5191C"/>
    <w:rsid w:val="00E55BC7"/>
    <w:rsid w:val="00E57AE0"/>
    <w:rsid w:val="00E62ADE"/>
    <w:rsid w:val="00E7057F"/>
    <w:rsid w:val="00E71416"/>
    <w:rsid w:val="00E72D7B"/>
    <w:rsid w:val="00E818E3"/>
    <w:rsid w:val="00E9160A"/>
    <w:rsid w:val="00EA2E7C"/>
    <w:rsid w:val="00EA36D1"/>
    <w:rsid w:val="00EA3F39"/>
    <w:rsid w:val="00EC1041"/>
    <w:rsid w:val="00EC34C6"/>
    <w:rsid w:val="00ED1E43"/>
    <w:rsid w:val="00ED2DC9"/>
    <w:rsid w:val="00ED5229"/>
    <w:rsid w:val="00ED67D9"/>
    <w:rsid w:val="00ED6A37"/>
    <w:rsid w:val="00EE3562"/>
    <w:rsid w:val="00EE3CA6"/>
    <w:rsid w:val="00EE787A"/>
    <w:rsid w:val="00F11A09"/>
    <w:rsid w:val="00F14413"/>
    <w:rsid w:val="00F16E04"/>
    <w:rsid w:val="00F17618"/>
    <w:rsid w:val="00F20852"/>
    <w:rsid w:val="00F20B56"/>
    <w:rsid w:val="00F23D66"/>
    <w:rsid w:val="00F25231"/>
    <w:rsid w:val="00F34F59"/>
    <w:rsid w:val="00F53003"/>
    <w:rsid w:val="00F66AEB"/>
    <w:rsid w:val="00F7127F"/>
    <w:rsid w:val="00F739A9"/>
    <w:rsid w:val="00F75D14"/>
    <w:rsid w:val="00F90A35"/>
    <w:rsid w:val="00FB0A97"/>
    <w:rsid w:val="00FB0C44"/>
    <w:rsid w:val="00FB18A9"/>
    <w:rsid w:val="00FB6F43"/>
    <w:rsid w:val="00FC29CC"/>
    <w:rsid w:val="00FC4EB3"/>
    <w:rsid w:val="00FC7E88"/>
    <w:rsid w:val="00FD365C"/>
    <w:rsid w:val="00FE43D8"/>
    <w:rsid w:val="00FE5EFF"/>
    <w:rsid w:val="00FE6DE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metcnv"/>
  <w:shapeDefaults>
    <o:shapedefaults v:ext="edit" spidmax="2049"/>
    <o:shapelayout v:ext="edit">
      <o:idmap v:ext="edit" data="1"/>
    </o:shapelayout>
  </w:shapeDefaults>
  <w:decimalSymbol w:val="."/>
  <w:listSeparator w:val=","/>
  <w14:docId w14:val="52ACC2CD"/>
  <w15:docId w15:val="{1AF21DA6-7F5E-441A-96DC-7FBF25C224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color w:val="000000"/>
        <w:sz w:val="24"/>
        <w:bdr w:val="nil"/>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B76748"/>
    <w:pPr>
      <w:widowControl w:val="0"/>
      <w:adjustRightInd w:val="0"/>
      <w:snapToGrid w:val="0"/>
      <w:spacing w:beforeLines="50" w:before="50" w:afterLines="50" w:after="50"/>
      <w:ind w:leftChars="200" w:left="200" w:rightChars="50" w:right="50" w:firstLineChars="200" w:firstLine="200"/>
      <w:jc w:val="both"/>
    </w:pPr>
    <w:rPr>
      <w:rFonts w:eastAsia="標楷體"/>
      <w:sz w:val="28"/>
    </w:rPr>
  </w:style>
  <w:style w:type="paragraph" w:styleId="1">
    <w:name w:val="heading 1"/>
    <w:link w:val="10"/>
    <w:autoRedefine/>
    <w:uiPriority w:val="9"/>
    <w:qFormat/>
    <w:rsid w:val="00815E3F"/>
    <w:pPr>
      <w:keepNext/>
      <w:adjustRightInd w:val="0"/>
      <w:snapToGrid w:val="0"/>
      <w:spacing w:beforeLines="50" w:before="120" w:afterLines="50" w:after="120" w:line="700" w:lineRule="exact"/>
      <w:jc w:val="center"/>
      <w:outlineLvl w:val="0"/>
    </w:pPr>
    <w:rPr>
      <w:rFonts w:asciiTheme="majorHAnsi" w:eastAsia="標楷體" w:hAnsiTheme="majorHAnsi" w:cstheme="majorBidi"/>
      <w:bCs/>
      <w:kern w:val="52"/>
      <w:sz w:val="56"/>
      <w:szCs w:val="52"/>
    </w:rPr>
  </w:style>
  <w:style w:type="paragraph" w:styleId="2">
    <w:name w:val="heading 2"/>
    <w:basedOn w:val="a0"/>
    <w:link w:val="20"/>
    <w:autoRedefine/>
    <w:uiPriority w:val="1"/>
    <w:qFormat/>
    <w:rsid w:val="00532B16"/>
    <w:pPr>
      <w:autoSpaceDE w:val="0"/>
      <w:autoSpaceDN w:val="0"/>
      <w:spacing w:before="120" w:after="120"/>
      <w:ind w:leftChars="0" w:left="0" w:rightChars="0" w:right="0" w:firstLineChars="0" w:firstLine="0"/>
      <w:jc w:val="center"/>
      <w:outlineLvl w:val="1"/>
    </w:pPr>
    <w:rPr>
      <w:rFonts w:ascii="Noto Sans Mono CJK HK" w:hAnsi="Noto Sans Mono CJK HK" w:cs="Noto Sans Mono CJK HK"/>
      <w:bCs/>
      <w:color w:val="auto"/>
      <w:sz w:val="48"/>
      <w:szCs w:val="26"/>
      <w:bdr w:val="none" w:sz="0" w:space="0" w:color="auto"/>
    </w:rPr>
  </w:style>
  <w:style w:type="paragraph" w:styleId="3">
    <w:name w:val="heading 3"/>
    <w:basedOn w:val="a0"/>
    <w:next w:val="a0"/>
    <w:link w:val="30"/>
    <w:autoRedefine/>
    <w:uiPriority w:val="9"/>
    <w:unhideWhenUsed/>
    <w:qFormat/>
    <w:rsid w:val="00C16725"/>
    <w:pPr>
      <w:keepNext/>
      <w:spacing w:beforeLines="100" w:before="240" w:after="120" w:line="360" w:lineRule="exact"/>
      <w:ind w:leftChars="500" w:left="1400" w:right="140" w:firstLineChars="0" w:firstLine="561"/>
      <w:outlineLvl w:val="2"/>
    </w:pPr>
    <w:rPr>
      <w:rFonts w:cstheme="majorBidi"/>
      <w:bCs/>
      <w:color w:val="auto"/>
      <w:kern w:val="2"/>
      <w:szCs w:val="36"/>
      <w:bdr w:val="none" w:sz="0" w:space="0" w:color="auto"/>
    </w:rPr>
  </w:style>
  <w:style w:type="paragraph" w:styleId="4">
    <w:name w:val="heading 4"/>
    <w:link w:val="40"/>
    <w:autoRedefine/>
    <w:uiPriority w:val="9"/>
    <w:unhideWhenUsed/>
    <w:qFormat/>
    <w:rsid w:val="00C16725"/>
    <w:pPr>
      <w:keepNext/>
      <w:adjustRightInd w:val="0"/>
      <w:snapToGrid w:val="0"/>
      <w:spacing w:before="716" w:line="450" w:lineRule="exact"/>
      <w:jc w:val="center"/>
      <w:outlineLvl w:val="3"/>
    </w:pPr>
    <w:rPr>
      <w:rFonts w:eastAsia="標楷體" w:cstheme="majorBidi"/>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標題 2 字元"/>
    <w:basedOn w:val="a1"/>
    <w:link w:val="2"/>
    <w:uiPriority w:val="1"/>
    <w:rsid w:val="00532B16"/>
    <w:rPr>
      <w:rFonts w:ascii="Noto Sans Mono CJK HK" w:eastAsia="標楷體" w:hAnsi="Noto Sans Mono CJK HK" w:cs="Noto Sans Mono CJK HK"/>
      <w:bCs/>
      <w:color w:val="auto"/>
      <w:sz w:val="48"/>
      <w:szCs w:val="26"/>
      <w:bdr w:val="none" w:sz="0" w:space="0" w:color="auto"/>
    </w:rPr>
  </w:style>
  <w:style w:type="character" w:customStyle="1" w:styleId="30">
    <w:name w:val="標題 3 字元"/>
    <w:basedOn w:val="a1"/>
    <w:link w:val="3"/>
    <w:uiPriority w:val="9"/>
    <w:rsid w:val="00C16725"/>
    <w:rPr>
      <w:rFonts w:eastAsia="標楷體" w:cstheme="majorBidi"/>
      <w:bCs/>
      <w:color w:val="auto"/>
      <w:kern w:val="2"/>
      <w:sz w:val="28"/>
      <w:szCs w:val="36"/>
      <w:bdr w:val="none" w:sz="0" w:space="0" w:color="auto"/>
    </w:rPr>
  </w:style>
  <w:style w:type="paragraph" w:styleId="a4">
    <w:name w:val="header"/>
    <w:basedOn w:val="a0"/>
    <w:link w:val="a5"/>
    <w:uiPriority w:val="99"/>
    <w:unhideWhenUsed/>
    <w:rsid w:val="00B55D56"/>
    <w:pPr>
      <w:tabs>
        <w:tab w:val="center" w:pos="4153"/>
        <w:tab w:val="right" w:pos="8306"/>
      </w:tabs>
    </w:pPr>
    <w:rPr>
      <w:sz w:val="20"/>
    </w:rPr>
  </w:style>
  <w:style w:type="character" w:customStyle="1" w:styleId="a5">
    <w:name w:val="頁首 字元"/>
    <w:basedOn w:val="a1"/>
    <w:link w:val="a4"/>
    <w:uiPriority w:val="99"/>
    <w:rsid w:val="00B55D56"/>
    <w:rPr>
      <w:sz w:val="20"/>
    </w:rPr>
  </w:style>
  <w:style w:type="paragraph" w:styleId="a6">
    <w:name w:val="footer"/>
    <w:basedOn w:val="a0"/>
    <w:link w:val="a7"/>
    <w:uiPriority w:val="99"/>
    <w:unhideWhenUsed/>
    <w:rsid w:val="00B55D56"/>
    <w:pPr>
      <w:tabs>
        <w:tab w:val="center" w:pos="4153"/>
        <w:tab w:val="right" w:pos="8306"/>
      </w:tabs>
    </w:pPr>
    <w:rPr>
      <w:sz w:val="20"/>
    </w:rPr>
  </w:style>
  <w:style w:type="character" w:customStyle="1" w:styleId="a7">
    <w:name w:val="頁尾 字元"/>
    <w:basedOn w:val="a1"/>
    <w:link w:val="a6"/>
    <w:uiPriority w:val="99"/>
    <w:rsid w:val="00B55D56"/>
    <w:rPr>
      <w:sz w:val="20"/>
    </w:rPr>
  </w:style>
  <w:style w:type="character" w:styleId="a8">
    <w:name w:val="Hyperlink"/>
    <w:basedOn w:val="a1"/>
    <w:uiPriority w:val="99"/>
    <w:unhideWhenUsed/>
    <w:rsid w:val="00411815"/>
    <w:rPr>
      <w:color w:val="0563C1" w:themeColor="hyperlink"/>
      <w:u w:val="single"/>
    </w:rPr>
  </w:style>
  <w:style w:type="character" w:customStyle="1" w:styleId="11">
    <w:name w:val="未解析的提及1"/>
    <w:basedOn w:val="a1"/>
    <w:uiPriority w:val="99"/>
    <w:semiHidden/>
    <w:unhideWhenUsed/>
    <w:rsid w:val="00411815"/>
    <w:rPr>
      <w:color w:val="605E5C"/>
      <w:shd w:val="clear" w:color="auto" w:fill="E1DFDD"/>
    </w:rPr>
  </w:style>
  <w:style w:type="paragraph" w:styleId="a9">
    <w:name w:val="List Paragraph"/>
    <w:basedOn w:val="a0"/>
    <w:uiPriority w:val="34"/>
    <w:qFormat/>
    <w:rsid w:val="00080B3C"/>
    <w:pPr>
      <w:autoSpaceDE w:val="0"/>
      <w:autoSpaceDN w:val="0"/>
      <w:ind w:left="918" w:hanging="182"/>
    </w:pPr>
    <w:rPr>
      <w:rFonts w:ascii="Noto Sans Mono CJK HK" w:eastAsia="Noto Sans Mono CJK HK" w:hAnsi="Noto Sans Mono CJK HK" w:cs="Noto Sans Mono CJK HK"/>
      <w:color w:val="auto"/>
      <w:sz w:val="22"/>
      <w:szCs w:val="22"/>
      <w:bdr w:val="none" w:sz="0" w:space="0" w:color="auto"/>
    </w:rPr>
  </w:style>
  <w:style w:type="paragraph" w:customStyle="1" w:styleId="Default">
    <w:name w:val="Default"/>
    <w:rsid w:val="00080B3C"/>
    <w:pPr>
      <w:widowControl w:val="0"/>
      <w:autoSpaceDE w:val="0"/>
      <w:autoSpaceDN w:val="0"/>
      <w:adjustRightInd w:val="0"/>
    </w:pPr>
    <w:rPr>
      <w:rFonts w:ascii="標楷體" w:eastAsia="標楷體" w:hAnsiTheme="minorHAnsi" w:cs="標楷體"/>
      <w:szCs w:val="24"/>
      <w:bdr w:val="none" w:sz="0" w:space="0" w:color="auto"/>
    </w:rPr>
  </w:style>
  <w:style w:type="paragraph" w:customStyle="1" w:styleId="aa">
    <w:name w:val="(一)"/>
    <w:link w:val="ab"/>
    <w:autoRedefine/>
    <w:qFormat/>
    <w:rsid w:val="00D065B5"/>
    <w:pPr>
      <w:adjustRightInd w:val="0"/>
      <w:snapToGrid w:val="0"/>
      <w:spacing w:beforeLines="50" w:before="120"/>
      <w:ind w:leftChars="225" w:left="1120" w:rightChars="50" w:right="140" w:hangingChars="175" w:hanging="490"/>
      <w:jc w:val="both"/>
    </w:pPr>
    <w:rPr>
      <w:rFonts w:eastAsia="標楷體" w:cs="新細明體"/>
      <w:iCs/>
      <w:color w:val="000000" w:themeColor="text1"/>
      <w:sz w:val="28"/>
      <w:szCs w:val="26"/>
      <w:bdr w:val="none" w:sz="0" w:space="0" w:color="auto"/>
    </w:rPr>
  </w:style>
  <w:style w:type="character" w:customStyle="1" w:styleId="ab">
    <w:name w:val="(一) 字元"/>
    <w:basedOn w:val="a1"/>
    <w:link w:val="aa"/>
    <w:rsid w:val="00D065B5"/>
    <w:rPr>
      <w:rFonts w:eastAsia="標楷體" w:cs="新細明體"/>
      <w:iCs/>
      <w:color w:val="000000" w:themeColor="text1"/>
      <w:sz w:val="28"/>
      <w:szCs w:val="26"/>
      <w:bdr w:val="none" w:sz="0" w:space="0" w:color="auto"/>
    </w:rPr>
  </w:style>
  <w:style w:type="paragraph" w:styleId="ac">
    <w:name w:val="caption"/>
    <w:basedOn w:val="a0"/>
    <w:next w:val="a0"/>
    <w:qFormat/>
    <w:rsid w:val="00080B3C"/>
    <w:rPr>
      <w:rFonts w:eastAsia="新細明體"/>
      <w:color w:val="auto"/>
      <w:kern w:val="2"/>
      <w:sz w:val="20"/>
      <w:bdr w:val="none" w:sz="0" w:space="0" w:color="auto"/>
    </w:rPr>
  </w:style>
  <w:style w:type="paragraph" w:customStyle="1" w:styleId="110">
    <w:name w:val="1.下(1)"/>
    <w:autoRedefine/>
    <w:qFormat/>
    <w:rsid w:val="00636B33"/>
    <w:pPr>
      <w:adjustRightInd w:val="0"/>
      <w:snapToGrid w:val="0"/>
      <w:spacing w:beforeLines="50" w:before="50"/>
      <w:ind w:leftChars="450" w:left="565" w:rightChars="50" w:right="50" w:hangingChars="115" w:hanging="115"/>
      <w:jc w:val="both"/>
    </w:pPr>
    <w:rPr>
      <w:rFonts w:eastAsia="標楷體"/>
      <w:color w:val="000000" w:themeColor="text1"/>
      <w:sz w:val="28"/>
      <w:szCs w:val="28"/>
      <w:bdr w:val="none" w:sz="0" w:space="0" w:color="auto"/>
    </w:rPr>
  </w:style>
  <w:style w:type="paragraph" w:customStyle="1" w:styleId="table12">
    <w:name w:val="table12"/>
    <w:autoRedefine/>
    <w:qFormat/>
    <w:rsid w:val="00266484"/>
    <w:pPr>
      <w:adjustRightInd w:val="0"/>
      <w:snapToGrid w:val="0"/>
      <w:ind w:rightChars="-50" w:right="-140"/>
    </w:pPr>
    <w:rPr>
      <w:rFonts w:eastAsia="標楷體"/>
      <w:color w:val="auto"/>
      <w:spacing w:val="-8"/>
      <w:kern w:val="2"/>
      <w:szCs w:val="22"/>
      <w:bdr w:val="none" w:sz="0" w:space="0" w:color="auto"/>
    </w:rPr>
  </w:style>
  <w:style w:type="paragraph" w:customStyle="1" w:styleId="table12range15">
    <w:name w:val="table 12. range1.5"/>
    <w:link w:val="table12range150"/>
    <w:qFormat/>
    <w:rsid w:val="00080B3C"/>
    <w:pPr>
      <w:spacing w:line="280" w:lineRule="exact"/>
    </w:pPr>
    <w:rPr>
      <w:rFonts w:eastAsia="標楷體"/>
      <w:color w:val="auto"/>
      <w:spacing w:val="-8"/>
      <w:kern w:val="2"/>
      <w:szCs w:val="22"/>
      <w:bdr w:val="none" w:sz="0" w:space="0" w:color="auto"/>
    </w:rPr>
  </w:style>
  <w:style w:type="character" w:customStyle="1" w:styleId="table12range150">
    <w:name w:val="table 12. range1.5 字元"/>
    <w:link w:val="table12range15"/>
    <w:rsid w:val="00080B3C"/>
    <w:rPr>
      <w:rFonts w:eastAsia="標楷體"/>
      <w:color w:val="auto"/>
      <w:spacing w:val="-8"/>
      <w:kern w:val="2"/>
      <w:szCs w:val="22"/>
      <w:bdr w:val="none" w:sz="0" w:space="0" w:color="auto"/>
    </w:rPr>
  </w:style>
  <w:style w:type="table" w:styleId="ad">
    <w:name w:val="Table Grid"/>
    <w:basedOn w:val="a2"/>
    <w:uiPriority w:val="39"/>
    <w:rsid w:val="00080B3C"/>
    <w:rPr>
      <w:rFonts w:asciiTheme="minorHAnsi" w:hAnsiTheme="minorHAnsi" w:cstheme="minorBidi"/>
      <w:color w:val="auto"/>
      <w:kern w:val="2"/>
      <w:szCs w:val="22"/>
      <w:bdr w:val="none" w:sz="0" w:space="0" w:color="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e">
    <w:name w:val="項目"/>
    <w:autoRedefine/>
    <w:qFormat/>
    <w:rsid w:val="00B2751F"/>
    <w:pPr>
      <w:snapToGrid w:val="0"/>
      <w:spacing w:beforeLines="50" w:before="120"/>
      <w:ind w:leftChars="50" w:left="140"/>
      <w:jc w:val="both"/>
    </w:pPr>
    <w:rPr>
      <w:rFonts w:eastAsia="標楷體"/>
      <w:bCs/>
      <w:color w:val="000000" w:themeColor="text1"/>
      <w:sz w:val="28"/>
      <w:szCs w:val="28"/>
    </w:rPr>
  </w:style>
  <w:style w:type="paragraph" w:customStyle="1" w:styleId="1-1">
    <w:name w:val="1-1"/>
    <w:autoRedefine/>
    <w:qFormat/>
    <w:rsid w:val="00843AE9"/>
    <w:pPr>
      <w:snapToGrid w:val="0"/>
      <w:spacing w:beforeLines="50" w:before="120"/>
      <w:ind w:leftChars="200" w:left="480"/>
      <w:jc w:val="both"/>
    </w:pPr>
    <w:rPr>
      <w:rFonts w:eastAsia="標楷體" w:cs="新細明體"/>
      <w:b/>
      <w:sz w:val="32"/>
      <w:szCs w:val="28"/>
    </w:rPr>
  </w:style>
  <w:style w:type="paragraph" w:customStyle="1" w:styleId="1-1-1">
    <w:name w:val="1-1-1"/>
    <w:autoRedefine/>
    <w:qFormat/>
    <w:rsid w:val="006F4AEA"/>
    <w:pPr>
      <w:adjustRightInd w:val="0"/>
      <w:snapToGrid w:val="0"/>
      <w:spacing w:beforeLines="50" w:before="50" w:afterLines="50" w:after="50"/>
      <w:ind w:leftChars="200" w:left="450" w:rightChars="50" w:right="50" w:hangingChars="250" w:hanging="250"/>
      <w:jc w:val="both"/>
    </w:pPr>
    <w:rPr>
      <w:rFonts w:eastAsia="標楷體" w:cs="新細明體"/>
      <w:b/>
      <w:color w:val="000000" w:themeColor="text1"/>
      <w:sz w:val="28"/>
      <w:szCs w:val="24"/>
    </w:rPr>
  </w:style>
  <w:style w:type="paragraph" w:customStyle="1" w:styleId="af">
    <w:name w:val="一、"/>
    <w:link w:val="af0"/>
    <w:autoRedefine/>
    <w:qFormat/>
    <w:rsid w:val="0095347C"/>
    <w:pPr>
      <w:tabs>
        <w:tab w:val="left" w:pos="691"/>
      </w:tabs>
      <w:adjustRightInd w:val="0"/>
      <w:snapToGrid w:val="0"/>
      <w:spacing w:beforeLines="50" w:before="120"/>
      <w:ind w:leftChars="200" w:left="1120" w:rightChars="50" w:right="140" w:hangingChars="200" w:hanging="560"/>
      <w:jc w:val="both"/>
    </w:pPr>
    <w:rPr>
      <w:rFonts w:eastAsia="標楷體"/>
      <w:color w:val="auto"/>
      <w:kern w:val="2"/>
      <w:sz w:val="28"/>
      <w:szCs w:val="28"/>
      <w:bdr w:val="none" w:sz="0" w:space="0" w:color="auto"/>
    </w:rPr>
  </w:style>
  <w:style w:type="paragraph" w:customStyle="1" w:styleId="af1">
    <w:name w:val="一 下內文"/>
    <w:autoRedefine/>
    <w:qFormat/>
    <w:rsid w:val="00BF3015"/>
    <w:pPr>
      <w:adjustRightInd w:val="0"/>
      <w:snapToGrid w:val="0"/>
      <w:spacing w:beforeLines="50" w:before="120"/>
      <w:ind w:left="1123" w:rightChars="50" w:right="140" w:firstLineChars="200" w:firstLine="560"/>
      <w:jc w:val="both"/>
    </w:pPr>
    <w:rPr>
      <w:rFonts w:eastAsia="標楷體" w:cs="微軟正黑體"/>
      <w:color w:val="auto"/>
      <w:sz w:val="28"/>
      <w:szCs w:val="28"/>
      <w:bdr w:val="none" w:sz="0" w:space="0" w:color="auto"/>
    </w:rPr>
  </w:style>
  <w:style w:type="paragraph" w:customStyle="1" w:styleId="x-x">
    <w:name w:val="表x-x"/>
    <w:autoRedefine/>
    <w:qFormat/>
    <w:rsid w:val="00212C17"/>
    <w:pPr>
      <w:adjustRightInd w:val="0"/>
      <w:snapToGrid w:val="0"/>
      <w:spacing w:beforeLines="50" w:before="120" w:afterLines="50" w:after="120"/>
      <w:ind w:leftChars="300" w:left="2100" w:hangingChars="450" w:hanging="1260"/>
    </w:pPr>
    <w:rPr>
      <w:rFonts w:eastAsia="標楷體" w:cs="SimSun"/>
      <w:color w:val="000000" w:themeColor="text1"/>
      <w:sz w:val="28"/>
      <w:szCs w:val="28"/>
      <w:bdr w:val="none" w:sz="0" w:space="0" w:color="auto"/>
    </w:rPr>
  </w:style>
  <w:style w:type="paragraph" w:customStyle="1" w:styleId="0">
    <w:name w:val="置中0內文"/>
    <w:autoRedefine/>
    <w:qFormat/>
    <w:rsid w:val="006F24AE"/>
    <w:pPr>
      <w:adjustRightInd w:val="0"/>
      <w:snapToGrid w:val="0"/>
      <w:jc w:val="center"/>
    </w:pPr>
    <w:rPr>
      <w:rFonts w:eastAsia="標楷體" w:cs="Noto Sans Mono CJK HK"/>
      <w:color w:val="auto"/>
      <w:sz w:val="28"/>
      <w:szCs w:val="28"/>
      <w:bdr w:val="none" w:sz="0" w:space="0" w:color="auto"/>
    </w:rPr>
  </w:style>
  <w:style w:type="paragraph" w:customStyle="1" w:styleId="12">
    <w:name w:val="1."/>
    <w:basedOn w:val="a0"/>
    <w:link w:val="13"/>
    <w:autoRedefine/>
    <w:qFormat/>
    <w:rsid w:val="00F7127F"/>
    <w:pPr>
      <w:widowControl/>
      <w:spacing w:before="120" w:afterLines="0" w:after="0"/>
      <w:ind w:leftChars="450" w:left="1470" w:right="140" w:hangingChars="75" w:hanging="210"/>
    </w:pPr>
    <w:rPr>
      <w:color w:val="000000" w:themeColor="text1"/>
      <w:szCs w:val="28"/>
      <w:bdr w:val="none" w:sz="0" w:space="0" w:color="auto"/>
    </w:rPr>
  </w:style>
  <w:style w:type="paragraph" w:customStyle="1" w:styleId="af2">
    <w:name w:val="空一行"/>
    <w:autoRedefine/>
    <w:qFormat/>
    <w:rsid w:val="006463C3"/>
    <w:pPr>
      <w:adjustRightInd w:val="0"/>
      <w:snapToGrid w:val="0"/>
    </w:pPr>
    <w:rPr>
      <w:rFonts w:ascii="標楷體" w:eastAsia="標楷體" w:hAnsi="標楷體" w:cs="Noto Sans Mono CJK HK"/>
      <w:color w:val="FF0000"/>
      <w:sz w:val="28"/>
      <w:szCs w:val="28"/>
      <w:bdr w:val="none" w:sz="0" w:space="0" w:color="auto"/>
    </w:rPr>
  </w:style>
  <w:style w:type="paragraph" w:customStyle="1" w:styleId="14">
    <w:name w:val="(1)"/>
    <w:link w:val="15"/>
    <w:autoRedefine/>
    <w:qFormat/>
    <w:rsid w:val="00B76748"/>
    <w:pPr>
      <w:snapToGrid w:val="0"/>
      <w:spacing w:beforeLines="50" w:before="120"/>
      <w:ind w:leftChars="250" w:left="1050" w:rightChars="50" w:right="140" w:hangingChars="125" w:hanging="350"/>
      <w:jc w:val="both"/>
    </w:pPr>
    <w:rPr>
      <w:rFonts w:eastAsia="標楷體" w:cs="微軟正黑體"/>
      <w:color w:val="auto"/>
      <w:sz w:val="28"/>
      <w:szCs w:val="28"/>
      <w:bdr w:val="none" w:sz="0" w:space="0" w:color="auto"/>
    </w:rPr>
  </w:style>
  <w:style w:type="paragraph" w:customStyle="1" w:styleId="af3">
    <w:name w:val="(無縮)內文"/>
    <w:link w:val="af4"/>
    <w:autoRedefine/>
    <w:qFormat/>
    <w:rsid w:val="0021218C"/>
    <w:pPr>
      <w:adjustRightInd w:val="0"/>
      <w:snapToGrid w:val="0"/>
      <w:spacing w:beforeLines="50" w:before="120" w:after="120"/>
      <w:ind w:leftChars="200" w:left="770" w:rightChars="50" w:right="140" w:hanging="210"/>
    </w:pPr>
    <w:rPr>
      <w:rFonts w:eastAsia="標楷體" w:cs="Noto Sans Mono CJK HK"/>
      <w:color w:val="auto"/>
      <w:sz w:val="28"/>
      <w:szCs w:val="28"/>
      <w:bdr w:val="none" w:sz="0" w:space="0" w:color="auto"/>
    </w:rPr>
  </w:style>
  <w:style w:type="paragraph" w:customStyle="1" w:styleId="120">
    <w:name w:val="(一)之1.2."/>
    <w:basedOn w:val="12"/>
    <w:link w:val="121"/>
    <w:autoRedefine/>
    <w:qFormat/>
    <w:rsid w:val="003C3467"/>
    <w:pPr>
      <w:spacing w:after="50"/>
    </w:pPr>
  </w:style>
  <w:style w:type="paragraph" w:customStyle="1" w:styleId="16">
    <w:name w:val="(1)下內文"/>
    <w:link w:val="17"/>
    <w:autoRedefine/>
    <w:qFormat/>
    <w:rsid w:val="00B76748"/>
    <w:pPr>
      <w:adjustRightInd w:val="0"/>
      <w:snapToGrid w:val="0"/>
      <w:spacing w:beforeLines="50" w:before="50"/>
      <w:ind w:leftChars="350" w:left="350" w:rightChars="50" w:right="50" w:firstLineChars="200" w:firstLine="200"/>
      <w:jc w:val="both"/>
    </w:pPr>
    <w:rPr>
      <w:rFonts w:eastAsia="標楷體" w:cs="Noto Sans Mono CJK HK"/>
      <w:color w:val="auto"/>
      <w:sz w:val="28"/>
      <w:szCs w:val="28"/>
      <w:bdr w:val="none" w:sz="0" w:space="0" w:color="auto"/>
    </w:rPr>
  </w:style>
  <w:style w:type="character" w:customStyle="1" w:styleId="17">
    <w:name w:val="(1)下內文 字元"/>
    <w:basedOn w:val="a1"/>
    <w:link w:val="16"/>
    <w:rsid w:val="00B76748"/>
    <w:rPr>
      <w:rFonts w:eastAsia="標楷體" w:cs="Noto Sans Mono CJK HK"/>
      <w:color w:val="auto"/>
      <w:sz w:val="28"/>
      <w:szCs w:val="28"/>
      <w:bdr w:val="none" w:sz="0" w:space="0" w:color="auto"/>
    </w:rPr>
  </w:style>
  <w:style w:type="paragraph" w:customStyle="1" w:styleId="18">
    <w:name w:val="1.下內文"/>
    <w:autoRedefine/>
    <w:qFormat/>
    <w:rsid w:val="00B35AC1"/>
    <w:pPr>
      <w:adjustRightInd w:val="0"/>
      <w:snapToGrid w:val="0"/>
      <w:spacing w:beforeLines="50" w:before="120"/>
      <w:ind w:leftChars="300" w:left="840" w:rightChars="50" w:right="140" w:firstLineChars="200" w:firstLine="560"/>
      <w:jc w:val="both"/>
    </w:pPr>
    <w:rPr>
      <w:rFonts w:eastAsia="標楷體" w:cs="Noto Sans Mono CJK HK"/>
      <w:color w:val="auto"/>
      <w:sz w:val="28"/>
      <w:szCs w:val="28"/>
      <w:bdr w:val="none" w:sz="0" w:space="0" w:color="auto"/>
    </w:rPr>
  </w:style>
  <w:style w:type="paragraph" w:customStyle="1" w:styleId="af5">
    <w:name w:val="(一)下內文"/>
    <w:basedOn w:val="16"/>
    <w:link w:val="af6"/>
    <w:autoRedefine/>
    <w:qFormat/>
    <w:rsid w:val="003C3467"/>
    <w:pPr>
      <w:spacing w:before="120"/>
      <w:ind w:leftChars="400" w:left="1120" w:right="140" w:firstLine="560"/>
    </w:pPr>
  </w:style>
  <w:style w:type="character" w:customStyle="1" w:styleId="af6">
    <w:name w:val="(一)下內文 字元"/>
    <w:basedOn w:val="17"/>
    <w:link w:val="af5"/>
    <w:rsid w:val="003C3467"/>
    <w:rPr>
      <w:rFonts w:eastAsia="標楷體" w:cs="Noto Sans Mono CJK HK"/>
      <w:color w:val="auto"/>
      <w:sz w:val="28"/>
      <w:szCs w:val="28"/>
      <w:bdr w:val="none" w:sz="0" w:space="0" w:color="auto"/>
    </w:rPr>
  </w:style>
  <w:style w:type="paragraph" w:customStyle="1" w:styleId="05">
    <w:name w:val="置中0.5內文"/>
    <w:autoRedefine/>
    <w:qFormat/>
    <w:rsid w:val="009469C8"/>
    <w:pPr>
      <w:adjustRightInd w:val="0"/>
      <w:snapToGrid w:val="0"/>
      <w:spacing w:beforeLines="50" w:before="120" w:afterLines="50" w:after="120"/>
      <w:jc w:val="center"/>
    </w:pPr>
    <w:rPr>
      <w:rFonts w:eastAsia="標楷體" w:cs="Noto Sans Mono CJK HK"/>
      <w:color w:val="auto"/>
      <w:sz w:val="28"/>
      <w:szCs w:val="28"/>
      <w:bdr w:val="none" w:sz="0" w:space="0" w:color="auto"/>
    </w:rPr>
  </w:style>
  <w:style w:type="paragraph" w:customStyle="1" w:styleId="19">
    <w:name w:val="表格1."/>
    <w:link w:val="1a"/>
    <w:autoRedefine/>
    <w:qFormat/>
    <w:rsid w:val="00EA3F39"/>
    <w:pPr>
      <w:adjustRightInd w:val="0"/>
      <w:snapToGrid w:val="0"/>
      <w:ind w:left="210" w:rightChars="-10" w:right="-28" w:hangingChars="75" w:hanging="210"/>
      <w:jc w:val="both"/>
    </w:pPr>
    <w:rPr>
      <w:rFonts w:eastAsia="標楷體"/>
      <w:color w:val="000000" w:themeColor="text1"/>
      <w:sz w:val="28"/>
      <w:szCs w:val="28"/>
      <w:bdr w:val="none" w:sz="0" w:space="0" w:color="auto"/>
    </w:rPr>
  </w:style>
  <w:style w:type="paragraph" w:customStyle="1" w:styleId="111">
    <w:name w:val="(一)之1下(1)"/>
    <w:basedOn w:val="120"/>
    <w:link w:val="112"/>
    <w:autoRedefine/>
    <w:qFormat/>
    <w:rsid w:val="003C3467"/>
    <w:pPr>
      <w:spacing w:before="50"/>
      <w:ind w:leftChars="550" w:left="675" w:right="50" w:hangingChars="125" w:hanging="125"/>
    </w:pPr>
  </w:style>
  <w:style w:type="paragraph" w:customStyle="1" w:styleId="113">
    <w:name w:val="(一)1(1)內文"/>
    <w:basedOn w:val="af5"/>
    <w:autoRedefine/>
    <w:qFormat/>
    <w:rsid w:val="00815E3F"/>
    <w:pPr>
      <w:ind w:leftChars="650" w:left="650"/>
    </w:pPr>
  </w:style>
  <w:style w:type="character" w:customStyle="1" w:styleId="13">
    <w:name w:val="1. 字元"/>
    <w:basedOn w:val="a1"/>
    <w:link w:val="12"/>
    <w:rsid w:val="00F7127F"/>
    <w:rPr>
      <w:rFonts w:eastAsia="標楷體"/>
      <w:color w:val="000000" w:themeColor="text1"/>
      <w:sz w:val="28"/>
      <w:szCs w:val="28"/>
      <w:bdr w:val="none" w:sz="0" w:space="0" w:color="auto"/>
    </w:rPr>
  </w:style>
  <w:style w:type="character" w:customStyle="1" w:styleId="121">
    <w:name w:val="(一)之1.2. 字元"/>
    <w:basedOn w:val="13"/>
    <w:link w:val="120"/>
    <w:rsid w:val="003C3467"/>
    <w:rPr>
      <w:rFonts w:eastAsia="標楷體"/>
      <w:color w:val="000000" w:themeColor="text1"/>
      <w:sz w:val="28"/>
      <w:szCs w:val="28"/>
      <w:bdr w:val="none" w:sz="0" w:space="0" w:color="auto"/>
    </w:rPr>
  </w:style>
  <w:style w:type="character" w:customStyle="1" w:styleId="112">
    <w:name w:val="(一)之1下(1) 字元"/>
    <w:basedOn w:val="121"/>
    <w:link w:val="111"/>
    <w:rsid w:val="003C3467"/>
    <w:rPr>
      <w:rFonts w:eastAsia="標楷體"/>
      <w:color w:val="000000" w:themeColor="text1"/>
      <w:sz w:val="28"/>
      <w:szCs w:val="28"/>
      <w:bdr w:val="none" w:sz="0" w:space="0" w:color="auto"/>
    </w:rPr>
  </w:style>
  <w:style w:type="paragraph" w:customStyle="1" w:styleId="1b">
    <w:name w:val="內(一)1"/>
    <w:basedOn w:val="af5"/>
    <w:autoRedefine/>
    <w:qFormat/>
    <w:rsid w:val="00B2751F"/>
    <w:pPr>
      <w:ind w:leftChars="500" w:left="1400"/>
    </w:pPr>
  </w:style>
  <w:style w:type="paragraph" w:customStyle="1" w:styleId="af7">
    <w:name w:val="一.(一)"/>
    <w:autoRedefine/>
    <w:qFormat/>
    <w:rsid w:val="00DB2029"/>
    <w:pPr>
      <w:adjustRightInd w:val="0"/>
      <w:snapToGrid w:val="0"/>
      <w:spacing w:beforeLines="50" w:before="120" w:afterLines="50" w:after="120"/>
      <w:ind w:leftChars="405" w:left="1610" w:right="142" w:hangingChars="170" w:hanging="476"/>
      <w:jc w:val="both"/>
    </w:pPr>
    <w:rPr>
      <w:rFonts w:eastAsia="標楷體" w:cs="微軟正黑體"/>
      <w:color w:val="000000" w:themeColor="text1"/>
      <w:sz w:val="28"/>
      <w:szCs w:val="28"/>
      <w:bdr w:val="none" w:sz="0" w:space="0" w:color="auto"/>
    </w:rPr>
  </w:style>
  <w:style w:type="paragraph" w:customStyle="1" w:styleId="af8">
    <w:name w:val="無縮一(一)"/>
    <w:basedOn w:val="af3"/>
    <w:link w:val="af9"/>
    <w:qFormat/>
    <w:rsid w:val="00D97FF1"/>
    <w:pPr>
      <w:spacing w:before="50" w:after="0"/>
      <w:ind w:left="654" w:right="50" w:hanging="454"/>
    </w:pPr>
  </w:style>
  <w:style w:type="paragraph" w:customStyle="1" w:styleId="afa">
    <w:name w:val="一.(一)下內文"/>
    <w:autoRedefine/>
    <w:qFormat/>
    <w:rsid w:val="00893171"/>
    <w:pPr>
      <w:adjustRightInd w:val="0"/>
      <w:snapToGrid w:val="0"/>
      <w:spacing w:beforeLines="50" w:before="120"/>
      <w:ind w:leftChars="400" w:left="1120" w:firstLineChars="200" w:firstLine="560"/>
      <w:jc w:val="both"/>
    </w:pPr>
    <w:rPr>
      <w:rFonts w:eastAsia="標楷體" w:cs="微軟正黑體"/>
      <w:color w:val="auto"/>
      <w:sz w:val="28"/>
      <w:szCs w:val="28"/>
      <w:bdr w:val="none" w:sz="0" w:space="0" w:color="auto"/>
    </w:rPr>
  </w:style>
  <w:style w:type="character" w:customStyle="1" w:styleId="af4">
    <w:name w:val="(無縮)內文 字元"/>
    <w:basedOn w:val="a1"/>
    <w:link w:val="af3"/>
    <w:rsid w:val="00D97FF1"/>
    <w:rPr>
      <w:rFonts w:eastAsia="標楷體" w:cs="Noto Sans Mono CJK HK"/>
      <w:color w:val="auto"/>
      <w:sz w:val="28"/>
      <w:szCs w:val="28"/>
      <w:bdr w:val="none" w:sz="0" w:space="0" w:color="auto"/>
    </w:rPr>
  </w:style>
  <w:style w:type="character" w:customStyle="1" w:styleId="af9">
    <w:name w:val="無縮一(一) 字元"/>
    <w:basedOn w:val="af4"/>
    <w:link w:val="af8"/>
    <w:rsid w:val="00D97FF1"/>
    <w:rPr>
      <w:rFonts w:eastAsia="標楷體" w:cs="Noto Sans Mono CJK HK"/>
      <w:color w:val="auto"/>
      <w:sz w:val="28"/>
      <w:szCs w:val="28"/>
      <w:bdr w:val="none" w:sz="0" w:space="0" w:color="auto"/>
    </w:rPr>
  </w:style>
  <w:style w:type="paragraph" w:customStyle="1" w:styleId="afb">
    <w:name w:val="表格無縮"/>
    <w:basedOn w:val="19"/>
    <w:link w:val="afc"/>
    <w:autoRedefine/>
    <w:qFormat/>
    <w:rsid w:val="00646543"/>
    <w:pPr>
      <w:adjustRightInd/>
      <w:ind w:left="0" w:rightChars="0" w:right="0" w:firstLineChars="0" w:firstLine="0"/>
    </w:pPr>
    <w:rPr>
      <w:rFonts w:asciiTheme="minorHAnsi" w:hAnsiTheme="minorHAnsi" w:cstheme="minorBidi"/>
      <w:kern w:val="2"/>
    </w:rPr>
  </w:style>
  <w:style w:type="paragraph" w:customStyle="1" w:styleId="time">
    <w:name w:val="表格置中time"/>
    <w:link w:val="time0"/>
    <w:autoRedefine/>
    <w:qFormat/>
    <w:rsid w:val="0008184B"/>
    <w:pPr>
      <w:adjustRightInd w:val="0"/>
      <w:snapToGrid w:val="0"/>
      <w:ind w:leftChars="-25" w:left="-70" w:rightChars="-25" w:right="-70"/>
      <w:jc w:val="center"/>
    </w:pPr>
    <w:rPr>
      <w:rFonts w:eastAsia="標楷體"/>
      <w:snapToGrid w:val="0"/>
      <w:color w:val="000000" w:themeColor="text1"/>
      <w:sz w:val="28"/>
      <w:szCs w:val="28"/>
      <w:bdr w:val="none" w:sz="0" w:space="0" w:color="auto"/>
    </w:rPr>
  </w:style>
  <w:style w:type="character" w:customStyle="1" w:styleId="10">
    <w:name w:val="標題 1 字元"/>
    <w:basedOn w:val="a1"/>
    <w:link w:val="1"/>
    <w:uiPriority w:val="9"/>
    <w:rsid w:val="00815E3F"/>
    <w:rPr>
      <w:rFonts w:asciiTheme="majorHAnsi" w:eastAsia="標楷體" w:hAnsiTheme="majorHAnsi" w:cstheme="majorBidi"/>
      <w:bCs/>
      <w:kern w:val="52"/>
      <w:sz w:val="56"/>
      <w:szCs w:val="52"/>
    </w:rPr>
  </w:style>
  <w:style w:type="character" w:customStyle="1" w:styleId="time0">
    <w:name w:val="表格置中time 字元"/>
    <w:basedOn w:val="a1"/>
    <w:link w:val="time"/>
    <w:rsid w:val="0008184B"/>
    <w:rPr>
      <w:rFonts w:eastAsia="標楷體"/>
      <w:snapToGrid w:val="0"/>
      <w:color w:val="000000" w:themeColor="text1"/>
      <w:sz w:val="28"/>
      <w:szCs w:val="28"/>
      <w:bdr w:val="none" w:sz="0" w:space="0" w:color="auto"/>
    </w:rPr>
  </w:style>
  <w:style w:type="character" w:customStyle="1" w:styleId="40">
    <w:name w:val="標題 4 字元"/>
    <w:basedOn w:val="a1"/>
    <w:link w:val="4"/>
    <w:uiPriority w:val="9"/>
    <w:rsid w:val="00C16725"/>
    <w:rPr>
      <w:rFonts w:eastAsia="標楷體" w:cstheme="majorBidi"/>
      <w:sz w:val="36"/>
      <w:szCs w:val="36"/>
    </w:rPr>
  </w:style>
  <w:style w:type="paragraph" w:customStyle="1" w:styleId="122">
    <w:name w:val="圖12"/>
    <w:autoRedefine/>
    <w:qFormat/>
    <w:rsid w:val="005C5BBC"/>
    <w:pPr>
      <w:adjustRightInd w:val="0"/>
      <w:snapToGrid w:val="0"/>
    </w:pPr>
    <w:rPr>
      <w:rFonts w:eastAsia="標楷體" w:cs="新細明體"/>
      <w:color w:val="000000" w:themeColor="text1"/>
      <w:szCs w:val="28"/>
      <w:bdr w:val="none" w:sz="0" w:space="0" w:color="auto"/>
    </w:rPr>
  </w:style>
  <w:style w:type="character" w:customStyle="1" w:styleId="15">
    <w:name w:val="(1) 字元"/>
    <w:link w:val="14"/>
    <w:rsid w:val="0048147A"/>
    <w:rPr>
      <w:rFonts w:eastAsia="標楷體" w:cs="微軟正黑體"/>
      <w:color w:val="auto"/>
      <w:sz w:val="28"/>
      <w:szCs w:val="28"/>
      <w:bdr w:val="none" w:sz="0" w:space="0" w:color="auto"/>
    </w:rPr>
  </w:style>
  <w:style w:type="paragraph" w:customStyle="1" w:styleId="1-1-10">
    <w:name w:val="1-1-1下內文"/>
    <w:autoRedefine/>
    <w:qFormat/>
    <w:rsid w:val="006F4AEA"/>
    <w:pPr>
      <w:adjustRightInd w:val="0"/>
      <w:snapToGrid w:val="0"/>
      <w:spacing w:beforeLines="50" w:before="120"/>
      <w:ind w:left="561" w:rightChars="50" w:right="140" w:firstLineChars="200" w:firstLine="544"/>
      <w:jc w:val="both"/>
    </w:pPr>
    <w:rPr>
      <w:rFonts w:eastAsia="標楷體" w:cs="新細明體"/>
      <w:sz w:val="28"/>
      <w:szCs w:val="28"/>
    </w:rPr>
  </w:style>
  <w:style w:type="paragraph" w:customStyle="1" w:styleId="afd">
    <w:name w:val="一下無縮內文"/>
    <w:basedOn w:val="af1"/>
    <w:autoRedefine/>
    <w:qFormat/>
    <w:rsid w:val="00963E07"/>
    <w:pPr>
      <w:ind w:firstLineChars="0" w:firstLine="0"/>
    </w:pPr>
  </w:style>
  <w:style w:type="paragraph" w:customStyle="1" w:styleId="123">
    <w:name w:val="一下無縮1.2."/>
    <w:basedOn w:val="afd"/>
    <w:autoRedefine/>
    <w:qFormat/>
    <w:rsid w:val="00C65DBB"/>
    <w:pPr>
      <w:ind w:leftChars="300" w:left="375" w:hangingChars="75" w:hanging="75"/>
    </w:pPr>
  </w:style>
  <w:style w:type="paragraph" w:customStyle="1" w:styleId="1120">
    <w:name w:val="一下1縮1.2"/>
    <w:basedOn w:val="123"/>
    <w:autoRedefine/>
    <w:qFormat/>
    <w:rsid w:val="005E693B"/>
    <w:pPr>
      <w:ind w:leftChars="550" w:left="625"/>
    </w:pPr>
  </w:style>
  <w:style w:type="paragraph" w:customStyle="1" w:styleId="124">
    <w:name w:val="表格左12無縮"/>
    <w:basedOn w:val="afb"/>
    <w:link w:val="125"/>
    <w:autoRedefine/>
    <w:qFormat/>
    <w:rsid w:val="00500509"/>
    <w:rPr>
      <w:sz w:val="24"/>
    </w:rPr>
  </w:style>
  <w:style w:type="paragraph" w:customStyle="1" w:styleId="afe">
    <w:name w:val="報告內文"/>
    <w:autoRedefine/>
    <w:qFormat/>
    <w:rsid w:val="00636B33"/>
    <w:pPr>
      <w:adjustRightInd w:val="0"/>
      <w:snapToGrid w:val="0"/>
      <w:spacing w:beforeLines="50" w:before="120"/>
      <w:ind w:leftChars="200" w:left="560" w:rightChars="50" w:right="140" w:firstLineChars="200" w:firstLine="560"/>
      <w:jc w:val="both"/>
    </w:pPr>
    <w:rPr>
      <w:rFonts w:eastAsia="標楷體" w:cs="新細明體"/>
      <w:sz w:val="28"/>
      <w:szCs w:val="28"/>
    </w:rPr>
  </w:style>
  <w:style w:type="paragraph" w:customStyle="1" w:styleId="aff">
    <w:name w:val="大(一)"/>
    <w:basedOn w:val="a0"/>
    <w:link w:val="aff0"/>
    <w:autoRedefine/>
    <w:qFormat/>
    <w:rsid w:val="00212C17"/>
    <w:pPr>
      <w:autoSpaceDE w:val="0"/>
      <w:autoSpaceDN w:val="0"/>
      <w:spacing w:before="120" w:after="120"/>
      <w:ind w:leftChars="0" w:left="278" w:right="140" w:firstLineChars="0" w:firstLine="0"/>
    </w:pPr>
    <w:rPr>
      <w:rFonts w:ascii="標楷體" w:hAnsi="標楷體" w:cs="標楷體"/>
      <w:b/>
    </w:rPr>
  </w:style>
  <w:style w:type="paragraph" w:customStyle="1" w:styleId="aff1">
    <w:name w:val="貳"/>
    <w:basedOn w:val="aa"/>
    <w:link w:val="aff2"/>
    <w:autoRedefine/>
    <w:qFormat/>
    <w:rsid w:val="00C93865"/>
    <w:pPr>
      <w:spacing w:afterLines="50" w:after="120"/>
      <w:ind w:leftChars="50" w:left="140" w:firstLineChars="0" w:firstLine="0"/>
    </w:pPr>
  </w:style>
  <w:style w:type="character" w:customStyle="1" w:styleId="aff0">
    <w:name w:val="大(一) 字元"/>
    <w:basedOn w:val="a1"/>
    <w:link w:val="aff"/>
    <w:rsid w:val="00212C17"/>
    <w:rPr>
      <w:rFonts w:ascii="標楷體" w:eastAsia="標楷體" w:hAnsi="標楷體" w:cs="標楷體"/>
      <w:b/>
      <w:sz w:val="28"/>
    </w:rPr>
  </w:style>
  <w:style w:type="character" w:styleId="aff3">
    <w:name w:val="annotation reference"/>
    <w:basedOn w:val="a1"/>
    <w:uiPriority w:val="99"/>
    <w:semiHidden/>
    <w:unhideWhenUsed/>
    <w:rsid w:val="00ED2DC9"/>
    <w:rPr>
      <w:sz w:val="18"/>
      <w:szCs w:val="18"/>
    </w:rPr>
  </w:style>
  <w:style w:type="character" w:customStyle="1" w:styleId="aff2">
    <w:name w:val="貳 字元"/>
    <w:basedOn w:val="ab"/>
    <w:link w:val="aff1"/>
    <w:rsid w:val="00C93865"/>
    <w:rPr>
      <w:rFonts w:eastAsia="標楷體" w:cs="新細明體"/>
      <w:iCs/>
      <w:color w:val="000000" w:themeColor="text1"/>
      <w:sz w:val="28"/>
      <w:szCs w:val="26"/>
      <w:bdr w:val="none" w:sz="0" w:space="0" w:color="auto"/>
    </w:rPr>
  </w:style>
  <w:style w:type="paragraph" w:styleId="aff4">
    <w:name w:val="annotation text"/>
    <w:basedOn w:val="a0"/>
    <w:link w:val="aff5"/>
    <w:uiPriority w:val="99"/>
    <w:semiHidden/>
    <w:unhideWhenUsed/>
    <w:rsid w:val="00ED2DC9"/>
    <w:pPr>
      <w:jc w:val="left"/>
    </w:pPr>
  </w:style>
  <w:style w:type="character" w:customStyle="1" w:styleId="aff5">
    <w:name w:val="註解文字 字元"/>
    <w:basedOn w:val="a1"/>
    <w:link w:val="aff4"/>
    <w:uiPriority w:val="99"/>
    <w:semiHidden/>
    <w:rsid w:val="00ED2DC9"/>
    <w:rPr>
      <w:rFonts w:eastAsia="標楷體"/>
      <w:sz w:val="28"/>
    </w:rPr>
  </w:style>
  <w:style w:type="paragraph" w:styleId="aff6">
    <w:name w:val="annotation subject"/>
    <w:basedOn w:val="aff4"/>
    <w:next w:val="aff4"/>
    <w:link w:val="aff7"/>
    <w:uiPriority w:val="99"/>
    <w:semiHidden/>
    <w:unhideWhenUsed/>
    <w:rsid w:val="00ED2DC9"/>
    <w:rPr>
      <w:b/>
      <w:bCs/>
    </w:rPr>
  </w:style>
  <w:style w:type="character" w:customStyle="1" w:styleId="aff7">
    <w:name w:val="註解主旨 字元"/>
    <w:basedOn w:val="aff5"/>
    <w:link w:val="aff6"/>
    <w:uiPriority w:val="99"/>
    <w:semiHidden/>
    <w:rsid w:val="00ED2DC9"/>
    <w:rPr>
      <w:rFonts w:eastAsia="標楷體"/>
      <w:b/>
      <w:bCs/>
      <w:sz w:val="28"/>
    </w:rPr>
  </w:style>
  <w:style w:type="paragraph" w:customStyle="1" w:styleId="140">
    <w:name w:val="表格14"/>
    <w:basedOn w:val="124"/>
    <w:link w:val="141"/>
    <w:autoRedefine/>
    <w:qFormat/>
    <w:rsid w:val="00500509"/>
    <w:rPr>
      <w:sz w:val="28"/>
    </w:rPr>
  </w:style>
  <w:style w:type="paragraph" w:styleId="Web">
    <w:name w:val="Normal (Web)"/>
    <w:basedOn w:val="a0"/>
    <w:uiPriority w:val="99"/>
    <w:semiHidden/>
    <w:unhideWhenUsed/>
    <w:rsid w:val="00670FC1"/>
    <w:pPr>
      <w:widowControl/>
      <w:adjustRightInd/>
      <w:snapToGrid/>
      <w:spacing w:beforeLines="0" w:before="100" w:beforeAutospacing="1" w:afterLines="0" w:after="100" w:afterAutospacing="1"/>
      <w:ind w:leftChars="0" w:left="0" w:rightChars="0" w:right="0" w:firstLineChars="0" w:firstLine="0"/>
      <w:jc w:val="left"/>
    </w:pPr>
    <w:rPr>
      <w:rFonts w:ascii="新細明體" w:eastAsia="新細明體" w:hAnsi="新細明體" w:cs="新細明體"/>
      <w:color w:val="auto"/>
      <w:sz w:val="24"/>
      <w:szCs w:val="24"/>
      <w:bdr w:val="none" w:sz="0" w:space="0" w:color="auto"/>
    </w:rPr>
  </w:style>
  <w:style w:type="character" w:customStyle="1" w:styleId="1a">
    <w:name w:val="表格1. 字元"/>
    <w:basedOn w:val="13"/>
    <w:link w:val="19"/>
    <w:rsid w:val="00EA3F39"/>
    <w:rPr>
      <w:rFonts w:eastAsia="標楷體"/>
      <w:color w:val="000000" w:themeColor="text1"/>
      <w:sz w:val="28"/>
      <w:szCs w:val="28"/>
      <w:bdr w:val="none" w:sz="0" w:space="0" w:color="auto"/>
    </w:rPr>
  </w:style>
  <w:style w:type="character" w:customStyle="1" w:styleId="afc">
    <w:name w:val="表格無縮 字元"/>
    <w:basedOn w:val="1a"/>
    <w:link w:val="afb"/>
    <w:rsid w:val="00646543"/>
    <w:rPr>
      <w:rFonts w:asciiTheme="minorHAnsi" w:eastAsia="標楷體" w:hAnsiTheme="minorHAnsi" w:cstheme="minorBidi"/>
      <w:color w:val="000000" w:themeColor="text1"/>
      <w:kern w:val="2"/>
      <w:sz w:val="28"/>
      <w:szCs w:val="28"/>
      <w:bdr w:val="none" w:sz="0" w:space="0" w:color="auto"/>
    </w:rPr>
  </w:style>
  <w:style w:type="character" w:customStyle="1" w:styleId="125">
    <w:name w:val="表格左12無縮 字元"/>
    <w:basedOn w:val="afc"/>
    <w:link w:val="124"/>
    <w:rsid w:val="00500509"/>
    <w:rPr>
      <w:rFonts w:asciiTheme="minorHAnsi" w:eastAsia="標楷體" w:hAnsiTheme="minorHAnsi" w:cs="新細明體"/>
      <w:color w:val="000000" w:themeColor="text1"/>
      <w:kern w:val="2"/>
      <w:sz w:val="28"/>
      <w:szCs w:val="28"/>
      <w:bdr w:val="none" w:sz="0" w:space="0" w:color="auto"/>
    </w:rPr>
  </w:style>
  <w:style w:type="character" w:customStyle="1" w:styleId="141">
    <w:name w:val="表格14 字元"/>
    <w:basedOn w:val="125"/>
    <w:link w:val="140"/>
    <w:rsid w:val="00500509"/>
    <w:rPr>
      <w:rFonts w:asciiTheme="minorHAnsi" w:eastAsia="標楷體" w:hAnsiTheme="minorHAnsi" w:cs="新細明體"/>
      <w:color w:val="000000" w:themeColor="text1"/>
      <w:kern w:val="2"/>
      <w:sz w:val="28"/>
      <w:szCs w:val="28"/>
      <w:bdr w:val="none" w:sz="0" w:space="0" w:color="auto"/>
    </w:rPr>
  </w:style>
  <w:style w:type="table" w:customStyle="1" w:styleId="1c">
    <w:name w:val="表格格線1"/>
    <w:basedOn w:val="a2"/>
    <w:next w:val="ad"/>
    <w:uiPriority w:val="39"/>
    <w:rsid w:val="00821BD3"/>
    <w:rPr>
      <w:rFonts w:ascii="Calibri" w:hAnsi="Calibri"/>
      <w:color w:val="auto"/>
      <w:kern w:val="2"/>
      <w:szCs w:val="22"/>
      <w:bdr w:val="none" w:sz="0" w:space="0" w:color="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8">
    <w:name w:val="表格置左單"/>
    <w:link w:val="aff9"/>
    <w:autoRedefine/>
    <w:qFormat/>
    <w:rsid w:val="00697951"/>
    <w:rPr>
      <w:rFonts w:eastAsia="標楷體"/>
      <w:color w:val="auto"/>
      <w:kern w:val="2"/>
      <w:sz w:val="28"/>
      <w:szCs w:val="28"/>
      <w:bdr w:val="none" w:sz="0" w:space="0" w:color="auto"/>
    </w:rPr>
  </w:style>
  <w:style w:type="paragraph" w:customStyle="1" w:styleId="1-1-1123">
    <w:name w:val="1-1-1下文1.2.3."/>
    <w:basedOn w:val="1-1-10"/>
    <w:autoRedefine/>
    <w:qFormat/>
    <w:rsid w:val="00D0390B"/>
    <w:pPr>
      <w:ind w:leftChars="225" w:left="840" w:hangingChars="75" w:hanging="210"/>
    </w:pPr>
  </w:style>
  <w:style w:type="character" w:customStyle="1" w:styleId="aff9">
    <w:name w:val="表格置左單 字元"/>
    <w:basedOn w:val="time0"/>
    <w:link w:val="aff8"/>
    <w:rsid w:val="00697951"/>
    <w:rPr>
      <w:rFonts w:asciiTheme="minorHAnsi" w:eastAsia="標楷體" w:hAnsiTheme="minorHAnsi" w:cs="Noto Sans Mono CJK HK"/>
      <w:snapToGrid w:val="0"/>
      <w:color w:val="auto"/>
      <w:kern w:val="2"/>
      <w:sz w:val="28"/>
      <w:szCs w:val="28"/>
      <w:bdr w:val="none" w:sz="0" w:space="0" w:color="auto"/>
    </w:rPr>
  </w:style>
  <w:style w:type="paragraph" w:customStyle="1" w:styleId="x">
    <w:name w:val="表x表排版"/>
    <w:basedOn w:val="x-x"/>
    <w:autoRedefine/>
    <w:qFormat/>
    <w:rsid w:val="00B50482"/>
    <w:pPr>
      <w:spacing w:afterLines="0" w:after="0"/>
      <w:ind w:leftChars="650" w:left="1820" w:rightChars="50" w:right="140"/>
      <w:jc w:val="center"/>
    </w:pPr>
  </w:style>
  <w:style w:type="paragraph" w:customStyle="1" w:styleId="130">
    <w:name w:val="表格13左無縮"/>
    <w:basedOn w:val="124"/>
    <w:autoRedefine/>
    <w:qFormat/>
    <w:rsid w:val="00500509"/>
    <w:rPr>
      <w:sz w:val="26"/>
    </w:rPr>
  </w:style>
  <w:style w:type="paragraph" w:customStyle="1" w:styleId="142">
    <w:name w:val="表格14單無縮"/>
    <w:basedOn w:val="afb"/>
    <w:autoRedefine/>
    <w:qFormat/>
    <w:rsid w:val="009B007D"/>
    <w:rPr>
      <w:b/>
      <w:bCs/>
    </w:rPr>
  </w:style>
  <w:style w:type="paragraph" w:customStyle="1" w:styleId="6">
    <w:name w:val="空一行6"/>
    <w:basedOn w:val="af2"/>
    <w:autoRedefine/>
    <w:qFormat/>
    <w:rsid w:val="00BF3015"/>
    <w:pPr>
      <w:spacing w:before="120" w:after="120" w:line="120" w:lineRule="exact"/>
      <w:ind w:right="140" w:firstLine="236"/>
    </w:pPr>
    <w:rPr>
      <w:sz w:val="12"/>
    </w:rPr>
  </w:style>
  <w:style w:type="paragraph" w:customStyle="1" w:styleId="affa">
    <w:name w:val="表格置中單"/>
    <w:autoRedefine/>
    <w:rsid w:val="0008184B"/>
    <w:pPr>
      <w:adjustRightInd w:val="0"/>
      <w:snapToGrid w:val="0"/>
      <w:jc w:val="center"/>
    </w:pPr>
    <w:rPr>
      <w:rFonts w:asciiTheme="minorHAnsi" w:eastAsia="標楷體" w:hAnsiTheme="minorHAnsi" w:cstheme="minorHAnsi"/>
      <w:color w:val="000000" w:themeColor="text1"/>
      <w:kern w:val="2"/>
      <w:sz w:val="28"/>
      <w:szCs w:val="28"/>
      <w:bdr w:val="none" w:sz="0" w:space="0" w:color="auto"/>
    </w:rPr>
  </w:style>
  <w:style w:type="paragraph" w:customStyle="1" w:styleId="affb">
    <w:name w:val="表格置左右單"/>
    <w:basedOn w:val="aff8"/>
    <w:link w:val="affc"/>
    <w:autoRedefine/>
    <w:qFormat/>
    <w:rsid w:val="00C167CC"/>
    <w:pPr>
      <w:snapToGrid w:val="0"/>
      <w:jc w:val="both"/>
    </w:pPr>
    <w:rPr>
      <w:rFonts w:asciiTheme="minorHAnsi" w:hAnsiTheme="minorHAnsi" w:cstheme="minorBidi"/>
    </w:rPr>
  </w:style>
  <w:style w:type="paragraph" w:customStyle="1" w:styleId="affd">
    <w:name w:val="表置中縮"/>
    <w:autoRedefine/>
    <w:qFormat/>
    <w:rsid w:val="00971173"/>
    <w:pPr>
      <w:adjustRightInd w:val="0"/>
      <w:snapToGrid w:val="0"/>
      <w:spacing w:beforeLines="50" w:before="50"/>
      <w:ind w:leftChars="-25" w:left="-25" w:rightChars="-25" w:right="-25"/>
      <w:jc w:val="center"/>
    </w:pPr>
    <w:rPr>
      <w:rFonts w:eastAsia="標楷體" w:cs="Noto Sans Mono CJK HK"/>
      <w:color w:val="auto"/>
      <w:spacing w:val="-20"/>
      <w:kern w:val="2"/>
      <w:sz w:val="28"/>
      <w:szCs w:val="28"/>
      <w:bdr w:val="none" w:sz="0" w:space="0" w:color="auto"/>
    </w:rPr>
  </w:style>
  <w:style w:type="paragraph" w:customStyle="1" w:styleId="1d">
    <w:name w:val="表格縮1"/>
    <w:autoRedefine/>
    <w:qFormat/>
    <w:rsid w:val="004768A9"/>
    <w:pPr>
      <w:adjustRightInd w:val="0"/>
      <w:snapToGrid w:val="0"/>
      <w:ind w:left="280" w:hangingChars="100" w:hanging="280"/>
      <w:jc w:val="both"/>
    </w:pPr>
    <w:rPr>
      <w:rFonts w:asciiTheme="minorHAnsi" w:eastAsia="標楷體" w:hAnsiTheme="minorHAnsi" w:cstheme="minorBidi"/>
      <w:color w:val="000000" w:themeColor="text1"/>
      <w:kern w:val="2"/>
      <w:sz w:val="28"/>
      <w:szCs w:val="28"/>
      <w:bdr w:val="none" w:sz="0" w:space="0" w:color="auto"/>
    </w:rPr>
  </w:style>
  <w:style w:type="paragraph" w:customStyle="1" w:styleId="105">
    <w:name w:val="1 ( 0.5)"/>
    <w:basedOn w:val="12"/>
    <w:link w:val="1050"/>
    <w:autoRedefine/>
    <w:qFormat/>
    <w:rsid w:val="00063895"/>
    <w:pPr>
      <w:spacing w:before="50" w:afterLines="50" w:after="50"/>
      <w:ind w:left="500" w:right="50" w:hanging="75"/>
    </w:pPr>
  </w:style>
  <w:style w:type="paragraph" w:styleId="affe">
    <w:name w:val="Date"/>
    <w:basedOn w:val="a0"/>
    <w:next w:val="a0"/>
    <w:link w:val="afff"/>
    <w:uiPriority w:val="99"/>
    <w:semiHidden/>
    <w:unhideWhenUsed/>
    <w:rsid w:val="001D76D2"/>
    <w:pPr>
      <w:jc w:val="right"/>
    </w:pPr>
  </w:style>
  <w:style w:type="character" w:customStyle="1" w:styleId="1050">
    <w:name w:val="1 ( 0.5) 字元"/>
    <w:basedOn w:val="13"/>
    <w:link w:val="105"/>
    <w:rsid w:val="00063895"/>
    <w:rPr>
      <w:rFonts w:eastAsia="標楷體"/>
      <w:color w:val="000000" w:themeColor="text1"/>
      <w:sz w:val="28"/>
      <w:szCs w:val="28"/>
      <w:bdr w:val="none" w:sz="0" w:space="0" w:color="auto"/>
    </w:rPr>
  </w:style>
  <w:style w:type="character" w:customStyle="1" w:styleId="afff">
    <w:name w:val="日期 字元"/>
    <w:basedOn w:val="a1"/>
    <w:link w:val="affe"/>
    <w:uiPriority w:val="99"/>
    <w:semiHidden/>
    <w:rsid w:val="001D76D2"/>
    <w:rPr>
      <w:rFonts w:eastAsia="標楷體"/>
      <w:sz w:val="28"/>
    </w:rPr>
  </w:style>
  <w:style w:type="paragraph" w:styleId="afff0">
    <w:name w:val="Title"/>
    <w:basedOn w:val="a0"/>
    <w:next w:val="a0"/>
    <w:link w:val="afff1"/>
    <w:uiPriority w:val="10"/>
    <w:qFormat/>
    <w:rsid w:val="00532B16"/>
    <w:pPr>
      <w:spacing w:before="240" w:after="60"/>
      <w:jc w:val="center"/>
      <w:outlineLvl w:val="0"/>
    </w:pPr>
    <w:rPr>
      <w:rFonts w:asciiTheme="majorHAnsi" w:eastAsiaTheme="majorEastAsia" w:hAnsiTheme="majorHAnsi" w:cstheme="majorBidi"/>
      <w:b/>
      <w:bCs/>
      <w:sz w:val="32"/>
      <w:szCs w:val="32"/>
    </w:rPr>
  </w:style>
  <w:style w:type="character" w:customStyle="1" w:styleId="afff1">
    <w:name w:val="標題 字元"/>
    <w:basedOn w:val="a1"/>
    <w:link w:val="afff0"/>
    <w:uiPriority w:val="10"/>
    <w:rsid w:val="00532B16"/>
    <w:rPr>
      <w:rFonts w:asciiTheme="majorHAnsi" w:eastAsiaTheme="majorEastAsia" w:hAnsiTheme="majorHAnsi" w:cstheme="majorBidi"/>
      <w:b/>
      <w:bCs/>
      <w:sz w:val="32"/>
      <w:szCs w:val="32"/>
    </w:rPr>
  </w:style>
  <w:style w:type="paragraph" w:customStyle="1" w:styleId="afff2">
    <w:name w:val="大(一)紅標"/>
    <w:basedOn w:val="aff"/>
    <w:link w:val="afff3"/>
    <w:qFormat/>
    <w:rsid w:val="005C5BBC"/>
    <w:rPr>
      <w:color w:val="FF0000"/>
    </w:rPr>
  </w:style>
  <w:style w:type="paragraph" w:customStyle="1" w:styleId="afff4">
    <w:name w:val="十一."/>
    <w:autoRedefine/>
    <w:qFormat/>
    <w:rsid w:val="00474011"/>
    <w:pPr>
      <w:adjustRightInd w:val="0"/>
      <w:snapToGrid w:val="0"/>
      <w:spacing w:beforeLines="50" w:before="120" w:afterLines="50" w:after="120"/>
      <w:ind w:leftChars="250" w:left="1540" w:rightChars="50" w:right="140" w:hangingChars="300" w:hanging="840"/>
    </w:pPr>
    <w:rPr>
      <w:rFonts w:ascii="標楷體" w:eastAsia="標楷體" w:hAnsi="標楷體" w:cs="Noto Sans Mono CJK HK"/>
      <w:color w:val="auto"/>
      <w:sz w:val="28"/>
      <w:szCs w:val="28"/>
      <w:bdr w:val="none" w:sz="0" w:space="0" w:color="auto"/>
    </w:rPr>
  </w:style>
  <w:style w:type="character" w:customStyle="1" w:styleId="afff3">
    <w:name w:val="大(一)紅標 字元"/>
    <w:basedOn w:val="aff0"/>
    <w:link w:val="afff2"/>
    <w:rsid w:val="005C5BBC"/>
    <w:rPr>
      <w:rFonts w:ascii="標楷體" w:eastAsia="標楷體" w:hAnsi="標楷體" w:cs="標楷體"/>
      <w:b/>
      <w:color w:val="FF0000"/>
      <w:sz w:val="28"/>
    </w:rPr>
  </w:style>
  <w:style w:type="paragraph" w:customStyle="1" w:styleId="afff5">
    <w:name w:val="十一(一)"/>
    <w:autoRedefine/>
    <w:qFormat/>
    <w:rsid w:val="007B7F8C"/>
    <w:pPr>
      <w:ind w:leftChars="550" w:left="1946" w:hangingChars="175" w:hanging="406"/>
    </w:pPr>
    <w:rPr>
      <w:rFonts w:eastAsia="標楷體" w:cs="微軟正黑體"/>
      <w:color w:val="auto"/>
      <w:sz w:val="28"/>
      <w:szCs w:val="28"/>
      <w:bdr w:val="none" w:sz="0" w:space="0" w:color="auto"/>
    </w:rPr>
  </w:style>
  <w:style w:type="paragraph" w:customStyle="1" w:styleId="114">
    <w:name w:val="(一)1下(1)凹"/>
    <w:autoRedefine/>
    <w:qFormat/>
    <w:rsid w:val="00FC4EB3"/>
    <w:pPr>
      <w:spacing w:beforeLines="50" w:before="50"/>
      <w:ind w:leftChars="700" w:left="825" w:rightChars="50" w:right="50" w:hangingChars="125" w:hanging="125"/>
      <w:jc w:val="both"/>
    </w:pPr>
    <w:rPr>
      <w:rFonts w:eastAsia="標楷體"/>
      <w:color w:val="000000" w:themeColor="text1"/>
      <w:sz w:val="28"/>
      <w:szCs w:val="28"/>
      <w:bdr w:val="none" w:sz="0" w:space="0" w:color="auto"/>
    </w:rPr>
  </w:style>
  <w:style w:type="paragraph" w:customStyle="1" w:styleId="1e">
    <w:name w:val="一(一)1凹"/>
    <w:basedOn w:val="1b"/>
    <w:autoRedefine/>
    <w:qFormat/>
    <w:rsid w:val="003C3467"/>
    <w:pPr>
      <w:ind w:leftChars="450" w:left="1470" w:hangingChars="75" w:hanging="210"/>
    </w:pPr>
  </w:style>
  <w:style w:type="paragraph" w:customStyle="1" w:styleId="afff6">
    <w:name w:val="表格置中（粗）"/>
    <w:autoRedefine/>
    <w:qFormat/>
    <w:rsid w:val="0071254F"/>
    <w:pPr>
      <w:jc w:val="center"/>
    </w:pPr>
    <w:rPr>
      <w:rFonts w:ascii="標楷體" w:eastAsia="標楷體" w:hAnsi="標楷體" w:cs="Arial"/>
      <w:b/>
      <w:color w:val="auto"/>
      <w:sz w:val="28"/>
      <w:szCs w:val="28"/>
      <w:bdr w:val="none" w:sz="0" w:space="0" w:color="auto"/>
    </w:rPr>
  </w:style>
  <w:style w:type="paragraph" w:customStyle="1" w:styleId="afff7">
    <w:name w:val="表格備註"/>
    <w:autoRedefine/>
    <w:qFormat/>
    <w:rsid w:val="00031914"/>
    <w:pPr>
      <w:spacing w:before="120" w:after="120"/>
      <w:ind w:left="1690" w:rightChars="50" w:right="50" w:hanging="851"/>
      <w:jc w:val="both"/>
    </w:pPr>
    <w:rPr>
      <w:rFonts w:eastAsia="標楷體" w:cs="SimSun"/>
      <w:color w:val="auto"/>
      <w:sz w:val="28"/>
      <w:szCs w:val="28"/>
      <w:bdr w:val="none" w:sz="0" w:space="0" w:color="auto"/>
    </w:rPr>
  </w:style>
  <w:style w:type="paragraph" w:customStyle="1" w:styleId="afff8">
    <w:name w:val="表格置右"/>
    <w:autoRedefine/>
    <w:qFormat/>
    <w:rsid w:val="0071254F"/>
    <w:pPr>
      <w:jc w:val="right"/>
    </w:pPr>
    <w:rPr>
      <w:rFonts w:eastAsia="標楷體"/>
      <w:color w:val="auto"/>
      <w:kern w:val="2"/>
      <w:sz w:val="28"/>
      <w:szCs w:val="28"/>
      <w:bdr w:val="none" w:sz="0" w:space="0" w:color="auto"/>
    </w:rPr>
  </w:style>
  <w:style w:type="paragraph" w:customStyle="1" w:styleId="-05">
    <w:name w:val="表格單(-0.5)"/>
    <w:link w:val="-050"/>
    <w:autoRedefine/>
    <w:qFormat/>
    <w:rsid w:val="008D62CB"/>
    <w:pPr>
      <w:adjustRightInd w:val="0"/>
      <w:snapToGrid w:val="0"/>
      <w:ind w:leftChars="-25" w:left="-25" w:rightChars="-25" w:right="-25"/>
      <w:jc w:val="both"/>
    </w:pPr>
    <w:rPr>
      <w:rFonts w:asciiTheme="minorHAnsi" w:eastAsia="標楷體" w:hAnsiTheme="minorHAnsi" w:cstheme="minorBidi"/>
      <w:color w:val="auto"/>
      <w:kern w:val="2"/>
      <w:sz w:val="28"/>
      <w:szCs w:val="28"/>
      <w:bdr w:val="none" w:sz="0" w:space="0" w:color="auto"/>
    </w:rPr>
  </w:style>
  <w:style w:type="paragraph" w:customStyle="1" w:styleId="050">
    <w:name w:val="表格左前後0.5"/>
    <w:autoRedefine/>
    <w:qFormat/>
    <w:rsid w:val="00875DA2"/>
    <w:pPr>
      <w:adjustRightInd w:val="0"/>
      <w:snapToGrid w:val="0"/>
      <w:spacing w:beforeLines="50" w:before="120" w:afterLines="50" w:after="120"/>
      <w:jc w:val="both"/>
    </w:pPr>
    <w:rPr>
      <w:rFonts w:asciiTheme="minorHAnsi" w:eastAsia="標楷體" w:hAnsiTheme="minorHAnsi" w:cs="新細明體"/>
      <w:color w:val="000000" w:themeColor="text1"/>
      <w:kern w:val="2"/>
      <w:sz w:val="28"/>
      <w:szCs w:val="28"/>
      <w:bdr w:val="none" w:sz="0" w:space="0" w:color="auto"/>
    </w:rPr>
  </w:style>
  <w:style w:type="character" w:customStyle="1" w:styleId="affc">
    <w:name w:val="表格置左右單 字元"/>
    <w:basedOn w:val="aff9"/>
    <w:link w:val="affb"/>
    <w:rsid w:val="00C167CC"/>
    <w:rPr>
      <w:rFonts w:asciiTheme="minorHAnsi" w:eastAsia="標楷體" w:hAnsiTheme="minorHAnsi" w:cstheme="minorBidi"/>
      <w:snapToGrid w:val="0"/>
      <w:color w:val="auto"/>
      <w:kern w:val="2"/>
      <w:sz w:val="28"/>
      <w:szCs w:val="28"/>
      <w:bdr w:val="none" w:sz="0" w:space="0" w:color="auto"/>
    </w:rPr>
  </w:style>
  <w:style w:type="character" w:customStyle="1" w:styleId="-050">
    <w:name w:val="表格單(-0.5) 字元"/>
    <w:basedOn w:val="affc"/>
    <w:link w:val="-05"/>
    <w:rsid w:val="008D62CB"/>
    <w:rPr>
      <w:rFonts w:asciiTheme="minorHAnsi" w:eastAsia="標楷體" w:hAnsiTheme="minorHAnsi" w:cstheme="minorBidi"/>
      <w:snapToGrid w:val="0"/>
      <w:color w:val="auto"/>
      <w:kern w:val="2"/>
      <w:sz w:val="28"/>
      <w:szCs w:val="28"/>
      <w:bdr w:val="none" w:sz="0" w:space="0" w:color="auto"/>
    </w:rPr>
  </w:style>
  <w:style w:type="paragraph" w:customStyle="1" w:styleId="x-x-x">
    <w:name w:val="表x-x-x"/>
    <w:link w:val="x-x-x0"/>
    <w:autoRedefine/>
    <w:qFormat/>
    <w:rsid w:val="003B3B02"/>
    <w:pPr>
      <w:adjustRightInd w:val="0"/>
      <w:snapToGrid w:val="0"/>
      <w:spacing w:beforeLines="100" w:before="240" w:afterLines="50" w:after="120"/>
      <w:ind w:leftChars="300" w:left="1890" w:hangingChars="375" w:hanging="1050"/>
    </w:pPr>
    <w:rPr>
      <w:rFonts w:eastAsia="標楷體" w:cs="SimSun"/>
      <w:color w:val="auto"/>
      <w:sz w:val="28"/>
      <w:szCs w:val="28"/>
      <w:bdr w:val="none" w:sz="0" w:space="0" w:color="auto"/>
    </w:rPr>
  </w:style>
  <w:style w:type="character" w:customStyle="1" w:styleId="x-x-x0">
    <w:name w:val="表x-x-x 字元"/>
    <w:basedOn w:val="a1"/>
    <w:link w:val="x-x-x"/>
    <w:rsid w:val="003B3B02"/>
    <w:rPr>
      <w:rFonts w:eastAsia="標楷體" w:cs="SimSun"/>
      <w:color w:val="auto"/>
      <w:sz w:val="28"/>
      <w:szCs w:val="28"/>
      <w:bdr w:val="none" w:sz="0" w:space="0" w:color="auto"/>
    </w:rPr>
  </w:style>
  <w:style w:type="paragraph" w:customStyle="1" w:styleId="ABC">
    <w:name w:val="ABC."/>
    <w:autoRedefine/>
    <w:qFormat/>
    <w:rsid w:val="003C126A"/>
    <w:pPr>
      <w:adjustRightInd w:val="0"/>
      <w:snapToGrid w:val="0"/>
      <w:spacing w:line="360" w:lineRule="auto"/>
      <w:ind w:leftChars="300" w:left="300" w:hangingChars="100" w:hanging="278"/>
    </w:pPr>
    <w:rPr>
      <w:rFonts w:eastAsia="標楷體"/>
      <w:color w:val="000000" w:themeColor="text1"/>
      <w:sz w:val="28"/>
      <w:szCs w:val="28"/>
      <w:bdr w:val="none" w:sz="0" w:space="0" w:color="auto"/>
    </w:rPr>
  </w:style>
  <w:style w:type="paragraph" w:customStyle="1" w:styleId="126">
    <w:name w:val="一下1.2"/>
    <w:basedOn w:val="123"/>
    <w:autoRedefine/>
    <w:qFormat/>
    <w:rsid w:val="009A2349"/>
    <w:pPr>
      <w:spacing w:before="50"/>
      <w:ind w:leftChars="425" w:left="500" w:right="50"/>
    </w:pPr>
  </w:style>
  <w:style w:type="paragraph" w:customStyle="1" w:styleId="1230">
    <w:name w:val="(一)下內1.2.3凸排"/>
    <w:basedOn w:val="af5"/>
    <w:autoRedefine/>
    <w:qFormat/>
    <w:rsid w:val="00E818E3"/>
    <w:pPr>
      <w:spacing w:before="50"/>
      <w:ind w:leftChars="600" w:left="675" w:right="50" w:hangingChars="75" w:hanging="75"/>
    </w:pPr>
  </w:style>
  <w:style w:type="paragraph" w:customStyle="1" w:styleId="1231">
    <w:name w:val="表格1.2.3. +1"/>
    <w:link w:val="12310"/>
    <w:autoRedefine/>
    <w:qFormat/>
    <w:rsid w:val="001508D2"/>
    <w:pPr>
      <w:snapToGrid w:val="0"/>
      <w:spacing w:beforeLines="50" w:before="50" w:afterLines="50" w:after="50"/>
    </w:pPr>
    <w:rPr>
      <w:rFonts w:eastAsia="標楷體"/>
      <w:color w:val="000000" w:themeColor="text1"/>
      <w:kern w:val="2"/>
      <w:sz w:val="28"/>
      <w:szCs w:val="28"/>
      <w:bdr w:val="none" w:sz="0" w:space="0" w:color="auto"/>
    </w:rPr>
  </w:style>
  <w:style w:type="paragraph" w:customStyle="1" w:styleId="1-10">
    <w:name w:val="1-1"/>
    <w:next w:val="1-1"/>
    <w:autoRedefine/>
    <w:qFormat/>
    <w:rsid w:val="00F7127F"/>
    <w:pPr>
      <w:adjustRightInd w:val="0"/>
      <w:snapToGrid w:val="0"/>
      <w:spacing w:beforeLines="50" w:before="50"/>
      <w:ind w:leftChars="200" w:left="200"/>
      <w:jc w:val="both"/>
    </w:pPr>
    <w:rPr>
      <w:rFonts w:eastAsia="標楷體" w:cs="新細明體"/>
      <w:b/>
      <w:sz w:val="28"/>
      <w:szCs w:val="28"/>
    </w:rPr>
  </w:style>
  <w:style w:type="character" w:customStyle="1" w:styleId="12310">
    <w:name w:val="表格1.2.3. +1 字元"/>
    <w:basedOn w:val="a1"/>
    <w:link w:val="1231"/>
    <w:rsid w:val="001508D2"/>
    <w:rPr>
      <w:rFonts w:eastAsia="標楷體"/>
      <w:color w:val="000000" w:themeColor="text1"/>
      <w:kern w:val="2"/>
      <w:sz w:val="28"/>
      <w:szCs w:val="28"/>
      <w:bdr w:val="none" w:sz="0" w:space="0" w:color="auto"/>
    </w:rPr>
  </w:style>
  <w:style w:type="paragraph" w:styleId="a">
    <w:name w:val="List Bullet"/>
    <w:basedOn w:val="a0"/>
    <w:uiPriority w:val="99"/>
    <w:unhideWhenUsed/>
    <w:rsid w:val="00186F0A"/>
    <w:pPr>
      <w:numPr>
        <w:numId w:val="2"/>
      </w:numPr>
      <w:adjustRightInd/>
      <w:snapToGrid/>
      <w:spacing w:beforeLines="0" w:before="0" w:afterLines="0" w:after="0"/>
      <w:ind w:rightChars="0" w:right="0"/>
      <w:contextualSpacing/>
      <w:jc w:val="left"/>
    </w:pPr>
    <w:rPr>
      <w:rFonts w:asciiTheme="minorHAnsi" w:eastAsiaTheme="minorEastAsia" w:hAnsiTheme="minorHAnsi" w:cstheme="minorBidi"/>
      <w:color w:val="auto"/>
      <w:kern w:val="2"/>
      <w:sz w:val="24"/>
      <w:szCs w:val="22"/>
      <w:bdr w:val="none" w:sz="0" w:space="0" w:color="auto"/>
    </w:rPr>
  </w:style>
  <w:style w:type="paragraph" w:customStyle="1" w:styleId="afff9">
    <w:name w:val="大(一)一二三"/>
    <w:link w:val="afffa"/>
    <w:autoRedefine/>
    <w:qFormat/>
    <w:rsid w:val="00E507FE"/>
    <w:pPr>
      <w:adjustRightInd w:val="0"/>
      <w:snapToGrid w:val="0"/>
      <w:spacing w:beforeLines="50" w:before="120" w:afterLines="50" w:after="120"/>
      <w:ind w:leftChars="200" w:left="1120" w:hangingChars="200" w:hanging="560"/>
      <w:jc w:val="both"/>
    </w:pPr>
    <w:rPr>
      <w:rFonts w:eastAsia="標楷體"/>
      <w:color w:val="auto"/>
      <w:kern w:val="2"/>
      <w:sz w:val="28"/>
      <w:szCs w:val="28"/>
      <w:bdr w:val="none" w:sz="0" w:space="0" w:color="auto"/>
    </w:rPr>
  </w:style>
  <w:style w:type="character" w:customStyle="1" w:styleId="af0">
    <w:name w:val="一、 字元"/>
    <w:basedOn w:val="a1"/>
    <w:link w:val="af"/>
    <w:rsid w:val="004768A9"/>
    <w:rPr>
      <w:rFonts w:eastAsia="標楷體"/>
      <w:color w:val="auto"/>
      <w:kern w:val="2"/>
      <w:sz w:val="28"/>
      <w:szCs w:val="28"/>
      <w:bdr w:val="none" w:sz="0" w:space="0" w:color="auto"/>
    </w:rPr>
  </w:style>
  <w:style w:type="character" w:customStyle="1" w:styleId="afffa">
    <w:name w:val="大(一)一二三 字元"/>
    <w:basedOn w:val="af0"/>
    <w:link w:val="afff9"/>
    <w:rsid w:val="00E507FE"/>
    <w:rPr>
      <w:rFonts w:eastAsia="標楷體"/>
      <w:color w:val="auto"/>
      <w:kern w:val="2"/>
      <w:sz w:val="28"/>
      <w:szCs w:val="28"/>
      <w:bdr w:val="none" w:sz="0" w:space="0" w:color="auto"/>
    </w:rPr>
  </w:style>
  <w:style w:type="paragraph" w:customStyle="1" w:styleId="afffb">
    <w:name w:val="表格置中數字"/>
    <w:link w:val="afffc"/>
    <w:autoRedefine/>
    <w:rsid w:val="00591BB6"/>
    <w:rPr>
      <w:rFonts w:eastAsia="Times New Roman"/>
      <w:color w:val="000000" w:themeColor="text1"/>
      <w:kern w:val="2"/>
      <w:sz w:val="28"/>
      <w:szCs w:val="28"/>
      <w:bdr w:val="none" w:sz="0" w:space="0" w:color="auto"/>
    </w:rPr>
  </w:style>
  <w:style w:type="character" w:customStyle="1" w:styleId="afffc">
    <w:name w:val="表格置中數字 字元"/>
    <w:basedOn w:val="a1"/>
    <w:link w:val="afffb"/>
    <w:rsid w:val="00591BB6"/>
    <w:rPr>
      <w:rFonts w:eastAsia="Times New Roman"/>
      <w:color w:val="000000" w:themeColor="text1"/>
      <w:kern w:val="2"/>
      <w:sz w:val="28"/>
      <w:szCs w:val="28"/>
      <w:bdr w:val="none" w:sz="0" w:space="0" w:color="auto"/>
    </w:rPr>
  </w:style>
  <w:style w:type="paragraph" w:customStyle="1" w:styleId="afffd">
    <w:name w:val="大一下內文"/>
    <w:autoRedefine/>
    <w:qFormat/>
    <w:rsid w:val="00B57F33"/>
    <w:pPr>
      <w:adjustRightInd w:val="0"/>
      <w:snapToGrid w:val="0"/>
      <w:spacing w:beforeLines="50" w:before="120" w:afterLines="50" w:after="120"/>
      <w:ind w:left="1134" w:firstLine="567"/>
      <w:jc w:val="both"/>
    </w:pPr>
    <w:rPr>
      <w:rFonts w:eastAsia="標楷體"/>
      <w:color w:val="auto"/>
      <w:kern w:val="2"/>
      <w:sz w:val="28"/>
      <w:szCs w:val="28"/>
      <w:bdr w:val="none" w:sz="0" w:space="0" w:color="auto"/>
    </w:rPr>
  </w:style>
  <w:style w:type="paragraph" w:customStyle="1" w:styleId="1-100">
    <w:name w:val="1-10"/>
    <w:next w:val="1-1"/>
    <w:autoRedefine/>
    <w:qFormat/>
    <w:rsid w:val="003E4B72"/>
    <w:pPr>
      <w:adjustRightInd w:val="0"/>
      <w:snapToGrid w:val="0"/>
      <w:spacing w:beforeLines="50" w:before="50"/>
      <w:ind w:leftChars="200" w:left="200"/>
      <w:jc w:val="both"/>
    </w:pPr>
    <w:rPr>
      <w:rFonts w:eastAsia="標楷體" w:cs="新細明體"/>
      <w:b/>
      <w:sz w:val="28"/>
      <w:szCs w:val="28"/>
    </w:rPr>
  </w:style>
  <w:style w:type="character" w:styleId="afffe">
    <w:name w:val="Strong"/>
    <w:basedOn w:val="a1"/>
    <w:uiPriority w:val="22"/>
    <w:qFormat/>
    <w:rsid w:val="005F364B"/>
    <w:rPr>
      <w:b/>
      <w:bCs/>
    </w:rPr>
  </w:style>
  <w:style w:type="paragraph" w:customStyle="1" w:styleId="affff">
    <w:name w:val="問題"/>
    <w:basedOn w:val="afff2"/>
    <w:link w:val="affff0"/>
    <w:autoRedefine/>
    <w:qFormat/>
    <w:rsid w:val="007B7F8C"/>
    <w:pPr>
      <w:spacing w:beforeLines="100" w:before="100"/>
      <w:ind w:leftChars="400" w:left="700" w:hangingChars="300" w:hanging="300"/>
    </w:pPr>
    <w:rPr>
      <w:color w:val="000000" w:themeColor="text1"/>
    </w:rPr>
  </w:style>
  <w:style w:type="paragraph" w:customStyle="1" w:styleId="affff1">
    <w:name w:val="問題下１．"/>
    <w:autoRedefine/>
    <w:qFormat/>
    <w:rsid w:val="007B7F8C"/>
    <w:pPr>
      <w:adjustRightInd w:val="0"/>
      <w:snapToGrid w:val="0"/>
      <w:spacing w:before="120" w:after="120"/>
      <w:ind w:left="1520" w:right="142" w:hanging="397"/>
    </w:pPr>
    <w:rPr>
      <w:rFonts w:ascii="標楷體" w:eastAsia="標楷體" w:hAnsi="標楷體" w:cs="標楷體"/>
      <w:color w:val="000000" w:themeColor="text1"/>
      <w:sz w:val="28"/>
    </w:rPr>
  </w:style>
  <w:style w:type="character" w:customStyle="1" w:styleId="affff0">
    <w:name w:val="問題 字元"/>
    <w:basedOn w:val="afff3"/>
    <w:link w:val="affff"/>
    <w:rsid w:val="007B7F8C"/>
    <w:rPr>
      <w:rFonts w:ascii="標楷體" w:eastAsia="標楷體" w:hAnsi="標楷體" w:cs="標楷體"/>
      <w:b/>
      <w:color w:val="000000" w:themeColor="text1"/>
      <w:sz w:val="28"/>
    </w:rPr>
  </w:style>
  <w:style w:type="paragraph" w:customStyle="1" w:styleId="affff2">
    <w:name w:val="改善策略"/>
    <w:autoRedefine/>
    <w:qFormat/>
    <w:rsid w:val="007B7F8C"/>
    <w:pPr>
      <w:snapToGrid w:val="0"/>
      <w:spacing w:beforeLines="50" w:before="120" w:afterLines="50" w:after="120"/>
      <w:ind w:left="1123"/>
      <w:jc w:val="both"/>
    </w:pPr>
    <w:rPr>
      <w:rFonts w:ascii="標楷體" w:eastAsia="標楷體" w:hAnsi="標楷體" w:cs="標楷體"/>
      <w:color w:val="000000" w:themeColor="text1"/>
      <w:sz w:val="28"/>
    </w:rPr>
  </w:style>
  <w:style w:type="paragraph" w:customStyle="1" w:styleId="100">
    <w:name w:val="問題10"/>
    <w:basedOn w:val="affff"/>
    <w:link w:val="101"/>
    <w:autoRedefine/>
    <w:qFormat/>
    <w:rsid w:val="007B7F8C"/>
    <w:pPr>
      <w:ind w:left="750" w:hangingChars="350" w:hanging="350"/>
    </w:pPr>
  </w:style>
  <w:style w:type="character" w:customStyle="1" w:styleId="101">
    <w:name w:val="問題10 字元"/>
    <w:basedOn w:val="affff0"/>
    <w:link w:val="100"/>
    <w:rsid w:val="007B7F8C"/>
    <w:rPr>
      <w:rFonts w:ascii="標楷體" w:eastAsia="標楷體" w:hAnsi="標楷體" w:cs="標楷體"/>
      <w:b/>
      <w:color w:val="000000" w:themeColor="text1"/>
      <w:sz w:val="28"/>
    </w:rPr>
  </w:style>
  <w:style w:type="character" w:styleId="affff3">
    <w:name w:val="Emphasis"/>
    <w:basedOn w:val="a1"/>
    <w:uiPriority w:val="20"/>
    <w:qFormat/>
    <w:rsid w:val="00E55BC7"/>
    <w:rPr>
      <w:i/>
      <w:iCs/>
    </w:rPr>
  </w:style>
  <w:style w:type="paragraph" w:styleId="1f">
    <w:name w:val="toc 1"/>
    <w:basedOn w:val="a0"/>
    <w:next w:val="a0"/>
    <w:autoRedefine/>
    <w:uiPriority w:val="39"/>
    <w:unhideWhenUsed/>
    <w:rsid w:val="001C5228"/>
    <w:pPr>
      <w:tabs>
        <w:tab w:val="right" w:leader="dot" w:pos="9058"/>
      </w:tabs>
      <w:spacing w:beforeLines="25" w:before="60" w:afterLines="0" w:after="0"/>
      <w:ind w:leftChars="100" w:left="980" w:rightChars="100" w:right="280" w:hangingChars="250" w:hanging="700"/>
    </w:pPr>
  </w:style>
  <w:style w:type="paragraph" w:styleId="21">
    <w:name w:val="toc 2"/>
    <w:basedOn w:val="a0"/>
    <w:next w:val="a0"/>
    <w:autoRedefine/>
    <w:uiPriority w:val="39"/>
    <w:unhideWhenUsed/>
    <w:rsid w:val="00C93865"/>
    <w:pPr>
      <w:ind w:left="480"/>
    </w:pPr>
  </w:style>
  <w:style w:type="paragraph" w:styleId="31">
    <w:name w:val="toc 3"/>
    <w:basedOn w:val="a0"/>
    <w:next w:val="a0"/>
    <w:autoRedefine/>
    <w:uiPriority w:val="39"/>
    <w:unhideWhenUsed/>
    <w:rsid w:val="00C93865"/>
    <w:pPr>
      <w:ind w:leftChars="400" w:left="960"/>
    </w:pPr>
  </w:style>
  <w:style w:type="paragraph" w:styleId="affff4">
    <w:name w:val="TOC Heading"/>
    <w:basedOn w:val="1"/>
    <w:next w:val="a0"/>
    <w:uiPriority w:val="39"/>
    <w:unhideWhenUsed/>
    <w:qFormat/>
    <w:rsid w:val="00C93865"/>
    <w:pPr>
      <w:keepLines/>
      <w:adjustRightInd/>
      <w:snapToGrid/>
      <w:spacing w:beforeLines="0" w:before="240" w:afterLines="0" w:after="0" w:line="259" w:lineRule="auto"/>
      <w:jc w:val="left"/>
      <w:outlineLvl w:val="9"/>
    </w:pPr>
    <w:rPr>
      <w:rFonts w:eastAsiaTheme="majorEastAsia"/>
      <w:bCs w:val="0"/>
      <w:color w:val="2F5496" w:themeColor="accent1" w:themeShade="BF"/>
      <w:kern w:val="0"/>
      <w:sz w:val="32"/>
      <w:szCs w:val="32"/>
      <w:bdr w:val="none" w:sz="0" w:space="0" w:color="auto"/>
    </w:rPr>
  </w:style>
  <w:style w:type="paragraph" w:customStyle="1" w:styleId="1-11">
    <w:name w:val="不秀目錄表1-1"/>
    <w:link w:val="1-12"/>
    <w:autoRedefine/>
    <w:qFormat/>
    <w:rsid w:val="00212C17"/>
    <w:pPr>
      <w:adjustRightInd w:val="0"/>
      <w:snapToGrid w:val="0"/>
      <w:spacing w:beforeLines="50" w:before="50"/>
      <w:ind w:leftChars="200" w:left="200"/>
    </w:pPr>
    <w:rPr>
      <w:rFonts w:eastAsia="標楷體" w:cs="SimSun"/>
      <w:color w:val="000000" w:themeColor="text1"/>
      <w:sz w:val="28"/>
      <w:szCs w:val="28"/>
      <w:bdr w:val="none" w:sz="0" w:space="0" w:color="auto"/>
    </w:rPr>
  </w:style>
  <w:style w:type="character" w:customStyle="1" w:styleId="1-12">
    <w:name w:val="不秀目錄表1-1 字元"/>
    <w:basedOn w:val="a1"/>
    <w:link w:val="1-11"/>
    <w:rsid w:val="00212C17"/>
    <w:rPr>
      <w:rFonts w:eastAsia="標楷體" w:cs="SimSun"/>
      <w:color w:val="000000" w:themeColor="text1"/>
      <w:sz w:val="28"/>
      <w:szCs w:val="28"/>
      <w:bdr w:val="none" w:sz="0" w:space="0" w:color="auto"/>
    </w:rPr>
  </w:style>
  <w:style w:type="paragraph" w:styleId="affff5">
    <w:name w:val="Balloon Text"/>
    <w:basedOn w:val="a0"/>
    <w:link w:val="affff6"/>
    <w:uiPriority w:val="99"/>
    <w:semiHidden/>
    <w:unhideWhenUsed/>
    <w:rsid w:val="00707650"/>
    <w:pPr>
      <w:spacing w:before="0" w:after="0"/>
    </w:pPr>
    <w:rPr>
      <w:rFonts w:asciiTheme="majorHAnsi" w:eastAsiaTheme="majorEastAsia" w:hAnsiTheme="majorHAnsi" w:cstheme="majorBidi"/>
      <w:sz w:val="18"/>
      <w:szCs w:val="18"/>
    </w:rPr>
  </w:style>
  <w:style w:type="character" w:customStyle="1" w:styleId="affff6">
    <w:name w:val="註解方塊文字 字元"/>
    <w:basedOn w:val="a1"/>
    <w:link w:val="affff5"/>
    <w:uiPriority w:val="99"/>
    <w:semiHidden/>
    <w:rsid w:val="00707650"/>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3.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自訂 1">
      <a:majorFont>
        <a:latin typeface="Times New Roman"/>
        <a:ea typeface="標楷體"/>
        <a:cs typeface=""/>
      </a:majorFont>
      <a:minorFont>
        <a:latin typeface="Times New Roman"/>
        <a:ea typeface="標楷體"/>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CC88F8-9B23-4A63-B660-2B58395806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141</Pages>
  <Words>15092</Words>
  <Characters>86031</Characters>
  <Application>Microsoft Office Word</Application>
  <DocSecurity>0</DocSecurity>
  <Lines>716</Lines>
  <Paragraphs>201</Paragraphs>
  <ScaleCrop>false</ScaleCrop>
  <Company/>
  <LinksUpToDate>false</LinksUpToDate>
  <CharactersWithSpaces>100922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User-038891</dc:creator>
  <cp:keywords/>
  <dc:description/>
  <cp:lastModifiedBy>User-038891</cp:lastModifiedBy>
  <cp:revision>2</cp:revision>
  <cp:lastPrinted>2024-03-21T04:02:00Z</cp:lastPrinted>
  <dcterms:created xsi:type="dcterms:W3CDTF">2024-03-26T10:44:00Z</dcterms:created>
  <dcterms:modified xsi:type="dcterms:W3CDTF">2024-03-26T10:44:00Z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e6cf1777086611a12b58fcbe457d9727d9ffa92d63a78387b0423dcd0627213c</vt:lpwstr>
  </property>
</Properties>
</file>